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14CB" w:rsidRPr="00BD4E1A" w:rsidRDefault="002B4FC3" w:rsidP="00DB186D">
      <w:pPr>
        <w:pStyle w:val="Default"/>
        <w:jc w:val="center"/>
        <w:rPr>
          <w:sz w:val="28"/>
          <w:szCs w:val="28"/>
        </w:rPr>
      </w:pPr>
      <w:r w:rsidRPr="00BD4E1A">
        <w:rPr>
          <w:sz w:val="28"/>
          <w:szCs w:val="28"/>
        </w:rPr>
        <w:t>«</w:t>
      </w:r>
      <w:r w:rsidR="00E514CB" w:rsidRPr="00BD4E1A">
        <w:rPr>
          <w:sz w:val="28"/>
          <w:szCs w:val="28"/>
        </w:rPr>
        <w:t>М.Әуезов атындағы Оңтүстік Қазақстан</w:t>
      </w:r>
      <w:r w:rsidR="008160BE" w:rsidRPr="00BD4E1A">
        <w:rPr>
          <w:sz w:val="28"/>
          <w:szCs w:val="28"/>
        </w:rPr>
        <w:t xml:space="preserve"> </w:t>
      </w:r>
      <w:r w:rsidR="00E514CB" w:rsidRPr="00BD4E1A">
        <w:rPr>
          <w:sz w:val="28"/>
          <w:szCs w:val="28"/>
        </w:rPr>
        <w:t>университеті</w:t>
      </w:r>
      <w:r w:rsidRPr="00BD4E1A">
        <w:rPr>
          <w:sz w:val="28"/>
          <w:szCs w:val="28"/>
        </w:rPr>
        <w:t xml:space="preserve">» </w:t>
      </w:r>
      <w:r w:rsidRPr="00BD4E1A">
        <w:rPr>
          <w:sz w:val="28"/>
          <w:szCs w:val="28"/>
          <w:lang w:val="kk-KZ"/>
        </w:rPr>
        <w:t>КЕ АҚ</w:t>
      </w:r>
      <w:r w:rsidRPr="00BD4E1A">
        <w:rPr>
          <w:sz w:val="28"/>
          <w:szCs w:val="28"/>
        </w:rPr>
        <w:t xml:space="preserve"> </w:t>
      </w:r>
    </w:p>
    <w:p w:rsidR="00E514CB" w:rsidRPr="00BD4E1A" w:rsidRDefault="00E514CB" w:rsidP="00965B93">
      <w:pPr>
        <w:pStyle w:val="Default"/>
        <w:ind w:firstLine="709"/>
        <w:jc w:val="center"/>
        <w:rPr>
          <w:sz w:val="28"/>
          <w:szCs w:val="28"/>
        </w:rPr>
      </w:pPr>
    </w:p>
    <w:p w:rsidR="00863BCD" w:rsidRPr="00BD4E1A" w:rsidRDefault="00863BCD" w:rsidP="00965B93">
      <w:pPr>
        <w:spacing w:after="0" w:line="240" w:lineRule="auto"/>
        <w:ind w:firstLine="709"/>
        <w:jc w:val="center"/>
        <w:rPr>
          <w:rFonts w:ascii="Times New Roman" w:hAnsi="Times New Roman"/>
          <w:sz w:val="28"/>
          <w:szCs w:val="28"/>
        </w:rPr>
      </w:pPr>
    </w:p>
    <w:p w:rsidR="00863BCD" w:rsidRPr="00BD4E1A" w:rsidRDefault="00863BCD" w:rsidP="00965B93">
      <w:pPr>
        <w:spacing w:after="0" w:line="240" w:lineRule="auto"/>
        <w:ind w:firstLine="709"/>
        <w:jc w:val="center"/>
        <w:rPr>
          <w:rFonts w:ascii="Times New Roman" w:hAnsi="Times New Roman"/>
          <w:sz w:val="28"/>
          <w:szCs w:val="28"/>
        </w:rPr>
      </w:pPr>
    </w:p>
    <w:p w:rsidR="00863BCD" w:rsidRPr="00BD4E1A" w:rsidRDefault="00863BCD" w:rsidP="00965B93">
      <w:pPr>
        <w:spacing w:after="0" w:line="240" w:lineRule="auto"/>
        <w:ind w:firstLine="709"/>
        <w:jc w:val="center"/>
        <w:rPr>
          <w:rFonts w:ascii="Times New Roman" w:hAnsi="Times New Roman"/>
          <w:sz w:val="28"/>
          <w:szCs w:val="28"/>
        </w:rPr>
      </w:pPr>
    </w:p>
    <w:p w:rsidR="00E514CB" w:rsidRPr="00BD4E1A" w:rsidRDefault="00E514CB" w:rsidP="00965B93">
      <w:pPr>
        <w:spacing w:after="0" w:line="240" w:lineRule="auto"/>
        <w:rPr>
          <w:rFonts w:ascii="Times New Roman" w:hAnsi="Times New Roman"/>
          <w:sz w:val="28"/>
          <w:szCs w:val="28"/>
        </w:rPr>
      </w:pPr>
      <w:r w:rsidRPr="00BD4E1A">
        <w:rPr>
          <w:rFonts w:ascii="Times New Roman" w:hAnsi="Times New Roman"/>
          <w:sz w:val="28"/>
          <w:szCs w:val="28"/>
        </w:rPr>
        <w:t>ӘОЖ 373</w:t>
      </w:r>
      <w:r w:rsidR="008E031A" w:rsidRPr="00BD4E1A">
        <w:rPr>
          <w:rFonts w:ascii="Times New Roman" w:hAnsi="Times New Roman"/>
          <w:sz w:val="28"/>
          <w:szCs w:val="28"/>
        </w:rPr>
        <w:t>.091.12:514</w:t>
      </w:r>
      <w:r w:rsidRPr="00BD4E1A">
        <w:rPr>
          <w:rFonts w:ascii="Times New Roman" w:hAnsi="Times New Roman"/>
          <w:sz w:val="28"/>
          <w:szCs w:val="28"/>
        </w:rPr>
        <w:t xml:space="preserve">                                                             Қолжазба құқығында</w:t>
      </w:r>
    </w:p>
    <w:p w:rsidR="00E514CB" w:rsidRPr="00BD4E1A" w:rsidRDefault="00E514CB" w:rsidP="00965B93">
      <w:pPr>
        <w:spacing w:after="0" w:line="240" w:lineRule="auto"/>
        <w:ind w:firstLine="709"/>
        <w:jc w:val="center"/>
        <w:rPr>
          <w:rFonts w:ascii="Times New Roman" w:hAnsi="Times New Roman"/>
          <w:sz w:val="28"/>
          <w:szCs w:val="28"/>
        </w:rPr>
      </w:pPr>
    </w:p>
    <w:p w:rsidR="00E514CB" w:rsidRPr="00BD4E1A" w:rsidRDefault="00E514CB" w:rsidP="00965B93">
      <w:pPr>
        <w:spacing w:after="0" w:line="240" w:lineRule="auto"/>
        <w:ind w:firstLine="709"/>
        <w:jc w:val="center"/>
        <w:rPr>
          <w:rFonts w:ascii="Times New Roman" w:hAnsi="Times New Roman"/>
          <w:sz w:val="28"/>
          <w:szCs w:val="28"/>
        </w:rPr>
      </w:pPr>
    </w:p>
    <w:p w:rsidR="00E514CB" w:rsidRPr="00BD4E1A" w:rsidRDefault="00E514CB" w:rsidP="00965B93">
      <w:pPr>
        <w:spacing w:after="0" w:line="240" w:lineRule="auto"/>
        <w:ind w:firstLine="709"/>
        <w:jc w:val="center"/>
        <w:rPr>
          <w:rFonts w:ascii="Times New Roman" w:hAnsi="Times New Roman"/>
          <w:b/>
          <w:sz w:val="28"/>
          <w:szCs w:val="28"/>
          <w:lang w:val="kk-KZ"/>
        </w:rPr>
      </w:pPr>
    </w:p>
    <w:p w:rsidR="0015679C" w:rsidRPr="00BD4E1A" w:rsidRDefault="0015679C" w:rsidP="00965B93">
      <w:pPr>
        <w:spacing w:after="0" w:line="240" w:lineRule="auto"/>
        <w:ind w:firstLine="709"/>
        <w:jc w:val="center"/>
        <w:rPr>
          <w:rFonts w:ascii="Times New Roman" w:hAnsi="Times New Roman"/>
          <w:b/>
          <w:sz w:val="28"/>
          <w:szCs w:val="28"/>
          <w:lang w:val="kk-KZ"/>
        </w:rPr>
      </w:pPr>
    </w:p>
    <w:p w:rsidR="0015679C" w:rsidRPr="00BD4E1A" w:rsidRDefault="0015679C" w:rsidP="00965B93">
      <w:pPr>
        <w:spacing w:after="0" w:line="240" w:lineRule="auto"/>
        <w:ind w:firstLine="709"/>
        <w:jc w:val="center"/>
        <w:rPr>
          <w:rFonts w:ascii="Times New Roman" w:hAnsi="Times New Roman"/>
          <w:b/>
          <w:sz w:val="28"/>
          <w:szCs w:val="28"/>
          <w:lang w:val="kk-KZ"/>
        </w:rPr>
      </w:pPr>
    </w:p>
    <w:p w:rsidR="0015679C" w:rsidRPr="00BD4E1A" w:rsidRDefault="0015679C" w:rsidP="00965B93">
      <w:pPr>
        <w:spacing w:after="0" w:line="240" w:lineRule="auto"/>
        <w:ind w:firstLine="709"/>
        <w:jc w:val="center"/>
        <w:rPr>
          <w:rFonts w:ascii="Times New Roman" w:hAnsi="Times New Roman"/>
          <w:b/>
          <w:sz w:val="28"/>
          <w:szCs w:val="28"/>
          <w:lang w:val="kk-KZ"/>
        </w:rPr>
      </w:pPr>
    </w:p>
    <w:p w:rsidR="0015679C" w:rsidRPr="00BD4E1A" w:rsidRDefault="0015679C" w:rsidP="00965B93">
      <w:pPr>
        <w:spacing w:after="0" w:line="240" w:lineRule="auto"/>
        <w:ind w:firstLine="709"/>
        <w:jc w:val="center"/>
        <w:rPr>
          <w:rFonts w:ascii="Times New Roman" w:hAnsi="Times New Roman"/>
          <w:b/>
          <w:sz w:val="28"/>
          <w:szCs w:val="28"/>
          <w:lang w:val="kk-KZ"/>
        </w:rPr>
      </w:pPr>
    </w:p>
    <w:p w:rsidR="0015679C" w:rsidRPr="00BD4E1A" w:rsidRDefault="0015679C" w:rsidP="00965B93">
      <w:pPr>
        <w:spacing w:after="0" w:line="240" w:lineRule="auto"/>
        <w:ind w:firstLine="709"/>
        <w:jc w:val="center"/>
        <w:rPr>
          <w:rFonts w:ascii="Times New Roman" w:hAnsi="Times New Roman"/>
          <w:b/>
          <w:sz w:val="28"/>
          <w:szCs w:val="28"/>
          <w:lang w:val="kk-KZ"/>
        </w:rPr>
      </w:pPr>
    </w:p>
    <w:p w:rsidR="00E514CB" w:rsidRPr="00BD4E1A" w:rsidRDefault="00E514CB" w:rsidP="00DB186D">
      <w:pPr>
        <w:spacing w:after="0" w:line="240" w:lineRule="auto"/>
        <w:jc w:val="center"/>
        <w:rPr>
          <w:rFonts w:ascii="Times New Roman" w:hAnsi="Times New Roman"/>
          <w:b/>
          <w:sz w:val="28"/>
          <w:szCs w:val="28"/>
          <w:lang w:val="kk-KZ"/>
        </w:rPr>
      </w:pPr>
      <w:r w:rsidRPr="00BD4E1A">
        <w:rPr>
          <w:rFonts w:ascii="Times New Roman" w:hAnsi="Times New Roman"/>
          <w:b/>
          <w:sz w:val="28"/>
          <w:szCs w:val="28"/>
          <w:lang w:val="kk-KZ"/>
        </w:rPr>
        <w:t xml:space="preserve">УТЕУЛИЕВ НУРГАЛИ САБИТОВИЧ </w:t>
      </w:r>
    </w:p>
    <w:p w:rsidR="00E514CB" w:rsidRPr="00BD4E1A" w:rsidRDefault="00E514CB" w:rsidP="00965B93">
      <w:pPr>
        <w:spacing w:after="0" w:line="240" w:lineRule="auto"/>
        <w:ind w:firstLine="709"/>
        <w:jc w:val="center"/>
        <w:rPr>
          <w:rFonts w:ascii="Times New Roman" w:hAnsi="Times New Roman"/>
          <w:b/>
          <w:sz w:val="28"/>
          <w:szCs w:val="28"/>
          <w:lang w:val="kk-KZ"/>
        </w:rPr>
      </w:pPr>
    </w:p>
    <w:p w:rsidR="0015679C" w:rsidRPr="00BD4E1A" w:rsidRDefault="0015679C" w:rsidP="00965B93">
      <w:pPr>
        <w:spacing w:after="0" w:line="240" w:lineRule="auto"/>
        <w:ind w:firstLine="709"/>
        <w:jc w:val="center"/>
        <w:rPr>
          <w:rFonts w:ascii="Times New Roman" w:hAnsi="Times New Roman"/>
          <w:b/>
          <w:sz w:val="28"/>
          <w:szCs w:val="28"/>
          <w:lang w:val="kk-KZ"/>
        </w:rPr>
      </w:pPr>
    </w:p>
    <w:p w:rsidR="00863BCD" w:rsidRPr="00BD4E1A" w:rsidRDefault="00863BCD" w:rsidP="00965B93">
      <w:pPr>
        <w:spacing w:after="0" w:line="240" w:lineRule="auto"/>
        <w:ind w:firstLine="709"/>
        <w:jc w:val="center"/>
        <w:rPr>
          <w:rFonts w:ascii="Times New Roman" w:hAnsi="Times New Roman"/>
          <w:b/>
          <w:sz w:val="28"/>
          <w:szCs w:val="28"/>
          <w:lang w:val="kk-KZ"/>
        </w:rPr>
      </w:pPr>
    </w:p>
    <w:p w:rsidR="0015679C" w:rsidRPr="00BD4E1A" w:rsidRDefault="0015679C" w:rsidP="00965B93">
      <w:pPr>
        <w:spacing w:after="0" w:line="240" w:lineRule="auto"/>
        <w:ind w:firstLine="709"/>
        <w:jc w:val="center"/>
        <w:rPr>
          <w:rFonts w:ascii="Times New Roman" w:hAnsi="Times New Roman"/>
          <w:b/>
          <w:sz w:val="28"/>
          <w:szCs w:val="28"/>
          <w:lang w:val="kk-KZ"/>
        </w:rPr>
      </w:pPr>
    </w:p>
    <w:p w:rsidR="00E514CB" w:rsidRPr="00BD4E1A" w:rsidRDefault="00E514CB" w:rsidP="00DB186D">
      <w:pPr>
        <w:spacing w:after="0" w:line="240" w:lineRule="auto"/>
        <w:jc w:val="center"/>
        <w:rPr>
          <w:rFonts w:ascii="Times New Roman" w:hAnsi="Times New Roman"/>
          <w:b/>
          <w:sz w:val="28"/>
          <w:szCs w:val="28"/>
          <w:lang w:val="kk-KZ"/>
        </w:rPr>
      </w:pPr>
      <w:r w:rsidRPr="00BD4E1A">
        <w:rPr>
          <w:rFonts w:ascii="Times New Roman" w:hAnsi="Times New Roman"/>
          <w:b/>
          <w:sz w:val="28"/>
          <w:szCs w:val="28"/>
          <w:lang w:val="kk-KZ"/>
        </w:rPr>
        <w:t>Болашақ математика мұғалімдерін мектеп геометрия курсын оқытуда цифрлық білім беру ресурстарын қолдануға әдістемелік даярлау</w:t>
      </w:r>
    </w:p>
    <w:p w:rsidR="00E514CB" w:rsidRPr="00BD4E1A" w:rsidRDefault="00E514CB" w:rsidP="00965B93">
      <w:pPr>
        <w:pStyle w:val="Default"/>
        <w:ind w:firstLine="709"/>
        <w:rPr>
          <w:lang w:val="kk-KZ"/>
        </w:rPr>
      </w:pPr>
    </w:p>
    <w:p w:rsidR="00E514CB" w:rsidRPr="00BD4E1A" w:rsidRDefault="00E514CB" w:rsidP="00965B93">
      <w:pPr>
        <w:pStyle w:val="Default"/>
        <w:ind w:firstLine="709"/>
        <w:jc w:val="center"/>
        <w:rPr>
          <w:sz w:val="28"/>
          <w:szCs w:val="28"/>
          <w:lang w:val="kk-KZ"/>
        </w:rPr>
      </w:pPr>
    </w:p>
    <w:p w:rsidR="00E514CB" w:rsidRPr="00BD4E1A" w:rsidRDefault="00535CE4" w:rsidP="00DB186D">
      <w:pPr>
        <w:pStyle w:val="Default"/>
        <w:jc w:val="center"/>
        <w:rPr>
          <w:sz w:val="28"/>
          <w:szCs w:val="28"/>
        </w:rPr>
      </w:pPr>
      <w:r w:rsidRPr="00BD4E1A">
        <w:rPr>
          <w:sz w:val="28"/>
          <w:szCs w:val="28"/>
          <w:lang w:val="kk-KZ"/>
        </w:rPr>
        <w:t>8</w:t>
      </w:r>
      <w:r w:rsidR="00E514CB" w:rsidRPr="00BD4E1A">
        <w:rPr>
          <w:sz w:val="28"/>
          <w:szCs w:val="28"/>
        </w:rPr>
        <w:t>D01</w:t>
      </w:r>
      <w:r w:rsidRPr="00BD4E1A">
        <w:rPr>
          <w:sz w:val="28"/>
          <w:szCs w:val="28"/>
          <w:lang w:val="kk-KZ"/>
        </w:rPr>
        <w:t>510</w:t>
      </w:r>
      <w:r w:rsidR="00E514CB" w:rsidRPr="00BD4E1A">
        <w:rPr>
          <w:sz w:val="28"/>
          <w:szCs w:val="28"/>
        </w:rPr>
        <w:t>-Математика</w:t>
      </w:r>
    </w:p>
    <w:p w:rsidR="00E514CB" w:rsidRPr="00BD4E1A" w:rsidRDefault="00E514CB" w:rsidP="00DB186D">
      <w:pPr>
        <w:pStyle w:val="Default"/>
        <w:jc w:val="center"/>
        <w:rPr>
          <w:sz w:val="28"/>
          <w:szCs w:val="28"/>
        </w:rPr>
      </w:pPr>
    </w:p>
    <w:p w:rsidR="00E514CB" w:rsidRPr="00BD4E1A" w:rsidRDefault="00E514CB" w:rsidP="00DB186D">
      <w:pPr>
        <w:spacing w:after="0" w:line="240" w:lineRule="auto"/>
        <w:contextualSpacing/>
        <w:jc w:val="center"/>
        <w:rPr>
          <w:rFonts w:ascii="Times New Roman" w:hAnsi="Times New Roman"/>
          <w:sz w:val="28"/>
          <w:szCs w:val="28"/>
          <w:lang w:val="kk-KZ"/>
        </w:rPr>
      </w:pPr>
      <w:r w:rsidRPr="00BD4E1A">
        <w:rPr>
          <w:rFonts w:ascii="Times New Roman" w:hAnsi="Times New Roman"/>
          <w:sz w:val="28"/>
          <w:szCs w:val="28"/>
        </w:rPr>
        <w:t>Философия докторы (PhD)</w:t>
      </w:r>
    </w:p>
    <w:p w:rsidR="00E514CB" w:rsidRPr="00BD4E1A" w:rsidRDefault="00E514CB" w:rsidP="00DB186D">
      <w:pPr>
        <w:spacing w:after="0" w:line="240" w:lineRule="auto"/>
        <w:contextualSpacing/>
        <w:jc w:val="center"/>
        <w:rPr>
          <w:rFonts w:ascii="Times New Roman" w:hAnsi="Times New Roman"/>
          <w:sz w:val="28"/>
          <w:szCs w:val="28"/>
          <w:lang w:val="kk-KZ"/>
        </w:rPr>
      </w:pPr>
      <w:r w:rsidRPr="00BD4E1A">
        <w:rPr>
          <w:rFonts w:ascii="Times New Roman" w:hAnsi="Times New Roman"/>
          <w:sz w:val="28"/>
          <w:szCs w:val="28"/>
          <w:lang w:val="kk-KZ"/>
        </w:rPr>
        <w:t xml:space="preserve"> дәрежесін алу үшін дайындалған диссертация</w:t>
      </w:r>
    </w:p>
    <w:p w:rsidR="00E514CB" w:rsidRPr="00BD4E1A" w:rsidRDefault="00E514CB" w:rsidP="00DB186D">
      <w:pPr>
        <w:spacing w:after="0" w:line="240" w:lineRule="auto"/>
        <w:jc w:val="center"/>
        <w:rPr>
          <w:rFonts w:ascii="Times New Roman" w:hAnsi="Times New Roman"/>
          <w:sz w:val="28"/>
          <w:szCs w:val="28"/>
          <w:lang w:val="kk-KZ"/>
        </w:rPr>
      </w:pPr>
    </w:p>
    <w:p w:rsidR="00E514CB" w:rsidRPr="00BD4E1A" w:rsidRDefault="00E514CB" w:rsidP="00965B93">
      <w:pPr>
        <w:pStyle w:val="Default"/>
        <w:ind w:firstLine="709"/>
        <w:rPr>
          <w:lang w:val="kk-KZ"/>
        </w:rPr>
      </w:pPr>
    </w:p>
    <w:p w:rsidR="00E514CB" w:rsidRPr="00BD4E1A" w:rsidRDefault="00E514CB" w:rsidP="00965B93">
      <w:pPr>
        <w:pStyle w:val="Default"/>
        <w:ind w:firstLine="709"/>
        <w:jc w:val="right"/>
        <w:rPr>
          <w:sz w:val="28"/>
          <w:szCs w:val="28"/>
          <w:lang w:val="kk-KZ"/>
        </w:rPr>
      </w:pPr>
    </w:p>
    <w:p w:rsidR="00E514CB" w:rsidRPr="00BD4E1A" w:rsidRDefault="00E514CB" w:rsidP="00965B93">
      <w:pPr>
        <w:pStyle w:val="Default"/>
        <w:ind w:firstLine="709"/>
        <w:jc w:val="right"/>
        <w:rPr>
          <w:sz w:val="28"/>
          <w:szCs w:val="28"/>
          <w:lang w:val="kk-KZ"/>
        </w:rPr>
      </w:pPr>
    </w:p>
    <w:p w:rsidR="00E514CB" w:rsidRPr="00BD4E1A" w:rsidRDefault="00E514CB" w:rsidP="00965B93">
      <w:pPr>
        <w:pStyle w:val="Default"/>
        <w:ind w:firstLine="709"/>
        <w:jc w:val="right"/>
        <w:rPr>
          <w:sz w:val="28"/>
          <w:szCs w:val="28"/>
          <w:lang w:val="kk-KZ"/>
        </w:rPr>
      </w:pPr>
    </w:p>
    <w:p w:rsidR="00E514CB" w:rsidRPr="00BD4E1A" w:rsidRDefault="00E514CB" w:rsidP="00DB186D">
      <w:pPr>
        <w:pStyle w:val="Default"/>
        <w:jc w:val="right"/>
        <w:rPr>
          <w:sz w:val="28"/>
          <w:szCs w:val="28"/>
          <w:lang w:val="kk-KZ"/>
        </w:rPr>
      </w:pPr>
      <w:r w:rsidRPr="00BD4E1A">
        <w:rPr>
          <w:sz w:val="28"/>
          <w:szCs w:val="28"/>
          <w:lang w:val="kk-KZ"/>
        </w:rPr>
        <w:t>Отандық ғылыми кеңесші</w:t>
      </w:r>
      <w:r w:rsidR="001A7CC9" w:rsidRPr="00BD4E1A">
        <w:rPr>
          <w:sz w:val="28"/>
          <w:szCs w:val="28"/>
          <w:lang w:val="kk-KZ"/>
        </w:rPr>
        <w:t>:</w:t>
      </w:r>
      <w:r w:rsidRPr="00BD4E1A">
        <w:rPr>
          <w:sz w:val="28"/>
          <w:szCs w:val="28"/>
          <w:lang w:val="kk-KZ"/>
        </w:rPr>
        <w:t xml:space="preserve"> </w:t>
      </w:r>
    </w:p>
    <w:p w:rsidR="00E514CB" w:rsidRPr="00BD4E1A" w:rsidRDefault="00E514CB" w:rsidP="00DB186D">
      <w:pPr>
        <w:pStyle w:val="Default"/>
        <w:jc w:val="right"/>
        <w:rPr>
          <w:sz w:val="28"/>
          <w:szCs w:val="28"/>
          <w:lang w:val="kk-KZ"/>
        </w:rPr>
      </w:pPr>
      <w:r w:rsidRPr="00BD4E1A">
        <w:rPr>
          <w:sz w:val="28"/>
          <w:szCs w:val="28"/>
          <w:lang w:val="kk-KZ"/>
        </w:rPr>
        <w:t xml:space="preserve">педагогика ғылымдарының </w:t>
      </w:r>
    </w:p>
    <w:p w:rsidR="00E514CB" w:rsidRPr="00BD4E1A" w:rsidRDefault="00E514CB" w:rsidP="00DB186D">
      <w:pPr>
        <w:pStyle w:val="Default"/>
        <w:jc w:val="right"/>
        <w:rPr>
          <w:sz w:val="28"/>
          <w:szCs w:val="28"/>
          <w:lang w:val="kk-KZ"/>
        </w:rPr>
      </w:pPr>
      <w:r w:rsidRPr="00BD4E1A">
        <w:rPr>
          <w:sz w:val="28"/>
          <w:szCs w:val="28"/>
          <w:lang w:val="kk-KZ"/>
        </w:rPr>
        <w:t xml:space="preserve">кандидаты, доцент  </w:t>
      </w:r>
    </w:p>
    <w:p w:rsidR="001A7CC9" w:rsidRPr="00BD4E1A" w:rsidRDefault="00E514CB" w:rsidP="00DB186D">
      <w:pPr>
        <w:pStyle w:val="Default"/>
        <w:jc w:val="right"/>
        <w:rPr>
          <w:sz w:val="28"/>
          <w:szCs w:val="28"/>
          <w:lang w:val="kk-KZ"/>
        </w:rPr>
      </w:pPr>
      <w:r w:rsidRPr="00BD4E1A">
        <w:rPr>
          <w:sz w:val="28"/>
          <w:szCs w:val="28"/>
          <w:lang w:val="kk-KZ"/>
        </w:rPr>
        <w:t>Мадияров Н.К.</w:t>
      </w:r>
    </w:p>
    <w:p w:rsidR="00E514CB" w:rsidRPr="00BD4E1A" w:rsidRDefault="00E514CB" w:rsidP="00DB186D">
      <w:pPr>
        <w:pStyle w:val="Default"/>
        <w:jc w:val="right"/>
        <w:rPr>
          <w:sz w:val="28"/>
          <w:szCs w:val="28"/>
          <w:lang w:val="kk-KZ"/>
        </w:rPr>
      </w:pPr>
      <w:r w:rsidRPr="00BD4E1A">
        <w:rPr>
          <w:sz w:val="28"/>
          <w:szCs w:val="28"/>
          <w:lang w:val="kk-KZ"/>
        </w:rPr>
        <w:t xml:space="preserve"> </w:t>
      </w:r>
    </w:p>
    <w:p w:rsidR="00E514CB" w:rsidRPr="00BD4E1A" w:rsidRDefault="00E514CB" w:rsidP="00DB186D">
      <w:pPr>
        <w:pStyle w:val="Default"/>
        <w:jc w:val="right"/>
        <w:rPr>
          <w:sz w:val="28"/>
          <w:szCs w:val="28"/>
          <w:lang w:val="kk-KZ"/>
        </w:rPr>
      </w:pPr>
      <w:r w:rsidRPr="00BD4E1A">
        <w:rPr>
          <w:sz w:val="28"/>
          <w:szCs w:val="28"/>
          <w:lang w:val="kk-KZ"/>
        </w:rPr>
        <w:t xml:space="preserve">Шетелдік ғылыми кеңесші: </w:t>
      </w:r>
    </w:p>
    <w:p w:rsidR="00E514CB" w:rsidRPr="00BD4E1A" w:rsidRDefault="00E514CB" w:rsidP="00DB186D">
      <w:pPr>
        <w:pStyle w:val="Default"/>
        <w:jc w:val="right"/>
        <w:rPr>
          <w:sz w:val="28"/>
          <w:szCs w:val="28"/>
          <w:lang w:val="kk-KZ"/>
        </w:rPr>
      </w:pPr>
      <w:r w:rsidRPr="00BD4E1A">
        <w:rPr>
          <w:sz w:val="28"/>
          <w:szCs w:val="28"/>
          <w:lang w:val="kk-KZ"/>
        </w:rPr>
        <w:t xml:space="preserve">педагогика ғылымдарының </w:t>
      </w:r>
    </w:p>
    <w:p w:rsidR="00E514CB" w:rsidRPr="00BD4E1A" w:rsidRDefault="00E514CB" w:rsidP="00DB186D">
      <w:pPr>
        <w:pStyle w:val="Default"/>
        <w:jc w:val="right"/>
        <w:rPr>
          <w:sz w:val="28"/>
          <w:szCs w:val="28"/>
          <w:lang w:val="kk-KZ"/>
        </w:rPr>
      </w:pPr>
      <w:r w:rsidRPr="00BD4E1A">
        <w:rPr>
          <w:sz w:val="28"/>
          <w:szCs w:val="28"/>
          <w:lang w:val="kk-KZ"/>
        </w:rPr>
        <w:t xml:space="preserve">докторы, профессор </w:t>
      </w:r>
    </w:p>
    <w:p w:rsidR="00E514CB" w:rsidRPr="00BD4E1A" w:rsidRDefault="00E514CB" w:rsidP="00DB186D">
      <w:pPr>
        <w:spacing w:after="0" w:line="240" w:lineRule="auto"/>
        <w:jc w:val="right"/>
        <w:rPr>
          <w:rFonts w:ascii="Times New Roman" w:hAnsi="Times New Roman"/>
          <w:color w:val="000000" w:themeColor="text1"/>
          <w:sz w:val="28"/>
          <w:szCs w:val="28"/>
        </w:rPr>
      </w:pPr>
      <w:r w:rsidRPr="00BD4E1A">
        <w:rPr>
          <w:rFonts w:ascii="Times New Roman" w:hAnsi="Times New Roman"/>
          <w:color w:val="000000" w:themeColor="text1"/>
          <w:sz w:val="28"/>
          <w:szCs w:val="28"/>
        </w:rPr>
        <w:t>Дробышев</w:t>
      </w:r>
      <w:r w:rsidR="005A2037" w:rsidRPr="00BD4E1A">
        <w:rPr>
          <w:rFonts w:ascii="Times New Roman" w:hAnsi="Times New Roman"/>
          <w:color w:val="000000" w:themeColor="text1"/>
          <w:sz w:val="28"/>
          <w:szCs w:val="28"/>
        </w:rPr>
        <w:t>а</w:t>
      </w:r>
      <w:r w:rsidRPr="00BD4E1A">
        <w:rPr>
          <w:rFonts w:ascii="Times New Roman" w:hAnsi="Times New Roman"/>
          <w:color w:val="000000" w:themeColor="text1"/>
          <w:sz w:val="28"/>
          <w:szCs w:val="28"/>
        </w:rPr>
        <w:t xml:space="preserve"> </w:t>
      </w:r>
      <w:r w:rsidR="005A2037" w:rsidRPr="00BD4E1A">
        <w:rPr>
          <w:rFonts w:ascii="Times New Roman" w:hAnsi="Times New Roman"/>
          <w:color w:val="000000" w:themeColor="text1"/>
          <w:sz w:val="28"/>
          <w:szCs w:val="28"/>
        </w:rPr>
        <w:t>И</w:t>
      </w:r>
      <w:r w:rsidRPr="00BD4E1A">
        <w:rPr>
          <w:rFonts w:ascii="Times New Roman" w:hAnsi="Times New Roman"/>
          <w:color w:val="000000" w:themeColor="text1"/>
          <w:sz w:val="28"/>
          <w:szCs w:val="28"/>
        </w:rPr>
        <w:t>.</w:t>
      </w:r>
      <w:r w:rsidR="005A2037" w:rsidRPr="00BD4E1A">
        <w:rPr>
          <w:rFonts w:ascii="Times New Roman" w:hAnsi="Times New Roman"/>
          <w:color w:val="000000" w:themeColor="text1"/>
          <w:sz w:val="28"/>
          <w:szCs w:val="28"/>
        </w:rPr>
        <w:t>В</w:t>
      </w:r>
      <w:r w:rsidRPr="00BD4E1A">
        <w:rPr>
          <w:rFonts w:ascii="Times New Roman" w:hAnsi="Times New Roman"/>
          <w:color w:val="000000" w:themeColor="text1"/>
          <w:sz w:val="28"/>
          <w:szCs w:val="28"/>
        </w:rPr>
        <w:t>.</w:t>
      </w:r>
    </w:p>
    <w:p w:rsidR="00E514CB" w:rsidRPr="00BD4E1A" w:rsidRDefault="00E514CB" w:rsidP="00965B93">
      <w:pPr>
        <w:spacing w:after="0" w:line="240" w:lineRule="auto"/>
        <w:ind w:firstLine="709"/>
        <w:jc w:val="right"/>
        <w:rPr>
          <w:rFonts w:ascii="Times New Roman" w:hAnsi="Times New Roman"/>
          <w:sz w:val="28"/>
          <w:szCs w:val="28"/>
        </w:rPr>
      </w:pPr>
    </w:p>
    <w:p w:rsidR="00240F15" w:rsidRPr="00BD4E1A" w:rsidRDefault="00240F15" w:rsidP="00965B93">
      <w:pPr>
        <w:spacing w:after="0" w:line="240" w:lineRule="auto"/>
        <w:ind w:firstLine="709"/>
        <w:jc w:val="right"/>
        <w:rPr>
          <w:rFonts w:ascii="Times New Roman" w:hAnsi="Times New Roman" w:cs="Times New Roman"/>
          <w:sz w:val="28"/>
          <w:szCs w:val="28"/>
        </w:rPr>
      </w:pPr>
    </w:p>
    <w:p w:rsidR="000E2B86" w:rsidRPr="00BD4E1A" w:rsidRDefault="000E2B86" w:rsidP="00DB186D">
      <w:pPr>
        <w:spacing w:after="0" w:line="240" w:lineRule="auto"/>
        <w:jc w:val="center"/>
        <w:rPr>
          <w:rFonts w:ascii="Times New Roman" w:hAnsi="Times New Roman" w:cs="Times New Roman"/>
          <w:sz w:val="28"/>
          <w:szCs w:val="28"/>
        </w:rPr>
      </w:pPr>
      <w:r w:rsidRPr="00BD4E1A">
        <w:rPr>
          <w:rFonts w:ascii="Times New Roman" w:eastAsia="TimesNewRomanPSMT" w:hAnsi="Times New Roman" w:cs="Times New Roman"/>
          <w:sz w:val="28"/>
          <w:szCs w:val="28"/>
          <w:lang w:eastAsia="en-US"/>
        </w:rPr>
        <w:t>Қазақстан Республикасы,</w:t>
      </w:r>
    </w:p>
    <w:p w:rsidR="00E514CB" w:rsidRPr="00BD4E1A" w:rsidRDefault="002E0A4C" w:rsidP="00DB186D">
      <w:pPr>
        <w:spacing w:after="0" w:line="240" w:lineRule="auto"/>
        <w:jc w:val="center"/>
        <w:rPr>
          <w:rFonts w:ascii="Times New Roman" w:hAnsi="Times New Roman"/>
          <w:sz w:val="28"/>
          <w:szCs w:val="28"/>
        </w:rPr>
      </w:pPr>
      <w:r w:rsidRPr="00BD4E1A">
        <w:rPr>
          <w:rFonts w:ascii="Times New Roman" w:hAnsi="Times New Roman"/>
          <w:noProof/>
          <w:sz w:val="28"/>
          <w:szCs w:val="28"/>
        </w:rPr>
        <mc:AlternateContent>
          <mc:Choice Requires="wps">
            <w:drawing>
              <wp:anchor distT="0" distB="0" distL="114300" distR="114300" simplePos="0" relativeHeight="251717632" behindDoc="0" locked="0" layoutInCell="1" allowOverlap="1" wp14:anchorId="302FCE82" wp14:editId="35121EC7">
                <wp:simplePos x="0" y="0"/>
                <wp:positionH relativeFrom="column">
                  <wp:posOffset>2823030</wp:posOffset>
                </wp:positionH>
                <wp:positionV relativeFrom="paragraph">
                  <wp:posOffset>256824</wp:posOffset>
                </wp:positionV>
                <wp:extent cx="272955" cy="225188"/>
                <wp:effectExtent l="0" t="0" r="0" b="3810"/>
                <wp:wrapNone/>
                <wp:docPr id="41" name="Прямоугольник 41"/>
                <wp:cNvGraphicFramePr/>
                <a:graphic xmlns:a="http://schemas.openxmlformats.org/drawingml/2006/main">
                  <a:graphicData uri="http://schemas.microsoft.com/office/word/2010/wordprocessingShape">
                    <wps:wsp>
                      <wps:cNvSpPr/>
                      <wps:spPr>
                        <a:xfrm>
                          <a:off x="0" y="0"/>
                          <a:ext cx="272955" cy="2251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41" o:spid="_x0000_s1026" style="position:absolute;margin-left:222.3pt;margin-top:20.2pt;width:21.5pt;height:17.7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" fillcolor="white [3212]" stroked="f" strokeweight="2pt"/>
            </w:pict>
          </mc:Fallback>
        </mc:AlternateContent>
      </w:r>
      <w:r w:rsidR="00E514CB" w:rsidRPr="00BD4E1A">
        <w:rPr>
          <w:rFonts w:ascii="Times New Roman" w:hAnsi="Times New Roman"/>
          <w:sz w:val="28"/>
          <w:szCs w:val="28"/>
        </w:rPr>
        <w:t>Шымкент, 202</w:t>
      </w:r>
      <w:r w:rsidR="00240F15" w:rsidRPr="00BD4E1A">
        <w:rPr>
          <w:rFonts w:ascii="Times New Roman" w:hAnsi="Times New Roman"/>
          <w:sz w:val="28"/>
          <w:szCs w:val="28"/>
        </w:rPr>
        <w:t>4</w:t>
      </w:r>
    </w:p>
    <w:p w:rsidR="00041585" w:rsidRPr="00BD4E1A" w:rsidRDefault="00041585" w:rsidP="00041585">
      <w:pPr>
        <w:spacing w:after="0" w:line="240" w:lineRule="auto"/>
        <w:jc w:val="center"/>
        <w:rPr>
          <w:rFonts w:ascii="Times New Roman" w:hAnsi="Times New Roman"/>
          <w:b/>
          <w:sz w:val="28"/>
          <w:szCs w:val="28"/>
          <w:lang w:val="kk-KZ"/>
        </w:rPr>
      </w:pPr>
      <w:r w:rsidRPr="00BD4E1A">
        <w:rPr>
          <w:rFonts w:ascii="Times New Roman" w:hAnsi="Times New Roman"/>
          <w:b/>
          <w:sz w:val="28"/>
          <w:szCs w:val="28"/>
          <w:lang w:val="kk-KZ"/>
        </w:rPr>
        <w:lastRenderedPageBreak/>
        <w:t xml:space="preserve">МАЗМҰНЫ </w:t>
      </w:r>
    </w:p>
    <w:p w:rsidR="00041585" w:rsidRPr="00BD4E1A" w:rsidRDefault="00041585" w:rsidP="00041585">
      <w:pPr>
        <w:spacing w:after="0" w:line="240" w:lineRule="auto"/>
        <w:jc w:val="center"/>
        <w:rPr>
          <w:rFonts w:ascii="Times New Roman" w:hAnsi="Times New Roman"/>
          <w:b/>
          <w:sz w:val="28"/>
          <w:szCs w:val="28"/>
          <w:lang w:val="kk-KZ"/>
        </w:rPr>
      </w:pPr>
    </w:p>
    <w:tbl>
      <w:tblPr>
        <w:tblW w:w="9747" w:type="dxa"/>
        <w:tblLayout w:type="fixed"/>
        <w:tblLook w:val="04A0" w:firstRow="1" w:lastRow="0" w:firstColumn="1" w:lastColumn="0" w:noHBand="0" w:noVBand="1"/>
      </w:tblPr>
      <w:tblGrid>
        <w:gridCol w:w="8935"/>
        <w:gridCol w:w="812"/>
      </w:tblGrid>
      <w:tr w:rsidR="00041585" w:rsidRPr="00BD4E1A" w:rsidTr="00BF40D8">
        <w:trPr>
          <w:trHeight w:val="280"/>
        </w:trPr>
        <w:tc>
          <w:tcPr>
            <w:tcW w:w="8935" w:type="dxa"/>
            <w:shd w:val="clear" w:color="auto" w:fill="auto"/>
          </w:tcPr>
          <w:p w:rsidR="00041585" w:rsidRPr="00BD4E1A" w:rsidRDefault="00041585" w:rsidP="007C2F15">
            <w:pPr>
              <w:pStyle w:val="Default"/>
              <w:rPr>
                <w:sz w:val="28"/>
                <w:szCs w:val="28"/>
                <w:lang w:val="kk-KZ"/>
              </w:rPr>
            </w:pPr>
            <w:r w:rsidRPr="00BD4E1A">
              <w:rPr>
                <w:b/>
                <w:bCs/>
                <w:sz w:val="28"/>
                <w:szCs w:val="28"/>
                <w:lang w:val="kk-KZ"/>
              </w:rPr>
              <w:t xml:space="preserve">НОРМАТИВТІК СІЛТЕМЕЛЕР................................................................. </w:t>
            </w:r>
          </w:p>
        </w:tc>
        <w:tc>
          <w:tcPr>
            <w:tcW w:w="812" w:type="dxa"/>
            <w:shd w:val="clear" w:color="auto" w:fill="auto"/>
          </w:tcPr>
          <w:p w:rsidR="00041585" w:rsidRPr="00BD4E1A" w:rsidRDefault="00041585" w:rsidP="007C2F15">
            <w:pPr>
              <w:spacing w:after="0" w:line="240" w:lineRule="auto"/>
              <w:ind w:left="-288"/>
              <w:jc w:val="center"/>
              <w:rPr>
                <w:rFonts w:ascii="Times New Roman" w:hAnsi="Times New Roman"/>
                <w:sz w:val="28"/>
                <w:szCs w:val="28"/>
                <w:lang w:val="kk-KZ"/>
              </w:rPr>
            </w:pPr>
            <w:r w:rsidRPr="00BD4E1A">
              <w:rPr>
                <w:rFonts w:ascii="Times New Roman" w:hAnsi="Times New Roman"/>
                <w:sz w:val="28"/>
                <w:szCs w:val="28"/>
                <w:lang w:val="kk-KZ"/>
              </w:rPr>
              <w:t>3</w:t>
            </w:r>
          </w:p>
        </w:tc>
      </w:tr>
      <w:tr w:rsidR="00041585" w:rsidRPr="00BD4E1A" w:rsidTr="00BF40D8">
        <w:trPr>
          <w:trHeight w:val="280"/>
        </w:trPr>
        <w:tc>
          <w:tcPr>
            <w:tcW w:w="8935" w:type="dxa"/>
            <w:shd w:val="clear" w:color="auto" w:fill="auto"/>
          </w:tcPr>
          <w:p w:rsidR="00FC020F" w:rsidRPr="00BD4E1A" w:rsidRDefault="00041585" w:rsidP="007C2F15">
            <w:pPr>
              <w:pStyle w:val="Default"/>
              <w:rPr>
                <w:rFonts w:eastAsiaTheme="minorHAnsi"/>
                <w:b/>
                <w:bCs/>
                <w:sz w:val="28"/>
                <w:szCs w:val="28"/>
                <w:lang w:eastAsia="en-US"/>
              </w:rPr>
            </w:pPr>
            <w:r w:rsidRPr="00BD4E1A">
              <w:rPr>
                <w:rFonts w:eastAsiaTheme="minorHAnsi"/>
                <w:b/>
                <w:bCs/>
                <w:sz w:val="28"/>
                <w:szCs w:val="28"/>
                <w:lang w:eastAsia="en-US"/>
              </w:rPr>
              <w:t>АНЫҚТАМАЛАР</w:t>
            </w:r>
            <w:r w:rsidR="00FC020F" w:rsidRPr="00BD4E1A">
              <w:rPr>
                <w:rFonts w:eastAsiaTheme="minorHAnsi"/>
                <w:b/>
                <w:bCs/>
                <w:sz w:val="28"/>
                <w:szCs w:val="28"/>
                <w:lang w:eastAsia="en-US"/>
              </w:rPr>
              <w:t>………………………………………………………......</w:t>
            </w:r>
          </w:p>
        </w:tc>
        <w:tc>
          <w:tcPr>
            <w:tcW w:w="812" w:type="dxa"/>
            <w:shd w:val="clear" w:color="auto" w:fill="auto"/>
          </w:tcPr>
          <w:p w:rsidR="00041585" w:rsidRPr="00BD4E1A" w:rsidRDefault="002B1ED0" w:rsidP="007C2F15">
            <w:pPr>
              <w:spacing w:after="0" w:line="240" w:lineRule="auto"/>
              <w:ind w:left="-288"/>
              <w:jc w:val="center"/>
              <w:rPr>
                <w:rFonts w:ascii="Times New Roman" w:hAnsi="Times New Roman"/>
                <w:sz w:val="28"/>
                <w:szCs w:val="28"/>
                <w:lang w:val="kk-KZ"/>
              </w:rPr>
            </w:pPr>
            <w:r w:rsidRPr="00BD4E1A">
              <w:rPr>
                <w:rFonts w:ascii="Times New Roman" w:hAnsi="Times New Roman"/>
                <w:sz w:val="28"/>
                <w:szCs w:val="28"/>
                <w:lang w:val="kk-KZ"/>
              </w:rPr>
              <w:t>5</w:t>
            </w:r>
          </w:p>
        </w:tc>
      </w:tr>
      <w:tr w:rsidR="00041585" w:rsidRPr="00BD4E1A" w:rsidTr="00BF40D8">
        <w:trPr>
          <w:trHeight w:val="280"/>
        </w:trPr>
        <w:tc>
          <w:tcPr>
            <w:tcW w:w="8935" w:type="dxa"/>
            <w:shd w:val="clear" w:color="auto" w:fill="auto"/>
          </w:tcPr>
          <w:p w:rsidR="00041585" w:rsidRPr="00BD4E1A" w:rsidRDefault="00041585" w:rsidP="007C2F15">
            <w:pPr>
              <w:pStyle w:val="Default"/>
              <w:rPr>
                <w:sz w:val="28"/>
                <w:szCs w:val="28"/>
                <w:lang w:val="kk-KZ"/>
              </w:rPr>
            </w:pPr>
            <w:r w:rsidRPr="00BD4E1A">
              <w:rPr>
                <w:b/>
                <w:bCs/>
                <w:sz w:val="28"/>
                <w:szCs w:val="28"/>
                <w:lang w:val="kk-KZ"/>
              </w:rPr>
              <w:t>БЕЛГІЛЕУЛЕР МЕН ҚЫСҚАРТУЛАР....................................................</w:t>
            </w:r>
          </w:p>
        </w:tc>
        <w:tc>
          <w:tcPr>
            <w:tcW w:w="812" w:type="dxa"/>
            <w:shd w:val="clear" w:color="auto" w:fill="auto"/>
          </w:tcPr>
          <w:p w:rsidR="00041585" w:rsidRPr="00BD4E1A" w:rsidRDefault="002B1ED0" w:rsidP="007C2F15">
            <w:pPr>
              <w:spacing w:after="0" w:line="240" w:lineRule="auto"/>
              <w:ind w:left="-288"/>
              <w:jc w:val="center"/>
              <w:rPr>
                <w:rFonts w:ascii="Times New Roman" w:hAnsi="Times New Roman"/>
                <w:sz w:val="28"/>
                <w:szCs w:val="28"/>
                <w:lang w:val="kk-KZ"/>
              </w:rPr>
            </w:pPr>
            <w:r w:rsidRPr="00BD4E1A">
              <w:rPr>
                <w:rFonts w:ascii="Times New Roman" w:hAnsi="Times New Roman"/>
                <w:sz w:val="28"/>
                <w:szCs w:val="28"/>
                <w:lang w:val="kk-KZ"/>
              </w:rPr>
              <w:t>6</w:t>
            </w:r>
          </w:p>
        </w:tc>
      </w:tr>
      <w:tr w:rsidR="00041585" w:rsidRPr="00BD4E1A" w:rsidTr="00BF40D8">
        <w:trPr>
          <w:trHeight w:val="280"/>
        </w:trPr>
        <w:tc>
          <w:tcPr>
            <w:tcW w:w="8935" w:type="dxa"/>
            <w:shd w:val="clear" w:color="auto" w:fill="auto"/>
          </w:tcPr>
          <w:p w:rsidR="00041585" w:rsidRPr="00BD4E1A" w:rsidRDefault="00041585" w:rsidP="007C2F15">
            <w:pPr>
              <w:pStyle w:val="Default"/>
              <w:rPr>
                <w:sz w:val="28"/>
                <w:szCs w:val="28"/>
              </w:rPr>
            </w:pPr>
            <w:r w:rsidRPr="00BD4E1A">
              <w:rPr>
                <w:b/>
                <w:bCs/>
                <w:sz w:val="28"/>
                <w:szCs w:val="28"/>
              </w:rPr>
              <w:t xml:space="preserve">КІРІСПЕ </w:t>
            </w:r>
            <w:r w:rsidRPr="00BD4E1A">
              <w:rPr>
                <w:b/>
                <w:sz w:val="28"/>
                <w:szCs w:val="28"/>
                <w:lang w:val="kk-KZ"/>
              </w:rPr>
              <w:t>..........................................................................................................</w:t>
            </w:r>
            <w:r w:rsidRPr="00BD4E1A">
              <w:rPr>
                <w:sz w:val="28"/>
                <w:szCs w:val="28"/>
                <w:lang w:val="kk-KZ"/>
              </w:rPr>
              <w:t xml:space="preserve"> </w:t>
            </w:r>
          </w:p>
        </w:tc>
        <w:tc>
          <w:tcPr>
            <w:tcW w:w="812" w:type="dxa"/>
            <w:shd w:val="clear" w:color="auto" w:fill="auto"/>
          </w:tcPr>
          <w:p w:rsidR="00041585" w:rsidRPr="00BD4E1A" w:rsidRDefault="002B1ED0" w:rsidP="007C2F15">
            <w:pPr>
              <w:spacing w:after="0" w:line="240" w:lineRule="auto"/>
              <w:ind w:left="-288"/>
              <w:jc w:val="center"/>
              <w:rPr>
                <w:rFonts w:ascii="Times New Roman" w:hAnsi="Times New Roman"/>
                <w:sz w:val="28"/>
                <w:szCs w:val="28"/>
                <w:lang w:val="kk-KZ"/>
              </w:rPr>
            </w:pPr>
            <w:r w:rsidRPr="00BD4E1A">
              <w:rPr>
                <w:rFonts w:ascii="Times New Roman" w:hAnsi="Times New Roman"/>
                <w:sz w:val="28"/>
                <w:szCs w:val="28"/>
                <w:lang w:val="kk-KZ"/>
              </w:rPr>
              <w:t>7</w:t>
            </w:r>
          </w:p>
        </w:tc>
      </w:tr>
      <w:tr w:rsidR="00041585" w:rsidRPr="00BD4E1A" w:rsidTr="00BF40D8">
        <w:trPr>
          <w:trHeight w:val="1199"/>
        </w:trPr>
        <w:tc>
          <w:tcPr>
            <w:tcW w:w="8935" w:type="dxa"/>
            <w:shd w:val="clear" w:color="auto" w:fill="auto"/>
          </w:tcPr>
          <w:p w:rsidR="00041585" w:rsidRPr="00BD4E1A" w:rsidRDefault="00041585" w:rsidP="007C2F15">
            <w:pPr>
              <w:spacing w:after="0" w:line="240" w:lineRule="auto"/>
              <w:jc w:val="both"/>
              <w:rPr>
                <w:rFonts w:ascii="Times New Roman" w:hAnsi="Times New Roman"/>
                <w:b/>
                <w:sz w:val="28"/>
                <w:szCs w:val="28"/>
                <w:lang w:val="kk-KZ"/>
              </w:rPr>
            </w:pPr>
            <w:r w:rsidRPr="00BD4E1A">
              <w:rPr>
                <w:rFonts w:ascii="Times New Roman" w:hAnsi="Times New Roman"/>
                <w:b/>
                <w:sz w:val="28"/>
                <w:szCs w:val="28"/>
                <w:lang w:val="kk-KZ"/>
              </w:rPr>
              <w:t>1 БОЛАШАҚ МАТЕМАТИКА МҰҒАЛІМДЕРІН МЕКТЕП ГЕОМЕТРИЯ КУРСЫН ОҚЫТУДА ЦИФРЛЫҚ БІЛІМ БЕРУ РЕСУРСТАРЫН ҚОЛДАНУҒА ӘДІСТЕМЕЛІК ДАЯРЛАУДЫҢ ТЕОРИЯЛЫҚ НЕГІЗДЕРІ</w:t>
            </w:r>
            <w:r w:rsidRPr="00BD4E1A">
              <w:rPr>
                <w:rFonts w:ascii="Times New Roman" w:hAnsi="Times New Roman"/>
                <w:sz w:val="28"/>
                <w:szCs w:val="28"/>
                <w:lang w:val="kk-KZ"/>
              </w:rPr>
              <w:t>...........................................................................</w:t>
            </w:r>
          </w:p>
        </w:tc>
        <w:tc>
          <w:tcPr>
            <w:tcW w:w="812" w:type="dxa"/>
            <w:shd w:val="clear" w:color="auto" w:fill="auto"/>
          </w:tcPr>
          <w:p w:rsidR="00041585" w:rsidRPr="00BD4E1A" w:rsidRDefault="00041585" w:rsidP="007C2F15">
            <w:pPr>
              <w:spacing w:after="0" w:line="240" w:lineRule="auto"/>
              <w:ind w:left="-288"/>
              <w:jc w:val="center"/>
              <w:rPr>
                <w:rFonts w:ascii="Times New Roman" w:hAnsi="Times New Roman"/>
                <w:sz w:val="28"/>
                <w:szCs w:val="28"/>
                <w:lang w:val="kk-KZ"/>
              </w:rPr>
            </w:pPr>
          </w:p>
          <w:p w:rsidR="00041585" w:rsidRPr="00BD4E1A" w:rsidRDefault="00041585" w:rsidP="007C2F15">
            <w:pPr>
              <w:spacing w:after="0" w:line="240" w:lineRule="auto"/>
              <w:ind w:left="-288"/>
              <w:jc w:val="center"/>
              <w:rPr>
                <w:rFonts w:ascii="Times New Roman" w:hAnsi="Times New Roman"/>
                <w:sz w:val="28"/>
                <w:szCs w:val="28"/>
                <w:lang w:val="kk-KZ"/>
              </w:rPr>
            </w:pPr>
          </w:p>
          <w:p w:rsidR="00041585" w:rsidRPr="00BD4E1A" w:rsidRDefault="00041585" w:rsidP="007C2F15">
            <w:pPr>
              <w:spacing w:after="0" w:line="240" w:lineRule="auto"/>
              <w:ind w:left="-288"/>
              <w:jc w:val="center"/>
              <w:rPr>
                <w:rFonts w:ascii="Times New Roman" w:hAnsi="Times New Roman"/>
                <w:sz w:val="28"/>
                <w:szCs w:val="28"/>
                <w:lang w:val="kk-KZ"/>
              </w:rPr>
            </w:pPr>
          </w:p>
          <w:p w:rsidR="00041585" w:rsidRPr="00BD4E1A" w:rsidRDefault="00041585" w:rsidP="002B1ED0">
            <w:pPr>
              <w:spacing w:after="0" w:line="240" w:lineRule="auto"/>
              <w:ind w:left="-288"/>
              <w:jc w:val="center"/>
              <w:rPr>
                <w:rFonts w:ascii="Times New Roman" w:hAnsi="Times New Roman"/>
                <w:sz w:val="28"/>
                <w:szCs w:val="28"/>
                <w:lang w:val="kk-KZ"/>
              </w:rPr>
            </w:pPr>
            <w:r w:rsidRPr="00BD4E1A">
              <w:rPr>
                <w:rFonts w:ascii="Times New Roman" w:hAnsi="Times New Roman"/>
                <w:sz w:val="28"/>
                <w:szCs w:val="28"/>
                <w:lang w:val="kk-KZ"/>
              </w:rPr>
              <w:t>1</w:t>
            </w:r>
            <w:r w:rsidR="002B1ED0" w:rsidRPr="00BD4E1A">
              <w:rPr>
                <w:rFonts w:ascii="Times New Roman" w:hAnsi="Times New Roman"/>
                <w:sz w:val="28"/>
                <w:szCs w:val="28"/>
                <w:lang w:val="kk-KZ"/>
              </w:rPr>
              <w:t>5</w:t>
            </w:r>
          </w:p>
        </w:tc>
      </w:tr>
      <w:tr w:rsidR="00041585" w:rsidRPr="00BD4E1A" w:rsidTr="00BF40D8">
        <w:tc>
          <w:tcPr>
            <w:tcW w:w="8935" w:type="dxa"/>
            <w:shd w:val="clear" w:color="auto" w:fill="auto"/>
          </w:tcPr>
          <w:p w:rsidR="00041585" w:rsidRPr="00BD4E1A" w:rsidRDefault="00041585" w:rsidP="007C2F15">
            <w:pPr>
              <w:autoSpaceDE w:val="0"/>
              <w:autoSpaceDN w:val="0"/>
              <w:adjustRightInd w:val="0"/>
              <w:spacing w:after="0" w:line="240" w:lineRule="auto"/>
              <w:rPr>
                <w:rFonts w:ascii="Times New Roman" w:eastAsia="TimesNewRomanPSMT" w:hAnsi="Times New Roman" w:cs="Times New Roman"/>
                <w:sz w:val="28"/>
                <w:szCs w:val="28"/>
                <w:lang w:eastAsia="en-US"/>
              </w:rPr>
            </w:pPr>
            <w:r w:rsidRPr="00BD4E1A">
              <w:rPr>
                <w:rFonts w:ascii="Times New Roman" w:eastAsiaTheme="minorHAnsi" w:hAnsi="Times New Roman" w:cs="Times New Roman"/>
                <w:color w:val="000000"/>
                <w:sz w:val="28"/>
                <w:szCs w:val="28"/>
                <w:lang w:val="kk-KZ" w:eastAsia="en-US"/>
              </w:rPr>
              <w:t xml:space="preserve">1.1 Цифрлық білім беру ресурстары және оларды геометрияны оқытуда қолданудың </w:t>
            </w:r>
            <w:r w:rsidRPr="00BD4E1A">
              <w:rPr>
                <w:rFonts w:ascii="Times New Roman" w:eastAsia="TimesNewRomanPSMT" w:hAnsi="Times New Roman" w:cs="Times New Roman"/>
                <w:sz w:val="28"/>
                <w:szCs w:val="28"/>
                <w:lang w:eastAsia="en-US"/>
              </w:rPr>
              <w:t>психологиялық-педагогикалық ерекшел</w:t>
            </w:r>
            <w:r w:rsidRPr="00BD4E1A">
              <w:rPr>
                <w:rFonts w:ascii="Times New Roman" w:eastAsia="TimesNewRomanPSMT" w:hAnsi="Times New Roman" w:cs="Times New Roman"/>
                <w:sz w:val="28"/>
                <w:szCs w:val="28"/>
                <w:lang w:val="kk-KZ" w:eastAsia="en-US"/>
              </w:rPr>
              <w:t>і</w:t>
            </w:r>
            <w:r w:rsidRPr="00BD4E1A">
              <w:rPr>
                <w:rFonts w:ascii="Times New Roman" w:eastAsia="TimesNewRomanPSMT" w:hAnsi="Times New Roman" w:cs="Times New Roman"/>
                <w:sz w:val="28"/>
                <w:szCs w:val="28"/>
                <w:lang w:eastAsia="en-US"/>
              </w:rPr>
              <w:t>ктер</w:t>
            </w:r>
            <w:r w:rsidRPr="00BD4E1A">
              <w:rPr>
                <w:rFonts w:ascii="Times New Roman" w:eastAsia="TimesNewRomanPSMT" w:hAnsi="Times New Roman" w:cs="Times New Roman"/>
                <w:sz w:val="28"/>
                <w:szCs w:val="28"/>
                <w:lang w:val="kk-KZ" w:eastAsia="en-US"/>
              </w:rPr>
              <w:t>і.................</w:t>
            </w:r>
            <w:r w:rsidRPr="00BD4E1A">
              <w:rPr>
                <w:rFonts w:ascii="Times New Roman" w:eastAsiaTheme="minorHAnsi" w:hAnsi="Times New Roman" w:cs="Times New Roman"/>
                <w:color w:val="000000"/>
                <w:sz w:val="28"/>
                <w:szCs w:val="28"/>
                <w:lang w:val="kk-KZ" w:eastAsia="en-US"/>
              </w:rPr>
              <w:t>.......</w:t>
            </w:r>
          </w:p>
        </w:tc>
        <w:tc>
          <w:tcPr>
            <w:tcW w:w="812" w:type="dxa"/>
            <w:shd w:val="clear" w:color="auto" w:fill="auto"/>
          </w:tcPr>
          <w:p w:rsidR="00041585" w:rsidRPr="00BD4E1A" w:rsidRDefault="00041585" w:rsidP="007C2F15">
            <w:pPr>
              <w:spacing w:after="0" w:line="240" w:lineRule="auto"/>
              <w:ind w:left="-288"/>
              <w:jc w:val="center"/>
              <w:rPr>
                <w:rFonts w:ascii="Times New Roman" w:hAnsi="Times New Roman"/>
                <w:sz w:val="28"/>
                <w:szCs w:val="28"/>
                <w:lang w:val="kk-KZ"/>
              </w:rPr>
            </w:pPr>
          </w:p>
          <w:p w:rsidR="00041585" w:rsidRPr="00BD4E1A" w:rsidRDefault="00041585" w:rsidP="002B1ED0">
            <w:pPr>
              <w:spacing w:after="0" w:line="240" w:lineRule="auto"/>
              <w:ind w:left="-288"/>
              <w:jc w:val="center"/>
              <w:rPr>
                <w:rFonts w:ascii="Times New Roman" w:hAnsi="Times New Roman"/>
                <w:sz w:val="28"/>
                <w:szCs w:val="28"/>
                <w:lang w:val="kk-KZ"/>
              </w:rPr>
            </w:pPr>
            <w:r w:rsidRPr="00BD4E1A">
              <w:rPr>
                <w:rFonts w:ascii="Times New Roman" w:hAnsi="Times New Roman"/>
                <w:sz w:val="28"/>
                <w:szCs w:val="28"/>
                <w:lang w:val="kk-KZ"/>
              </w:rPr>
              <w:t>1</w:t>
            </w:r>
            <w:r w:rsidR="002B1ED0" w:rsidRPr="00BD4E1A">
              <w:rPr>
                <w:rFonts w:ascii="Times New Roman" w:hAnsi="Times New Roman"/>
                <w:sz w:val="28"/>
                <w:szCs w:val="28"/>
                <w:lang w:val="kk-KZ"/>
              </w:rPr>
              <w:t>5</w:t>
            </w:r>
          </w:p>
        </w:tc>
      </w:tr>
      <w:tr w:rsidR="00041585" w:rsidRPr="00BD4E1A" w:rsidTr="00BF40D8">
        <w:trPr>
          <w:trHeight w:val="559"/>
        </w:trPr>
        <w:tc>
          <w:tcPr>
            <w:tcW w:w="8935" w:type="dxa"/>
            <w:shd w:val="clear" w:color="auto" w:fill="auto"/>
          </w:tcPr>
          <w:p w:rsidR="00041585" w:rsidRPr="00BD4E1A" w:rsidRDefault="00041585" w:rsidP="007C2F15">
            <w:pPr>
              <w:spacing w:after="0" w:line="240" w:lineRule="auto"/>
              <w:jc w:val="both"/>
              <w:rPr>
                <w:rFonts w:ascii="Times New Roman" w:eastAsia="Arial Unicode MS" w:hAnsi="Times New Roman" w:cs="Arial Unicode MS"/>
                <w:color w:val="000000"/>
                <w:sz w:val="28"/>
                <w:szCs w:val="28"/>
                <w:u w:color="000000"/>
                <w:bdr w:val="nil"/>
                <w:lang w:val="kk-KZ" w:eastAsia="zh-CN"/>
              </w:rPr>
            </w:pPr>
            <w:r w:rsidRPr="00BD4E1A">
              <w:rPr>
                <w:rFonts w:ascii="Times New Roman" w:hAnsi="Times New Roman"/>
                <w:sz w:val="28"/>
                <w:szCs w:val="28"/>
                <w:lang w:val="kk-KZ"/>
              </w:rPr>
              <w:t xml:space="preserve">1.2 </w:t>
            </w:r>
            <w:r w:rsidRPr="00BD4E1A">
              <w:rPr>
                <w:rFonts w:ascii="Times New Roman" w:hAnsi="Times New Roman" w:cs="Times New Roman"/>
                <w:color w:val="000000" w:themeColor="text1"/>
                <w:sz w:val="28"/>
                <w:szCs w:val="28"/>
                <w:lang w:val="kk-KZ"/>
              </w:rPr>
              <w:t xml:space="preserve">Математикалық білім берудегі </w:t>
            </w:r>
            <w:r w:rsidRPr="00BD4E1A">
              <w:rPr>
                <w:rFonts w:ascii="Times New Roman" w:eastAsia="Times New Roman" w:hAnsi="Times New Roman" w:cs="Times New Roman"/>
                <w:sz w:val="28"/>
                <w:szCs w:val="28"/>
                <w:lang w:val="kk-KZ"/>
              </w:rPr>
              <w:t xml:space="preserve">геометрияны оқытудың және цифрлық білім беру ресурстарын қолданудың қазіргі жай-күйі мен жетілдіру мәселелері........................................................................................ </w:t>
            </w:r>
          </w:p>
        </w:tc>
        <w:tc>
          <w:tcPr>
            <w:tcW w:w="812" w:type="dxa"/>
            <w:shd w:val="clear" w:color="auto" w:fill="auto"/>
          </w:tcPr>
          <w:p w:rsidR="00041585" w:rsidRPr="00BD4E1A" w:rsidRDefault="00041585" w:rsidP="007C2F15">
            <w:pPr>
              <w:spacing w:after="0" w:line="240" w:lineRule="auto"/>
              <w:ind w:left="-288"/>
              <w:jc w:val="center"/>
              <w:rPr>
                <w:rFonts w:ascii="Times New Roman" w:hAnsi="Times New Roman"/>
                <w:sz w:val="28"/>
                <w:szCs w:val="28"/>
                <w:lang w:val="kk-KZ"/>
              </w:rPr>
            </w:pPr>
          </w:p>
          <w:p w:rsidR="00041585" w:rsidRPr="00BD4E1A" w:rsidRDefault="00041585" w:rsidP="007C2F15">
            <w:pPr>
              <w:spacing w:after="0" w:line="240" w:lineRule="auto"/>
              <w:ind w:left="-288" w:right="-108"/>
              <w:jc w:val="center"/>
              <w:rPr>
                <w:rFonts w:ascii="Times New Roman" w:hAnsi="Times New Roman"/>
                <w:sz w:val="28"/>
                <w:szCs w:val="28"/>
                <w:lang w:val="kk-KZ"/>
              </w:rPr>
            </w:pPr>
          </w:p>
          <w:p w:rsidR="00041585" w:rsidRPr="00BD4E1A" w:rsidRDefault="00041585" w:rsidP="00AD56F9">
            <w:pPr>
              <w:spacing w:after="0" w:line="240" w:lineRule="auto"/>
              <w:ind w:left="-288"/>
              <w:jc w:val="center"/>
              <w:rPr>
                <w:rFonts w:ascii="Times New Roman" w:hAnsi="Times New Roman"/>
                <w:sz w:val="28"/>
                <w:szCs w:val="28"/>
                <w:lang w:val="kk-KZ"/>
              </w:rPr>
            </w:pPr>
            <w:r w:rsidRPr="00BD4E1A">
              <w:rPr>
                <w:rFonts w:ascii="Times New Roman" w:hAnsi="Times New Roman"/>
                <w:sz w:val="28"/>
                <w:szCs w:val="28"/>
                <w:lang w:val="kk-KZ"/>
              </w:rPr>
              <w:t>36</w:t>
            </w:r>
          </w:p>
        </w:tc>
      </w:tr>
      <w:tr w:rsidR="00041585" w:rsidRPr="00BD4E1A" w:rsidTr="00BF40D8">
        <w:trPr>
          <w:trHeight w:val="765"/>
        </w:trPr>
        <w:tc>
          <w:tcPr>
            <w:tcW w:w="8935" w:type="dxa"/>
            <w:shd w:val="clear" w:color="auto" w:fill="auto"/>
          </w:tcPr>
          <w:p w:rsidR="00041585" w:rsidRPr="00BD4E1A" w:rsidRDefault="00041585" w:rsidP="007C2F15">
            <w:pPr>
              <w:spacing w:after="0" w:line="240" w:lineRule="auto"/>
              <w:jc w:val="both"/>
              <w:rPr>
                <w:rFonts w:ascii="Times New Roman" w:hAnsi="Times New Roman" w:cs="Times New Roman"/>
                <w:color w:val="000000" w:themeColor="text1"/>
                <w:sz w:val="28"/>
                <w:szCs w:val="28"/>
                <w:lang w:val="kk-KZ"/>
              </w:rPr>
            </w:pPr>
            <w:r w:rsidRPr="00BD4E1A">
              <w:rPr>
                <w:rFonts w:ascii="Times New Roman" w:hAnsi="Times New Roman"/>
                <w:sz w:val="28"/>
                <w:szCs w:val="28"/>
                <w:lang w:val="kk-KZ"/>
              </w:rPr>
              <w:t xml:space="preserve">1.3 </w:t>
            </w:r>
            <w:r w:rsidRPr="00BD4E1A">
              <w:rPr>
                <w:rFonts w:ascii="Times New Roman" w:eastAsia="Arial Unicode MS" w:hAnsi="Times New Roman" w:cs="Arial Unicode MS"/>
                <w:color w:val="000000"/>
                <w:sz w:val="28"/>
                <w:szCs w:val="28"/>
                <w:u w:color="000000"/>
                <w:bdr w:val="nil"/>
                <w:lang w:val="kk-KZ" w:eastAsia="zh-CN"/>
              </w:rPr>
              <w:t xml:space="preserve">Болашақ математика мұғалімдерін мектеп геометрия курсын оқытуда </w:t>
            </w:r>
            <w:r w:rsidRPr="00BD4E1A">
              <w:rPr>
                <w:rFonts w:ascii="Times New Roman" w:eastAsia="Arial Unicode MS" w:hAnsi="Times New Roman" w:cs="Arial Unicode MS"/>
                <w:color w:val="000000"/>
                <w:sz w:val="28"/>
                <w:szCs w:val="28"/>
                <w:u w:color="000000"/>
                <w:bdr w:val="nil"/>
                <w:lang w:eastAsia="zh-CN"/>
              </w:rPr>
              <w:t>цифрлы</w:t>
            </w:r>
            <w:r w:rsidRPr="00BD4E1A">
              <w:rPr>
                <w:rFonts w:ascii="Times New Roman" w:eastAsia="Arial Unicode MS" w:hAnsi="Times New Roman" w:cs="Arial Unicode MS"/>
                <w:color w:val="000000"/>
                <w:sz w:val="28"/>
                <w:szCs w:val="28"/>
                <w:u w:color="000000"/>
                <w:bdr w:val="nil"/>
                <w:lang w:val="kk-KZ" w:eastAsia="zh-CN"/>
              </w:rPr>
              <w:t>қ білім беру ресурстарын қолдануға әдістемелік даярлаудың мәні</w:t>
            </w:r>
            <w:r w:rsidRPr="00BD4E1A">
              <w:rPr>
                <w:rFonts w:ascii="Times New Roman" w:eastAsia="Arial Unicode MS" w:hAnsi="Times New Roman" w:cs="Arial Unicode MS"/>
                <w:color w:val="000000"/>
                <w:sz w:val="28"/>
                <w:szCs w:val="28"/>
                <w:u w:color="000000"/>
                <w:bdr w:val="nil"/>
                <w:lang w:eastAsia="zh-CN"/>
              </w:rPr>
              <w:t xml:space="preserve"> </w:t>
            </w:r>
            <w:r w:rsidRPr="00BD4E1A">
              <w:rPr>
                <w:rFonts w:ascii="Times New Roman" w:eastAsia="Arial Unicode MS" w:hAnsi="Times New Roman" w:cs="Arial Unicode MS"/>
                <w:color w:val="000000"/>
                <w:sz w:val="28"/>
                <w:szCs w:val="28"/>
                <w:u w:color="000000"/>
                <w:bdr w:val="nil"/>
                <w:lang w:val="kk-KZ" w:eastAsia="zh-CN"/>
              </w:rPr>
              <w:t xml:space="preserve">мен дидактикалық негіздері ............................................ </w:t>
            </w:r>
          </w:p>
        </w:tc>
        <w:tc>
          <w:tcPr>
            <w:tcW w:w="812" w:type="dxa"/>
            <w:shd w:val="clear" w:color="auto" w:fill="auto"/>
          </w:tcPr>
          <w:p w:rsidR="00041585" w:rsidRPr="00BD4E1A" w:rsidRDefault="00041585" w:rsidP="007C2F15">
            <w:pPr>
              <w:spacing w:after="0" w:line="240" w:lineRule="auto"/>
              <w:ind w:left="-288"/>
              <w:jc w:val="center"/>
              <w:rPr>
                <w:rFonts w:ascii="Times New Roman" w:hAnsi="Times New Roman"/>
                <w:sz w:val="28"/>
                <w:szCs w:val="28"/>
                <w:lang w:val="kk-KZ"/>
              </w:rPr>
            </w:pPr>
          </w:p>
          <w:p w:rsidR="00041585" w:rsidRPr="00BD4E1A" w:rsidRDefault="00041585" w:rsidP="007C2F15">
            <w:pPr>
              <w:spacing w:after="0" w:line="240" w:lineRule="auto"/>
              <w:ind w:left="-288"/>
              <w:jc w:val="center"/>
              <w:rPr>
                <w:rFonts w:ascii="Times New Roman" w:hAnsi="Times New Roman"/>
                <w:sz w:val="28"/>
                <w:szCs w:val="28"/>
                <w:lang w:val="kk-KZ"/>
              </w:rPr>
            </w:pPr>
          </w:p>
          <w:p w:rsidR="00041585" w:rsidRPr="00BD4E1A" w:rsidRDefault="00041585" w:rsidP="007C2F15">
            <w:pPr>
              <w:spacing w:after="0" w:line="240" w:lineRule="auto"/>
              <w:ind w:left="-288"/>
              <w:jc w:val="center"/>
              <w:rPr>
                <w:rFonts w:ascii="Times New Roman" w:hAnsi="Times New Roman"/>
                <w:sz w:val="28"/>
                <w:szCs w:val="28"/>
              </w:rPr>
            </w:pPr>
            <w:r w:rsidRPr="00BD4E1A">
              <w:rPr>
                <w:rFonts w:ascii="Times New Roman" w:hAnsi="Times New Roman"/>
                <w:sz w:val="28"/>
                <w:szCs w:val="28"/>
                <w:lang w:val="kk-KZ"/>
              </w:rPr>
              <w:t>52</w:t>
            </w:r>
          </w:p>
        </w:tc>
      </w:tr>
      <w:tr w:rsidR="00041585" w:rsidRPr="00BD4E1A" w:rsidTr="00BF40D8">
        <w:trPr>
          <w:trHeight w:val="179"/>
        </w:trPr>
        <w:tc>
          <w:tcPr>
            <w:tcW w:w="8935" w:type="dxa"/>
            <w:shd w:val="clear" w:color="auto" w:fill="auto"/>
          </w:tcPr>
          <w:p w:rsidR="00041585" w:rsidRPr="00BD4E1A" w:rsidRDefault="00041585" w:rsidP="007C2F15">
            <w:pPr>
              <w:spacing w:after="0" w:line="240" w:lineRule="auto"/>
              <w:rPr>
                <w:rFonts w:ascii="Times New Roman" w:hAnsi="Times New Roman"/>
                <w:sz w:val="28"/>
                <w:szCs w:val="28"/>
                <w:lang w:val="kk-KZ"/>
              </w:rPr>
            </w:pPr>
            <w:r w:rsidRPr="00BD4E1A">
              <w:rPr>
                <w:rFonts w:ascii="Times New Roman" w:hAnsi="Times New Roman"/>
                <w:sz w:val="28"/>
                <w:szCs w:val="28"/>
                <w:lang w:val="kk-KZ"/>
              </w:rPr>
              <w:t>Бірінші тарау бойынша тұжырым...................................................................</w:t>
            </w:r>
          </w:p>
        </w:tc>
        <w:tc>
          <w:tcPr>
            <w:tcW w:w="812" w:type="dxa"/>
            <w:shd w:val="clear" w:color="auto" w:fill="auto"/>
          </w:tcPr>
          <w:p w:rsidR="00041585" w:rsidRPr="00BD4E1A" w:rsidRDefault="00041585" w:rsidP="007C2F15">
            <w:pPr>
              <w:spacing w:after="0" w:line="240" w:lineRule="auto"/>
              <w:ind w:left="-288"/>
              <w:jc w:val="center"/>
              <w:rPr>
                <w:rFonts w:ascii="Times New Roman" w:hAnsi="Times New Roman"/>
                <w:sz w:val="28"/>
                <w:szCs w:val="28"/>
              </w:rPr>
            </w:pPr>
            <w:r w:rsidRPr="00BD4E1A">
              <w:rPr>
                <w:rFonts w:ascii="Times New Roman" w:hAnsi="Times New Roman"/>
                <w:sz w:val="28"/>
                <w:szCs w:val="28"/>
                <w:lang w:val="kk-KZ"/>
              </w:rPr>
              <w:t>69</w:t>
            </w:r>
          </w:p>
        </w:tc>
      </w:tr>
      <w:tr w:rsidR="00041585" w:rsidRPr="00BD4E1A" w:rsidTr="00BF40D8">
        <w:trPr>
          <w:trHeight w:val="908"/>
        </w:trPr>
        <w:tc>
          <w:tcPr>
            <w:tcW w:w="8935" w:type="dxa"/>
            <w:shd w:val="clear" w:color="auto" w:fill="auto"/>
          </w:tcPr>
          <w:p w:rsidR="00041585" w:rsidRPr="00BD4E1A" w:rsidRDefault="00041585" w:rsidP="007C2F15">
            <w:pPr>
              <w:tabs>
                <w:tab w:val="left" w:pos="1192"/>
              </w:tabs>
              <w:spacing w:after="0" w:line="240" w:lineRule="auto"/>
              <w:jc w:val="both"/>
              <w:rPr>
                <w:rFonts w:ascii="Times New Roman" w:hAnsi="Times New Roman"/>
                <w:b/>
                <w:sz w:val="28"/>
                <w:szCs w:val="28"/>
                <w:lang w:val="kk-KZ"/>
              </w:rPr>
            </w:pPr>
            <w:r w:rsidRPr="00BD4E1A">
              <w:rPr>
                <w:rFonts w:ascii="Times New Roman" w:hAnsi="Times New Roman"/>
                <w:b/>
                <w:sz w:val="28"/>
                <w:szCs w:val="28"/>
                <w:lang w:val="kk-KZ"/>
              </w:rPr>
              <w:t>2 БОЛАШАҚ МАТЕМАТИКА МҰҒАЛІМДЕРІН МЕКТЕП ГЕОМЕТРИЯ КУРСЫН ОҚЫТУДА ЦИФРЛЫҚ БІЛІМ БЕРУ РЕСУРСТАРЫН ҚОЛДАНУҒА ӘДІСТЕМЕЛІК ДАЯРЛАУДЫҢ ПРАКТИКАСЫ..............................................................................................</w:t>
            </w:r>
          </w:p>
        </w:tc>
        <w:tc>
          <w:tcPr>
            <w:tcW w:w="812" w:type="dxa"/>
            <w:shd w:val="clear" w:color="auto" w:fill="auto"/>
          </w:tcPr>
          <w:p w:rsidR="00041585" w:rsidRPr="00BD4E1A" w:rsidRDefault="00041585" w:rsidP="007C2F15">
            <w:pPr>
              <w:spacing w:after="0" w:line="240" w:lineRule="auto"/>
              <w:ind w:left="-288"/>
              <w:jc w:val="center"/>
              <w:rPr>
                <w:rFonts w:ascii="Times New Roman" w:hAnsi="Times New Roman"/>
                <w:sz w:val="28"/>
                <w:szCs w:val="28"/>
                <w:lang w:val="kk-KZ"/>
              </w:rPr>
            </w:pPr>
          </w:p>
          <w:p w:rsidR="00041585" w:rsidRPr="00BD4E1A" w:rsidRDefault="00041585" w:rsidP="007C2F15">
            <w:pPr>
              <w:spacing w:after="0" w:line="240" w:lineRule="auto"/>
              <w:ind w:left="-288"/>
              <w:jc w:val="center"/>
              <w:rPr>
                <w:rFonts w:ascii="Times New Roman" w:hAnsi="Times New Roman"/>
                <w:sz w:val="28"/>
                <w:szCs w:val="28"/>
                <w:lang w:val="kk-KZ"/>
              </w:rPr>
            </w:pPr>
          </w:p>
          <w:p w:rsidR="00041585" w:rsidRPr="00BD4E1A" w:rsidRDefault="00041585" w:rsidP="007C2F15">
            <w:pPr>
              <w:spacing w:after="0" w:line="240" w:lineRule="auto"/>
              <w:ind w:left="-288"/>
              <w:jc w:val="center"/>
              <w:rPr>
                <w:rFonts w:ascii="Times New Roman" w:hAnsi="Times New Roman"/>
                <w:sz w:val="28"/>
                <w:szCs w:val="28"/>
                <w:lang w:val="kk-KZ"/>
              </w:rPr>
            </w:pPr>
          </w:p>
          <w:p w:rsidR="00041585" w:rsidRPr="00BD4E1A" w:rsidRDefault="00041585" w:rsidP="007C2F15">
            <w:pPr>
              <w:spacing w:after="0" w:line="240" w:lineRule="auto"/>
              <w:ind w:left="-288"/>
              <w:jc w:val="center"/>
              <w:rPr>
                <w:rFonts w:ascii="Times New Roman" w:hAnsi="Times New Roman"/>
                <w:sz w:val="28"/>
                <w:szCs w:val="28"/>
                <w:lang w:val="kk-KZ"/>
              </w:rPr>
            </w:pPr>
            <w:r w:rsidRPr="00BD4E1A">
              <w:rPr>
                <w:rFonts w:ascii="Times New Roman" w:hAnsi="Times New Roman"/>
                <w:sz w:val="28"/>
                <w:szCs w:val="28"/>
                <w:lang w:val="en-US"/>
              </w:rPr>
              <w:t>7</w:t>
            </w:r>
            <w:r w:rsidRPr="00BD4E1A">
              <w:rPr>
                <w:rFonts w:ascii="Times New Roman" w:hAnsi="Times New Roman"/>
                <w:sz w:val="28"/>
                <w:szCs w:val="28"/>
                <w:lang w:val="kk-KZ"/>
              </w:rPr>
              <w:t>1</w:t>
            </w:r>
          </w:p>
        </w:tc>
      </w:tr>
      <w:tr w:rsidR="00041585" w:rsidRPr="00BD4E1A" w:rsidTr="00BF40D8">
        <w:tc>
          <w:tcPr>
            <w:tcW w:w="8935" w:type="dxa"/>
            <w:shd w:val="clear" w:color="auto" w:fill="auto"/>
          </w:tcPr>
          <w:p w:rsidR="00041585" w:rsidRPr="00BD4E1A" w:rsidRDefault="00041585" w:rsidP="007C2F15">
            <w:pPr>
              <w:spacing w:after="0" w:line="240" w:lineRule="auto"/>
              <w:jc w:val="both"/>
              <w:rPr>
                <w:rFonts w:ascii="Times New Roman" w:hAnsi="Times New Roman"/>
                <w:sz w:val="28"/>
                <w:szCs w:val="28"/>
                <w:lang w:val="kk-KZ"/>
              </w:rPr>
            </w:pPr>
            <w:r w:rsidRPr="00BD4E1A">
              <w:rPr>
                <w:rFonts w:ascii="Times New Roman" w:hAnsi="Times New Roman"/>
                <w:sz w:val="28"/>
                <w:szCs w:val="28"/>
                <w:lang w:val="kk-KZ"/>
              </w:rPr>
              <w:t xml:space="preserve">2.1 </w:t>
            </w:r>
            <w:r w:rsidRPr="00BD4E1A">
              <w:rPr>
                <w:rFonts w:ascii="Times New Roman" w:hAnsi="Times New Roman" w:cs="Times New Roman"/>
                <w:sz w:val="28"/>
                <w:szCs w:val="28"/>
                <w:lang w:val="kk-KZ"/>
              </w:rPr>
              <w:t>Студенттерді мектеп геометрия курсын ц</w:t>
            </w:r>
            <w:r w:rsidRPr="00BD4E1A">
              <w:rPr>
                <w:rFonts w:ascii="Times New Roman" w:eastAsiaTheme="minorHAnsi" w:hAnsi="Times New Roman" w:cs="Times New Roman"/>
                <w:color w:val="000000"/>
                <w:sz w:val="28"/>
                <w:szCs w:val="28"/>
                <w:lang w:val="kk-KZ" w:eastAsia="en-US"/>
              </w:rPr>
              <w:t>ифрлық білім беру ресурстары</w:t>
            </w:r>
            <w:r w:rsidRPr="00BD4E1A">
              <w:rPr>
                <w:rFonts w:ascii="Times New Roman" w:hAnsi="Times New Roman" w:cs="Times New Roman"/>
                <w:sz w:val="28"/>
                <w:szCs w:val="28"/>
                <w:lang w:val="kk-KZ"/>
              </w:rPr>
              <w:t>н қолданып оқытуға даярлауды ұйымдастыру мазмұны, формасы, құралдары .......................................................................................</w:t>
            </w:r>
          </w:p>
        </w:tc>
        <w:tc>
          <w:tcPr>
            <w:tcW w:w="812" w:type="dxa"/>
            <w:shd w:val="clear" w:color="auto" w:fill="auto"/>
          </w:tcPr>
          <w:p w:rsidR="00041585" w:rsidRPr="00BD4E1A" w:rsidRDefault="00041585" w:rsidP="007C2F15">
            <w:pPr>
              <w:spacing w:after="0" w:line="240" w:lineRule="auto"/>
              <w:ind w:left="-288"/>
              <w:jc w:val="center"/>
              <w:rPr>
                <w:rFonts w:ascii="Times New Roman" w:hAnsi="Times New Roman"/>
                <w:sz w:val="28"/>
                <w:szCs w:val="28"/>
                <w:lang w:val="kk-KZ"/>
              </w:rPr>
            </w:pPr>
          </w:p>
          <w:p w:rsidR="00041585" w:rsidRPr="00BD4E1A" w:rsidRDefault="00041585" w:rsidP="007C2F15">
            <w:pPr>
              <w:spacing w:after="0" w:line="240" w:lineRule="auto"/>
              <w:ind w:left="-288"/>
              <w:jc w:val="center"/>
              <w:rPr>
                <w:rFonts w:ascii="Times New Roman" w:hAnsi="Times New Roman"/>
                <w:sz w:val="28"/>
                <w:szCs w:val="28"/>
                <w:lang w:val="kk-KZ"/>
              </w:rPr>
            </w:pPr>
          </w:p>
          <w:p w:rsidR="00041585" w:rsidRPr="00BD4E1A" w:rsidRDefault="00041585" w:rsidP="007C2F15">
            <w:pPr>
              <w:spacing w:after="0" w:line="240" w:lineRule="auto"/>
              <w:ind w:left="-288"/>
              <w:jc w:val="center"/>
              <w:rPr>
                <w:rFonts w:ascii="Times New Roman" w:hAnsi="Times New Roman"/>
                <w:sz w:val="28"/>
                <w:szCs w:val="28"/>
                <w:lang w:val="kk-KZ"/>
              </w:rPr>
            </w:pPr>
            <w:r w:rsidRPr="00BD4E1A">
              <w:rPr>
                <w:rFonts w:ascii="Times New Roman" w:hAnsi="Times New Roman"/>
                <w:sz w:val="28"/>
                <w:szCs w:val="28"/>
                <w:lang w:val="en-US"/>
              </w:rPr>
              <w:t>7</w:t>
            </w:r>
            <w:r w:rsidRPr="00BD4E1A">
              <w:rPr>
                <w:rFonts w:ascii="Times New Roman" w:hAnsi="Times New Roman"/>
                <w:sz w:val="28"/>
                <w:szCs w:val="28"/>
                <w:lang w:val="kk-KZ"/>
              </w:rPr>
              <w:t>1</w:t>
            </w:r>
          </w:p>
        </w:tc>
      </w:tr>
      <w:tr w:rsidR="00041585" w:rsidRPr="00BD4E1A" w:rsidTr="00BF40D8">
        <w:trPr>
          <w:trHeight w:val="635"/>
        </w:trPr>
        <w:tc>
          <w:tcPr>
            <w:tcW w:w="8935" w:type="dxa"/>
            <w:shd w:val="clear" w:color="auto" w:fill="auto"/>
          </w:tcPr>
          <w:p w:rsidR="00041585" w:rsidRPr="00BD4E1A" w:rsidRDefault="00041585" w:rsidP="007C2F15">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2.2 Болашақ математика мұғалімдерін мектеп геометрия курсын оқытуда </w:t>
            </w:r>
            <w:r w:rsidRPr="00BD4E1A">
              <w:rPr>
                <w:rFonts w:ascii="Times New Roman" w:eastAsia="Arial Unicode MS" w:hAnsi="Times New Roman" w:cs="Arial Unicode MS"/>
                <w:color w:val="000000"/>
                <w:sz w:val="28"/>
                <w:szCs w:val="28"/>
                <w:u w:color="000000"/>
                <w:bdr w:val="nil"/>
                <w:lang w:eastAsia="zh-CN"/>
              </w:rPr>
              <w:t>цифрлы</w:t>
            </w:r>
            <w:r w:rsidRPr="00BD4E1A">
              <w:rPr>
                <w:rFonts w:ascii="Times New Roman" w:eastAsia="Arial Unicode MS" w:hAnsi="Times New Roman" w:cs="Arial Unicode MS"/>
                <w:color w:val="000000"/>
                <w:sz w:val="28"/>
                <w:szCs w:val="28"/>
                <w:u w:color="000000"/>
                <w:bdr w:val="nil"/>
                <w:lang w:val="kk-KZ" w:eastAsia="zh-CN"/>
              </w:rPr>
              <w:t xml:space="preserve">қ білім беру ресурстарын </w:t>
            </w:r>
            <w:r w:rsidRPr="00BD4E1A">
              <w:rPr>
                <w:rFonts w:ascii="Times New Roman" w:hAnsi="Times New Roman" w:cs="Times New Roman"/>
                <w:sz w:val="28"/>
                <w:szCs w:val="28"/>
                <w:lang w:val="kk-KZ"/>
              </w:rPr>
              <w:t xml:space="preserve">қолдануға даярлау әдістемесі  </w:t>
            </w:r>
          </w:p>
        </w:tc>
        <w:tc>
          <w:tcPr>
            <w:tcW w:w="812" w:type="dxa"/>
            <w:shd w:val="clear" w:color="auto" w:fill="auto"/>
          </w:tcPr>
          <w:p w:rsidR="00041585" w:rsidRPr="00BD4E1A" w:rsidRDefault="00041585" w:rsidP="007C2F15">
            <w:pPr>
              <w:spacing w:after="0" w:line="240" w:lineRule="auto"/>
              <w:ind w:left="-288"/>
              <w:jc w:val="center"/>
              <w:rPr>
                <w:rFonts w:ascii="Times New Roman" w:hAnsi="Times New Roman"/>
                <w:sz w:val="28"/>
                <w:szCs w:val="28"/>
                <w:lang w:val="kk-KZ"/>
              </w:rPr>
            </w:pPr>
          </w:p>
          <w:p w:rsidR="00041585" w:rsidRPr="00BD4E1A" w:rsidRDefault="002B1ED0" w:rsidP="007C2F15">
            <w:pPr>
              <w:spacing w:after="0" w:line="240" w:lineRule="auto"/>
              <w:ind w:left="-288"/>
              <w:jc w:val="center"/>
              <w:rPr>
                <w:rFonts w:ascii="Times New Roman" w:hAnsi="Times New Roman"/>
                <w:sz w:val="28"/>
                <w:szCs w:val="28"/>
                <w:lang w:val="kk-KZ"/>
              </w:rPr>
            </w:pPr>
            <w:r w:rsidRPr="00BD4E1A">
              <w:rPr>
                <w:rFonts w:ascii="Times New Roman" w:hAnsi="Times New Roman"/>
                <w:sz w:val="28"/>
                <w:szCs w:val="28"/>
                <w:lang w:val="kk-KZ"/>
              </w:rPr>
              <w:t>88</w:t>
            </w:r>
          </w:p>
        </w:tc>
      </w:tr>
      <w:tr w:rsidR="00041585" w:rsidRPr="00BD4E1A" w:rsidTr="00BF40D8">
        <w:trPr>
          <w:trHeight w:val="361"/>
        </w:trPr>
        <w:tc>
          <w:tcPr>
            <w:tcW w:w="8935" w:type="dxa"/>
            <w:shd w:val="clear" w:color="auto" w:fill="auto"/>
          </w:tcPr>
          <w:p w:rsidR="00041585" w:rsidRPr="00BD4E1A" w:rsidRDefault="00041585" w:rsidP="007C2F15">
            <w:pPr>
              <w:tabs>
                <w:tab w:val="left" w:pos="1192"/>
              </w:tabs>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2.3 Эксперимент және оның нәтижелерін талдау.........................................</w:t>
            </w:r>
          </w:p>
        </w:tc>
        <w:tc>
          <w:tcPr>
            <w:tcW w:w="812" w:type="dxa"/>
            <w:shd w:val="clear" w:color="auto" w:fill="auto"/>
          </w:tcPr>
          <w:p w:rsidR="00041585" w:rsidRPr="00BD4E1A" w:rsidRDefault="00041585" w:rsidP="002B1ED0">
            <w:pPr>
              <w:spacing w:after="0" w:line="240" w:lineRule="auto"/>
              <w:ind w:left="-288"/>
              <w:jc w:val="center"/>
              <w:rPr>
                <w:rFonts w:ascii="Times New Roman" w:hAnsi="Times New Roman"/>
                <w:sz w:val="28"/>
                <w:szCs w:val="28"/>
                <w:lang w:val="en-US"/>
              </w:rPr>
            </w:pPr>
            <w:r w:rsidRPr="00BD4E1A">
              <w:rPr>
                <w:rFonts w:ascii="Times New Roman" w:hAnsi="Times New Roman"/>
                <w:sz w:val="28"/>
                <w:szCs w:val="28"/>
                <w:lang w:val="kk-KZ"/>
              </w:rPr>
              <w:t>12</w:t>
            </w:r>
            <w:r w:rsidR="002B1ED0" w:rsidRPr="00BD4E1A">
              <w:rPr>
                <w:rFonts w:ascii="Times New Roman" w:hAnsi="Times New Roman"/>
                <w:sz w:val="28"/>
                <w:szCs w:val="28"/>
                <w:lang w:val="kk-KZ"/>
              </w:rPr>
              <w:t>1</w:t>
            </w:r>
          </w:p>
        </w:tc>
      </w:tr>
      <w:tr w:rsidR="00041585" w:rsidRPr="00BD4E1A" w:rsidTr="00BF40D8">
        <w:tc>
          <w:tcPr>
            <w:tcW w:w="8935" w:type="dxa"/>
            <w:shd w:val="clear" w:color="auto" w:fill="auto"/>
          </w:tcPr>
          <w:p w:rsidR="00041585" w:rsidRPr="00BD4E1A" w:rsidRDefault="00041585" w:rsidP="007C2F15">
            <w:pPr>
              <w:tabs>
                <w:tab w:val="left" w:pos="3933"/>
              </w:tabs>
              <w:spacing w:after="0" w:line="240" w:lineRule="auto"/>
              <w:jc w:val="both"/>
              <w:rPr>
                <w:rFonts w:ascii="Times New Roman" w:hAnsi="Times New Roman"/>
                <w:sz w:val="28"/>
                <w:szCs w:val="28"/>
                <w:lang w:val="kk-KZ"/>
              </w:rPr>
            </w:pPr>
            <w:r w:rsidRPr="00BD4E1A">
              <w:rPr>
                <w:rFonts w:ascii="Times New Roman" w:hAnsi="Times New Roman"/>
                <w:sz w:val="28"/>
                <w:szCs w:val="28"/>
                <w:lang w:val="kk-KZ"/>
              </w:rPr>
              <w:t>Екінші тарау бойынша тұжырым....................................................................</w:t>
            </w:r>
          </w:p>
        </w:tc>
        <w:tc>
          <w:tcPr>
            <w:tcW w:w="812" w:type="dxa"/>
            <w:shd w:val="clear" w:color="auto" w:fill="auto"/>
          </w:tcPr>
          <w:p w:rsidR="00041585" w:rsidRPr="00BD4E1A" w:rsidRDefault="00041585" w:rsidP="002B1ED0">
            <w:pPr>
              <w:spacing w:after="0" w:line="240" w:lineRule="auto"/>
              <w:ind w:left="-288"/>
              <w:jc w:val="center"/>
              <w:rPr>
                <w:rFonts w:ascii="Times New Roman" w:hAnsi="Times New Roman"/>
                <w:sz w:val="28"/>
                <w:szCs w:val="28"/>
                <w:lang w:val="en-US"/>
              </w:rPr>
            </w:pPr>
            <w:r w:rsidRPr="00BD4E1A">
              <w:rPr>
                <w:rFonts w:ascii="Times New Roman" w:hAnsi="Times New Roman"/>
                <w:sz w:val="28"/>
                <w:szCs w:val="28"/>
                <w:lang w:val="kk-KZ"/>
              </w:rPr>
              <w:t>14</w:t>
            </w:r>
            <w:r w:rsidR="002B1ED0" w:rsidRPr="00BD4E1A">
              <w:rPr>
                <w:rFonts w:ascii="Times New Roman" w:hAnsi="Times New Roman"/>
                <w:sz w:val="28"/>
                <w:szCs w:val="28"/>
                <w:lang w:val="kk-KZ"/>
              </w:rPr>
              <w:t>0</w:t>
            </w:r>
          </w:p>
        </w:tc>
      </w:tr>
      <w:tr w:rsidR="00041585" w:rsidRPr="00BD4E1A" w:rsidTr="00BF40D8">
        <w:tc>
          <w:tcPr>
            <w:tcW w:w="8935" w:type="dxa"/>
            <w:shd w:val="clear" w:color="auto" w:fill="auto"/>
          </w:tcPr>
          <w:p w:rsidR="00041585" w:rsidRPr="00BD4E1A" w:rsidRDefault="00041585" w:rsidP="007C2F15">
            <w:pPr>
              <w:tabs>
                <w:tab w:val="left" w:pos="3933"/>
              </w:tabs>
              <w:spacing w:after="0" w:line="240" w:lineRule="auto"/>
              <w:rPr>
                <w:rFonts w:ascii="Times New Roman" w:hAnsi="Times New Roman"/>
                <w:b/>
                <w:sz w:val="28"/>
                <w:szCs w:val="28"/>
                <w:lang w:val="kk-KZ"/>
              </w:rPr>
            </w:pPr>
            <w:r w:rsidRPr="00BD4E1A">
              <w:rPr>
                <w:rFonts w:ascii="Times New Roman" w:hAnsi="Times New Roman"/>
                <w:b/>
                <w:sz w:val="28"/>
                <w:szCs w:val="28"/>
                <w:lang w:val="kk-KZ"/>
              </w:rPr>
              <w:t xml:space="preserve">ҚОРЫТЫНДЫ............................................................................................... </w:t>
            </w:r>
          </w:p>
        </w:tc>
        <w:tc>
          <w:tcPr>
            <w:tcW w:w="812" w:type="dxa"/>
            <w:shd w:val="clear" w:color="auto" w:fill="auto"/>
          </w:tcPr>
          <w:p w:rsidR="00041585" w:rsidRPr="00BD4E1A" w:rsidRDefault="00041585" w:rsidP="002B1ED0">
            <w:pPr>
              <w:spacing w:after="0" w:line="240" w:lineRule="auto"/>
              <w:ind w:left="-288"/>
              <w:jc w:val="center"/>
              <w:rPr>
                <w:rFonts w:ascii="Times New Roman" w:hAnsi="Times New Roman"/>
                <w:sz w:val="28"/>
                <w:szCs w:val="28"/>
              </w:rPr>
            </w:pPr>
            <w:r w:rsidRPr="00BD4E1A">
              <w:rPr>
                <w:rFonts w:ascii="Times New Roman" w:hAnsi="Times New Roman"/>
                <w:sz w:val="28"/>
                <w:szCs w:val="28"/>
                <w:lang w:val="kk-KZ"/>
              </w:rPr>
              <w:t>14</w:t>
            </w:r>
            <w:r w:rsidR="002B1ED0" w:rsidRPr="00BD4E1A">
              <w:rPr>
                <w:rFonts w:ascii="Times New Roman" w:hAnsi="Times New Roman"/>
                <w:sz w:val="28"/>
                <w:szCs w:val="28"/>
                <w:lang w:val="kk-KZ"/>
              </w:rPr>
              <w:t>1</w:t>
            </w:r>
          </w:p>
        </w:tc>
      </w:tr>
      <w:tr w:rsidR="00041585" w:rsidRPr="00BD4E1A" w:rsidTr="00BF40D8">
        <w:tc>
          <w:tcPr>
            <w:tcW w:w="8935" w:type="dxa"/>
            <w:shd w:val="clear" w:color="auto" w:fill="auto"/>
          </w:tcPr>
          <w:p w:rsidR="00041585" w:rsidRPr="00BD4E1A" w:rsidRDefault="00041585" w:rsidP="007C2F15">
            <w:pPr>
              <w:tabs>
                <w:tab w:val="left" w:pos="3331"/>
              </w:tabs>
              <w:spacing w:after="0" w:line="240" w:lineRule="auto"/>
              <w:rPr>
                <w:rFonts w:ascii="Times New Roman" w:hAnsi="Times New Roman"/>
                <w:b/>
                <w:sz w:val="28"/>
                <w:szCs w:val="28"/>
                <w:lang w:val="kk-KZ"/>
              </w:rPr>
            </w:pPr>
            <w:r w:rsidRPr="00BD4E1A">
              <w:rPr>
                <w:rFonts w:ascii="Times New Roman" w:hAnsi="Times New Roman"/>
                <w:b/>
                <w:sz w:val="28"/>
                <w:szCs w:val="28"/>
                <w:lang w:val="kk-KZ"/>
              </w:rPr>
              <w:t>ПАЙДАЛАНЫЛҒАН ӘДЕБИЕТТЕР ТІЗІМІ..........................................</w:t>
            </w:r>
          </w:p>
        </w:tc>
        <w:tc>
          <w:tcPr>
            <w:tcW w:w="812" w:type="dxa"/>
            <w:shd w:val="clear" w:color="auto" w:fill="auto"/>
          </w:tcPr>
          <w:p w:rsidR="00041585" w:rsidRPr="00BD4E1A" w:rsidRDefault="00041585" w:rsidP="002B1ED0">
            <w:pPr>
              <w:spacing w:after="0" w:line="240" w:lineRule="auto"/>
              <w:ind w:left="-288"/>
              <w:jc w:val="center"/>
              <w:rPr>
                <w:rFonts w:ascii="Times New Roman" w:hAnsi="Times New Roman"/>
                <w:sz w:val="28"/>
                <w:szCs w:val="28"/>
              </w:rPr>
            </w:pPr>
            <w:r w:rsidRPr="00BD4E1A">
              <w:rPr>
                <w:rFonts w:ascii="Times New Roman" w:hAnsi="Times New Roman"/>
                <w:sz w:val="28"/>
                <w:szCs w:val="28"/>
                <w:lang w:val="kk-KZ"/>
              </w:rPr>
              <w:t>14</w:t>
            </w:r>
            <w:r w:rsidR="002B1ED0" w:rsidRPr="00BD4E1A">
              <w:rPr>
                <w:rFonts w:ascii="Times New Roman" w:hAnsi="Times New Roman"/>
                <w:sz w:val="28"/>
                <w:szCs w:val="28"/>
                <w:lang w:val="kk-KZ"/>
              </w:rPr>
              <w:t>4</w:t>
            </w:r>
          </w:p>
        </w:tc>
      </w:tr>
      <w:tr w:rsidR="00041585" w:rsidRPr="00BD4E1A" w:rsidTr="00BF40D8">
        <w:tc>
          <w:tcPr>
            <w:tcW w:w="8935" w:type="dxa"/>
            <w:shd w:val="clear" w:color="auto" w:fill="auto"/>
          </w:tcPr>
          <w:p w:rsidR="00041585" w:rsidRPr="00BD4E1A" w:rsidRDefault="00041585" w:rsidP="007C2F15">
            <w:pPr>
              <w:tabs>
                <w:tab w:val="left" w:pos="3933"/>
              </w:tabs>
              <w:spacing w:after="0" w:line="240" w:lineRule="auto"/>
              <w:rPr>
                <w:rFonts w:ascii="Times New Roman" w:hAnsi="Times New Roman"/>
                <w:b/>
                <w:sz w:val="28"/>
                <w:szCs w:val="28"/>
                <w:lang w:val="kk-KZ"/>
              </w:rPr>
            </w:pPr>
            <w:r w:rsidRPr="00BD4E1A">
              <w:rPr>
                <w:rFonts w:ascii="Times New Roman" w:hAnsi="Times New Roman"/>
                <w:b/>
                <w:sz w:val="28"/>
                <w:szCs w:val="28"/>
                <w:lang w:val="kk-KZ"/>
              </w:rPr>
              <w:t>ҚОСЫМШАЛАР............................................................................................</w:t>
            </w:r>
          </w:p>
        </w:tc>
        <w:tc>
          <w:tcPr>
            <w:tcW w:w="812" w:type="dxa"/>
            <w:shd w:val="clear" w:color="auto" w:fill="auto"/>
          </w:tcPr>
          <w:p w:rsidR="00041585" w:rsidRPr="00BD4E1A" w:rsidRDefault="00041585" w:rsidP="002B1ED0">
            <w:pPr>
              <w:spacing w:after="0" w:line="240" w:lineRule="auto"/>
              <w:ind w:left="-288"/>
              <w:jc w:val="center"/>
              <w:rPr>
                <w:rFonts w:ascii="Times New Roman" w:hAnsi="Times New Roman"/>
                <w:sz w:val="28"/>
                <w:szCs w:val="28"/>
              </w:rPr>
            </w:pPr>
            <w:r w:rsidRPr="00BD4E1A">
              <w:rPr>
                <w:rFonts w:ascii="Times New Roman" w:hAnsi="Times New Roman"/>
                <w:sz w:val="28"/>
                <w:szCs w:val="28"/>
                <w:lang w:val="kk-KZ"/>
              </w:rPr>
              <w:t>1</w:t>
            </w:r>
            <w:r w:rsidR="002B1ED0" w:rsidRPr="00BD4E1A">
              <w:rPr>
                <w:rFonts w:ascii="Times New Roman" w:hAnsi="Times New Roman"/>
                <w:sz w:val="28"/>
                <w:szCs w:val="28"/>
                <w:lang w:val="kk-KZ"/>
              </w:rPr>
              <w:t>58</w:t>
            </w:r>
          </w:p>
        </w:tc>
      </w:tr>
    </w:tbl>
    <w:p w:rsidR="00041585" w:rsidRPr="00BD4E1A" w:rsidRDefault="00041585" w:rsidP="00041585">
      <w:pPr>
        <w:spacing w:after="0" w:line="240" w:lineRule="auto"/>
        <w:jc w:val="center"/>
        <w:rPr>
          <w:rFonts w:ascii="Times New Roman" w:hAnsi="Times New Roman"/>
          <w:b/>
          <w:sz w:val="28"/>
          <w:szCs w:val="28"/>
          <w:lang w:val="kk-KZ"/>
        </w:rPr>
      </w:pPr>
    </w:p>
    <w:p w:rsidR="00894C7A" w:rsidRPr="00BD4E1A" w:rsidRDefault="00894C7A" w:rsidP="00EC3156">
      <w:pPr>
        <w:spacing w:after="0" w:line="240" w:lineRule="auto"/>
        <w:jc w:val="center"/>
        <w:rPr>
          <w:rFonts w:ascii="Times New Roman" w:hAnsi="Times New Roman"/>
          <w:b/>
          <w:lang w:val="kk-KZ"/>
        </w:rPr>
      </w:pPr>
    </w:p>
    <w:p w:rsidR="00894C7A" w:rsidRPr="00BD4E1A" w:rsidRDefault="00894C7A" w:rsidP="00EC3156">
      <w:pPr>
        <w:spacing w:after="0" w:line="240" w:lineRule="auto"/>
        <w:jc w:val="center"/>
        <w:rPr>
          <w:rFonts w:ascii="Times New Roman" w:hAnsi="Times New Roman"/>
          <w:b/>
          <w:lang w:val="kk-KZ"/>
        </w:rPr>
      </w:pPr>
    </w:p>
    <w:p w:rsidR="00240F15" w:rsidRPr="00BD4E1A" w:rsidRDefault="00240F15" w:rsidP="00EC3156">
      <w:pPr>
        <w:spacing w:after="0" w:line="240" w:lineRule="auto"/>
        <w:jc w:val="center"/>
        <w:rPr>
          <w:rFonts w:ascii="Times New Roman" w:hAnsi="Times New Roman"/>
          <w:b/>
          <w:lang w:val="kk-KZ"/>
        </w:rPr>
      </w:pPr>
    </w:p>
    <w:p w:rsidR="00240F15" w:rsidRPr="00BD4E1A" w:rsidRDefault="00240F15" w:rsidP="00EC3156">
      <w:pPr>
        <w:spacing w:after="0" w:line="240" w:lineRule="auto"/>
        <w:jc w:val="center"/>
        <w:rPr>
          <w:rFonts w:ascii="Times New Roman" w:hAnsi="Times New Roman"/>
          <w:b/>
          <w:lang w:val="kk-KZ"/>
        </w:rPr>
      </w:pPr>
    </w:p>
    <w:p w:rsidR="001059F4" w:rsidRPr="00BD4E1A" w:rsidRDefault="001059F4" w:rsidP="00EC3156">
      <w:pPr>
        <w:spacing w:after="0" w:line="240" w:lineRule="auto"/>
        <w:jc w:val="center"/>
        <w:rPr>
          <w:rFonts w:ascii="Times New Roman" w:hAnsi="Times New Roman"/>
          <w:b/>
          <w:lang w:val="kk-KZ"/>
        </w:rPr>
      </w:pPr>
    </w:p>
    <w:p w:rsidR="00041585" w:rsidRPr="00BD4E1A" w:rsidRDefault="00041585" w:rsidP="00EC3156">
      <w:pPr>
        <w:spacing w:after="0" w:line="240" w:lineRule="auto"/>
        <w:jc w:val="center"/>
        <w:rPr>
          <w:rFonts w:ascii="Times New Roman" w:hAnsi="Times New Roman"/>
          <w:b/>
          <w:lang w:val="kk-KZ"/>
        </w:rPr>
      </w:pPr>
    </w:p>
    <w:p w:rsidR="00041585" w:rsidRPr="00BD4E1A" w:rsidRDefault="00041585" w:rsidP="00EC3156">
      <w:pPr>
        <w:spacing w:after="0" w:line="240" w:lineRule="auto"/>
        <w:jc w:val="center"/>
        <w:rPr>
          <w:rFonts w:ascii="Times New Roman" w:hAnsi="Times New Roman"/>
          <w:b/>
          <w:lang w:val="kk-KZ"/>
        </w:rPr>
      </w:pPr>
    </w:p>
    <w:p w:rsidR="001059F4" w:rsidRPr="00BD4E1A" w:rsidRDefault="001059F4" w:rsidP="00EC3156">
      <w:pPr>
        <w:spacing w:after="0" w:line="240" w:lineRule="auto"/>
        <w:jc w:val="center"/>
        <w:rPr>
          <w:rFonts w:ascii="Times New Roman" w:hAnsi="Times New Roman"/>
          <w:b/>
          <w:lang w:val="kk-KZ"/>
        </w:rPr>
      </w:pPr>
    </w:p>
    <w:p w:rsidR="0015679C" w:rsidRPr="00BD4E1A" w:rsidRDefault="0015679C" w:rsidP="00EC3156">
      <w:pPr>
        <w:spacing w:after="0" w:line="240" w:lineRule="auto"/>
        <w:jc w:val="center"/>
        <w:rPr>
          <w:rFonts w:ascii="Times New Roman" w:hAnsi="Times New Roman"/>
          <w:b/>
          <w:lang w:val="kk-KZ"/>
        </w:rPr>
      </w:pPr>
    </w:p>
    <w:p w:rsidR="0015679C" w:rsidRPr="00BD4E1A" w:rsidRDefault="0015679C" w:rsidP="00EC3156">
      <w:pPr>
        <w:spacing w:after="0" w:line="240" w:lineRule="auto"/>
        <w:jc w:val="center"/>
        <w:rPr>
          <w:rFonts w:ascii="Times New Roman" w:hAnsi="Times New Roman"/>
          <w:b/>
          <w:lang w:val="kk-KZ"/>
        </w:rPr>
      </w:pPr>
    </w:p>
    <w:p w:rsidR="0015679C" w:rsidRPr="00BD4E1A" w:rsidRDefault="0015679C" w:rsidP="00965B93">
      <w:pPr>
        <w:spacing w:after="0" w:line="240" w:lineRule="auto"/>
        <w:ind w:firstLine="709"/>
        <w:jc w:val="center"/>
        <w:rPr>
          <w:rFonts w:ascii="Times New Roman" w:hAnsi="Times New Roman"/>
          <w:b/>
          <w:lang w:val="kk-KZ"/>
        </w:rPr>
      </w:pPr>
    </w:p>
    <w:p w:rsidR="0015679C" w:rsidRPr="00BD4E1A" w:rsidRDefault="0015679C" w:rsidP="00965B93">
      <w:pPr>
        <w:spacing w:after="0" w:line="240" w:lineRule="auto"/>
        <w:ind w:firstLine="709"/>
        <w:jc w:val="center"/>
        <w:rPr>
          <w:rFonts w:ascii="Times New Roman" w:hAnsi="Times New Roman"/>
          <w:b/>
          <w:lang w:val="kk-KZ"/>
        </w:rPr>
      </w:pPr>
    </w:p>
    <w:p w:rsidR="0015679C" w:rsidRPr="00BD4E1A" w:rsidRDefault="0015679C" w:rsidP="00965B93">
      <w:pPr>
        <w:spacing w:after="0" w:line="240" w:lineRule="auto"/>
        <w:ind w:firstLine="709"/>
        <w:jc w:val="center"/>
        <w:rPr>
          <w:rFonts w:ascii="Times New Roman" w:hAnsi="Times New Roman"/>
          <w:b/>
          <w:lang w:val="kk-KZ"/>
        </w:rPr>
      </w:pPr>
    </w:p>
    <w:p w:rsidR="0090245A" w:rsidRPr="00BD4E1A" w:rsidRDefault="0090245A" w:rsidP="00F15D51">
      <w:pPr>
        <w:autoSpaceDE w:val="0"/>
        <w:autoSpaceDN w:val="0"/>
        <w:adjustRightInd w:val="0"/>
        <w:spacing w:after="0" w:line="240" w:lineRule="auto"/>
        <w:jc w:val="center"/>
        <w:rPr>
          <w:rFonts w:ascii="Times New Roman" w:hAnsi="Times New Roman" w:cs="Times New Roman"/>
          <w:b/>
          <w:bCs/>
          <w:sz w:val="28"/>
          <w:szCs w:val="28"/>
          <w:lang w:val="kk-KZ"/>
        </w:rPr>
      </w:pPr>
      <w:r w:rsidRPr="00BD4E1A">
        <w:rPr>
          <w:rFonts w:ascii="Times New Roman" w:hAnsi="Times New Roman" w:cs="Times New Roman"/>
          <w:b/>
          <w:bCs/>
          <w:sz w:val="28"/>
          <w:szCs w:val="28"/>
          <w:lang w:val="kk-KZ"/>
        </w:rPr>
        <w:lastRenderedPageBreak/>
        <w:t>НОРМАТИВТІК СІЛТЕМЕЛЕР</w:t>
      </w:r>
    </w:p>
    <w:p w:rsidR="00D756F3" w:rsidRPr="00BD4E1A" w:rsidRDefault="00D756F3" w:rsidP="00965B93">
      <w:pPr>
        <w:autoSpaceDE w:val="0"/>
        <w:autoSpaceDN w:val="0"/>
        <w:adjustRightInd w:val="0"/>
        <w:spacing w:after="0" w:line="240" w:lineRule="auto"/>
        <w:ind w:firstLine="709"/>
        <w:jc w:val="both"/>
        <w:rPr>
          <w:rFonts w:ascii="Times New Roman" w:hAnsi="Times New Roman" w:cs="Times New Roman"/>
          <w:b/>
          <w:bCs/>
          <w:sz w:val="28"/>
          <w:szCs w:val="28"/>
          <w:lang w:val="kk-KZ"/>
        </w:rPr>
      </w:pPr>
    </w:p>
    <w:p w:rsidR="0090245A" w:rsidRPr="00BD4E1A" w:rsidRDefault="00075AB5"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Диссертациялық жұмыста келесі нормативті құжаттарға сілтемелер қолданылған:</w:t>
      </w:r>
    </w:p>
    <w:p w:rsidR="00DF2C4E" w:rsidRPr="00BD4E1A" w:rsidRDefault="00B13DEC" w:rsidP="00965B93">
      <w:pPr>
        <w:spacing w:after="0" w:line="240" w:lineRule="auto"/>
        <w:ind w:firstLine="709"/>
        <w:contextualSpacing/>
        <w:jc w:val="both"/>
        <w:rPr>
          <w:rFonts w:ascii="Times New Roman" w:eastAsia="TimesNewRomanPSMT" w:hAnsi="Times New Roman" w:cs="Times New Roman"/>
          <w:sz w:val="28"/>
          <w:szCs w:val="28"/>
          <w:lang w:val="kk-KZ" w:eastAsia="en-US"/>
        </w:rPr>
      </w:pPr>
      <w:r w:rsidRPr="00BD4E1A">
        <w:rPr>
          <w:rFonts w:ascii="Times New Roman" w:hAnsi="Times New Roman" w:cs="Times New Roman"/>
          <w:color w:val="000000" w:themeColor="text1"/>
          <w:sz w:val="28"/>
          <w:szCs w:val="28"/>
          <w:lang w:val="kk-KZ"/>
        </w:rPr>
        <w:t xml:space="preserve">1. </w:t>
      </w:r>
      <w:r w:rsidR="00F55DD5" w:rsidRPr="00BD4E1A">
        <w:rPr>
          <w:rFonts w:ascii="Times New Roman" w:hAnsi="Times New Roman" w:cs="Times New Roman"/>
          <w:color w:val="000000" w:themeColor="text1"/>
          <w:sz w:val="28"/>
          <w:szCs w:val="28"/>
          <w:lang w:val="kk-KZ"/>
        </w:rPr>
        <w:t xml:space="preserve">Мемлекет басшысы Қасым-Жомарт Тоқаевтың </w:t>
      </w:r>
      <w:r w:rsidR="00DF2C4E" w:rsidRPr="00BD4E1A">
        <w:rPr>
          <w:rFonts w:ascii="Times New Roman" w:hAnsi="Times New Roman" w:cs="Times New Roman"/>
          <w:color w:val="000000" w:themeColor="text1"/>
          <w:sz w:val="28"/>
          <w:szCs w:val="28"/>
          <w:lang w:val="kk-KZ"/>
        </w:rPr>
        <w:t>«Әділетті мемлекет. Біртұтас ұлт. Берекелі қоғам» атты Қазақстан халқына 2022 жылғы</w:t>
      </w:r>
      <w:r w:rsidR="002B6A18" w:rsidRPr="00BD4E1A">
        <w:rPr>
          <w:rFonts w:ascii="Times New Roman" w:hAnsi="Times New Roman" w:cs="Times New Roman"/>
          <w:color w:val="000000" w:themeColor="text1"/>
          <w:sz w:val="28"/>
          <w:szCs w:val="28"/>
          <w:lang w:val="kk-KZ"/>
        </w:rPr>
        <w:t xml:space="preserve"> </w:t>
      </w:r>
      <w:r w:rsidR="00DF2C4E" w:rsidRPr="00BD4E1A">
        <w:rPr>
          <w:rFonts w:ascii="Times New Roman" w:eastAsia="TimesNewRomanPSMT" w:hAnsi="Times New Roman" w:cs="Times New Roman"/>
          <w:sz w:val="28"/>
          <w:szCs w:val="28"/>
          <w:lang w:val="kk-KZ" w:eastAsia="en-US"/>
        </w:rPr>
        <w:t xml:space="preserve">01 қыркүйектегі жолдауы. </w:t>
      </w:r>
      <w:hyperlink r:id="rId9" w:history="1">
        <w:r w:rsidR="00DF2C4E" w:rsidRPr="00BD4E1A">
          <w:rPr>
            <w:rStyle w:val="aa"/>
            <w:rFonts w:ascii="Times New Roman" w:eastAsia="TimesNewRomanPSMT" w:hAnsi="Times New Roman" w:cs="Times New Roman"/>
            <w:sz w:val="28"/>
            <w:szCs w:val="28"/>
            <w:lang w:val="kk-KZ" w:eastAsia="en-US"/>
          </w:rPr>
          <w:t>https://www.akorda.kz/kz/memleket-basshysy-kasym-zhomart-tokaevtyn-kazakstan-halkyna-zholdauy-181416</w:t>
        </w:r>
      </w:hyperlink>
    </w:p>
    <w:p w:rsidR="005F156B" w:rsidRPr="00BD4E1A" w:rsidRDefault="00B13DEC" w:rsidP="00965B93">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val="kk-KZ" w:eastAsia="en-US"/>
        </w:rPr>
      </w:pPr>
      <w:r w:rsidRPr="00BD4E1A">
        <w:rPr>
          <w:rFonts w:ascii="Times New Roman" w:eastAsiaTheme="minorHAnsi" w:hAnsi="Times New Roman" w:cs="Times New Roman"/>
          <w:color w:val="000000" w:themeColor="text1"/>
          <w:sz w:val="28"/>
          <w:szCs w:val="28"/>
          <w:lang w:val="kk-KZ" w:eastAsia="en-US"/>
        </w:rPr>
        <w:t>2.</w:t>
      </w:r>
      <w:r w:rsidR="00425A41" w:rsidRPr="00BD4E1A">
        <w:rPr>
          <w:rFonts w:ascii="Times New Roman" w:eastAsiaTheme="minorHAnsi" w:hAnsi="Times New Roman" w:cs="Times New Roman"/>
          <w:color w:val="000000" w:themeColor="text1"/>
          <w:sz w:val="28"/>
          <w:szCs w:val="28"/>
          <w:lang w:val="kk-KZ" w:eastAsia="en-US"/>
        </w:rPr>
        <w:t xml:space="preserve"> </w:t>
      </w:r>
      <w:r w:rsidR="00F262DF" w:rsidRPr="00BD4E1A">
        <w:rPr>
          <w:rFonts w:ascii="Times New Roman" w:eastAsiaTheme="minorHAnsi" w:hAnsi="Times New Roman" w:cs="Times New Roman"/>
          <w:color w:val="000000" w:themeColor="text1"/>
          <w:sz w:val="28"/>
          <w:szCs w:val="28"/>
          <w:lang w:val="kk-KZ" w:eastAsia="en-US"/>
        </w:rPr>
        <w:t>«Білім туралы» Қазақстан Республикасының 2007 жылғы 27 шілдедегі</w:t>
      </w:r>
      <w:r w:rsidRPr="00BD4E1A">
        <w:rPr>
          <w:rFonts w:ascii="Times New Roman" w:eastAsiaTheme="minorHAnsi" w:hAnsi="Times New Roman" w:cs="Times New Roman"/>
          <w:color w:val="000000" w:themeColor="text1"/>
          <w:sz w:val="28"/>
          <w:szCs w:val="28"/>
          <w:lang w:val="kk-KZ" w:eastAsia="en-US"/>
        </w:rPr>
        <w:t xml:space="preserve"> </w:t>
      </w:r>
      <w:r w:rsidR="00F262DF" w:rsidRPr="00BD4E1A">
        <w:rPr>
          <w:rFonts w:ascii="Times New Roman" w:eastAsiaTheme="minorHAnsi" w:hAnsi="Times New Roman" w:cs="Times New Roman"/>
          <w:color w:val="000000" w:themeColor="text1"/>
          <w:sz w:val="28"/>
          <w:szCs w:val="28"/>
          <w:lang w:val="kk-KZ" w:eastAsia="en-US"/>
        </w:rPr>
        <w:t xml:space="preserve">№ 319 Заңы (ҚР </w:t>
      </w:r>
      <w:r w:rsidR="00425A41" w:rsidRPr="00BD4E1A">
        <w:rPr>
          <w:rFonts w:ascii="Times New Roman" w:hAnsi="Times New Roman" w:cs="Times New Roman"/>
          <w:color w:val="000000" w:themeColor="text1"/>
          <w:sz w:val="28"/>
          <w:szCs w:val="28"/>
          <w:shd w:val="clear" w:color="auto" w:fill="FFFFFF"/>
          <w:lang w:val="kk-KZ"/>
        </w:rPr>
        <w:t>19.06.2024</w:t>
      </w:r>
      <w:r w:rsidR="00920B44" w:rsidRPr="00BD4E1A">
        <w:rPr>
          <w:rFonts w:ascii="Times New Roman" w:hAnsi="Times New Roman" w:cs="Times New Roman"/>
          <w:color w:val="000000" w:themeColor="text1"/>
          <w:sz w:val="28"/>
          <w:szCs w:val="28"/>
          <w:shd w:val="clear" w:color="auto" w:fill="FFFFFF"/>
          <w:lang w:val="kk-KZ"/>
        </w:rPr>
        <w:t xml:space="preserve"> жылғы </w:t>
      </w:r>
      <w:hyperlink r:id="rId10" w:anchor="z67" w:history="1">
        <w:r w:rsidR="00425A41" w:rsidRPr="00BD4E1A">
          <w:rPr>
            <w:rStyle w:val="aa"/>
            <w:rFonts w:ascii="Times New Roman" w:hAnsi="Times New Roman" w:cs="Times New Roman"/>
            <w:color w:val="000000" w:themeColor="text1"/>
            <w:sz w:val="28"/>
            <w:szCs w:val="28"/>
            <w:u w:val="none"/>
            <w:shd w:val="clear" w:color="auto" w:fill="FFFFFF"/>
            <w:lang w:val="kk-KZ"/>
          </w:rPr>
          <w:t>№ 94-VIII</w:t>
        </w:r>
      </w:hyperlink>
      <w:r w:rsidR="00425A41" w:rsidRPr="00BD4E1A">
        <w:rPr>
          <w:rFonts w:ascii="Times New Roman" w:eastAsiaTheme="minorHAnsi" w:hAnsi="Times New Roman" w:cs="Times New Roman"/>
          <w:color w:val="000000" w:themeColor="text1"/>
          <w:sz w:val="28"/>
          <w:szCs w:val="28"/>
          <w:lang w:val="kk-KZ" w:eastAsia="en-US"/>
        </w:rPr>
        <w:t xml:space="preserve"> </w:t>
      </w:r>
      <w:r w:rsidR="00F262DF" w:rsidRPr="00BD4E1A">
        <w:rPr>
          <w:rFonts w:ascii="Times New Roman" w:eastAsiaTheme="minorHAnsi" w:hAnsi="Times New Roman" w:cs="Times New Roman"/>
          <w:color w:val="000000" w:themeColor="text1"/>
          <w:sz w:val="28"/>
          <w:szCs w:val="28"/>
          <w:lang w:val="kk-KZ" w:eastAsia="en-US"/>
        </w:rPr>
        <w:t xml:space="preserve">Заңымен өзгерістер мен толықтырулар енгізілген). </w:t>
      </w:r>
      <w:hyperlink r:id="rId11" w:history="1">
        <w:r w:rsidR="005F156B" w:rsidRPr="00BD4E1A">
          <w:rPr>
            <w:rStyle w:val="aa"/>
            <w:rFonts w:ascii="Times New Roman" w:eastAsiaTheme="minorHAnsi" w:hAnsi="Times New Roman" w:cs="Times New Roman"/>
            <w:sz w:val="28"/>
            <w:szCs w:val="28"/>
            <w:lang w:val="kk-KZ" w:eastAsia="en-US"/>
          </w:rPr>
          <w:t>https://adilet.zan.kz/kaz/docs/Z070000319_</w:t>
        </w:r>
      </w:hyperlink>
    </w:p>
    <w:p w:rsidR="006F1532" w:rsidRPr="00BD4E1A" w:rsidRDefault="00B13DEC" w:rsidP="00965B93">
      <w:pPr>
        <w:spacing w:after="0" w:line="240" w:lineRule="auto"/>
        <w:ind w:firstLine="709"/>
        <w:jc w:val="both"/>
        <w:rPr>
          <w:rFonts w:ascii="Times New Roman" w:eastAsiaTheme="minorHAnsi" w:hAnsi="Times New Roman" w:cs="Times New Roman"/>
          <w:color w:val="000000"/>
          <w:sz w:val="28"/>
          <w:szCs w:val="28"/>
          <w:lang w:val="kk-KZ" w:eastAsia="en-US"/>
        </w:rPr>
      </w:pPr>
      <w:r w:rsidRPr="00BD4E1A">
        <w:rPr>
          <w:rFonts w:ascii="Times New Roman" w:eastAsiaTheme="minorHAnsi" w:hAnsi="Times New Roman" w:cs="Times New Roman"/>
          <w:color w:val="000000"/>
          <w:sz w:val="28"/>
          <w:szCs w:val="28"/>
          <w:lang w:val="kk-KZ" w:eastAsia="en-US"/>
        </w:rPr>
        <w:t>3.</w:t>
      </w:r>
      <w:r w:rsidR="00802ADA" w:rsidRPr="00BD4E1A">
        <w:rPr>
          <w:rFonts w:ascii="Times New Roman" w:eastAsiaTheme="minorHAnsi" w:hAnsi="Times New Roman" w:cs="Times New Roman"/>
          <w:color w:val="000000"/>
          <w:sz w:val="28"/>
          <w:szCs w:val="28"/>
          <w:lang w:val="kk-KZ" w:eastAsia="en-US"/>
        </w:rPr>
        <w:t xml:space="preserve"> </w:t>
      </w:r>
      <w:r w:rsidR="006F1532" w:rsidRPr="00BD4E1A">
        <w:rPr>
          <w:rFonts w:ascii="Times New Roman" w:eastAsiaTheme="minorHAnsi" w:hAnsi="Times New Roman" w:cs="Times New Roman"/>
          <w:color w:val="000000"/>
          <w:sz w:val="28"/>
          <w:szCs w:val="28"/>
          <w:lang w:val="kk-KZ" w:eastAsia="en-US"/>
        </w:rPr>
        <w:t>«Қазақстан Республикасында жоғары білімді және ғылымды</w:t>
      </w:r>
      <w:r w:rsidRPr="00BD4E1A">
        <w:rPr>
          <w:rFonts w:ascii="Times New Roman" w:eastAsiaTheme="minorHAnsi" w:hAnsi="Times New Roman" w:cs="Times New Roman"/>
          <w:color w:val="000000"/>
          <w:sz w:val="28"/>
          <w:szCs w:val="28"/>
          <w:lang w:val="kk-KZ" w:eastAsia="en-US"/>
        </w:rPr>
        <w:t xml:space="preserve"> </w:t>
      </w:r>
      <w:r w:rsidR="006F1532" w:rsidRPr="00BD4E1A">
        <w:rPr>
          <w:rFonts w:ascii="Times New Roman" w:eastAsiaTheme="minorHAnsi" w:hAnsi="Times New Roman" w:cs="Times New Roman"/>
          <w:color w:val="000000"/>
          <w:sz w:val="28"/>
          <w:szCs w:val="28"/>
          <w:lang w:val="kk-KZ" w:eastAsia="en-US"/>
        </w:rPr>
        <w:t>дамытудың 2023-2029 жылдарға арналған тұжырымдамасын бекіту туралы» Қазақстан Республикасы Үкіметінің 2023 жылғы 28 наурыздағы № 248 қаулысы</w:t>
      </w:r>
      <w:r w:rsidR="006E0A7C" w:rsidRPr="00BD4E1A">
        <w:rPr>
          <w:rFonts w:ascii="Times New Roman" w:eastAsiaTheme="minorHAnsi" w:hAnsi="Times New Roman" w:cs="Times New Roman"/>
          <w:color w:val="000000"/>
          <w:sz w:val="28"/>
          <w:szCs w:val="28"/>
          <w:lang w:val="kk-KZ" w:eastAsia="en-US"/>
        </w:rPr>
        <w:t xml:space="preserve"> </w:t>
      </w:r>
      <w:r w:rsidR="007D2688" w:rsidRPr="00BD4E1A">
        <w:rPr>
          <w:rFonts w:ascii="Times New Roman" w:eastAsiaTheme="minorHAnsi" w:hAnsi="Times New Roman" w:cs="Times New Roman"/>
          <w:color w:val="000000" w:themeColor="text1"/>
          <w:sz w:val="28"/>
          <w:szCs w:val="28"/>
          <w:lang w:val="kk-KZ" w:eastAsia="en-US"/>
        </w:rPr>
        <w:t>(</w:t>
      </w:r>
      <w:r w:rsidR="007D2688" w:rsidRPr="00BD4E1A">
        <w:rPr>
          <w:rFonts w:ascii="Times New Roman" w:hAnsi="Times New Roman" w:cs="Times New Roman"/>
          <w:color w:val="000000" w:themeColor="text1"/>
          <w:spacing w:val="2"/>
          <w:sz w:val="28"/>
          <w:szCs w:val="28"/>
          <w:shd w:val="clear" w:color="auto" w:fill="FFFFFF"/>
          <w:lang w:val="kk-KZ"/>
        </w:rPr>
        <w:t>ҚР Үкіметінің 14.06.2024</w:t>
      </w:r>
      <w:r w:rsidR="00802ADA" w:rsidRPr="00BD4E1A">
        <w:rPr>
          <w:rFonts w:ascii="Times New Roman" w:hAnsi="Times New Roman" w:cs="Times New Roman"/>
          <w:color w:val="000000" w:themeColor="text1"/>
          <w:spacing w:val="2"/>
          <w:sz w:val="28"/>
          <w:szCs w:val="28"/>
          <w:shd w:val="clear" w:color="auto" w:fill="FFFFFF"/>
          <w:lang w:val="kk-KZ"/>
        </w:rPr>
        <w:t xml:space="preserve"> жылғы </w:t>
      </w:r>
      <w:hyperlink r:id="rId12" w:anchor="z3" w:history="1">
        <w:r w:rsidR="007D2688" w:rsidRPr="00BD4E1A">
          <w:rPr>
            <w:rStyle w:val="aa"/>
            <w:rFonts w:ascii="Times New Roman" w:hAnsi="Times New Roman" w:cs="Times New Roman"/>
            <w:color w:val="000000" w:themeColor="text1"/>
            <w:spacing w:val="2"/>
            <w:sz w:val="28"/>
            <w:szCs w:val="28"/>
            <w:u w:val="none"/>
            <w:shd w:val="clear" w:color="auto" w:fill="FFFFFF"/>
            <w:lang w:val="kk-KZ"/>
          </w:rPr>
          <w:t>№</w:t>
        </w:r>
        <w:r w:rsidR="00802ADA" w:rsidRPr="00BD4E1A">
          <w:rPr>
            <w:rStyle w:val="aa"/>
            <w:rFonts w:ascii="Times New Roman" w:hAnsi="Times New Roman" w:cs="Times New Roman"/>
            <w:color w:val="000000" w:themeColor="text1"/>
            <w:spacing w:val="2"/>
            <w:sz w:val="28"/>
            <w:szCs w:val="28"/>
            <w:u w:val="none"/>
            <w:shd w:val="clear" w:color="auto" w:fill="FFFFFF"/>
            <w:lang w:val="kk-KZ"/>
          </w:rPr>
          <w:t xml:space="preserve"> </w:t>
        </w:r>
        <w:r w:rsidR="007D2688" w:rsidRPr="00BD4E1A">
          <w:rPr>
            <w:rStyle w:val="aa"/>
            <w:rFonts w:ascii="Times New Roman" w:hAnsi="Times New Roman" w:cs="Times New Roman"/>
            <w:color w:val="000000" w:themeColor="text1"/>
            <w:spacing w:val="2"/>
            <w:sz w:val="28"/>
            <w:szCs w:val="28"/>
            <w:u w:val="none"/>
            <w:shd w:val="clear" w:color="auto" w:fill="FFFFFF"/>
            <w:lang w:val="kk-KZ"/>
          </w:rPr>
          <w:t>471</w:t>
        </w:r>
      </w:hyperlink>
      <w:r w:rsidR="007D2688" w:rsidRPr="00BD4E1A">
        <w:rPr>
          <w:rFonts w:ascii="Times New Roman" w:hAnsi="Times New Roman" w:cs="Times New Roman"/>
          <w:color w:val="000000" w:themeColor="text1"/>
          <w:spacing w:val="2"/>
          <w:sz w:val="28"/>
          <w:szCs w:val="28"/>
          <w:shd w:val="clear" w:color="auto" w:fill="FFFFFF"/>
          <w:lang w:val="kk-KZ"/>
        </w:rPr>
        <w:t> қаулысымен</w:t>
      </w:r>
      <w:r w:rsidR="007D2688" w:rsidRPr="00BD4E1A">
        <w:rPr>
          <w:rFonts w:ascii="Times New Roman" w:eastAsiaTheme="minorHAnsi" w:hAnsi="Times New Roman" w:cs="Times New Roman"/>
          <w:color w:val="000000" w:themeColor="text1"/>
          <w:sz w:val="28"/>
          <w:szCs w:val="28"/>
          <w:lang w:val="kk-KZ" w:eastAsia="en-US"/>
        </w:rPr>
        <w:t xml:space="preserve"> өзгерістер мен толықтырулар енгізілген</w:t>
      </w:r>
      <w:r w:rsidR="007D2688" w:rsidRPr="00BD4E1A">
        <w:rPr>
          <w:rFonts w:ascii="Times New Roman" w:hAnsi="Times New Roman" w:cs="Times New Roman"/>
          <w:color w:val="000000" w:themeColor="text1"/>
          <w:spacing w:val="2"/>
          <w:sz w:val="28"/>
          <w:szCs w:val="28"/>
          <w:shd w:val="clear" w:color="auto" w:fill="FFFFFF"/>
          <w:lang w:val="kk-KZ"/>
        </w:rPr>
        <w:t>)</w:t>
      </w:r>
      <w:r w:rsidR="00802ADA" w:rsidRPr="00BD4E1A">
        <w:rPr>
          <w:rFonts w:ascii="Times New Roman" w:hAnsi="Times New Roman" w:cs="Times New Roman"/>
          <w:color w:val="000000" w:themeColor="text1"/>
          <w:spacing w:val="2"/>
          <w:sz w:val="28"/>
          <w:szCs w:val="28"/>
          <w:shd w:val="clear" w:color="auto" w:fill="FFFFFF"/>
          <w:lang w:val="kk-KZ"/>
        </w:rPr>
        <w:t xml:space="preserve">. </w:t>
      </w:r>
      <w:hyperlink r:id="rId13" w:history="1">
        <w:r w:rsidR="00475B19" w:rsidRPr="00BD4E1A">
          <w:rPr>
            <w:rStyle w:val="aa"/>
            <w:rFonts w:ascii="Times New Roman" w:eastAsiaTheme="minorHAnsi" w:hAnsi="Times New Roman" w:cs="Times New Roman"/>
            <w:sz w:val="28"/>
            <w:szCs w:val="28"/>
            <w:lang w:val="kk-KZ" w:eastAsia="en-US"/>
          </w:rPr>
          <w:t>https://adilet.zan.kz/kaz/docs/P2300000248</w:t>
        </w:r>
      </w:hyperlink>
      <w:r w:rsidR="006F1532" w:rsidRPr="00BD4E1A">
        <w:rPr>
          <w:rFonts w:ascii="Times New Roman" w:eastAsiaTheme="minorHAnsi" w:hAnsi="Times New Roman" w:cs="Times New Roman"/>
          <w:color w:val="000000"/>
          <w:sz w:val="28"/>
          <w:szCs w:val="28"/>
          <w:lang w:val="kk-KZ" w:eastAsia="en-US"/>
        </w:rPr>
        <w:t xml:space="preserve"> </w:t>
      </w:r>
    </w:p>
    <w:p w:rsidR="00D13AAC" w:rsidRPr="00BD4E1A" w:rsidRDefault="00222B14" w:rsidP="00965B93">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sz w:val="28"/>
          <w:szCs w:val="28"/>
          <w:lang w:val="kk-KZ"/>
        </w:rPr>
        <w:t>4</w:t>
      </w:r>
      <w:r w:rsidR="00B13DEC" w:rsidRPr="00BD4E1A">
        <w:rPr>
          <w:rFonts w:ascii="Times New Roman" w:hAnsi="Times New Roman" w:cs="Times New Roman"/>
          <w:sz w:val="28"/>
          <w:szCs w:val="28"/>
          <w:lang w:val="kk-KZ"/>
        </w:rPr>
        <w:t>.</w:t>
      </w:r>
      <w:r w:rsidR="00486A01" w:rsidRPr="00BD4E1A">
        <w:rPr>
          <w:rFonts w:ascii="Times New Roman" w:hAnsi="Times New Roman" w:cs="Times New Roman"/>
          <w:sz w:val="28"/>
          <w:szCs w:val="28"/>
          <w:lang w:val="kk-KZ"/>
        </w:rPr>
        <w:t xml:space="preserve"> </w:t>
      </w:r>
      <w:r w:rsidR="00603849" w:rsidRPr="00BD4E1A">
        <w:rPr>
          <w:rFonts w:ascii="Times New Roman" w:hAnsi="Times New Roman" w:cs="Times New Roman"/>
          <w:sz w:val="28"/>
          <w:szCs w:val="28"/>
          <w:lang w:val="kk-KZ"/>
        </w:rPr>
        <w:t>Қазақстан Республикасы Оқу</w:t>
      </w:r>
      <w:r w:rsidR="00603849" w:rsidRPr="00BD4E1A">
        <w:rPr>
          <w:rFonts w:ascii="Times New Roman" w:hAnsi="Times New Roman" w:cs="Times New Roman"/>
          <w:b/>
          <w:sz w:val="28"/>
          <w:szCs w:val="28"/>
          <w:lang w:val="kk-KZ"/>
        </w:rPr>
        <w:t>-</w:t>
      </w:r>
      <w:r w:rsidR="00603849" w:rsidRPr="00BD4E1A">
        <w:rPr>
          <w:rFonts w:ascii="Times New Roman" w:hAnsi="Times New Roman" w:cs="Times New Roman"/>
          <w:sz w:val="28"/>
          <w:szCs w:val="28"/>
          <w:lang w:val="kk-KZ"/>
        </w:rPr>
        <w:t>ағарту министрінің 2022 жылғы 14 қарашадағы № 456 «Білім</w:t>
      </w:r>
      <w:r w:rsidR="00603849" w:rsidRPr="00BD4E1A">
        <w:rPr>
          <w:rFonts w:ascii="Times New Roman" w:hAnsi="Times New Roman" w:cs="Times New Roman"/>
          <w:bCs/>
          <w:color w:val="000000" w:themeColor="text1"/>
          <w:sz w:val="28"/>
          <w:szCs w:val="28"/>
          <w:lang w:val="kk-KZ"/>
        </w:rPr>
        <w:t xml:space="preserve"> беру саласындағы ақпараттандыру объектілеріне қойылатын ең төменгі талаптарды бекіту туралы» </w:t>
      </w:r>
      <w:r w:rsidR="00603849" w:rsidRPr="00BD4E1A">
        <w:rPr>
          <w:rFonts w:ascii="Times New Roman" w:hAnsi="Times New Roman" w:cs="Times New Roman"/>
          <w:sz w:val="28"/>
          <w:szCs w:val="28"/>
          <w:lang w:val="kk-KZ"/>
        </w:rPr>
        <w:t>бұйрығы</w:t>
      </w:r>
      <w:r w:rsidR="00C46D32" w:rsidRPr="00BD4E1A">
        <w:rPr>
          <w:rFonts w:ascii="Times New Roman" w:hAnsi="Times New Roman" w:cs="Times New Roman"/>
          <w:sz w:val="28"/>
          <w:szCs w:val="28"/>
          <w:lang w:val="kk-KZ"/>
        </w:rPr>
        <w:t xml:space="preserve"> </w:t>
      </w:r>
      <w:r w:rsidR="00944B49" w:rsidRPr="00BD4E1A">
        <w:rPr>
          <w:rFonts w:ascii="Times New Roman" w:hAnsi="Times New Roman" w:cs="Times New Roman"/>
          <w:color w:val="000000" w:themeColor="text1"/>
          <w:sz w:val="28"/>
          <w:szCs w:val="28"/>
          <w:lang w:val="kk-KZ"/>
        </w:rPr>
        <w:t>(</w:t>
      </w:r>
      <w:r w:rsidR="00944B49" w:rsidRPr="00BD4E1A">
        <w:rPr>
          <w:rStyle w:val="note"/>
          <w:rFonts w:ascii="Times New Roman" w:hAnsi="Times New Roman" w:cs="Times New Roman"/>
          <w:color w:val="000000" w:themeColor="text1"/>
          <w:sz w:val="28"/>
          <w:szCs w:val="28"/>
          <w:bdr w:val="none" w:sz="0" w:space="0" w:color="auto" w:frame="1"/>
          <w:shd w:val="clear" w:color="auto" w:fill="FFFFFF"/>
          <w:lang w:val="kk-KZ"/>
        </w:rPr>
        <w:t>ҚР Оқу</w:t>
      </w:r>
      <w:r w:rsidR="00944B49" w:rsidRPr="00BD4E1A">
        <w:rPr>
          <w:rStyle w:val="note"/>
          <w:rFonts w:ascii="Times New Roman" w:hAnsi="Times New Roman" w:cs="Times New Roman"/>
          <w:b/>
          <w:color w:val="000000" w:themeColor="text1"/>
          <w:sz w:val="28"/>
          <w:szCs w:val="28"/>
          <w:bdr w:val="none" w:sz="0" w:space="0" w:color="auto" w:frame="1"/>
          <w:shd w:val="clear" w:color="auto" w:fill="FFFFFF"/>
          <w:lang w:val="kk-KZ"/>
        </w:rPr>
        <w:t>-</w:t>
      </w:r>
      <w:r w:rsidR="00944B49" w:rsidRPr="00BD4E1A">
        <w:rPr>
          <w:rStyle w:val="note"/>
          <w:rFonts w:ascii="Times New Roman" w:hAnsi="Times New Roman" w:cs="Times New Roman"/>
          <w:color w:val="000000" w:themeColor="text1"/>
          <w:sz w:val="28"/>
          <w:szCs w:val="28"/>
          <w:bdr w:val="none" w:sz="0" w:space="0" w:color="auto" w:frame="1"/>
          <w:shd w:val="clear" w:color="auto" w:fill="FFFFFF"/>
          <w:lang w:val="kk-KZ"/>
        </w:rPr>
        <w:t xml:space="preserve">ағарту министрінің 06.10.2023 жылғы </w:t>
      </w:r>
      <w:hyperlink r:id="rId14" w:anchor="z12" w:history="1">
        <w:r w:rsidR="00944B49" w:rsidRPr="00BD4E1A">
          <w:rPr>
            <w:rStyle w:val="aa"/>
            <w:rFonts w:ascii="Times New Roman" w:hAnsi="Times New Roman" w:cs="Times New Roman"/>
            <w:color w:val="000000" w:themeColor="text1"/>
            <w:sz w:val="28"/>
            <w:szCs w:val="28"/>
            <w:u w:val="none"/>
            <w:shd w:val="clear" w:color="auto" w:fill="FFFFFF"/>
            <w:lang w:val="kk-KZ"/>
          </w:rPr>
          <w:t>№ 306</w:t>
        </w:r>
      </w:hyperlink>
      <w:r w:rsidR="00944B49" w:rsidRPr="00BD4E1A">
        <w:rPr>
          <w:rFonts w:ascii="Times New Roman" w:hAnsi="Times New Roman" w:cs="Times New Roman"/>
          <w:color w:val="000000" w:themeColor="text1"/>
          <w:sz w:val="28"/>
          <w:szCs w:val="28"/>
          <w:lang w:val="kk-KZ"/>
        </w:rPr>
        <w:t xml:space="preserve"> </w:t>
      </w:r>
      <w:r w:rsidR="00944B49" w:rsidRPr="00BD4E1A">
        <w:rPr>
          <w:rFonts w:ascii="Times New Roman" w:hAnsi="Times New Roman" w:cs="Times New Roman"/>
          <w:color w:val="000000" w:themeColor="text1"/>
          <w:sz w:val="28"/>
          <w:szCs w:val="28"/>
          <w:shd w:val="clear" w:color="auto" w:fill="FFFFFF"/>
          <w:lang w:val="kk-KZ"/>
        </w:rPr>
        <w:t xml:space="preserve">бұйрығымен </w:t>
      </w:r>
      <w:r w:rsidR="00944B49" w:rsidRPr="00BD4E1A">
        <w:rPr>
          <w:rFonts w:ascii="Times New Roman" w:eastAsiaTheme="minorHAnsi" w:hAnsi="Times New Roman" w:cs="Times New Roman"/>
          <w:color w:val="000000" w:themeColor="text1"/>
          <w:sz w:val="28"/>
          <w:szCs w:val="28"/>
          <w:lang w:val="kk-KZ" w:eastAsia="en-US"/>
        </w:rPr>
        <w:t>өзгерістер мен толықтырулар енгізілген</w:t>
      </w:r>
      <w:r w:rsidR="00944B49" w:rsidRPr="00BD4E1A">
        <w:rPr>
          <w:rFonts w:ascii="Times New Roman" w:hAnsi="Times New Roman" w:cs="Times New Roman"/>
          <w:color w:val="000000" w:themeColor="text1"/>
          <w:sz w:val="28"/>
          <w:szCs w:val="28"/>
          <w:lang w:val="kk-KZ"/>
        </w:rPr>
        <w:t>)</w:t>
      </w:r>
      <w:r w:rsidR="00D13AAC" w:rsidRPr="00BD4E1A">
        <w:rPr>
          <w:rFonts w:ascii="Times New Roman" w:hAnsi="Times New Roman" w:cs="Times New Roman"/>
          <w:color w:val="000000" w:themeColor="text1"/>
          <w:sz w:val="28"/>
          <w:szCs w:val="28"/>
          <w:lang w:val="kk-KZ"/>
        </w:rPr>
        <w:t xml:space="preserve">. </w:t>
      </w:r>
      <w:hyperlink r:id="rId15" w:history="1">
        <w:r w:rsidR="00D13AAC" w:rsidRPr="00BD4E1A">
          <w:rPr>
            <w:rStyle w:val="aa"/>
            <w:rFonts w:ascii="Times New Roman" w:hAnsi="Times New Roman" w:cs="Times New Roman"/>
            <w:sz w:val="28"/>
            <w:szCs w:val="28"/>
            <w:lang w:val="kk-KZ"/>
          </w:rPr>
          <w:t>https://adilet.zan.kz/kaz/docs/V2200030534</w:t>
        </w:r>
      </w:hyperlink>
    </w:p>
    <w:p w:rsidR="00B634EA" w:rsidRPr="00BD4E1A" w:rsidRDefault="00301C8A"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5. </w:t>
      </w:r>
      <w:r w:rsidR="00B634EA" w:rsidRPr="00BD4E1A">
        <w:rPr>
          <w:rFonts w:ascii="Times New Roman" w:hAnsi="Times New Roman" w:cs="Times New Roman"/>
          <w:sz w:val="28"/>
          <w:szCs w:val="28"/>
          <w:lang w:val="kk-KZ"/>
        </w:rPr>
        <w:t>Жоғары және жоғары оқу орнынан кейінгі білім берудің мемлекеттік жалпыға міндетті стандарттарын бекіту туралы. Қазақстан Республикасы Ғылым және жоғары білім министрінің 2022 жылғы 20 шiлдедегi № 2 бұйрығы.</w:t>
      </w:r>
      <w:r w:rsidR="00B634EA" w:rsidRPr="00BD4E1A">
        <w:rPr>
          <w:lang w:val="kk-KZ"/>
        </w:rPr>
        <w:t xml:space="preserve"> </w:t>
      </w:r>
      <w:hyperlink r:id="rId16" w:history="1">
        <w:r w:rsidR="00B634EA" w:rsidRPr="00BD4E1A">
          <w:rPr>
            <w:rStyle w:val="aa"/>
            <w:rFonts w:ascii="Times New Roman" w:hAnsi="Times New Roman" w:cs="Times New Roman"/>
            <w:sz w:val="28"/>
            <w:szCs w:val="28"/>
            <w:lang w:val="kk-KZ"/>
          </w:rPr>
          <w:t>https://adilet.zan.kz/kaz/docs/V2200028916</w:t>
        </w:r>
      </w:hyperlink>
    </w:p>
    <w:p w:rsidR="007E4D58" w:rsidRPr="00BD4E1A" w:rsidRDefault="00301C8A" w:rsidP="00965B93">
      <w:pPr>
        <w:autoSpaceDE w:val="0"/>
        <w:autoSpaceDN w:val="0"/>
        <w:adjustRightInd w:val="0"/>
        <w:spacing w:after="0" w:line="240" w:lineRule="auto"/>
        <w:ind w:firstLine="709"/>
        <w:jc w:val="both"/>
        <w:rPr>
          <w:rFonts w:ascii="Times New Roman" w:eastAsiaTheme="minorHAnsi" w:hAnsi="Times New Roman" w:cs="Times New Roman"/>
          <w:color w:val="000000"/>
          <w:sz w:val="28"/>
          <w:szCs w:val="28"/>
          <w:lang w:val="kk-KZ" w:eastAsia="en-US"/>
        </w:rPr>
      </w:pPr>
      <w:r w:rsidRPr="00BD4E1A">
        <w:rPr>
          <w:rFonts w:ascii="Times New Roman" w:eastAsiaTheme="minorHAnsi" w:hAnsi="Times New Roman" w:cs="Times New Roman"/>
          <w:color w:val="000000"/>
          <w:sz w:val="28"/>
          <w:szCs w:val="28"/>
          <w:lang w:val="kk-KZ" w:eastAsia="en-US"/>
        </w:rPr>
        <w:t>6</w:t>
      </w:r>
      <w:r w:rsidR="00B13DEC" w:rsidRPr="00BD4E1A">
        <w:rPr>
          <w:rFonts w:ascii="Times New Roman" w:eastAsiaTheme="minorHAnsi" w:hAnsi="Times New Roman" w:cs="Times New Roman"/>
          <w:color w:val="000000"/>
          <w:sz w:val="28"/>
          <w:szCs w:val="28"/>
          <w:lang w:val="kk-KZ" w:eastAsia="en-US"/>
        </w:rPr>
        <w:t>.</w:t>
      </w:r>
      <w:r w:rsidR="00C46D32" w:rsidRPr="00BD4E1A">
        <w:rPr>
          <w:rFonts w:ascii="Times New Roman" w:eastAsiaTheme="minorHAnsi" w:hAnsi="Times New Roman" w:cs="Times New Roman"/>
          <w:color w:val="000000"/>
          <w:sz w:val="28"/>
          <w:szCs w:val="28"/>
          <w:lang w:val="kk-KZ" w:eastAsia="en-US"/>
        </w:rPr>
        <w:t xml:space="preserve"> </w:t>
      </w:r>
      <w:r w:rsidR="007E4D58" w:rsidRPr="00BD4E1A">
        <w:rPr>
          <w:rFonts w:ascii="Times New Roman" w:eastAsiaTheme="minorHAnsi" w:hAnsi="Times New Roman" w:cs="Times New Roman"/>
          <w:color w:val="000000"/>
          <w:sz w:val="28"/>
          <w:szCs w:val="28"/>
          <w:lang w:val="kk-KZ" w:eastAsia="en-US"/>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w:t>
      </w:r>
      <w:r w:rsidR="007E4D58" w:rsidRPr="00BD4E1A">
        <w:rPr>
          <w:rFonts w:ascii="Times New Roman" w:eastAsiaTheme="minorHAnsi" w:hAnsi="Times New Roman" w:cs="Times New Roman"/>
          <w:b/>
          <w:color w:val="000000"/>
          <w:sz w:val="28"/>
          <w:szCs w:val="28"/>
          <w:lang w:val="kk-KZ" w:eastAsia="en-US"/>
        </w:rPr>
        <w:t>-</w:t>
      </w:r>
      <w:r w:rsidR="007E4D58" w:rsidRPr="00BD4E1A">
        <w:rPr>
          <w:rFonts w:ascii="Times New Roman" w:eastAsiaTheme="minorHAnsi" w:hAnsi="Times New Roman" w:cs="Times New Roman"/>
          <w:color w:val="000000"/>
          <w:sz w:val="28"/>
          <w:szCs w:val="28"/>
          <w:lang w:val="kk-KZ" w:eastAsia="en-US"/>
        </w:rPr>
        <w:t>ағарту министрінің 2022 жылғы 3 тамыздағы № 348 бұйрығы (</w:t>
      </w:r>
      <w:r w:rsidR="00617130" w:rsidRPr="00BD4E1A">
        <w:rPr>
          <w:rFonts w:ascii="Times New Roman" w:hAnsi="Times New Roman" w:cs="Times New Roman"/>
          <w:sz w:val="28"/>
          <w:szCs w:val="28"/>
          <w:lang w:val="kk-KZ"/>
        </w:rPr>
        <w:t>ҚР Оқу</w:t>
      </w:r>
      <w:r w:rsidR="00617130" w:rsidRPr="00BD4E1A">
        <w:rPr>
          <w:rFonts w:ascii="Times New Roman" w:hAnsi="Times New Roman" w:cs="Times New Roman"/>
          <w:b/>
          <w:sz w:val="28"/>
          <w:szCs w:val="28"/>
          <w:lang w:val="kk-KZ"/>
        </w:rPr>
        <w:t>-</w:t>
      </w:r>
      <w:r w:rsidR="00617130" w:rsidRPr="00BD4E1A">
        <w:rPr>
          <w:rFonts w:ascii="Times New Roman" w:hAnsi="Times New Roman" w:cs="Times New Roman"/>
          <w:sz w:val="28"/>
          <w:szCs w:val="28"/>
          <w:lang w:val="kk-KZ"/>
        </w:rPr>
        <w:t>ағарту министрінің 2023 жылғы 4 қазандағы № 303 бұйрығымен</w:t>
      </w:r>
      <w:r w:rsidR="00617130" w:rsidRPr="00BD4E1A">
        <w:rPr>
          <w:rFonts w:ascii="Times New Roman" w:hAnsi="Times New Roman" w:cs="Times New Roman"/>
          <w:color w:val="666666"/>
          <w:spacing w:val="2"/>
          <w:sz w:val="28"/>
          <w:szCs w:val="28"/>
          <w:shd w:val="clear" w:color="auto" w:fill="E8E9EB"/>
          <w:lang w:val="kk-KZ"/>
        </w:rPr>
        <w:t xml:space="preserve"> </w:t>
      </w:r>
      <w:r w:rsidR="007E4D58" w:rsidRPr="00BD4E1A">
        <w:rPr>
          <w:rFonts w:ascii="Times New Roman" w:eastAsiaTheme="minorHAnsi" w:hAnsi="Times New Roman" w:cs="Times New Roman"/>
          <w:color w:val="000000"/>
          <w:sz w:val="28"/>
          <w:szCs w:val="28"/>
          <w:lang w:val="kk-KZ" w:eastAsia="en-US"/>
        </w:rPr>
        <w:t xml:space="preserve">өзгерістер енгізілген). </w:t>
      </w:r>
      <w:hyperlink r:id="rId17" w:history="1">
        <w:r w:rsidR="007E4D58" w:rsidRPr="00BD4E1A">
          <w:rPr>
            <w:rStyle w:val="aa"/>
            <w:rFonts w:ascii="Times New Roman" w:eastAsiaTheme="minorHAnsi" w:hAnsi="Times New Roman" w:cs="Times New Roman"/>
            <w:sz w:val="28"/>
            <w:szCs w:val="28"/>
            <w:lang w:val="kk-KZ" w:eastAsia="en-US"/>
          </w:rPr>
          <w:t>https://adilet.zan.kz/kaz/docs/V2200029031</w:t>
        </w:r>
      </w:hyperlink>
    </w:p>
    <w:p w:rsidR="00C552A2" w:rsidRPr="00BD4E1A" w:rsidRDefault="00301C8A"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7</w:t>
      </w:r>
      <w:r w:rsidR="00B13DEC" w:rsidRPr="00BD4E1A">
        <w:rPr>
          <w:rFonts w:ascii="Times New Roman" w:hAnsi="Times New Roman" w:cs="Times New Roman"/>
          <w:sz w:val="28"/>
          <w:szCs w:val="28"/>
          <w:lang w:val="kk-KZ"/>
        </w:rPr>
        <w:t>.</w:t>
      </w:r>
      <w:r w:rsidR="00222B14" w:rsidRPr="00BD4E1A">
        <w:rPr>
          <w:rFonts w:ascii="Times New Roman" w:hAnsi="Times New Roman" w:cs="Times New Roman"/>
          <w:sz w:val="28"/>
          <w:szCs w:val="28"/>
          <w:lang w:val="kk-KZ"/>
        </w:rPr>
        <w:t xml:space="preserve"> </w:t>
      </w:r>
      <w:r w:rsidR="00C552A2" w:rsidRPr="00BD4E1A">
        <w:rPr>
          <w:rFonts w:ascii="Times New Roman" w:hAnsi="Times New Roman" w:cs="Times New Roman"/>
          <w:sz w:val="28"/>
          <w:szCs w:val="28"/>
          <w:lang w:val="kk-KZ"/>
        </w:rPr>
        <w:t>Негізгі орта білім беру деңгейінің 7</w:t>
      </w:r>
      <w:r w:rsidR="00C552A2" w:rsidRPr="00BD4E1A">
        <w:rPr>
          <w:rFonts w:ascii="Times New Roman" w:hAnsi="Times New Roman" w:cs="Times New Roman"/>
          <w:b/>
          <w:sz w:val="28"/>
          <w:szCs w:val="28"/>
          <w:lang w:val="kk-KZ"/>
        </w:rPr>
        <w:t>-</w:t>
      </w:r>
      <w:r w:rsidR="00C552A2" w:rsidRPr="00BD4E1A">
        <w:rPr>
          <w:rFonts w:ascii="Times New Roman" w:hAnsi="Times New Roman" w:cs="Times New Roman"/>
          <w:sz w:val="28"/>
          <w:szCs w:val="28"/>
          <w:lang w:val="kk-KZ"/>
        </w:rPr>
        <w:t>9</w:t>
      </w:r>
      <w:r w:rsidR="00C552A2" w:rsidRPr="00BD4E1A">
        <w:rPr>
          <w:rFonts w:ascii="Times New Roman" w:hAnsi="Times New Roman" w:cs="Times New Roman"/>
          <w:b/>
          <w:sz w:val="28"/>
          <w:szCs w:val="28"/>
          <w:lang w:val="kk-KZ"/>
        </w:rPr>
        <w:t>-</w:t>
      </w:r>
      <w:r w:rsidR="00C552A2" w:rsidRPr="00BD4E1A">
        <w:rPr>
          <w:rFonts w:ascii="Times New Roman" w:hAnsi="Times New Roman" w:cs="Times New Roman"/>
          <w:sz w:val="28"/>
          <w:szCs w:val="28"/>
          <w:lang w:val="kk-KZ"/>
        </w:rPr>
        <w:t>сыныптарына арналған «Геометрия» оқу пәні бойынша үлгілік оқу бағдарламасы // Қазақстан</w:t>
      </w:r>
      <w:r w:rsidR="00B13DEC" w:rsidRPr="00BD4E1A">
        <w:rPr>
          <w:rFonts w:ascii="Times New Roman" w:hAnsi="Times New Roman" w:cs="Times New Roman"/>
          <w:sz w:val="28"/>
          <w:szCs w:val="28"/>
          <w:lang w:val="kk-KZ"/>
        </w:rPr>
        <w:t xml:space="preserve"> </w:t>
      </w:r>
      <w:r w:rsidR="00C552A2" w:rsidRPr="00BD4E1A">
        <w:rPr>
          <w:rFonts w:ascii="Times New Roman" w:hAnsi="Times New Roman" w:cs="Times New Roman"/>
          <w:sz w:val="28"/>
          <w:szCs w:val="28"/>
          <w:lang w:val="kk-KZ"/>
        </w:rPr>
        <w:t>Республикасы Оқу</w:t>
      </w:r>
      <w:r w:rsidR="00C552A2" w:rsidRPr="00BD4E1A">
        <w:rPr>
          <w:rFonts w:ascii="Times New Roman" w:hAnsi="Times New Roman" w:cs="Times New Roman"/>
          <w:b/>
          <w:sz w:val="28"/>
          <w:szCs w:val="28"/>
          <w:lang w:val="kk-KZ"/>
        </w:rPr>
        <w:t>-</w:t>
      </w:r>
      <w:r w:rsidR="00C552A2" w:rsidRPr="00BD4E1A">
        <w:rPr>
          <w:rFonts w:ascii="Times New Roman" w:hAnsi="Times New Roman" w:cs="Times New Roman"/>
          <w:sz w:val="28"/>
          <w:szCs w:val="28"/>
          <w:lang w:val="kk-KZ"/>
        </w:rPr>
        <w:t>ағарту министрлігінің 2022 жылғы 16 қыркүйектегі №</w:t>
      </w:r>
      <w:r w:rsidR="006D5EFA" w:rsidRPr="00BD4E1A">
        <w:rPr>
          <w:rFonts w:ascii="Times New Roman" w:hAnsi="Times New Roman" w:cs="Times New Roman"/>
          <w:sz w:val="28"/>
          <w:szCs w:val="28"/>
          <w:lang w:val="kk-KZ"/>
        </w:rPr>
        <w:t xml:space="preserve"> </w:t>
      </w:r>
      <w:r w:rsidR="00C552A2" w:rsidRPr="00BD4E1A">
        <w:rPr>
          <w:rFonts w:ascii="Times New Roman" w:hAnsi="Times New Roman" w:cs="Times New Roman"/>
          <w:sz w:val="28"/>
          <w:szCs w:val="28"/>
          <w:lang w:val="kk-KZ"/>
        </w:rPr>
        <w:t xml:space="preserve">399 бұйрығымен бекітілген. </w:t>
      </w:r>
      <w:hyperlink r:id="rId18" w:anchor="z200" w:history="1">
        <w:r w:rsidR="00C552A2" w:rsidRPr="00BD4E1A">
          <w:rPr>
            <w:rStyle w:val="aa"/>
            <w:rFonts w:ascii="Times New Roman" w:hAnsi="Times New Roman" w:cs="Times New Roman"/>
            <w:sz w:val="28"/>
            <w:szCs w:val="28"/>
            <w:lang w:val="kk-KZ"/>
          </w:rPr>
          <w:t>https://adilet.zan.kz/kaz/docs/V2200029767#z200</w:t>
        </w:r>
      </w:hyperlink>
    </w:p>
    <w:p w:rsidR="00D80F86" w:rsidRPr="00BD4E1A" w:rsidRDefault="00301C8A"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color w:val="000000" w:themeColor="text1"/>
          <w:spacing w:val="2"/>
          <w:sz w:val="28"/>
          <w:szCs w:val="28"/>
          <w:shd w:val="clear" w:color="auto" w:fill="FFFFFF"/>
          <w:lang w:val="kk-KZ"/>
        </w:rPr>
        <w:t>8</w:t>
      </w:r>
      <w:r w:rsidR="00215C33" w:rsidRPr="00BD4E1A">
        <w:rPr>
          <w:rFonts w:ascii="Times New Roman" w:hAnsi="Times New Roman" w:cs="Times New Roman"/>
          <w:color w:val="000000" w:themeColor="text1"/>
          <w:spacing w:val="2"/>
          <w:sz w:val="28"/>
          <w:szCs w:val="28"/>
          <w:shd w:val="clear" w:color="auto" w:fill="FFFFFF"/>
          <w:lang w:val="kk-KZ"/>
        </w:rPr>
        <w:t>.</w:t>
      </w:r>
      <w:r w:rsidR="00222B14" w:rsidRPr="00BD4E1A">
        <w:rPr>
          <w:rFonts w:ascii="Times New Roman" w:hAnsi="Times New Roman" w:cs="Times New Roman"/>
          <w:color w:val="000000" w:themeColor="text1"/>
          <w:spacing w:val="2"/>
          <w:sz w:val="28"/>
          <w:szCs w:val="28"/>
          <w:shd w:val="clear" w:color="auto" w:fill="FFFFFF"/>
          <w:lang w:val="kk-KZ"/>
        </w:rPr>
        <w:t xml:space="preserve"> </w:t>
      </w:r>
      <w:r w:rsidR="00D80F86" w:rsidRPr="00BD4E1A">
        <w:rPr>
          <w:rFonts w:ascii="Times New Roman" w:hAnsi="Times New Roman" w:cs="Times New Roman"/>
          <w:color w:val="000000" w:themeColor="text1"/>
          <w:spacing w:val="2"/>
          <w:sz w:val="28"/>
          <w:szCs w:val="28"/>
          <w:shd w:val="clear" w:color="auto" w:fill="FFFFFF"/>
          <w:lang w:val="kk-KZ"/>
        </w:rPr>
        <w:t xml:space="preserve">Жалпы орта білім беру деңгейінің қоғамдық-гуманитарлық бағытындағы 10-11-сыныптарына арналған </w:t>
      </w:r>
      <w:r w:rsidR="00D80F86" w:rsidRPr="00BD4E1A">
        <w:rPr>
          <w:rFonts w:ascii="Times New Roman" w:hAnsi="Times New Roman" w:cs="Times New Roman"/>
          <w:sz w:val="28"/>
          <w:szCs w:val="28"/>
          <w:lang w:val="kk-KZ"/>
        </w:rPr>
        <w:t>«Геометрия» оқу пәні бойынша үлгілік оқу бағдарламасы //</w:t>
      </w:r>
      <w:r w:rsidR="00347651" w:rsidRPr="00BD4E1A">
        <w:rPr>
          <w:rFonts w:ascii="Times New Roman" w:hAnsi="Times New Roman" w:cs="Times New Roman"/>
          <w:sz w:val="28"/>
          <w:szCs w:val="28"/>
          <w:lang w:val="kk-KZ"/>
        </w:rPr>
        <w:t xml:space="preserve"> </w:t>
      </w:r>
      <w:r w:rsidR="00D80F86" w:rsidRPr="00BD4E1A">
        <w:rPr>
          <w:rFonts w:ascii="Times New Roman" w:hAnsi="Times New Roman" w:cs="Times New Roman"/>
          <w:sz w:val="28"/>
          <w:szCs w:val="28"/>
          <w:lang w:val="kk-KZ"/>
        </w:rPr>
        <w:t>Қазақстан Республикасы Оқу</w:t>
      </w:r>
      <w:r w:rsidR="00D80F86" w:rsidRPr="00BD4E1A">
        <w:rPr>
          <w:rFonts w:ascii="Times New Roman" w:hAnsi="Times New Roman" w:cs="Times New Roman"/>
          <w:b/>
          <w:sz w:val="28"/>
          <w:szCs w:val="28"/>
          <w:lang w:val="kk-KZ"/>
        </w:rPr>
        <w:t>-</w:t>
      </w:r>
      <w:r w:rsidR="00D80F86" w:rsidRPr="00BD4E1A">
        <w:rPr>
          <w:rFonts w:ascii="Times New Roman" w:hAnsi="Times New Roman" w:cs="Times New Roman"/>
          <w:sz w:val="28"/>
          <w:szCs w:val="28"/>
          <w:lang w:val="kk-KZ"/>
        </w:rPr>
        <w:t>ағарту министрлігінің 2022 жылғы 16 қыркүйектегі № 399 бұйрығы</w:t>
      </w:r>
      <w:r w:rsidR="00EC2AEA" w:rsidRPr="00BD4E1A">
        <w:rPr>
          <w:rFonts w:ascii="Times New Roman" w:hAnsi="Times New Roman" w:cs="Times New Roman"/>
          <w:sz w:val="28"/>
          <w:szCs w:val="28"/>
          <w:lang w:val="kk-KZ"/>
        </w:rPr>
        <w:t xml:space="preserve">ның </w:t>
      </w:r>
      <w:r w:rsidR="00D80F86" w:rsidRPr="00BD4E1A">
        <w:rPr>
          <w:rFonts w:ascii="Times New Roman" w:hAnsi="Times New Roman" w:cs="Times New Roman"/>
          <w:sz w:val="28"/>
          <w:szCs w:val="28"/>
          <w:lang w:val="kk-KZ"/>
        </w:rPr>
        <w:t>107  қосымша</w:t>
      </w:r>
      <w:r w:rsidR="00EC2AEA" w:rsidRPr="00BD4E1A">
        <w:rPr>
          <w:rFonts w:ascii="Times New Roman" w:hAnsi="Times New Roman" w:cs="Times New Roman"/>
          <w:sz w:val="28"/>
          <w:szCs w:val="28"/>
          <w:lang w:val="kk-KZ"/>
        </w:rPr>
        <w:t xml:space="preserve">сы. </w:t>
      </w:r>
      <w:hyperlink r:id="rId19" w:anchor="z200" w:history="1">
        <w:r w:rsidR="00D80F86" w:rsidRPr="00BD4E1A">
          <w:rPr>
            <w:rStyle w:val="aa"/>
            <w:rFonts w:ascii="Times New Roman" w:hAnsi="Times New Roman" w:cs="Times New Roman"/>
            <w:sz w:val="28"/>
            <w:szCs w:val="28"/>
            <w:lang w:val="kk-KZ"/>
          </w:rPr>
          <w:t>https://adilet.zan.kz/kaz/docs/V2200029767#z200</w:t>
        </w:r>
      </w:hyperlink>
    </w:p>
    <w:p w:rsidR="00D80F86" w:rsidRPr="00BD4E1A" w:rsidRDefault="00301C8A" w:rsidP="00965B93">
      <w:pPr>
        <w:autoSpaceDE w:val="0"/>
        <w:autoSpaceDN w:val="0"/>
        <w:adjustRightInd w:val="0"/>
        <w:spacing w:after="0" w:line="240" w:lineRule="auto"/>
        <w:ind w:firstLine="709"/>
        <w:jc w:val="both"/>
        <w:rPr>
          <w:rStyle w:val="aa"/>
          <w:rFonts w:ascii="Times New Roman" w:hAnsi="Times New Roman" w:cs="Times New Roman"/>
          <w:sz w:val="28"/>
          <w:szCs w:val="28"/>
          <w:lang w:val="kk-KZ"/>
        </w:rPr>
      </w:pPr>
      <w:r w:rsidRPr="00BD4E1A">
        <w:rPr>
          <w:rFonts w:ascii="Times New Roman" w:hAnsi="Times New Roman" w:cs="Times New Roman"/>
          <w:color w:val="000000" w:themeColor="text1"/>
          <w:spacing w:val="2"/>
          <w:sz w:val="28"/>
          <w:szCs w:val="28"/>
          <w:shd w:val="clear" w:color="auto" w:fill="FFFFFF"/>
          <w:lang w:val="kk-KZ"/>
        </w:rPr>
        <w:t>9</w:t>
      </w:r>
      <w:r w:rsidR="00215C33" w:rsidRPr="00BD4E1A">
        <w:rPr>
          <w:rFonts w:ascii="Times New Roman" w:hAnsi="Times New Roman" w:cs="Times New Roman"/>
          <w:color w:val="000000" w:themeColor="text1"/>
          <w:spacing w:val="2"/>
          <w:sz w:val="28"/>
          <w:szCs w:val="28"/>
          <w:shd w:val="clear" w:color="auto" w:fill="FFFFFF"/>
          <w:lang w:val="kk-KZ"/>
        </w:rPr>
        <w:t>.</w:t>
      </w:r>
      <w:r w:rsidR="00222B14" w:rsidRPr="00BD4E1A">
        <w:rPr>
          <w:rFonts w:ascii="Times New Roman" w:hAnsi="Times New Roman" w:cs="Times New Roman"/>
          <w:color w:val="000000" w:themeColor="text1"/>
          <w:spacing w:val="2"/>
          <w:sz w:val="28"/>
          <w:szCs w:val="28"/>
          <w:shd w:val="clear" w:color="auto" w:fill="FFFFFF"/>
          <w:lang w:val="kk-KZ"/>
        </w:rPr>
        <w:t xml:space="preserve"> </w:t>
      </w:r>
      <w:r w:rsidR="00D80F86" w:rsidRPr="00BD4E1A">
        <w:rPr>
          <w:rFonts w:ascii="Times New Roman" w:hAnsi="Times New Roman" w:cs="Times New Roman"/>
          <w:color w:val="000000" w:themeColor="text1"/>
          <w:spacing w:val="2"/>
          <w:sz w:val="28"/>
          <w:szCs w:val="28"/>
          <w:shd w:val="clear" w:color="auto" w:fill="FFFFFF"/>
          <w:lang w:val="kk-KZ"/>
        </w:rPr>
        <w:t>Жалпы орта білім беру деңгейінің жаратылыстану-математик</w:t>
      </w:r>
      <w:r w:rsidR="00215C33" w:rsidRPr="00BD4E1A">
        <w:rPr>
          <w:rFonts w:ascii="Times New Roman" w:hAnsi="Times New Roman" w:cs="Times New Roman"/>
          <w:color w:val="000000" w:themeColor="text1"/>
          <w:spacing w:val="2"/>
          <w:sz w:val="28"/>
          <w:szCs w:val="28"/>
          <w:shd w:val="clear" w:color="auto" w:fill="FFFFFF"/>
          <w:lang w:val="kk-KZ"/>
        </w:rPr>
        <w:t xml:space="preserve">а </w:t>
      </w:r>
      <w:r w:rsidR="00D80F86" w:rsidRPr="00BD4E1A">
        <w:rPr>
          <w:rFonts w:ascii="Times New Roman" w:hAnsi="Times New Roman" w:cs="Times New Roman"/>
          <w:color w:val="000000" w:themeColor="text1"/>
          <w:spacing w:val="2"/>
          <w:sz w:val="28"/>
          <w:szCs w:val="28"/>
          <w:shd w:val="clear" w:color="auto" w:fill="FFFFFF"/>
          <w:lang w:val="kk-KZ"/>
        </w:rPr>
        <w:t>бағытындағы 10</w:t>
      </w:r>
      <w:r w:rsidR="00D80F86" w:rsidRPr="00BD4E1A">
        <w:rPr>
          <w:rFonts w:ascii="Times New Roman" w:hAnsi="Times New Roman" w:cs="Times New Roman"/>
          <w:b/>
          <w:color w:val="000000" w:themeColor="text1"/>
          <w:spacing w:val="2"/>
          <w:sz w:val="28"/>
          <w:szCs w:val="28"/>
          <w:shd w:val="clear" w:color="auto" w:fill="FFFFFF"/>
          <w:lang w:val="kk-KZ"/>
        </w:rPr>
        <w:t>-</w:t>
      </w:r>
      <w:r w:rsidR="00D80F86" w:rsidRPr="00BD4E1A">
        <w:rPr>
          <w:rFonts w:ascii="Times New Roman" w:hAnsi="Times New Roman" w:cs="Times New Roman"/>
          <w:color w:val="000000" w:themeColor="text1"/>
          <w:spacing w:val="2"/>
          <w:sz w:val="28"/>
          <w:szCs w:val="28"/>
          <w:shd w:val="clear" w:color="auto" w:fill="FFFFFF"/>
          <w:lang w:val="kk-KZ"/>
        </w:rPr>
        <w:t xml:space="preserve">11-сыныптарына арналған </w:t>
      </w:r>
      <w:r w:rsidR="00D80F86" w:rsidRPr="00BD4E1A">
        <w:rPr>
          <w:rFonts w:ascii="Times New Roman" w:hAnsi="Times New Roman" w:cs="Times New Roman"/>
          <w:sz w:val="28"/>
          <w:szCs w:val="28"/>
          <w:lang w:val="kk-KZ"/>
        </w:rPr>
        <w:t>«Геометрия» оқу пәні бойынша үлгілік оқу бағдарламасы //</w:t>
      </w:r>
      <w:r w:rsidR="00347651" w:rsidRPr="00BD4E1A">
        <w:rPr>
          <w:rFonts w:ascii="Times New Roman" w:hAnsi="Times New Roman" w:cs="Times New Roman"/>
          <w:sz w:val="28"/>
          <w:szCs w:val="28"/>
          <w:lang w:val="kk-KZ"/>
        </w:rPr>
        <w:t xml:space="preserve"> </w:t>
      </w:r>
      <w:r w:rsidR="00D80F86" w:rsidRPr="00BD4E1A">
        <w:rPr>
          <w:rFonts w:ascii="Times New Roman" w:hAnsi="Times New Roman" w:cs="Times New Roman"/>
          <w:sz w:val="28"/>
          <w:szCs w:val="28"/>
          <w:lang w:val="kk-KZ"/>
        </w:rPr>
        <w:t>Қазақстан Республикасы Оқу</w:t>
      </w:r>
      <w:r w:rsidR="00D80F86" w:rsidRPr="00BD4E1A">
        <w:rPr>
          <w:rFonts w:ascii="Times New Roman" w:hAnsi="Times New Roman" w:cs="Times New Roman"/>
          <w:b/>
          <w:sz w:val="28"/>
          <w:szCs w:val="28"/>
          <w:lang w:val="kk-KZ"/>
        </w:rPr>
        <w:t>-</w:t>
      </w:r>
      <w:r w:rsidR="00D80F86" w:rsidRPr="00BD4E1A">
        <w:rPr>
          <w:rFonts w:ascii="Times New Roman" w:hAnsi="Times New Roman" w:cs="Times New Roman"/>
          <w:sz w:val="28"/>
          <w:szCs w:val="28"/>
          <w:lang w:val="kk-KZ"/>
        </w:rPr>
        <w:t xml:space="preserve">ағарту </w:t>
      </w:r>
      <w:r w:rsidR="00D80F86" w:rsidRPr="00BD4E1A">
        <w:rPr>
          <w:rFonts w:ascii="Times New Roman" w:hAnsi="Times New Roman" w:cs="Times New Roman"/>
          <w:sz w:val="28"/>
          <w:szCs w:val="28"/>
          <w:lang w:val="kk-KZ"/>
        </w:rPr>
        <w:lastRenderedPageBreak/>
        <w:t>министрлігінің 2022 жылғы 16 қыркүйектегі № 399 бұйрығы</w:t>
      </w:r>
      <w:r w:rsidR="00F04268" w:rsidRPr="00BD4E1A">
        <w:rPr>
          <w:rFonts w:ascii="Times New Roman" w:hAnsi="Times New Roman" w:cs="Times New Roman"/>
          <w:sz w:val="28"/>
          <w:szCs w:val="28"/>
          <w:lang w:val="kk-KZ"/>
        </w:rPr>
        <w:t>ның</w:t>
      </w:r>
      <w:r w:rsidR="00E12189" w:rsidRPr="00BD4E1A">
        <w:rPr>
          <w:rFonts w:ascii="Times New Roman" w:hAnsi="Times New Roman" w:cs="Times New Roman"/>
          <w:sz w:val="28"/>
          <w:szCs w:val="28"/>
          <w:lang w:val="kk-KZ"/>
        </w:rPr>
        <w:t xml:space="preserve"> </w:t>
      </w:r>
      <w:r w:rsidR="00D80F86" w:rsidRPr="00BD4E1A">
        <w:rPr>
          <w:rFonts w:ascii="Times New Roman" w:hAnsi="Times New Roman" w:cs="Times New Roman"/>
          <w:sz w:val="28"/>
          <w:szCs w:val="28"/>
          <w:lang w:val="kk-KZ"/>
        </w:rPr>
        <w:t>106 қосымша</w:t>
      </w:r>
      <w:r w:rsidR="00E12189" w:rsidRPr="00BD4E1A">
        <w:rPr>
          <w:rFonts w:ascii="Times New Roman" w:hAnsi="Times New Roman" w:cs="Times New Roman"/>
          <w:sz w:val="28"/>
          <w:szCs w:val="28"/>
          <w:lang w:val="kk-KZ"/>
        </w:rPr>
        <w:t xml:space="preserve">сы. </w:t>
      </w:r>
      <w:hyperlink r:id="rId20" w:anchor="z200" w:history="1">
        <w:r w:rsidR="00D80F86" w:rsidRPr="00BD4E1A">
          <w:rPr>
            <w:rStyle w:val="aa"/>
            <w:rFonts w:ascii="Times New Roman" w:hAnsi="Times New Roman" w:cs="Times New Roman"/>
            <w:sz w:val="28"/>
            <w:szCs w:val="28"/>
            <w:lang w:val="kk-KZ"/>
          </w:rPr>
          <w:t>https://adilet.zan.kz/kaz/docs/V2200029767#z200</w:t>
        </w:r>
      </w:hyperlink>
    </w:p>
    <w:p w:rsidR="00756D39" w:rsidRPr="00BD4E1A" w:rsidRDefault="00301C8A"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10</w:t>
      </w:r>
      <w:r w:rsidR="00215C33" w:rsidRPr="00BD4E1A">
        <w:rPr>
          <w:rFonts w:ascii="Times New Roman" w:hAnsi="Times New Roman" w:cs="Times New Roman"/>
          <w:sz w:val="28"/>
          <w:szCs w:val="28"/>
          <w:lang w:val="kk-KZ"/>
        </w:rPr>
        <w:t>.</w:t>
      </w:r>
      <w:r w:rsidR="00F04268" w:rsidRPr="00BD4E1A">
        <w:rPr>
          <w:rFonts w:ascii="Times New Roman" w:hAnsi="Times New Roman" w:cs="Times New Roman"/>
          <w:sz w:val="28"/>
          <w:szCs w:val="28"/>
          <w:lang w:val="kk-KZ"/>
        </w:rPr>
        <w:t xml:space="preserve"> </w:t>
      </w:r>
      <w:r w:rsidR="00C648AC" w:rsidRPr="00BD4E1A">
        <w:rPr>
          <w:rFonts w:ascii="Times New Roman" w:hAnsi="Times New Roman" w:cs="Times New Roman"/>
          <w:sz w:val="28"/>
          <w:szCs w:val="28"/>
          <w:lang w:val="kk-KZ"/>
        </w:rPr>
        <w:t>Қазақстан Республикасы Д</w:t>
      </w:r>
      <w:r w:rsidR="00756D39" w:rsidRPr="00BD4E1A">
        <w:rPr>
          <w:rFonts w:ascii="Times New Roman" w:hAnsi="Times New Roman" w:cs="Times New Roman"/>
          <w:sz w:val="28"/>
          <w:szCs w:val="28"/>
          <w:lang w:val="kk-KZ"/>
        </w:rPr>
        <w:t>енсаулық сақтау министрлігінің «</w:t>
      </w:r>
      <w:r w:rsidR="00C648AC" w:rsidRPr="00BD4E1A">
        <w:rPr>
          <w:rFonts w:ascii="Times New Roman" w:hAnsi="Times New Roman" w:cs="Times New Roman"/>
          <w:sz w:val="28"/>
          <w:szCs w:val="28"/>
          <w:lang w:val="kk-KZ"/>
        </w:rPr>
        <w:t>Білім беру</w:t>
      </w:r>
      <w:r w:rsidR="00756D39" w:rsidRPr="00BD4E1A">
        <w:rPr>
          <w:rFonts w:ascii="Times New Roman" w:hAnsi="Times New Roman" w:cs="Times New Roman"/>
          <w:sz w:val="28"/>
          <w:szCs w:val="28"/>
          <w:lang w:val="kk-KZ"/>
        </w:rPr>
        <w:t xml:space="preserve"> </w:t>
      </w:r>
      <w:r w:rsidR="00C648AC" w:rsidRPr="00BD4E1A">
        <w:rPr>
          <w:rFonts w:ascii="Times New Roman" w:hAnsi="Times New Roman" w:cs="Times New Roman"/>
          <w:sz w:val="28"/>
          <w:szCs w:val="28"/>
          <w:lang w:val="kk-KZ"/>
        </w:rPr>
        <w:t>объектілеріне қойылатын санитарлық-эпидемиологиялық талаптар</w:t>
      </w:r>
      <w:r w:rsidR="00756D39" w:rsidRPr="00BD4E1A">
        <w:rPr>
          <w:rFonts w:ascii="Times New Roman" w:hAnsi="Times New Roman" w:cs="Times New Roman"/>
          <w:sz w:val="28"/>
          <w:szCs w:val="28"/>
          <w:lang w:val="kk-KZ"/>
        </w:rPr>
        <w:t>»</w:t>
      </w:r>
      <w:r w:rsidR="00C648AC" w:rsidRPr="00BD4E1A">
        <w:rPr>
          <w:rFonts w:ascii="Times New Roman" w:hAnsi="Times New Roman" w:cs="Times New Roman"/>
          <w:sz w:val="28"/>
          <w:szCs w:val="28"/>
          <w:lang w:val="kk-KZ"/>
        </w:rPr>
        <w:t xml:space="preserve"> санитариялық қағидаларын бекіту туралы </w:t>
      </w:r>
      <w:r w:rsidR="00756D39" w:rsidRPr="00BD4E1A">
        <w:rPr>
          <w:rFonts w:ascii="Times New Roman" w:hAnsi="Times New Roman" w:cs="Times New Roman"/>
          <w:sz w:val="28"/>
          <w:szCs w:val="28"/>
          <w:lang w:val="kk-KZ"/>
        </w:rPr>
        <w:t xml:space="preserve">Қазақстан Республикасы Денсаулық сақтау министрінің 2021 жылғы 5 тамыздағы № ҚР ДСМ-76 бұйрығы (ҚР Денсаулық сақтау министрінің 25.09.2024 жылғы </w:t>
      </w:r>
      <w:hyperlink r:id="rId21" w:anchor="z10" w:history="1">
        <w:r w:rsidR="00756D39" w:rsidRPr="00BD4E1A">
          <w:rPr>
            <w:rStyle w:val="aa"/>
            <w:rFonts w:ascii="Times New Roman" w:hAnsi="Times New Roman" w:cs="Times New Roman"/>
            <w:color w:val="000000" w:themeColor="text1"/>
            <w:sz w:val="28"/>
            <w:szCs w:val="28"/>
            <w:u w:val="none"/>
            <w:lang w:val="kk-KZ"/>
          </w:rPr>
          <w:t>№ 74</w:t>
        </w:r>
      </w:hyperlink>
      <w:r w:rsidR="00756D39" w:rsidRPr="00BD4E1A">
        <w:rPr>
          <w:rFonts w:ascii="Times New Roman" w:hAnsi="Times New Roman" w:cs="Times New Roman"/>
          <w:sz w:val="28"/>
          <w:szCs w:val="28"/>
          <w:lang w:val="kk-KZ"/>
        </w:rPr>
        <w:t xml:space="preserve"> бұйрығымен өзгерістер мен толықтырулар енгізілген).  </w:t>
      </w:r>
      <w:hyperlink r:id="rId22" w:history="1">
        <w:r w:rsidR="00756D39" w:rsidRPr="00BD4E1A">
          <w:rPr>
            <w:rStyle w:val="aa"/>
            <w:rFonts w:ascii="Times New Roman" w:hAnsi="Times New Roman" w:cs="Times New Roman"/>
            <w:sz w:val="28"/>
            <w:szCs w:val="28"/>
            <w:lang w:val="kk-KZ"/>
          </w:rPr>
          <w:t>https://adilet.zan.kz/kaz/docs/V2100023890</w:t>
        </w:r>
      </w:hyperlink>
    </w:p>
    <w:p w:rsidR="00C648AC" w:rsidRPr="00BD4E1A" w:rsidRDefault="0028005D"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color w:val="000000" w:themeColor="text1"/>
          <w:sz w:val="28"/>
          <w:szCs w:val="28"/>
          <w:shd w:val="clear" w:color="auto" w:fill="FFFFFF"/>
          <w:lang w:val="kk-KZ"/>
        </w:rPr>
        <w:t>1</w:t>
      </w:r>
      <w:r w:rsidR="00301C8A" w:rsidRPr="00BD4E1A">
        <w:rPr>
          <w:rFonts w:ascii="Times New Roman" w:hAnsi="Times New Roman" w:cs="Times New Roman"/>
          <w:color w:val="000000" w:themeColor="text1"/>
          <w:sz w:val="28"/>
          <w:szCs w:val="28"/>
          <w:shd w:val="clear" w:color="auto" w:fill="FFFFFF"/>
          <w:lang w:val="kk-KZ"/>
        </w:rPr>
        <w:t>1</w:t>
      </w:r>
      <w:r w:rsidRPr="00BD4E1A">
        <w:rPr>
          <w:rFonts w:ascii="Times New Roman" w:hAnsi="Times New Roman" w:cs="Times New Roman"/>
          <w:color w:val="000000" w:themeColor="text1"/>
          <w:sz w:val="28"/>
          <w:szCs w:val="28"/>
          <w:shd w:val="clear" w:color="auto" w:fill="FFFFFF"/>
          <w:lang w:val="kk-KZ"/>
        </w:rPr>
        <w:t>.</w:t>
      </w:r>
      <w:r w:rsidR="00AA28FF" w:rsidRPr="00BD4E1A">
        <w:rPr>
          <w:rFonts w:ascii="Times New Roman" w:hAnsi="Times New Roman" w:cs="Times New Roman"/>
          <w:color w:val="000000" w:themeColor="text1"/>
          <w:sz w:val="28"/>
          <w:szCs w:val="28"/>
          <w:shd w:val="clear" w:color="auto" w:fill="FFFFFF"/>
          <w:lang w:val="kk-KZ"/>
        </w:rPr>
        <w:t xml:space="preserve"> </w:t>
      </w:r>
      <w:r w:rsidR="00B32074" w:rsidRPr="00BD4E1A">
        <w:rPr>
          <w:rFonts w:ascii="Times New Roman" w:hAnsi="Times New Roman" w:cs="Times New Roman"/>
          <w:color w:val="000000" w:themeColor="text1"/>
          <w:sz w:val="28"/>
          <w:szCs w:val="28"/>
          <w:shd w:val="clear" w:color="auto" w:fill="FFFFFF"/>
          <w:lang w:val="kk-KZ"/>
        </w:rPr>
        <w:t xml:space="preserve">Қазақстан Республикасы Білім және ғылым министрінің </w:t>
      </w:r>
      <w:r w:rsidR="001040DB" w:rsidRPr="00BD4E1A">
        <w:rPr>
          <w:rFonts w:ascii="Times New Roman" w:hAnsi="Times New Roman" w:cs="Times New Roman"/>
          <w:color w:val="000000" w:themeColor="text1"/>
          <w:sz w:val="28"/>
          <w:szCs w:val="28"/>
          <w:shd w:val="clear" w:color="auto" w:fill="FFFFFF"/>
          <w:lang w:val="kk-KZ"/>
        </w:rPr>
        <w:t xml:space="preserve">2020 жылғы </w:t>
      </w:r>
      <w:r w:rsidR="00B32074" w:rsidRPr="00BD4E1A">
        <w:rPr>
          <w:rFonts w:ascii="Times New Roman" w:hAnsi="Times New Roman" w:cs="Times New Roman"/>
          <w:color w:val="000000" w:themeColor="text1"/>
          <w:sz w:val="28"/>
          <w:szCs w:val="28"/>
          <w:shd w:val="clear" w:color="auto" w:fill="FFFFFF"/>
          <w:lang w:val="kk-KZ"/>
        </w:rPr>
        <w:t>22 мамырдағы №</w:t>
      </w:r>
      <w:r w:rsidR="001040DB" w:rsidRPr="00BD4E1A">
        <w:rPr>
          <w:rFonts w:ascii="Times New Roman" w:hAnsi="Times New Roman" w:cs="Times New Roman"/>
          <w:color w:val="000000" w:themeColor="text1"/>
          <w:sz w:val="28"/>
          <w:szCs w:val="28"/>
          <w:shd w:val="clear" w:color="auto" w:fill="FFFFFF"/>
          <w:lang w:val="kk-KZ"/>
        </w:rPr>
        <w:t xml:space="preserve"> </w:t>
      </w:r>
      <w:r w:rsidR="00B32074" w:rsidRPr="00BD4E1A">
        <w:rPr>
          <w:rFonts w:ascii="Times New Roman" w:hAnsi="Times New Roman" w:cs="Times New Roman"/>
          <w:color w:val="000000" w:themeColor="text1"/>
          <w:sz w:val="28"/>
          <w:szCs w:val="28"/>
          <w:shd w:val="clear" w:color="auto" w:fill="FFFFFF"/>
          <w:lang w:val="kk-KZ"/>
        </w:rPr>
        <w:t xml:space="preserve">216 бұйрығымен бекітілген </w:t>
      </w:r>
      <w:r w:rsidR="00B32074" w:rsidRPr="00BD4E1A">
        <w:rPr>
          <w:rFonts w:ascii="Times New Roman" w:hAnsi="Times New Roman" w:cs="Times New Roman"/>
          <w:color w:val="000000" w:themeColor="text1"/>
          <w:sz w:val="28"/>
          <w:szCs w:val="28"/>
          <w:lang w:val="kk-KZ"/>
        </w:rPr>
        <w:t>о</w:t>
      </w:r>
      <w:r w:rsidR="00B32074" w:rsidRPr="00BD4E1A">
        <w:rPr>
          <w:rFonts w:ascii="Times New Roman" w:hAnsi="Times New Roman" w:cs="Times New Roman"/>
          <w:bCs/>
          <w:color w:val="000000" w:themeColor="text1"/>
          <w:sz w:val="28"/>
          <w:szCs w:val="28"/>
          <w:lang w:val="kk-KZ"/>
        </w:rPr>
        <w:t xml:space="preserve">рта білім беру ұйымдарына арналған оқулықтар, оқу-әдістемелік кешендер, оның ішінде электрондық нысандағы оқулықтар. </w:t>
      </w:r>
      <w:hyperlink r:id="rId23" w:history="1">
        <w:r w:rsidR="00B32074" w:rsidRPr="00BD4E1A">
          <w:rPr>
            <w:rStyle w:val="aa"/>
            <w:rFonts w:ascii="Times New Roman" w:hAnsi="Times New Roman" w:cs="Times New Roman"/>
            <w:bCs/>
            <w:sz w:val="28"/>
            <w:szCs w:val="28"/>
            <w:lang w:val="kk-KZ"/>
          </w:rPr>
          <w:t>https://adilet.zan.kz/kaz/docs</w:t>
        </w:r>
      </w:hyperlink>
    </w:p>
    <w:p w:rsidR="00B32074" w:rsidRPr="00BD4E1A" w:rsidRDefault="00B32074"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E041C6" w:rsidRPr="00BD4E1A" w:rsidRDefault="00E041C6" w:rsidP="00965B93">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F37D03" w:rsidRPr="00BD4E1A" w:rsidRDefault="00F37D03" w:rsidP="00F37D03">
      <w:pPr>
        <w:autoSpaceDE w:val="0"/>
        <w:autoSpaceDN w:val="0"/>
        <w:adjustRightInd w:val="0"/>
        <w:spacing w:after="0" w:line="240" w:lineRule="auto"/>
        <w:jc w:val="center"/>
        <w:rPr>
          <w:rFonts w:ascii="Times New Roman" w:eastAsiaTheme="minorHAnsi" w:hAnsi="Times New Roman" w:cs="Times New Roman"/>
          <w:color w:val="000000"/>
          <w:sz w:val="28"/>
          <w:szCs w:val="28"/>
          <w:lang w:val="kk-KZ" w:eastAsia="en-US"/>
        </w:rPr>
      </w:pPr>
      <w:r w:rsidRPr="00BD4E1A">
        <w:rPr>
          <w:rFonts w:ascii="Times New Roman" w:eastAsiaTheme="minorHAnsi" w:hAnsi="Times New Roman" w:cs="Times New Roman"/>
          <w:b/>
          <w:bCs/>
          <w:color w:val="000000"/>
          <w:sz w:val="28"/>
          <w:szCs w:val="28"/>
          <w:lang w:val="kk-KZ" w:eastAsia="en-US"/>
        </w:rPr>
        <w:lastRenderedPageBreak/>
        <w:t xml:space="preserve">АНЫҚТАМАЛАР </w:t>
      </w:r>
    </w:p>
    <w:p w:rsidR="00F37D03" w:rsidRPr="00BD4E1A" w:rsidRDefault="00F37D03" w:rsidP="00F15D51">
      <w:pPr>
        <w:autoSpaceDE w:val="0"/>
        <w:autoSpaceDN w:val="0"/>
        <w:adjustRightInd w:val="0"/>
        <w:spacing w:after="0" w:line="240" w:lineRule="auto"/>
        <w:jc w:val="center"/>
        <w:rPr>
          <w:rFonts w:ascii="Times New Roman" w:hAnsi="Times New Roman" w:cs="Times New Roman"/>
          <w:b/>
          <w:bCs/>
          <w:sz w:val="28"/>
          <w:szCs w:val="28"/>
          <w:lang w:val="kk-KZ"/>
        </w:rPr>
      </w:pPr>
    </w:p>
    <w:p w:rsidR="00C42A77" w:rsidRPr="00BD4E1A" w:rsidRDefault="001A076B" w:rsidP="00020B55">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BD4E1A">
        <w:rPr>
          <w:rStyle w:val="ezkurwreuab5ozgtqnkl"/>
          <w:rFonts w:ascii="Times New Roman" w:hAnsi="Times New Roman" w:cs="Times New Roman"/>
          <w:b/>
          <w:sz w:val="28"/>
          <w:szCs w:val="28"/>
          <w:lang w:val="kk-KZ"/>
        </w:rPr>
        <w:t>Оқу</w:t>
      </w:r>
      <w:r w:rsidRPr="00BD4E1A">
        <w:rPr>
          <w:rFonts w:ascii="Times New Roman" w:hAnsi="Times New Roman" w:cs="Times New Roman"/>
          <w:b/>
          <w:sz w:val="28"/>
          <w:szCs w:val="28"/>
          <w:lang w:val="kk-KZ"/>
        </w:rPr>
        <w:t xml:space="preserve"> </w:t>
      </w:r>
      <w:r w:rsidRPr="00BD4E1A">
        <w:rPr>
          <w:rStyle w:val="ezkurwreuab5ozgtqnkl"/>
          <w:rFonts w:ascii="Times New Roman" w:hAnsi="Times New Roman" w:cs="Times New Roman"/>
          <w:b/>
          <w:sz w:val="28"/>
          <w:szCs w:val="28"/>
          <w:lang w:val="kk-KZ"/>
        </w:rPr>
        <w:t>үдерісі</w:t>
      </w:r>
      <w:r w:rsidR="00020B55" w:rsidRPr="00BD4E1A">
        <w:rPr>
          <w:rStyle w:val="ezkurwreuab5ozgtqnkl"/>
          <w:rFonts w:ascii="Times New Roman" w:hAnsi="Times New Roman" w:cs="Times New Roman"/>
          <w:b/>
          <w:sz w:val="28"/>
          <w:szCs w:val="28"/>
          <w:lang w:val="kk-KZ"/>
        </w:rPr>
        <w:t xml:space="preserve"> </w:t>
      </w:r>
      <w:r w:rsidR="00020B55" w:rsidRPr="00BD4E1A">
        <w:rPr>
          <w:rFonts w:ascii="Times New Roman" w:hAnsi="Times New Roman" w:cs="Times New Roman"/>
          <w:bCs/>
          <w:sz w:val="28"/>
          <w:szCs w:val="28"/>
          <w:lang w:val="kk-KZ"/>
        </w:rPr>
        <w:t>–</w:t>
      </w:r>
      <w:r w:rsidR="00020B55"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бұл</w:t>
      </w:r>
      <w:r w:rsidRPr="00BD4E1A">
        <w:rPr>
          <w:rFonts w:ascii="Times New Roman" w:hAnsi="Times New Roman" w:cs="Times New Roman"/>
          <w:sz w:val="28"/>
          <w:szCs w:val="28"/>
          <w:lang w:val="kk-KZ"/>
        </w:rPr>
        <w:t xml:space="preserve"> білім беру </w:t>
      </w:r>
      <w:r w:rsidRPr="00BD4E1A">
        <w:rPr>
          <w:rStyle w:val="ezkurwreuab5ozgtqnkl"/>
          <w:rFonts w:ascii="Times New Roman" w:hAnsi="Times New Roman" w:cs="Times New Roman"/>
          <w:sz w:val="28"/>
          <w:szCs w:val="28"/>
          <w:lang w:val="kk-KZ"/>
        </w:rPr>
        <w:t>мақсаттары</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мен</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стандарттарына</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сәйкес</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білім</w:t>
      </w:r>
      <w:r w:rsidRPr="00BD4E1A">
        <w:rPr>
          <w:rFonts w:ascii="Times New Roman" w:hAnsi="Times New Roman" w:cs="Times New Roman"/>
          <w:sz w:val="28"/>
          <w:szCs w:val="28"/>
          <w:lang w:val="kk-KZ"/>
        </w:rPr>
        <w:t xml:space="preserve"> алушылардың білімін </w:t>
      </w:r>
      <w:r w:rsidRPr="00BD4E1A">
        <w:rPr>
          <w:rStyle w:val="ezkurwreuab5ozgtqnkl"/>
          <w:rFonts w:ascii="Times New Roman" w:hAnsi="Times New Roman" w:cs="Times New Roman"/>
          <w:sz w:val="28"/>
          <w:szCs w:val="28"/>
          <w:lang w:val="kk-KZ"/>
        </w:rPr>
        <w:t>игеруге</w:t>
      </w:r>
      <w:r w:rsidRPr="00BD4E1A">
        <w:rPr>
          <w:rFonts w:ascii="Times New Roman" w:hAnsi="Times New Roman" w:cs="Times New Roman"/>
          <w:sz w:val="28"/>
          <w:szCs w:val="28"/>
          <w:lang w:val="kk-KZ"/>
        </w:rPr>
        <w:t xml:space="preserve">, іскерліктері </w:t>
      </w:r>
      <w:r w:rsidRPr="00BD4E1A">
        <w:rPr>
          <w:rStyle w:val="ezkurwreuab5ozgtqnkl"/>
          <w:rFonts w:ascii="Times New Roman" w:hAnsi="Times New Roman" w:cs="Times New Roman"/>
          <w:sz w:val="28"/>
          <w:szCs w:val="28"/>
          <w:lang w:val="kk-KZ"/>
        </w:rPr>
        <w:t>мен</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дағдыларын</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қалыптастыруға,</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сондай</w:t>
      </w:r>
      <w:r w:rsidRPr="00BD4E1A">
        <w:rPr>
          <w:rFonts w:ascii="Times New Roman" w:hAnsi="Times New Roman" w:cs="Times New Roman"/>
          <w:sz w:val="28"/>
          <w:szCs w:val="28"/>
          <w:lang w:val="kk-KZ"/>
        </w:rPr>
        <w:t xml:space="preserve">-ақ </w:t>
      </w:r>
      <w:r w:rsidRPr="00BD4E1A">
        <w:rPr>
          <w:rStyle w:val="ezkurwreuab5ozgtqnkl"/>
          <w:rFonts w:ascii="Times New Roman" w:hAnsi="Times New Roman" w:cs="Times New Roman"/>
          <w:sz w:val="28"/>
          <w:szCs w:val="28"/>
          <w:lang w:val="kk-KZ"/>
        </w:rPr>
        <w:t>зияткерлік</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және</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жеке</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қасиеттерін</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дамытуға</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бағытталған</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педагогтар</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мен</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оқушылардың</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мақсатты</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және ұйымдастырылған</w:t>
      </w:r>
      <w:r w:rsidRPr="00BD4E1A">
        <w:rPr>
          <w:rFonts w:ascii="Times New Roman" w:hAnsi="Times New Roman" w:cs="Times New Roman"/>
          <w:sz w:val="28"/>
          <w:szCs w:val="28"/>
          <w:lang w:val="kk-KZ"/>
        </w:rPr>
        <w:t xml:space="preserve"> </w:t>
      </w:r>
      <w:r w:rsidR="00020B55" w:rsidRPr="00BD4E1A">
        <w:rPr>
          <w:rStyle w:val="ezkurwreuab5ozgtqnkl"/>
          <w:rFonts w:ascii="Times New Roman" w:hAnsi="Times New Roman" w:cs="Times New Roman"/>
          <w:sz w:val="28"/>
          <w:szCs w:val="28"/>
          <w:lang w:val="kk-KZ"/>
        </w:rPr>
        <w:t xml:space="preserve">іс-әрекеті. </w:t>
      </w:r>
    </w:p>
    <w:p w:rsidR="00020B55" w:rsidRPr="00BD4E1A" w:rsidRDefault="00020B55" w:rsidP="00020B55">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eastAsia="en-US"/>
        </w:rPr>
      </w:pPr>
      <w:r w:rsidRPr="00BD4E1A">
        <w:rPr>
          <w:rFonts w:ascii="Times New Roman" w:hAnsi="Times New Roman" w:cs="Times New Roman"/>
          <w:b/>
          <w:bCs/>
          <w:sz w:val="28"/>
          <w:szCs w:val="28"/>
          <w:lang w:val="kk-KZ"/>
        </w:rPr>
        <w:t xml:space="preserve">Әдістеме </w:t>
      </w:r>
      <w:r w:rsidRPr="00BD4E1A">
        <w:rPr>
          <w:rFonts w:ascii="Times New Roman" w:hAnsi="Times New Roman" w:cs="Times New Roman"/>
          <w:bCs/>
          <w:sz w:val="28"/>
          <w:szCs w:val="28"/>
          <w:lang w:val="kk-KZ"/>
        </w:rPr>
        <w:t xml:space="preserve">– </w:t>
      </w:r>
      <w:r w:rsidRPr="00BD4E1A">
        <w:rPr>
          <w:rFonts w:ascii="Times New Roman" w:eastAsia="TimesNewRomanPSMT" w:hAnsi="Times New Roman" w:cs="Times New Roman"/>
          <w:sz w:val="28"/>
          <w:szCs w:val="28"/>
          <w:lang w:val="kk-KZ" w:eastAsia="en-US"/>
        </w:rPr>
        <w:t xml:space="preserve">оқу үдерісінде </w:t>
      </w:r>
      <w:r w:rsidRPr="00BD4E1A">
        <w:rPr>
          <w:rFonts w:ascii="Times New Roman" w:hAnsi="Times New Roman" w:cs="Times New Roman"/>
          <w:color w:val="1F1F1F"/>
          <w:sz w:val="28"/>
          <w:szCs w:val="28"/>
          <w:shd w:val="clear" w:color="auto" w:fill="FFFFFF"/>
          <w:lang w:val="kk-KZ"/>
        </w:rPr>
        <w:t xml:space="preserve">жеке пәндерден берілетін білім көлемі мен мазмұнын негіздеп, оны оқытудың тиімді әдістерін зерттейтін ғылым. </w:t>
      </w:r>
      <w:r w:rsidRPr="00BD4E1A">
        <w:rPr>
          <w:rFonts w:ascii="Times New Roman" w:eastAsia="TimesNewRomanPSMT" w:hAnsi="Times New Roman" w:cs="Times New Roman"/>
          <w:sz w:val="28"/>
          <w:szCs w:val="28"/>
          <w:lang w:val="kk-KZ" w:eastAsia="en-US"/>
        </w:rPr>
        <w:t xml:space="preserve"> </w:t>
      </w:r>
    </w:p>
    <w:p w:rsidR="001A076B" w:rsidRPr="00BD4E1A" w:rsidRDefault="00AF589C" w:rsidP="00AF589C">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BD4E1A">
        <w:rPr>
          <w:rFonts w:ascii="Times New Roman" w:hAnsi="Times New Roman" w:cs="Times New Roman"/>
          <w:b/>
          <w:bCs/>
          <w:sz w:val="28"/>
          <w:szCs w:val="28"/>
          <w:lang w:val="kk-KZ"/>
        </w:rPr>
        <w:t>Геометрияны оқыту әдістемесі</w:t>
      </w:r>
      <w:r w:rsidRPr="00BD4E1A">
        <w:rPr>
          <w:rFonts w:ascii="Times New Roman" w:hAnsi="Times New Roman" w:cs="Times New Roman"/>
          <w:bCs/>
          <w:sz w:val="28"/>
          <w:szCs w:val="28"/>
          <w:lang w:val="kk-KZ"/>
        </w:rPr>
        <w:t xml:space="preserve"> – оқушылардың математикалық білімін, кеңістіктік ойлауын және геометриялық есептерді шешу дағдыларын тиімді дамыту мақсатында геометрияны оқытудың мақсатын, мазмұнын, әдістерін, формалары мен құралдарын зерттейтін педагогиканың бір бөлімі.</w:t>
      </w:r>
    </w:p>
    <w:p w:rsidR="00A72026" w:rsidRPr="00BD4E1A" w:rsidRDefault="00A72026" w:rsidP="002F6743">
      <w:pPr>
        <w:spacing w:after="0" w:line="240" w:lineRule="auto"/>
        <w:ind w:firstLine="709"/>
        <w:jc w:val="both"/>
        <w:rPr>
          <w:rFonts w:ascii="Times New Roman" w:eastAsia="Arial Unicode MS" w:hAnsi="Times New Roman" w:cs="Times New Roman"/>
          <w:iCs/>
          <w:color w:val="000000"/>
          <w:sz w:val="28"/>
          <w:szCs w:val="28"/>
          <w:u w:color="000000"/>
          <w:bdr w:val="nil"/>
          <w:lang w:val="kk-KZ" w:eastAsia="zh-CN"/>
        </w:rPr>
      </w:pPr>
      <w:r w:rsidRPr="00BD4E1A">
        <w:rPr>
          <w:rFonts w:ascii="Times New Roman" w:eastAsia="Arial Unicode MS" w:hAnsi="Times New Roman" w:cs="Times New Roman"/>
          <w:b/>
          <w:color w:val="000000"/>
          <w:sz w:val="28"/>
          <w:szCs w:val="28"/>
          <w:u w:color="000000"/>
          <w:bdr w:val="nil"/>
          <w:lang w:val="kk-KZ" w:eastAsia="zh-CN"/>
        </w:rPr>
        <w:t>Ц</w:t>
      </w:r>
      <w:r w:rsidRPr="00BD4E1A">
        <w:rPr>
          <w:rFonts w:ascii="Times New Roman" w:eastAsia="Arial Unicode MS" w:hAnsi="Times New Roman" w:cs="Times New Roman"/>
          <w:b/>
          <w:iCs/>
          <w:color w:val="000000"/>
          <w:sz w:val="28"/>
          <w:szCs w:val="28"/>
          <w:u w:color="000000"/>
          <w:bdr w:val="nil"/>
          <w:lang w:val="kk-KZ" w:eastAsia="zh-CN"/>
        </w:rPr>
        <w:t>ифрлық білім беру ресурстары</w:t>
      </w:r>
      <w:r w:rsidR="00CF14D9" w:rsidRPr="00BD4E1A">
        <w:rPr>
          <w:rFonts w:ascii="Times New Roman" w:eastAsia="Arial Unicode MS" w:hAnsi="Times New Roman" w:cs="Times New Roman"/>
          <w:iCs/>
          <w:color w:val="000000"/>
          <w:sz w:val="28"/>
          <w:szCs w:val="28"/>
          <w:u w:color="000000"/>
          <w:bdr w:val="nil"/>
          <w:lang w:val="kk-KZ" w:eastAsia="zh-CN"/>
        </w:rPr>
        <w:t xml:space="preserve"> </w:t>
      </w:r>
      <w:r w:rsidR="00865AA1" w:rsidRPr="00BD4E1A">
        <w:rPr>
          <w:rFonts w:ascii="Times New Roman" w:hAnsi="Times New Roman" w:cs="Times New Roman"/>
          <w:bCs/>
          <w:sz w:val="28"/>
          <w:szCs w:val="28"/>
          <w:lang w:val="kk-KZ"/>
        </w:rPr>
        <w:t>–</w:t>
      </w:r>
      <w:r w:rsidR="00CF14D9" w:rsidRPr="00BD4E1A">
        <w:rPr>
          <w:rFonts w:ascii="Times New Roman" w:eastAsia="Arial Unicode MS" w:hAnsi="Times New Roman" w:cs="Times New Roman"/>
          <w:iCs/>
          <w:color w:val="000000"/>
          <w:sz w:val="28"/>
          <w:szCs w:val="28"/>
          <w:u w:color="000000"/>
          <w:bdr w:val="nil"/>
          <w:lang w:val="kk-KZ" w:eastAsia="zh-CN"/>
        </w:rPr>
        <w:t xml:space="preserve"> </w:t>
      </w:r>
      <w:r w:rsidR="00CF14D9" w:rsidRPr="00BD4E1A">
        <w:rPr>
          <w:rFonts w:ascii="Times New Roman" w:hAnsi="Times New Roman" w:cs="Times New Roman"/>
          <w:color w:val="000000"/>
          <w:spacing w:val="2"/>
          <w:sz w:val="28"/>
          <w:szCs w:val="28"/>
          <w:shd w:val="clear" w:color="auto" w:fill="FFFFFF"/>
          <w:lang w:val="kk-KZ"/>
        </w:rPr>
        <w:t xml:space="preserve">оқытуды интерактивті нысанда қамтамасыз ететін оқытылатын бағыттар және (немесе) модульдер бойынша дидактикалық материалдар: фотосуреттер, бейнефрагменттер, статикалық және динамикалық модельдер, виртуалды </w:t>
      </w:r>
      <w:r w:rsidR="00757E7C" w:rsidRPr="00BD4E1A">
        <w:rPr>
          <w:rFonts w:ascii="Times New Roman" w:hAnsi="Times New Roman" w:cs="Times New Roman"/>
          <w:sz w:val="28"/>
          <w:szCs w:val="28"/>
          <w:lang w:val="kk-KZ"/>
        </w:rPr>
        <w:t>шынайылық</w:t>
      </w:r>
      <w:r w:rsidR="00757E7C" w:rsidRPr="00BD4E1A">
        <w:rPr>
          <w:lang w:val="kk-KZ"/>
        </w:rPr>
        <w:t xml:space="preserve"> </w:t>
      </w:r>
      <w:r w:rsidR="00CF14D9" w:rsidRPr="00BD4E1A">
        <w:rPr>
          <w:rFonts w:ascii="Times New Roman" w:hAnsi="Times New Roman" w:cs="Times New Roman"/>
          <w:color w:val="000000"/>
          <w:spacing w:val="2"/>
          <w:sz w:val="28"/>
          <w:szCs w:val="28"/>
          <w:shd w:val="clear" w:color="auto" w:fill="FFFFFF"/>
          <w:lang w:val="kk-KZ"/>
        </w:rPr>
        <w:t xml:space="preserve">және интерактивті модельдеу объектілері, дыбыс жазбалары және өзге де цифрлық оқу материалдары. </w:t>
      </w:r>
      <w:r w:rsidRPr="00BD4E1A">
        <w:rPr>
          <w:rFonts w:ascii="Times New Roman" w:eastAsia="Arial Unicode MS" w:hAnsi="Times New Roman" w:cs="Times New Roman"/>
          <w:iCs/>
          <w:color w:val="000000"/>
          <w:sz w:val="28"/>
          <w:szCs w:val="28"/>
          <w:u w:color="000000"/>
          <w:bdr w:val="nil"/>
          <w:lang w:val="kk-KZ" w:eastAsia="zh-CN"/>
        </w:rPr>
        <w:t xml:space="preserve"> </w:t>
      </w:r>
    </w:p>
    <w:p w:rsidR="00A72026" w:rsidRPr="00BD4E1A" w:rsidRDefault="00A72026" w:rsidP="002F6743">
      <w:pP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b/>
          <w:color w:val="000000"/>
          <w:sz w:val="28"/>
          <w:szCs w:val="28"/>
          <w:u w:color="000000"/>
          <w:bdr w:val="nil"/>
          <w:lang w:val="kk-KZ" w:eastAsia="zh-CN"/>
        </w:rPr>
        <w:t>Ақпараттық-коммуникациялық технологиялар</w:t>
      </w:r>
      <w:r w:rsidR="00D23302" w:rsidRPr="00BD4E1A">
        <w:rPr>
          <w:rFonts w:ascii="Times New Roman" w:eastAsia="Arial Unicode MS" w:hAnsi="Times New Roman" w:cs="Times New Roman"/>
          <w:b/>
          <w:color w:val="000000"/>
          <w:sz w:val="28"/>
          <w:szCs w:val="28"/>
          <w:u w:color="000000"/>
          <w:bdr w:val="nil"/>
          <w:lang w:val="kk-KZ" w:eastAsia="zh-CN"/>
        </w:rPr>
        <w:t xml:space="preserve"> </w:t>
      </w:r>
      <w:r w:rsidR="00865AA1" w:rsidRPr="00BD4E1A">
        <w:rPr>
          <w:rFonts w:ascii="Times New Roman" w:hAnsi="Times New Roman" w:cs="Times New Roman"/>
          <w:bCs/>
          <w:sz w:val="28"/>
          <w:szCs w:val="28"/>
          <w:lang w:val="kk-KZ"/>
        </w:rPr>
        <w:t>–</w:t>
      </w:r>
      <w:r w:rsidR="00D23302" w:rsidRPr="00BD4E1A">
        <w:rPr>
          <w:rFonts w:ascii="Times New Roman" w:eastAsia="Arial Unicode MS" w:hAnsi="Times New Roman" w:cs="Times New Roman"/>
          <w:b/>
          <w:color w:val="000000"/>
          <w:sz w:val="28"/>
          <w:szCs w:val="28"/>
          <w:u w:color="000000"/>
          <w:bdr w:val="nil"/>
          <w:lang w:val="kk-KZ" w:eastAsia="zh-CN"/>
        </w:rPr>
        <w:t xml:space="preserve"> </w:t>
      </w:r>
      <w:r w:rsidR="00D23302" w:rsidRPr="00BD4E1A">
        <w:rPr>
          <w:rFonts w:ascii="Times New Roman" w:eastAsia="Arial Unicode MS" w:hAnsi="Times New Roman" w:cs="Times New Roman"/>
          <w:color w:val="000000"/>
          <w:sz w:val="28"/>
          <w:szCs w:val="28"/>
          <w:u w:color="000000"/>
          <w:bdr w:val="nil"/>
          <w:lang w:val="kk-KZ" w:eastAsia="zh-CN"/>
        </w:rPr>
        <w:t>ақпаратты жинау, өңдеу, сақтау және беру үшін қолданылатын әдістердің, механизмдердің және құралдардың жиынтығы.</w:t>
      </w:r>
    </w:p>
    <w:p w:rsidR="00144C83" w:rsidRPr="00BD4E1A" w:rsidRDefault="00144C83" w:rsidP="002F6743">
      <w:pP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b/>
          <w:color w:val="000000"/>
          <w:sz w:val="28"/>
          <w:szCs w:val="28"/>
          <w:u w:color="000000"/>
          <w:bdr w:val="nil"/>
          <w:lang w:val="kk-KZ" w:eastAsia="zh-CN"/>
        </w:rPr>
        <w:t>Бұлтты технологиялар</w:t>
      </w:r>
      <w:r w:rsidRPr="00BD4E1A">
        <w:rPr>
          <w:rFonts w:ascii="Times New Roman" w:eastAsia="Arial Unicode MS" w:hAnsi="Times New Roman" w:cs="Times New Roman"/>
          <w:color w:val="000000"/>
          <w:sz w:val="28"/>
          <w:szCs w:val="28"/>
          <w:u w:color="000000"/>
          <w:bdr w:val="nil"/>
          <w:lang w:val="kk-KZ" w:eastAsia="zh-CN"/>
        </w:rPr>
        <w:t xml:space="preserve"> </w:t>
      </w:r>
      <w:r w:rsidR="00865AA1" w:rsidRPr="00BD4E1A">
        <w:rPr>
          <w:rFonts w:ascii="Times New Roman" w:hAnsi="Times New Roman" w:cs="Times New Roman"/>
          <w:bCs/>
          <w:sz w:val="28"/>
          <w:szCs w:val="28"/>
          <w:lang w:val="kk-KZ"/>
        </w:rPr>
        <w:t xml:space="preserve">– </w:t>
      </w:r>
      <w:r w:rsidRPr="00BD4E1A">
        <w:rPr>
          <w:rFonts w:ascii="Times New Roman" w:eastAsia="Arial Unicode MS" w:hAnsi="Times New Roman" w:cs="Times New Roman"/>
          <w:color w:val="000000"/>
          <w:sz w:val="28"/>
          <w:szCs w:val="28"/>
          <w:u w:color="000000"/>
          <w:bdr w:val="nil"/>
          <w:lang w:val="kk-KZ" w:eastAsia="zh-CN"/>
        </w:rPr>
        <w:t>ақпарат пен ресурстарды бұлтта сақтау және ортақ пайдалану мүмкіндігін қамтамасыз етіп, әртүрлі орындардан деректерге қол жеткізуді және бірлесіп жұмыс істеуді жеңілдетеді.</w:t>
      </w:r>
    </w:p>
    <w:p w:rsidR="00A72026" w:rsidRPr="00BD4E1A" w:rsidRDefault="00A72026" w:rsidP="002F674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b/>
          <w:sz w:val="28"/>
          <w:szCs w:val="28"/>
          <w:lang w:val="kk-KZ"/>
        </w:rPr>
        <w:t>Динамикалық геометрия жүйелері</w:t>
      </w:r>
      <w:r w:rsidRPr="00BD4E1A">
        <w:rPr>
          <w:rFonts w:ascii="Times New Roman" w:hAnsi="Times New Roman" w:cs="Times New Roman"/>
          <w:sz w:val="28"/>
          <w:szCs w:val="28"/>
          <w:lang w:val="kk-KZ"/>
        </w:rPr>
        <w:t xml:space="preserve"> </w:t>
      </w:r>
      <w:r w:rsidR="00865AA1" w:rsidRPr="00BD4E1A">
        <w:rPr>
          <w:rFonts w:ascii="Times New Roman" w:hAnsi="Times New Roman" w:cs="Times New Roman"/>
          <w:bCs/>
          <w:sz w:val="28"/>
          <w:szCs w:val="28"/>
          <w:lang w:val="kk-KZ"/>
        </w:rPr>
        <w:t>–</w:t>
      </w:r>
      <w:r w:rsidR="002B1FB2" w:rsidRPr="00BD4E1A">
        <w:rPr>
          <w:rFonts w:ascii="Times New Roman" w:hAnsi="Times New Roman" w:cs="Times New Roman"/>
          <w:sz w:val="28"/>
          <w:szCs w:val="28"/>
          <w:lang w:val="kk-KZ"/>
        </w:rPr>
        <w:t xml:space="preserve"> бұл геометриялық объектілерді пайдаланып, олардың арасындағы байланысын көрсетіп, геометриялық конструкцияларды орындауға мүмкіндік беретін арнайы бағдарламалық құралдар</w:t>
      </w:r>
      <w:r w:rsidR="00C045BE" w:rsidRPr="00BD4E1A">
        <w:rPr>
          <w:rFonts w:ascii="Times New Roman" w:hAnsi="Times New Roman" w:cs="Times New Roman"/>
          <w:sz w:val="28"/>
          <w:szCs w:val="28"/>
          <w:lang w:val="kk-KZ"/>
        </w:rPr>
        <w:t>.</w:t>
      </w:r>
    </w:p>
    <w:p w:rsidR="00A72026" w:rsidRPr="00BD4E1A" w:rsidRDefault="00A72026" w:rsidP="002F6743">
      <w:pPr>
        <w:autoSpaceDE w:val="0"/>
        <w:autoSpaceDN w:val="0"/>
        <w:adjustRightInd w:val="0"/>
        <w:spacing w:after="0" w:line="240" w:lineRule="auto"/>
        <w:ind w:firstLine="709"/>
        <w:jc w:val="both"/>
        <w:rPr>
          <w:rFonts w:ascii="Times New Roman" w:hAnsi="Times New Roman" w:cs="Times New Roman"/>
          <w:bCs/>
          <w:color w:val="000000" w:themeColor="text1"/>
          <w:sz w:val="28"/>
          <w:szCs w:val="28"/>
          <w:lang w:val="kk-KZ"/>
        </w:rPr>
      </w:pPr>
      <w:r w:rsidRPr="00BD4E1A">
        <w:rPr>
          <w:rFonts w:ascii="Times New Roman" w:hAnsi="Times New Roman" w:cs="Times New Roman"/>
          <w:b/>
          <w:color w:val="000000" w:themeColor="text1"/>
          <w:sz w:val="28"/>
          <w:szCs w:val="28"/>
          <w:lang w:val="kk-KZ"/>
        </w:rPr>
        <w:t xml:space="preserve">Виртуалды </w:t>
      </w:r>
      <w:r w:rsidR="00783A1A" w:rsidRPr="00BD4E1A">
        <w:rPr>
          <w:rFonts w:ascii="Times New Roman" w:hAnsi="Times New Roman" w:cs="Times New Roman"/>
          <w:b/>
          <w:sz w:val="28"/>
          <w:szCs w:val="28"/>
          <w:lang w:val="kk-KZ"/>
        </w:rPr>
        <w:t>шынайылық</w:t>
      </w:r>
      <w:r w:rsidR="002B1FB2" w:rsidRPr="00BD4E1A">
        <w:rPr>
          <w:rFonts w:ascii="Times New Roman" w:hAnsi="Times New Roman" w:cs="Times New Roman"/>
          <w:color w:val="000000" w:themeColor="text1"/>
          <w:sz w:val="28"/>
          <w:szCs w:val="28"/>
          <w:lang w:val="kk-KZ"/>
        </w:rPr>
        <w:t xml:space="preserve"> </w:t>
      </w:r>
      <w:r w:rsidR="002B1FB2" w:rsidRPr="00BD4E1A">
        <w:rPr>
          <w:rFonts w:ascii="Times New Roman" w:hAnsi="Times New Roman" w:cs="Times New Roman"/>
          <w:color w:val="222222"/>
          <w:sz w:val="28"/>
          <w:szCs w:val="28"/>
          <w:shd w:val="clear" w:color="auto" w:fill="FFFFFF"/>
          <w:lang w:val="kk-KZ"/>
        </w:rPr>
        <w:t xml:space="preserve">– </w:t>
      </w:r>
      <w:r w:rsidR="002B1FB2" w:rsidRPr="00BD4E1A">
        <w:rPr>
          <w:rFonts w:ascii="Times New Roman" w:hAnsi="Times New Roman" w:cs="Times New Roman"/>
          <w:color w:val="000000" w:themeColor="text1"/>
          <w:sz w:val="28"/>
          <w:szCs w:val="28"/>
          <w:shd w:val="clear" w:color="auto" w:fill="FFFFFF"/>
          <w:lang w:val="kk-KZ"/>
        </w:rPr>
        <w:t>цифрлық құралдар және бағдарла</w:t>
      </w:r>
      <w:r w:rsidR="004369D6" w:rsidRPr="00BD4E1A">
        <w:rPr>
          <w:rFonts w:ascii="Times New Roman" w:hAnsi="Times New Roman" w:cs="Times New Roman"/>
          <w:color w:val="000000" w:themeColor="text1"/>
          <w:sz w:val="28"/>
          <w:szCs w:val="28"/>
          <w:shd w:val="clear" w:color="auto" w:fill="FFFFFF"/>
          <w:lang w:val="kk-KZ"/>
        </w:rPr>
        <w:t xml:space="preserve">малық </w:t>
      </w:r>
      <w:r w:rsidR="002B1FB2" w:rsidRPr="00BD4E1A">
        <w:rPr>
          <w:rFonts w:ascii="Times New Roman" w:hAnsi="Times New Roman" w:cs="Times New Roman"/>
          <w:color w:val="000000" w:themeColor="text1"/>
          <w:sz w:val="28"/>
          <w:szCs w:val="28"/>
          <w:shd w:val="clear" w:color="auto" w:fill="FFFFFF"/>
          <w:lang w:val="kk-KZ"/>
        </w:rPr>
        <w:t xml:space="preserve">жасақтамалардың көмегімен </w:t>
      </w:r>
      <w:r w:rsidR="004D5A4A" w:rsidRPr="00BD4E1A">
        <w:rPr>
          <w:rFonts w:ascii="Times New Roman" w:hAnsi="Times New Roman" w:cs="Times New Roman"/>
          <w:color w:val="000000" w:themeColor="text1"/>
          <w:sz w:val="28"/>
          <w:szCs w:val="28"/>
          <w:shd w:val="clear" w:color="auto" w:fill="FFFFFF"/>
          <w:lang w:val="kk-KZ"/>
        </w:rPr>
        <w:t>жасалатын</w:t>
      </w:r>
      <w:r w:rsidR="002B1FB2" w:rsidRPr="00BD4E1A">
        <w:rPr>
          <w:rFonts w:ascii="Times New Roman" w:hAnsi="Times New Roman" w:cs="Times New Roman"/>
          <w:color w:val="000000" w:themeColor="text1"/>
          <w:sz w:val="28"/>
          <w:szCs w:val="28"/>
          <w:shd w:val="clear" w:color="auto" w:fill="FFFFFF"/>
          <w:lang w:val="kk-KZ"/>
        </w:rPr>
        <w:t>,</w:t>
      </w:r>
      <w:r w:rsidR="004D5A4A" w:rsidRPr="00BD4E1A">
        <w:rPr>
          <w:rFonts w:ascii="Times New Roman" w:hAnsi="Times New Roman" w:cs="Times New Roman"/>
          <w:color w:val="000000" w:themeColor="text1"/>
          <w:sz w:val="28"/>
          <w:szCs w:val="28"/>
          <w:shd w:val="clear" w:color="auto" w:fill="FFFFFF"/>
          <w:lang w:val="kk-KZ"/>
        </w:rPr>
        <w:t xml:space="preserve"> </w:t>
      </w:r>
      <w:r w:rsidR="002B1FB2" w:rsidRPr="00BD4E1A">
        <w:rPr>
          <w:rFonts w:ascii="Times New Roman" w:hAnsi="Times New Roman" w:cs="Times New Roman"/>
          <w:color w:val="000000" w:themeColor="text1"/>
          <w:sz w:val="28"/>
          <w:szCs w:val="28"/>
          <w:shd w:val="clear" w:color="auto" w:fill="FFFFFF"/>
          <w:lang w:val="kk-KZ"/>
        </w:rPr>
        <w:t>адамға</w:t>
      </w:r>
      <w:r w:rsidR="004369D6" w:rsidRPr="00BD4E1A">
        <w:rPr>
          <w:rFonts w:ascii="Times New Roman" w:hAnsi="Times New Roman" w:cs="Times New Roman"/>
          <w:color w:val="000000" w:themeColor="text1"/>
          <w:sz w:val="28"/>
          <w:szCs w:val="28"/>
          <w:shd w:val="clear" w:color="auto" w:fill="FFFFFF"/>
          <w:lang w:val="kk-KZ"/>
        </w:rPr>
        <w:t xml:space="preserve"> </w:t>
      </w:r>
      <w:r w:rsidR="002B1FB2" w:rsidRPr="00BD4E1A">
        <w:rPr>
          <w:rFonts w:ascii="Times New Roman" w:hAnsi="Times New Roman" w:cs="Times New Roman"/>
          <w:color w:val="000000" w:themeColor="text1"/>
          <w:sz w:val="28"/>
          <w:szCs w:val="28"/>
          <w:shd w:val="clear" w:color="auto" w:fill="FFFFFF"/>
          <w:lang w:val="kk-KZ"/>
        </w:rPr>
        <w:t>көру, есту, сезу т.б. сезімдері арқылы берілетін жасанды әлем</w:t>
      </w:r>
      <w:r w:rsidR="004369D6" w:rsidRPr="00BD4E1A">
        <w:rPr>
          <w:rFonts w:ascii="Times New Roman" w:hAnsi="Times New Roman" w:cs="Times New Roman"/>
          <w:color w:val="000000" w:themeColor="text1"/>
          <w:sz w:val="28"/>
          <w:szCs w:val="28"/>
          <w:shd w:val="clear" w:color="auto" w:fill="FFFFFF"/>
          <w:lang w:val="kk-KZ"/>
        </w:rPr>
        <w:t>.</w:t>
      </w:r>
    </w:p>
    <w:p w:rsidR="00F37D03" w:rsidRPr="00BD4E1A" w:rsidRDefault="00A72026" w:rsidP="002F6743">
      <w:pPr>
        <w:autoSpaceDE w:val="0"/>
        <w:autoSpaceDN w:val="0"/>
        <w:adjustRightInd w:val="0"/>
        <w:spacing w:after="0" w:line="240" w:lineRule="auto"/>
        <w:ind w:firstLine="709"/>
        <w:jc w:val="both"/>
        <w:rPr>
          <w:rFonts w:ascii="Times New Roman" w:hAnsi="Times New Roman" w:cs="Times New Roman"/>
          <w:color w:val="171717"/>
          <w:sz w:val="28"/>
          <w:szCs w:val="28"/>
          <w:shd w:val="clear" w:color="auto" w:fill="FFFFFF"/>
          <w:lang w:val="kk-KZ"/>
        </w:rPr>
      </w:pPr>
      <w:r w:rsidRPr="00BD4E1A">
        <w:rPr>
          <w:rFonts w:ascii="Times New Roman" w:hAnsi="Times New Roman" w:cs="Times New Roman"/>
          <w:b/>
          <w:color w:val="000000" w:themeColor="text1"/>
          <w:sz w:val="28"/>
          <w:szCs w:val="28"/>
          <w:lang w:val="kk-KZ"/>
        </w:rPr>
        <w:t xml:space="preserve">Толықтырылған </w:t>
      </w:r>
      <w:r w:rsidR="00783A1A" w:rsidRPr="00BD4E1A">
        <w:rPr>
          <w:rFonts w:ascii="Times New Roman" w:hAnsi="Times New Roman" w:cs="Times New Roman"/>
          <w:b/>
          <w:sz w:val="28"/>
          <w:szCs w:val="28"/>
          <w:lang w:val="kk-KZ"/>
        </w:rPr>
        <w:t>шынайылық</w:t>
      </w:r>
      <w:r w:rsidR="00783A1A" w:rsidRPr="00BD4E1A">
        <w:rPr>
          <w:rFonts w:ascii="Times New Roman" w:hAnsi="Times New Roman" w:cs="Times New Roman"/>
          <w:b/>
          <w:color w:val="000000" w:themeColor="text1"/>
          <w:sz w:val="28"/>
          <w:szCs w:val="28"/>
          <w:lang w:val="kk-KZ"/>
        </w:rPr>
        <w:t xml:space="preserve"> </w:t>
      </w:r>
      <w:r w:rsidR="00D67451" w:rsidRPr="00BD4E1A">
        <w:rPr>
          <w:rFonts w:ascii="Times New Roman" w:hAnsi="Times New Roman" w:cs="Times New Roman"/>
          <w:color w:val="222222"/>
          <w:sz w:val="28"/>
          <w:szCs w:val="28"/>
          <w:shd w:val="clear" w:color="auto" w:fill="FFFFFF"/>
          <w:lang w:val="kk-KZ"/>
        </w:rPr>
        <w:t>–</w:t>
      </w:r>
      <w:r w:rsidR="002F6743" w:rsidRPr="00BD4E1A">
        <w:rPr>
          <w:rFonts w:ascii="Times New Roman" w:hAnsi="Times New Roman" w:cs="Times New Roman"/>
          <w:color w:val="222222"/>
          <w:sz w:val="28"/>
          <w:szCs w:val="28"/>
          <w:shd w:val="clear" w:color="auto" w:fill="FFFFFF"/>
          <w:lang w:val="kk-KZ"/>
        </w:rPr>
        <w:t xml:space="preserve"> бұл </w:t>
      </w:r>
      <w:r w:rsidR="004D5A4A" w:rsidRPr="00BD4E1A">
        <w:rPr>
          <w:rFonts w:ascii="Times New Roman" w:hAnsi="Times New Roman" w:cs="Times New Roman"/>
          <w:color w:val="171717"/>
          <w:sz w:val="28"/>
          <w:szCs w:val="28"/>
          <w:shd w:val="clear" w:color="auto" w:fill="FFFFFF"/>
          <w:lang w:val="kk-KZ"/>
        </w:rPr>
        <w:t>цифрлық элементтерді</w:t>
      </w:r>
      <w:r w:rsidR="00A35025" w:rsidRPr="00BD4E1A">
        <w:rPr>
          <w:rFonts w:ascii="Times New Roman" w:hAnsi="Times New Roman" w:cs="Times New Roman"/>
          <w:color w:val="171717"/>
          <w:sz w:val="28"/>
          <w:szCs w:val="28"/>
          <w:shd w:val="clear" w:color="auto" w:fill="FFFFFF"/>
          <w:lang w:val="kk-KZ"/>
        </w:rPr>
        <w:t xml:space="preserve"> мәтін, сурет, 3D нысандар</w:t>
      </w:r>
      <w:r w:rsidR="009162E3" w:rsidRPr="00BD4E1A">
        <w:rPr>
          <w:rFonts w:ascii="Times New Roman" w:hAnsi="Times New Roman" w:cs="Times New Roman"/>
          <w:color w:val="171717"/>
          <w:sz w:val="28"/>
          <w:szCs w:val="28"/>
          <w:shd w:val="clear" w:color="auto" w:fill="FFFFFF"/>
          <w:lang w:val="kk-KZ"/>
        </w:rPr>
        <w:t xml:space="preserve">, </w:t>
      </w:r>
      <w:r w:rsidR="00A35025" w:rsidRPr="00BD4E1A">
        <w:rPr>
          <w:rFonts w:ascii="Times New Roman" w:hAnsi="Times New Roman" w:cs="Times New Roman"/>
          <w:color w:val="171717"/>
          <w:sz w:val="28"/>
          <w:szCs w:val="28"/>
          <w:shd w:val="clear" w:color="auto" w:fill="FFFFFF"/>
          <w:lang w:val="kk-KZ"/>
        </w:rPr>
        <w:t>анимация және т.б.</w:t>
      </w:r>
      <w:r w:rsidR="009162E3" w:rsidRPr="00BD4E1A">
        <w:rPr>
          <w:rFonts w:ascii="Times New Roman" w:hAnsi="Times New Roman" w:cs="Times New Roman"/>
          <w:color w:val="171717"/>
          <w:sz w:val="28"/>
          <w:szCs w:val="28"/>
          <w:shd w:val="clear" w:color="auto" w:fill="FFFFFF"/>
          <w:lang w:val="kk-KZ"/>
        </w:rPr>
        <w:t xml:space="preserve"> </w:t>
      </w:r>
      <w:r w:rsidR="004D5A4A" w:rsidRPr="00BD4E1A">
        <w:rPr>
          <w:rFonts w:ascii="Times New Roman" w:hAnsi="Times New Roman" w:cs="Times New Roman"/>
          <w:color w:val="171717"/>
          <w:sz w:val="28"/>
          <w:szCs w:val="28"/>
          <w:shd w:val="clear" w:color="auto" w:fill="FFFFFF"/>
          <w:lang w:val="kk-KZ"/>
        </w:rPr>
        <w:t>нақты</w:t>
      </w:r>
      <w:r w:rsidR="009162E3" w:rsidRPr="00BD4E1A">
        <w:rPr>
          <w:rFonts w:ascii="Times New Roman" w:hAnsi="Times New Roman" w:cs="Times New Roman"/>
          <w:color w:val="171717"/>
          <w:sz w:val="28"/>
          <w:szCs w:val="28"/>
          <w:shd w:val="clear" w:color="auto" w:fill="FFFFFF"/>
          <w:lang w:val="kk-KZ"/>
        </w:rPr>
        <w:t xml:space="preserve"> </w:t>
      </w:r>
      <w:r w:rsidR="004D5A4A" w:rsidRPr="00BD4E1A">
        <w:rPr>
          <w:rFonts w:ascii="Times New Roman" w:hAnsi="Times New Roman" w:cs="Times New Roman"/>
          <w:color w:val="171717"/>
          <w:sz w:val="28"/>
          <w:szCs w:val="28"/>
          <w:shd w:val="clear" w:color="auto" w:fill="FFFFFF"/>
          <w:lang w:val="kk-KZ"/>
        </w:rPr>
        <w:t>әлемге орналастыратын технология.</w:t>
      </w:r>
    </w:p>
    <w:p w:rsidR="00AF6E65" w:rsidRPr="00BD4E1A" w:rsidRDefault="00D67451" w:rsidP="0077609C">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b/>
          <w:color w:val="171717"/>
          <w:sz w:val="28"/>
          <w:szCs w:val="28"/>
          <w:shd w:val="clear" w:color="auto" w:fill="FFFFFF"/>
          <w:lang w:val="kk-KZ"/>
        </w:rPr>
        <w:t>Жасанды интелект</w:t>
      </w:r>
      <w:r w:rsidR="0077609C" w:rsidRPr="00BD4E1A">
        <w:rPr>
          <w:rFonts w:ascii="Times New Roman" w:hAnsi="Times New Roman" w:cs="Times New Roman"/>
          <w:b/>
          <w:color w:val="171717"/>
          <w:sz w:val="28"/>
          <w:szCs w:val="28"/>
          <w:shd w:val="clear" w:color="auto" w:fill="FFFFFF"/>
          <w:lang w:val="kk-KZ"/>
        </w:rPr>
        <w:t xml:space="preserve"> </w:t>
      </w:r>
      <w:r w:rsidR="002F6743" w:rsidRPr="00BD4E1A">
        <w:rPr>
          <w:rFonts w:ascii="Times New Roman" w:hAnsi="Times New Roman" w:cs="Times New Roman"/>
          <w:color w:val="222222"/>
          <w:sz w:val="28"/>
          <w:szCs w:val="28"/>
          <w:shd w:val="clear" w:color="auto" w:fill="FFFFFF"/>
          <w:lang w:val="kk-KZ"/>
        </w:rPr>
        <w:t>–</w:t>
      </w:r>
      <w:r w:rsidR="0077609C" w:rsidRPr="00BD4E1A">
        <w:rPr>
          <w:rFonts w:ascii="Times New Roman" w:hAnsi="Times New Roman" w:cs="Times New Roman"/>
          <w:color w:val="222222"/>
          <w:sz w:val="28"/>
          <w:szCs w:val="28"/>
          <w:shd w:val="clear" w:color="auto" w:fill="FFFFFF"/>
          <w:lang w:val="kk-KZ"/>
        </w:rPr>
        <w:t xml:space="preserve"> </w:t>
      </w:r>
      <w:r w:rsidR="00AC19BD" w:rsidRPr="00BD4E1A">
        <w:rPr>
          <w:rFonts w:ascii="Times New Roman" w:hAnsi="Times New Roman" w:cs="Times New Roman"/>
          <w:color w:val="000000" w:themeColor="text1"/>
          <w:sz w:val="28"/>
          <w:szCs w:val="28"/>
          <w:shd w:val="clear" w:color="auto" w:fill="FFFFFF"/>
          <w:lang w:val="kk-KZ"/>
        </w:rPr>
        <w:t>адамның интеллектуалды қабілетін қажет ететін тапсырмаларды орындауға қабілетті бағдарламалар мен жүйелерді құрумен айналысатын</w:t>
      </w:r>
      <w:r w:rsidR="0077609C" w:rsidRPr="00BD4E1A">
        <w:rPr>
          <w:rFonts w:ascii="Times New Roman" w:hAnsi="Times New Roman" w:cs="Times New Roman"/>
          <w:color w:val="000000" w:themeColor="text1"/>
          <w:sz w:val="28"/>
          <w:szCs w:val="28"/>
          <w:shd w:val="clear" w:color="auto" w:fill="FFFFFF"/>
          <w:lang w:val="kk-KZ"/>
        </w:rPr>
        <w:t xml:space="preserve"> </w:t>
      </w:r>
      <w:r w:rsidR="00AC19BD" w:rsidRPr="00BD4E1A">
        <w:rPr>
          <w:rFonts w:ascii="Times New Roman" w:hAnsi="Times New Roman" w:cs="Times New Roman"/>
          <w:color w:val="000000" w:themeColor="text1"/>
          <w:sz w:val="28"/>
          <w:szCs w:val="28"/>
          <w:shd w:val="clear" w:color="auto" w:fill="FFFFFF"/>
          <w:lang w:val="kk-KZ"/>
        </w:rPr>
        <w:t>технология.</w:t>
      </w:r>
    </w:p>
    <w:p w:rsidR="00A72026" w:rsidRPr="00BD4E1A" w:rsidRDefault="00A72026" w:rsidP="00A72026">
      <w:pPr>
        <w:autoSpaceDE w:val="0"/>
        <w:autoSpaceDN w:val="0"/>
        <w:adjustRightInd w:val="0"/>
        <w:spacing w:after="0" w:line="240" w:lineRule="auto"/>
        <w:rPr>
          <w:rFonts w:ascii="Times New Roman" w:hAnsi="Times New Roman" w:cs="Times New Roman"/>
          <w:b/>
          <w:bCs/>
          <w:sz w:val="28"/>
          <w:szCs w:val="28"/>
          <w:lang w:val="kk-KZ"/>
        </w:rPr>
      </w:pPr>
    </w:p>
    <w:p w:rsidR="00A72026" w:rsidRPr="00BD4E1A" w:rsidRDefault="00A72026" w:rsidP="00F15D51">
      <w:pPr>
        <w:autoSpaceDE w:val="0"/>
        <w:autoSpaceDN w:val="0"/>
        <w:adjustRightInd w:val="0"/>
        <w:spacing w:after="0" w:line="240" w:lineRule="auto"/>
        <w:jc w:val="center"/>
        <w:rPr>
          <w:rFonts w:ascii="Times New Roman" w:hAnsi="Times New Roman" w:cs="Times New Roman"/>
          <w:b/>
          <w:bCs/>
          <w:sz w:val="28"/>
          <w:szCs w:val="28"/>
          <w:lang w:val="kk-KZ"/>
        </w:rPr>
      </w:pPr>
    </w:p>
    <w:p w:rsidR="00A72026" w:rsidRPr="00BD4E1A" w:rsidRDefault="00A72026" w:rsidP="00F15D51">
      <w:pPr>
        <w:autoSpaceDE w:val="0"/>
        <w:autoSpaceDN w:val="0"/>
        <w:adjustRightInd w:val="0"/>
        <w:spacing w:after="0" w:line="240" w:lineRule="auto"/>
        <w:jc w:val="center"/>
        <w:rPr>
          <w:rFonts w:ascii="Times New Roman" w:hAnsi="Times New Roman" w:cs="Times New Roman"/>
          <w:b/>
          <w:bCs/>
          <w:sz w:val="28"/>
          <w:szCs w:val="28"/>
          <w:lang w:val="kk-KZ"/>
        </w:rPr>
      </w:pPr>
    </w:p>
    <w:p w:rsidR="00365BBF" w:rsidRPr="00BD4E1A" w:rsidRDefault="00365BBF" w:rsidP="00F15D51">
      <w:pPr>
        <w:autoSpaceDE w:val="0"/>
        <w:autoSpaceDN w:val="0"/>
        <w:adjustRightInd w:val="0"/>
        <w:spacing w:after="0" w:line="240" w:lineRule="auto"/>
        <w:jc w:val="center"/>
        <w:rPr>
          <w:rFonts w:ascii="Times New Roman" w:hAnsi="Times New Roman" w:cs="Times New Roman"/>
          <w:b/>
          <w:bCs/>
          <w:sz w:val="28"/>
          <w:szCs w:val="28"/>
          <w:lang w:val="kk-KZ"/>
        </w:rPr>
      </w:pPr>
    </w:p>
    <w:p w:rsidR="00365BBF" w:rsidRPr="00BD4E1A" w:rsidRDefault="00365BBF" w:rsidP="00F15D51">
      <w:pPr>
        <w:autoSpaceDE w:val="0"/>
        <w:autoSpaceDN w:val="0"/>
        <w:adjustRightInd w:val="0"/>
        <w:spacing w:after="0" w:line="240" w:lineRule="auto"/>
        <w:jc w:val="center"/>
        <w:rPr>
          <w:rFonts w:ascii="Times New Roman" w:hAnsi="Times New Roman" w:cs="Times New Roman"/>
          <w:b/>
          <w:bCs/>
          <w:sz w:val="28"/>
          <w:szCs w:val="28"/>
          <w:lang w:val="kk-KZ"/>
        </w:rPr>
      </w:pPr>
    </w:p>
    <w:p w:rsidR="00365BBF" w:rsidRPr="00BD4E1A" w:rsidRDefault="00365BBF" w:rsidP="00F15D51">
      <w:pPr>
        <w:autoSpaceDE w:val="0"/>
        <w:autoSpaceDN w:val="0"/>
        <w:adjustRightInd w:val="0"/>
        <w:spacing w:after="0" w:line="240" w:lineRule="auto"/>
        <w:jc w:val="center"/>
        <w:rPr>
          <w:rFonts w:ascii="Times New Roman" w:hAnsi="Times New Roman" w:cs="Times New Roman"/>
          <w:b/>
          <w:bCs/>
          <w:sz w:val="28"/>
          <w:szCs w:val="28"/>
          <w:lang w:val="kk-KZ"/>
        </w:rPr>
      </w:pPr>
    </w:p>
    <w:p w:rsidR="0090245A" w:rsidRPr="00BD4E1A" w:rsidRDefault="0090245A" w:rsidP="00F15D51">
      <w:pPr>
        <w:autoSpaceDE w:val="0"/>
        <w:autoSpaceDN w:val="0"/>
        <w:adjustRightInd w:val="0"/>
        <w:spacing w:after="0" w:line="240" w:lineRule="auto"/>
        <w:jc w:val="center"/>
        <w:rPr>
          <w:rFonts w:ascii="Times New Roman" w:eastAsia="Calibri" w:hAnsi="Times New Roman" w:cs="Times New Roman"/>
          <w:sz w:val="28"/>
          <w:szCs w:val="28"/>
          <w:lang w:val="kk-KZ"/>
        </w:rPr>
      </w:pPr>
      <w:r w:rsidRPr="00BD4E1A">
        <w:rPr>
          <w:rFonts w:ascii="Times New Roman" w:hAnsi="Times New Roman" w:cs="Times New Roman"/>
          <w:b/>
          <w:bCs/>
          <w:sz w:val="28"/>
          <w:szCs w:val="28"/>
          <w:lang w:val="kk-KZ"/>
        </w:rPr>
        <w:lastRenderedPageBreak/>
        <w:t>БЕЛГІЛЕУ МЕН ҚЫСҚАРТУЛАР</w:t>
      </w:r>
    </w:p>
    <w:p w:rsidR="0090245A" w:rsidRPr="00BD4E1A" w:rsidRDefault="0090245A" w:rsidP="00FC022A">
      <w:pPr>
        <w:autoSpaceDE w:val="0"/>
        <w:autoSpaceDN w:val="0"/>
        <w:adjustRightInd w:val="0"/>
        <w:spacing w:after="0" w:line="240" w:lineRule="auto"/>
        <w:rPr>
          <w:rFonts w:ascii="Times New Roman" w:eastAsia="Calibri" w:hAnsi="Times New Roman"/>
          <w:sz w:val="28"/>
          <w:szCs w:val="28"/>
          <w:lang w:val="kk-KZ"/>
        </w:rPr>
      </w:pPr>
    </w:p>
    <w:p w:rsidR="00E514CB" w:rsidRPr="00BD4E1A" w:rsidRDefault="00E514CB" w:rsidP="00C17AB1">
      <w:pPr>
        <w:autoSpaceDE w:val="0"/>
        <w:autoSpaceDN w:val="0"/>
        <w:adjustRightInd w:val="0"/>
        <w:spacing w:after="0" w:line="240" w:lineRule="auto"/>
        <w:ind w:firstLine="709"/>
        <w:jc w:val="both"/>
        <w:rPr>
          <w:rFonts w:ascii="Times New Roman" w:eastAsia="Calibri" w:hAnsi="Times New Roman"/>
          <w:sz w:val="28"/>
          <w:szCs w:val="28"/>
          <w:lang w:val="kk-KZ"/>
        </w:rPr>
      </w:pPr>
      <w:r w:rsidRPr="00BD4E1A">
        <w:rPr>
          <w:rFonts w:ascii="Times New Roman" w:eastAsia="Calibri" w:hAnsi="Times New Roman"/>
          <w:sz w:val="28"/>
          <w:szCs w:val="28"/>
          <w:lang w:val="kk-KZ"/>
        </w:rPr>
        <w:t>ҚР – Қазақстан Республикасы</w:t>
      </w:r>
    </w:p>
    <w:p w:rsidR="00E514CB" w:rsidRPr="00BD4E1A" w:rsidRDefault="00E514CB" w:rsidP="00C17AB1">
      <w:pPr>
        <w:autoSpaceDE w:val="0"/>
        <w:autoSpaceDN w:val="0"/>
        <w:adjustRightInd w:val="0"/>
        <w:spacing w:after="0" w:line="240" w:lineRule="auto"/>
        <w:ind w:firstLine="709"/>
        <w:jc w:val="both"/>
        <w:rPr>
          <w:rStyle w:val="a4"/>
          <w:rFonts w:ascii="Times New Roman" w:hAnsi="Times New Roman"/>
          <w:sz w:val="28"/>
          <w:szCs w:val="28"/>
          <w:shd w:val="clear" w:color="auto" w:fill="FFFFFF"/>
          <w:lang w:val="kk-KZ"/>
        </w:rPr>
      </w:pPr>
      <w:r w:rsidRPr="00BD4E1A">
        <w:rPr>
          <w:rStyle w:val="a4"/>
          <w:rFonts w:ascii="Times New Roman" w:hAnsi="Times New Roman"/>
          <w:sz w:val="28"/>
          <w:szCs w:val="28"/>
          <w:shd w:val="clear" w:color="auto" w:fill="FFFFFF"/>
          <w:lang w:val="kk-KZ"/>
        </w:rPr>
        <w:t>ЭЫДҰ</w:t>
      </w:r>
      <w:r w:rsidRPr="00BD4E1A">
        <w:rPr>
          <w:rFonts w:ascii="Times New Roman" w:eastAsia="Arial Unicode MS" w:hAnsi="Times New Roman"/>
          <w:color w:val="000000"/>
          <w:sz w:val="28"/>
          <w:szCs w:val="28"/>
          <w:u w:color="000000"/>
          <w:bdr w:val="nil"/>
          <w:lang w:val="kk-KZ" w:eastAsia="zh-CN"/>
        </w:rPr>
        <w:t>–</w:t>
      </w:r>
      <w:r w:rsidRPr="00BD4E1A">
        <w:rPr>
          <w:rStyle w:val="a4"/>
          <w:rFonts w:ascii="Times New Roman" w:hAnsi="Times New Roman"/>
          <w:sz w:val="28"/>
          <w:szCs w:val="28"/>
          <w:shd w:val="clear" w:color="auto" w:fill="FFFFFF"/>
          <w:lang w:val="kk-KZ"/>
        </w:rPr>
        <w:t xml:space="preserve"> Экономикалық ынтымақтастық пен даму ұйымы</w:t>
      </w:r>
    </w:p>
    <w:p w:rsidR="000F3879" w:rsidRPr="00BD4E1A" w:rsidRDefault="000F3879" w:rsidP="00C17AB1">
      <w:pPr>
        <w:autoSpaceDE w:val="0"/>
        <w:autoSpaceDN w:val="0"/>
        <w:adjustRightInd w:val="0"/>
        <w:spacing w:after="0" w:line="240" w:lineRule="auto"/>
        <w:ind w:firstLine="709"/>
        <w:jc w:val="both"/>
        <w:rPr>
          <w:rStyle w:val="a4"/>
          <w:rFonts w:ascii="Times New Roman" w:hAnsi="Times New Roman" w:cs="Times New Roman"/>
          <w:color w:val="000000" w:themeColor="text1"/>
          <w:sz w:val="28"/>
          <w:szCs w:val="28"/>
          <w:shd w:val="clear" w:color="auto" w:fill="FFFFFF"/>
          <w:lang w:val="kk-KZ"/>
        </w:rPr>
      </w:pPr>
      <w:r w:rsidRPr="00BD4E1A">
        <w:rPr>
          <w:rStyle w:val="a4"/>
          <w:rFonts w:ascii="Times New Roman" w:hAnsi="Times New Roman" w:cs="Times New Roman"/>
          <w:color w:val="000000" w:themeColor="text1"/>
          <w:sz w:val="28"/>
          <w:szCs w:val="28"/>
          <w:shd w:val="clear" w:color="auto" w:fill="FFFFFF"/>
          <w:lang w:val="kk-KZ"/>
        </w:rPr>
        <w:t xml:space="preserve">БҰҰ </w:t>
      </w:r>
      <w:r w:rsidRPr="00BD4E1A">
        <w:rPr>
          <w:rFonts w:ascii="Times New Roman" w:eastAsia="Arial Unicode MS" w:hAnsi="Times New Roman"/>
          <w:color w:val="000000"/>
          <w:sz w:val="28"/>
          <w:szCs w:val="28"/>
          <w:u w:color="000000"/>
          <w:bdr w:val="nil"/>
          <w:lang w:val="kk-KZ" w:eastAsia="zh-CN"/>
        </w:rPr>
        <w:t xml:space="preserve">– Біріккен Ұлттар Ұйымы </w:t>
      </w:r>
    </w:p>
    <w:p w:rsidR="00A90F4E" w:rsidRPr="00BD4E1A" w:rsidRDefault="00A90F4E" w:rsidP="00C17AB1">
      <w:pPr>
        <w:autoSpaceDE w:val="0"/>
        <w:autoSpaceDN w:val="0"/>
        <w:adjustRightInd w:val="0"/>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bCs/>
          <w:color w:val="000000" w:themeColor="text1"/>
          <w:sz w:val="28"/>
          <w:szCs w:val="28"/>
          <w:shd w:val="clear" w:color="auto" w:fill="FFFFFF"/>
          <w:lang w:val="kk-KZ"/>
        </w:rPr>
        <w:t>ЮНЕСКО</w:t>
      </w:r>
      <w:r w:rsidR="0097262B" w:rsidRPr="00BD4E1A">
        <w:rPr>
          <w:rFonts w:ascii="Times New Roman" w:hAnsi="Times New Roman" w:cs="Times New Roman"/>
          <w:bCs/>
          <w:color w:val="000000" w:themeColor="text1"/>
          <w:sz w:val="28"/>
          <w:szCs w:val="28"/>
          <w:shd w:val="clear" w:color="auto" w:fill="FFFFFF"/>
          <w:lang w:val="kk-KZ"/>
        </w:rPr>
        <w:t xml:space="preserve"> </w:t>
      </w:r>
      <w:r w:rsidR="0097262B" w:rsidRPr="00BD4E1A">
        <w:rPr>
          <w:rFonts w:ascii="Times New Roman" w:eastAsia="Arial Unicode MS" w:hAnsi="Times New Roman"/>
          <w:color w:val="000000"/>
          <w:sz w:val="28"/>
          <w:szCs w:val="28"/>
          <w:u w:color="000000"/>
          <w:bdr w:val="nil"/>
          <w:lang w:val="kk-KZ" w:eastAsia="zh-CN"/>
        </w:rPr>
        <w:t xml:space="preserve">– </w:t>
      </w:r>
      <w:r w:rsidRPr="00BD4E1A">
        <w:rPr>
          <w:rFonts w:ascii="Times New Roman" w:hAnsi="Times New Roman" w:cs="Times New Roman"/>
          <w:color w:val="000000" w:themeColor="text1"/>
          <w:sz w:val="28"/>
          <w:szCs w:val="28"/>
          <w:shd w:val="clear" w:color="auto" w:fill="FFFFFF"/>
          <w:lang w:val="kk-KZ"/>
        </w:rPr>
        <w:t>Біріккен Ұлттар Ұйымының білім, ғы</w:t>
      </w:r>
      <w:r w:rsidRPr="00BD4E1A">
        <w:rPr>
          <w:rFonts w:ascii="Times New Roman" w:hAnsi="Times New Roman" w:cs="Times New Roman"/>
          <w:color w:val="000000" w:themeColor="text1"/>
          <w:sz w:val="28"/>
          <w:szCs w:val="28"/>
          <w:shd w:val="clear" w:color="auto" w:fill="FFFFFF"/>
          <w:lang w:val="kk-KZ"/>
        </w:rPr>
        <w:softHyphen/>
        <w:t>лым және мәдениет жөніндегі арнау</w:t>
      </w:r>
      <w:r w:rsidRPr="00BD4E1A">
        <w:rPr>
          <w:rFonts w:ascii="Times New Roman" w:hAnsi="Times New Roman" w:cs="Times New Roman"/>
          <w:color w:val="000000" w:themeColor="text1"/>
          <w:sz w:val="28"/>
          <w:szCs w:val="28"/>
          <w:shd w:val="clear" w:color="auto" w:fill="FFFFFF"/>
          <w:lang w:val="kk-KZ"/>
        </w:rPr>
        <w:softHyphen/>
        <w:t>лы мекемесі  </w:t>
      </w:r>
    </w:p>
    <w:p w:rsidR="00E514CB" w:rsidRPr="00BD4E1A" w:rsidRDefault="00E514CB" w:rsidP="00C17AB1">
      <w:pPr>
        <w:spacing w:after="0" w:line="240" w:lineRule="auto"/>
        <w:ind w:firstLine="709"/>
        <w:jc w:val="both"/>
        <w:rPr>
          <w:rFonts w:ascii="Times New Roman" w:eastAsia="Calibri" w:hAnsi="Times New Roman"/>
          <w:sz w:val="28"/>
          <w:szCs w:val="28"/>
          <w:lang w:val="kk-KZ"/>
        </w:rPr>
      </w:pPr>
      <w:r w:rsidRPr="00BD4E1A">
        <w:rPr>
          <w:rFonts w:ascii="Times New Roman" w:eastAsia="Calibri" w:hAnsi="Times New Roman"/>
          <w:sz w:val="28"/>
          <w:szCs w:val="28"/>
          <w:lang w:val="kk-KZ"/>
        </w:rPr>
        <w:t>ТМД – Тәуелсіз Мемлекеттер Достастығы</w:t>
      </w:r>
    </w:p>
    <w:p w:rsidR="004559F6" w:rsidRPr="00BD4E1A" w:rsidRDefault="004559F6" w:rsidP="00C17AB1">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ҚР ОАМ – Қазақстан Республикасы Оқу</w:t>
      </w:r>
      <w:r w:rsidRPr="00BD4E1A">
        <w:rPr>
          <w:rFonts w:ascii="Times New Roman" w:eastAsiaTheme="minorHAnsi" w:hAnsi="Times New Roman" w:cs="Times New Roman"/>
          <w:b/>
          <w:sz w:val="28"/>
          <w:szCs w:val="28"/>
          <w:lang w:val="kk-KZ" w:eastAsia="en-US"/>
        </w:rPr>
        <w:t>-</w:t>
      </w:r>
      <w:r w:rsidRPr="00BD4E1A">
        <w:rPr>
          <w:rFonts w:ascii="Times New Roman" w:eastAsiaTheme="minorHAnsi" w:hAnsi="Times New Roman" w:cs="Times New Roman"/>
          <w:sz w:val="28"/>
          <w:szCs w:val="28"/>
          <w:lang w:val="kk-KZ" w:eastAsia="en-US"/>
        </w:rPr>
        <w:t>ағарту министрлігі</w:t>
      </w:r>
    </w:p>
    <w:p w:rsidR="008D5F79" w:rsidRPr="00BD4E1A" w:rsidRDefault="008D5F79" w:rsidP="00C17AB1">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ҚР ҒЖБМ – Қазақстан Республикасы Ғылым және жоғары білім</w:t>
      </w:r>
      <w:r w:rsidR="006F1037" w:rsidRPr="00BD4E1A">
        <w:rPr>
          <w:rFonts w:ascii="Times New Roman" w:eastAsiaTheme="minorHAnsi" w:hAnsi="Times New Roman" w:cs="Times New Roman"/>
          <w:sz w:val="28"/>
          <w:szCs w:val="28"/>
          <w:lang w:val="kk-KZ" w:eastAsia="en-US"/>
        </w:rPr>
        <w:t xml:space="preserve"> министрлігі</w:t>
      </w:r>
    </w:p>
    <w:p w:rsidR="00C732CF" w:rsidRPr="00BD4E1A" w:rsidRDefault="00C732CF" w:rsidP="00C17AB1">
      <w:pPr>
        <w:autoSpaceDE w:val="0"/>
        <w:autoSpaceDN w:val="0"/>
        <w:adjustRightInd w:val="0"/>
        <w:spacing w:after="0" w:line="240" w:lineRule="auto"/>
        <w:ind w:firstLine="709"/>
        <w:jc w:val="both"/>
        <w:rPr>
          <w:rFonts w:ascii="Times New Roman" w:eastAsiaTheme="minorHAnsi" w:hAnsi="Times New Roman" w:cs="Times New Roman"/>
          <w:color w:val="000000"/>
          <w:sz w:val="28"/>
          <w:szCs w:val="28"/>
          <w:lang w:val="kk-KZ" w:eastAsia="en-US"/>
        </w:rPr>
      </w:pPr>
      <w:r w:rsidRPr="00BD4E1A">
        <w:rPr>
          <w:rFonts w:ascii="Times New Roman" w:eastAsiaTheme="minorHAnsi" w:hAnsi="Times New Roman" w:cs="Times New Roman"/>
          <w:color w:val="000000"/>
          <w:sz w:val="28"/>
          <w:szCs w:val="28"/>
          <w:lang w:val="kk-KZ" w:eastAsia="en-US"/>
        </w:rPr>
        <w:t xml:space="preserve">ЖОО </w:t>
      </w:r>
      <w:r w:rsidRPr="00BD4E1A">
        <w:rPr>
          <w:rFonts w:ascii="Times New Roman" w:eastAsiaTheme="minorHAnsi" w:hAnsi="Times New Roman" w:cs="Times New Roman"/>
          <w:sz w:val="28"/>
          <w:szCs w:val="28"/>
          <w:lang w:val="kk-KZ" w:eastAsia="en-US"/>
        </w:rPr>
        <w:t>–</w:t>
      </w:r>
      <w:r w:rsidRPr="00BD4E1A">
        <w:rPr>
          <w:rFonts w:ascii="Times New Roman" w:eastAsiaTheme="minorHAnsi" w:hAnsi="Times New Roman" w:cs="Times New Roman"/>
          <w:color w:val="000000"/>
          <w:sz w:val="28"/>
          <w:szCs w:val="28"/>
          <w:lang w:val="kk-KZ" w:eastAsia="en-US"/>
        </w:rPr>
        <w:t xml:space="preserve"> жоғары оқу орны</w:t>
      </w:r>
    </w:p>
    <w:p w:rsidR="008C0BF9" w:rsidRPr="00BD4E1A" w:rsidRDefault="008C0BF9" w:rsidP="00C17AB1">
      <w:pPr>
        <w:pStyle w:val="Default"/>
        <w:ind w:firstLine="709"/>
        <w:jc w:val="both"/>
        <w:rPr>
          <w:rFonts w:eastAsiaTheme="minorHAnsi"/>
          <w:sz w:val="28"/>
          <w:szCs w:val="28"/>
          <w:lang w:val="kk-KZ" w:eastAsia="en-US"/>
        </w:rPr>
      </w:pPr>
      <w:r w:rsidRPr="00BD4E1A">
        <w:rPr>
          <w:rFonts w:eastAsiaTheme="minorHAnsi"/>
          <w:sz w:val="28"/>
          <w:szCs w:val="28"/>
          <w:lang w:val="kk-KZ" w:eastAsia="en-US"/>
        </w:rPr>
        <w:t xml:space="preserve">М.Әуезов атындағы ОҚУ – </w:t>
      </w:r>
      <w:r w:rsidRPr="00BD4E1A">
        <w:rPr>
          <w:sz w:val="28"/>
          <w:szCs w:val="28"/>
          <w:lang w:val="kk-KZ"/>
        </w:rPr>
        <w:t xml:space="preserve"> </w:t>
      </w:r>
      <w:r w:rsidRPr="00BD4E1A">
        <w:rPr>
          <w:rFonts w:eastAsiaTheme="minorHAnsi"/>
          <w:sz w:val="28"/>
          <w:szCs w:val="28"/>
          <w:lang w:val="kk-KZ" w:eastAsia="en-US"/>
        </w:rPr>
        <w:t xml:space="preserve">М.Әуезов атындағы Оңтүстік Қазақстан университеті </w:t>
      </w:r>
    </w:p>
    <w:p w:rsidR="00A37F35" w:rsidRPr="00BD4E1A" w:rsidRDefault="00A37F35" w:rsidP="00C17AB1">
      <w:pPr>
        <w:autoSpaceDE w:val="0"/>
        <w:autoSpaceDN w:val="0"/>
        <w:adjustRightInd w:val="0"/>
        <w:spacing w:after="0" w:line="240" w:lineRule="auto"/>
        <w:ind w:firstLine="709"/>
        <w:jc w:val="both"/>
        <w:rPr>
          <w:rFonts w:ascii="Times New Roman" w:hAnsi="Times New Roman" w:cs="Times New Roman"/>
          <w:color w:val="000000" w:themeColor="text1"/>
          <w:sz w:val="28"/>
          <w:szCs w:val="28"/>
          <w:shd w:val="clear" w:color="auto" w:fill="FFFFFF"/>
          <w:lang w:val="en-US"/>
        </w:rPr>
      </w:pPr>
      <w:r w:rsidRPr="00BD4E1A">
        <w:rPr>
          <w:rFonts w:ascii="Times New Roman" w:hAnsi="Times New Roman" w:cs="Times New Roman"/>
          <w:color w:val="000000" w:themeColor="text1"/>
          <w:spacing w:val="2"/>
          <w:sz w:val="28"/>
          <w:szCs w:val="28"/>
          <w:shd w:val="clear" w:color="auto" w:fill="FFFFFF"/>
          <w:lang w:val="kk-KZ"/>
        </w:rPr>
        <w:t>EdTech</w:t>
      </w:r>
      <w:r w:rsidRPr="00BD4E1A">
        <w:rPr>
          <w:rFonts w:ascii="Times New Roman" w:hAnsi="Times New Roman" w:cs="Times New Roman"/>
          <w:color w:val="000000" w:themeColor="text1"/>
          <w:spacing w:val="2"/>
          <w:sz w:val="28"/>
          <w:szCs w:val="28"/>
          <w:shd w:val="clear" w:color="auto" w:fill="FFFFFF"/>
          <w:lang w:val="en-US"/>
        </w:rPr>
        <w:t xml:space="preserve"> (</w:t>
      </w:r>
      <w:r w:rsidRPr="00BD4E1A">
        <w:rPr>
          <w:rFonts w:ascii="Times New Roman" w:hAnsi="Times New Roman" w:cs="Times New Roman"/>
          <w:color w:val="000000" w:themeColor="text1"/>
          <w:sz w:val="28"/>
          <w:szCs w:val="28"/>
          <w:shd w:val="clear" w:color="auto" w:fill="FFFFFF"/>
          <w:lang w:val="en-US"/>
        </w:rPr>
        <w:t>Education Technology</w:t>
      </w:r>
      <w:r w:rsidRPr="00BD4E1A">
        <w:rPr>
          <w:rFonts w:ascii="Times New Roman" w:hAnsi="Times New Roman" w:cs="Times New Roman"/>
          <w:color w:val="000000" w:themeColor="text1"/>
          <w:spacing w:val="2"/>
          <w:sz w:val="28"/>
          <w:szCs w:val="28"/>
          <w:shd w:val="clear" w:color="auto" w:fill="FFFFFF"/>
          <w:lang w:val="en-US"/>
        </w:rPr>
        <w:t xml:space="preserve">) </w:t>
      </w:r>
      <w:r w:rsidRPr="00BD4E1A">
        <w:rPr>
          <w:rFonts w:ascii="Times New Roman" w:eastAsia="Arial Unicode MS" w:hAnsi="Times New Roman" w:cs="Times New Roman"/>
          <w:color w:val="000000" w:themeColor="text1"/>
          <w:sz w:val="28"/>
          <w:szCs w:val="28"/>
          <w:u w:color="000000"/>
          <w:bdr w:val="nil"/>
          <w:lang w:val="kk-KZ" w:eastAsia="zh-CN"/>
        </w:rPr>
        <w:t xml:space="preserve">– </w:t>
      </w:r>
      <w:r w:rsidRPr="00BD4E1A">
        <w:rPr>
          <w:rFonts w:ascii="Times New Roman" w:eastAsia="Arial Unicode MS" w:hAnsi="Times New Roman" w:cs="Times New Roman"/>
          <w:color w:val="000000" w:themeColor="text1"/>
          <w:sz w:val="28"/>
          <w:szCs w:val="28"/>
          <w:u w:color="000000"/>
          <w:bdr w:val="nil"/>
          <w:lang w:eastAsia="zh-CN"/>
        </w:rPr>
        <w:t>б</w:t>
      </w:r>
      <w:r w:rsidRPr="00BD4E1A">
        <w:rPr>
          <w:rFonts w:ascii="Times New Roman" w:hAnsi="Times New Roman" w:cs="Times New Roman"/>
          <w:color w:val="000000" w:themeColor="text1"/>
          <w:sz w:val="28"/>
          <w:szCs w:val="28"/>
          <w:shd w:val="clear" w:color="auto" w:fill="FFFFFF"/>
        </w:rPr>
        <w:t>ілім</w:t>
      </w:r>
      <w:r w:rsidRPr="00BD4E1A">
        <w:rPr>
          <w:rFonts w:ascii="Times New Roman" w:hAnsi="Times New Roman" w:cs="Times New Roman"/>
          <w:color w:val="000000" w:themeColor="text1"/>
          <w:sz w:val="28"/>
          <w:szCs w:val="28"/>
          <w:shd w:val="clear" w:color="auto" w:fill="FFFFFF"/>
          <w:lang w:val="en-US"/>
        </w:rPr>
        <w:t xml:space="preserve"> </w:t>
      </w:r>
      <w:r w:rsidRPr="00BD4E1A">
        <w:rPr>
          <w:rFonts w:ascii="Times New Roman" w:hAnsi="Times New Roman" w:cs="Times New Roman"/>
          <w:color w:val="000000" w:themeColor="text1"/>
          <w:sz w:val="28"/>
          <w:szCs w:val="28"/>
          <w:shd w:val="clear" w:color="auto" w:fill="FFFFFF"/>
        </w:rPr>
        <w:t>беру</w:t>
      </w:r>
      <w:r w:rsidRPr="00BD4E1A">
        <w:rPr>
          <w:rFonts w:ascii="Times New Roman" w:hAnsi="Times New Roman" w:cs="Times New Roman"/>
          <w:color w:val="000000" w:themeColor="text1"/>
          <w:sz w:val="28"/>
          <w:szCs w:val="28"/>
          <w:shd w:val="clear" w:color="auto" w:fill="FFFFFF"/>
          <w:lang w:val="en-US"/>
        </w:rPr>
        <w:t xml:space="preserve"> </w:t>
      </w:r>
      <w:r w:rsidRPr="00BD4E1A">
        <w:rPr>
          <w:rFonts w:ascii="Times New Roman" w:hAnsi="Times New Roman" w:cs="Times New Roman"/>
          <w:color w:val="000000" w:themeColor="text1"/>
          <w:sz w:val="28"/>
          <w:szCs w:val="28"/>
          <w:shd w:val="clear" w:color="auto" w:fill="FFFFFF"/>
        </w:rPr>
        <w:t>технологиялары</w:t>
      </w:r>
    </w:p>
    <w:p w:rsidR="00727949" w:rsidRPr="00BD4E1A" w:rsidRDefault="00727949" w:rsidP="00C17AB1">
      <w:pPr>
        <w:pStyle w:val="Default"/>
        <w:ind w:firstLine="709"/>
        <w:contextualSpacing/>
        <w:jc w:val="both"/>
        <w:rPr>
          <w:sz w:val="28"/>
          <w:szCs w:val="28"/>
          <w:lang w:val="kk-KZ"/>
        </w:rPr>
      </w:pPr>
      <w:r w:rsidRPr="00BD4E1A">
        <w:rPr>
          <w:sz w:val="28"/>
          <w:szCs w:val="28"/>
          <w:lang w:val="kk-KZ"/>
        </w:rPr>
        <w:t xml:space="preserve">PISA (Programm for lnternational Student Assessment) – оқушылардың оқу жетістіктерін бағалаудың халықаралық бағдарламасы. </w:t>
      </w:r>
    </w:p>
    <w:p w:rsidR="00727949" w:rsidRPr="00BD4E1A" w:rsidRDefault="00727949" w:rsidP="00C17AB1">
      <w:pPr>
        <w:spacing w:after="0" w:line="240" w:lineRule="auto"/>
        <w:ind w:firstLine="709"/>
        <w:jc w:val="both"/>
        <w:rPr>
          <w:rStyle w:val="a4"/>
          <w:rFonts w:ascii="Times New Roman" w:hAnsi="Times New Roman" w:cs="Times New Roman"/>
          <w:sz w:val="28"/>
          <w:szCs w:val="28"/>
          <w:lang w:val="kk-KZ"/>
        </w:rPr>
      </w:pPr>
      <w:r w:rsidRPr="00BD4E1A">
        <w:rPr>
          <w:rFonts w:ascii="Times New Roman" w:hAnsi="Times New Roman" w:cs="Times New Roman"/>
          <w:color w:val="000000" w:themeColor="text1"/>
          <w:sz w:val="28"/>
          <w:szCs w:val="28"/>
          <w:lang w:val="kk-KZ"/>
        </w:rPr>
        <w:t>TIMSS (Third International Mathematics and Science Study) – математика және жаратылыстану білімінің сапасын бағалау бойынша халықаралық зерттеу.</w:t>
      </w:r>
    </w:p>
    <w:p w:rsidR="00F032A6" w:rsidRPr="00BD4E1A" w:rsidRDefault="00F032A6" w:rsidP="00C17AB1">
      <w:pPr>
        <w:spacing w:after="0" w:line="240" w:lineRule="auto"/>
        <w:ind w:firstLine="709"/>
        <w:jc w:val="both"/>
        <w:rPr>
          <w:rStyle w:val="a4"/>
          <w:rFonts w:ascii="Times New Roman" w:hAnsi="Times New Roman"/>
          <w:sz w:val="28"/>
          <w:szCs w:val="28"/>
          <w:lang w:val="kk-KZ"/>
        </w:rPr>
      </w:pPr>
      <w:r w:rsidRPr="00BD4E1A">
        <w:rPr>
          <w:rStyle w:val="a4"/>
          <w:rFonts w:ascii="Times New Roman" w:hAnsi="Times New Roman"/>
          <w:sz w:val="28"/>
          <w:szCs w:val="28"/>
          <w:lang w:val="kk-KZ"/>
        </w:rPr>
        <w:t xml:space="preserve">HCI (Human-Computer-Interface) </w:t>
      </w:r>
      <w:r w:rsidRPr="00BD4E1A">
        <w:rPr>
          <w:rFonts w:ascii="Times New Roman" w:eastAsia="Arial Unicode MS" w:hAnsi="Times New Roman" w:cs="Times New Roman"/>
          <w:color w:val="000000" w:themeColor="text1"/>
          <w:sz w:val="28"/>
          <w:szCs w:val="28"/>
          <w:u w:color="000000"/>
          <w:bdr w:val="nil"/>
          <w:lang w:val="kk-KZ" w:eastAsia="zh-CN"/>
        </w:rPr>
        <w:t xml:space="preserve">– </w:t>
      </w:r>
      <w:r w:rsidRPr="00BD4E1A">
        <w:rPr>
          <w:rStyle w:val="a4"/>
          <w:rFonts w:ascii="Times New Roman" w:hAnsi="Times New Roman"/>
          <w:sz w:val="28"/>
          <w:szCs w:val="28"/>
          <w:lang w:val="kk-KZ"/>
        </w:rPr>
        <w:t>адам-компьютер</w:t>
      </w:r>
      <w:r w:rsidR="00770CD7" w:rsidRPr="00BD4E1A">
        <w:rPr>
          <w:rStyle w:val="a4"/>
          <w:rFonts w:ascii="Times New Roman" w:hAnsi="Times New Roman"/>
          <w:sz w:val="28"/>
          <w:szCs w:val="28"/>
          <w:lang w:val="kk-KZ"/>
        </w:rPr>
        <w:t>-</w:t>
      </w:r>
      <w:r w:rsidRPr="00BD4E1A">
        <w:rPr>
          <w:rStyle w:val="a4"/>
          <w:rFonts w:ascii="Times New Roman" w:hAnsi="Times New Roman"/>
          <w:sz w:val="28"/>
          <w:szCs w:val="28"/>
          <w:lang w:val="kk-KZ"/>
        </w:rPr>
        <w:t>интерфейс</w:t>
      </w:r>
    </w:p>
    <w:p w:rsidR="00130422" w:rsidRPr="00BD4E1A" w:rsidRDefault="00130422" w:rsidP="00C17AB1">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BD4E1A">
        <w:rPr>
          <w:rFonts w:ascii="Times New Roman" w:eastAsia="Times New Roman" w:hAnsi="Times New Roman" w:cs="Times New Roman"/>
          <w:color w:val="000000" w:themeColor="text1"/>
          <w:spacing w:val="2"/>
          <w:sz w:val="28"/>
          <w:szCs w:val="28"/>
          <w:lang w:val="kk-KZ"/>
        </w:rPr>
        <w:t>SMS (</w:t>
      </w:r>
      <w:r w:rsidR="00B10DFA" w:rsidRPr="00BD4E1A">
        <w:rPr>
          <w:rStyle w:val="a7"/>
          <w:rFonts w:ascii="Times New Roman" w:hAnsi="Times New Roman" w:cs="Times New Roman"/>
          <w:bCs/>
          <w:i w:val="0"/>
          <w:iCs w:val="0"/>
          <w:color w:val="000000" w:themeColor="text1"/>
          <w:sz w:val="28"/>
          <w:szCs w:val="28"/>
          <w:shd w:val="clear" w:color="auto" w:fill="FFFFFF"/>
          <w:lang w:val="kk-KZ"/>
        </w:rPr>
        <w:t>Short Message Service</w:t>
      </w:r>
      <w:r w:rsidRPr="00BD4E1A">
        <w:rPr>
          <w:rFonts w:ascii="Times New Roman" w:eastAsia="Times New Roman" w:hAnsi="Times New Roman" w:cs="Times New Roman"/>
          <w:color w:val="000000" w:themeColor="text1"/>
          <w:spacing w:val="2"/>
          <w:sz w:val="28"/>
          <w:szCs w:val="28"/>
          <w:lang w:val="kk-KZ"/>
        </w:rPr>
        <w:t>)</w:t>
      </w:r>
      <w:r w:rsidR="00B10DFA" w:rsidRPr="00BD4E1A">
        <w:rPr>
          <w:rFonts w:ascii="Times New Roman" w:eastAsia="Times New Roman" w:hAnsi="Times New Roman" w:cs="Times New Roman"/>
          <w:color w:val="000000" w:themeColor="text1"/>
          <w:spacing w:val="2"/>
          <w:sz w:val="28"/>
          <w:szCs w:val="28"/>
          <w:lang w:val="kk-KZ"/>
        </w:rPr>
        <w:t xml:space="preserve"> </w:t>
      </w:r>
      <w:r w:rsidR="00B10DFA" w:rsidRPr="00BD4E1A">
        <w:rPr>
          <w:rFonts w:ascii="Times New Roman" w:eastAsiaTheme="minorHAnsi" w:hAnsi="Times New Roman" w:cs="Times New Roman"/>
          <w:color w:val="000000" w:themeColor="text1"/>
          <w:sz w:val="28"/>
          <w:szCs w:val="28"/>
          <w:lang w:val="kk-KZ" w:eastAsia="en-US"/>
        </w:rPr>
        <w:t xml:space="preserve">– </w:t>
      </w:r>
      <w:r w:rsidR="00B10DFA" w:rsidRPr="00BD4E1A">
        <w:rPr>
          <w:rFonts w:ascii="Times New Roman" w:hAnsi="Times New Roman" w:cs="Times New Roman"/>
          <w:color w:val="000000" w:themeColor="text1"/>
          <w:sz w:val="28"/>
          <w:szCs w:val="28"/>
          <w:shd w:val="clear" w:color="auto" w:fill="FFFFFF"/>
          <w:lang w:val="kk-KZ"/>
        </w:rPr>
        <w:t>қысқа хабарламаларды жіберу қызметі</w:t>
      </w:r>
    </w:p>
    <w:p w:rsidR="00E514CB" w:rsidRPr="00BD4E1A" w:rsidRDefault="00E514CB" w:rsidP="00C17AB1">
      <w:pPr>
        <w:spacing w:after="0" w:line="240" w:lineRule="auto"/>
        <w:ind w:firstLine="709"/>
        <w:jc w:val="both"/>
        <w:rPr>
          <w:rFonts w:ascii="Times New Roman" w:eastAsia="Arial Unicode MS" w:hAnsi="Times New Roman"/>
          <w:iCs/>
          <w:color w:val="000000"/>
          <w:sz w:val="28"/>
          <w:szCs w:val="28"/>
          <w:u w:color="000000"/>
          <w:bdr w:val="nil"/>
          <w:lang w:val="kk-KZ" w:eastAsia="zh-CN"/>
        </w:rPr>
      </w:pPr>
      <w:r w:rsidRPr="00BD4E1A">
        <w:rPr>
          <w:rFonts w:ascii="Times New Roman" w:eastAsia="Arial Unicode MS" w:hAnsi="Times New Roman"/>
          <w:iCs/>
          <w:color w:val="000000"/>
          <w:sz w:val="28"/>
          <w:szCs w:val="28"/>
          <w:u w:color="000000"/>
          <w:bdr w:val="nil"/>
          <w:lang w:val="kk-KZ" w:eastAsia="zh-CN"/>
        </w:rPr>
        <w:t xml:space="preserve">ЦББР </w:t>
      </w:r>
      <w:r w:rsidRPr="00BD4E1A">
        <w:rPr>
          <w:rFonts w:ascii="Times New Roman" w:eastAsia="Arial Unicode MS" w:hAnsi="Times New Roman"/>
          <w:color w:val="000000"/>
          <w:sz w:val="28"/>
          <w:szCs w:val="28"/>
          <w:u w:color="000000"/>
          <w:bdr w:val="nil"/>
          <w:lang w:val="kk-KZ" w:eastAsia="zh-CN"/>
        </w:rPr>
        <w:t xml:space="preserve">– </w:t>
      </w:r>
      <w:r w:rsidR="00374C81" w:rsidRPr="00BD4E1A">
        <w:rPr>
          <w:rFonts w:ascii="Times New Roman" w:eastAsia="Arial Unicode MS" w:hAnsi="Times New Roman"/>
          <w:color w:val="000000"/>
          <w:sz w:val="28"/>
          <w:szCs w:val="28"/>
          <w:u w:color="000000"/>
          <w:bdr w:val="nil"/>
          <w:lang w:val="kk-KZ" w:eastAsia="zh-CN"/>
        </w:rPr>
        <w:t>ц</w:t>
      </w:r>
      <w:r w:rsidRPr="00BD4E1A">
        <w:rPr>
          <w:rFonts w:ascii="Times New Roman" w:eastAsia="Arial Unicode MS" w:hAnsi="Times New Roman"/>
          <w:iCs/>
          <w:color w:val="000000"/>
          <w:sz w:val="28"/>
          <w:szCs w:val="28"/>
          <w:u w:color="000000"/>
          <w:bdr w:val="nil"/>
          <w:lang w:val="kk-KZ" w:eastAsia="zh-CN"/>
        </w:rPr>
        <w:t xml:space="preserve">ифрлық білім беру ресурстары </w:t>
      </w:r>
    </w:p>
    <w:p w:rsidR="006122A4" w:rsidRPr="00BD4E1A" w:rsidRDefault="00E514CB" w:rsidP="00C17AB1">
      <w:pPr>
        <w:spacing w:after="0" w:line="240" w:lineRule="auto"/>
        <w:ind w:firstLine="709"/>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АКТ</w:t>
      </w:r>
      <w:r w:rsidR="000931BD" w:rsidRPr="00BD4E1A">
        <w:rPr>
          <w:rFonts w:ascii="Times New Roman" w:eastAsia="Arial Unicode MS" w:hAnsi="Times New Roman"/>
          <w:color w:val="000000"/>
          <w:sz w:val="28"/>
          <w:szCs w:val="28"/>
          <w:u w:color="000000"/>
          <w:bdr w:val="nil"/>
          <w:lang w:val="kk-KZ" w:eastAsia="zh-CN"/>
        </w:rPr>
        <w:t xml:space="preserve"> </w:t>
      </w:r>
      <w:r w:rsidRPr="00BD4E1A">
        <w:rPr>
          <w:rFonts w:ascii="Times New Roman" w:eastAsia="Arial Unicode MS" w:hAnsi="Times New Roman"/>
          <w:color w:val="000000"/>
          <w:sz w:val="28"/>
          <w:szCs w:val="28"/>
          <w:u w:color="000000"/>
          <w:bdr w:val="nil"/>
          <w:lang w:val="kk-KZ" w:eastAsia="zh-CN"/>
        </w:rPr>
        <w:t>– ақпараттық-коммуникациялық технологиялар</w:t>
      </w:r>
    </w:p>
    <w:p w:rsidR="00127B57" w:rsidRPr="00BD4E1A" w:rsidRDefault="00127B57" w:rsidP="00C17AB1">
      <w:pPr>
        <w:spacing w:after="0" w:line="240" w:lineRule="auto"/>
        <w:ind w:firstLine="709"/>
        <w:jc w:val="both"/>
        <w:rPr>
          <w:rFonts w:ascii="Times New Roman" w:eastAsia="Arial Unicode MS" w:hAnsi="Times New Roman"/>
          <w:color w:val="000000"/>
          <w:sz w:val="28"/>
          <w:szCs w:val="28"/>
          <w:u w:color="000000"/>
          <w:bdr w:val="nil"/>
          <w:lang w:val="kk-KZ" w:eastAsia="zh-CN"/>
        </w:rPr>
      </w:pPr>
      <w:r w:rsidRPr="00BD4E1A">
        <w:rPr>
          <w:rFonts w:ascii="Times New Roman" w:hAnsi="Times New Roman" w:cs="Times New Roman"/>
          <w:sz w:val="28"/>
          <w:szCs w:val="28"/>
          <w:lang w:val="kk-KZ"/>
        </w:rPr>
        <w:t xml:space="preserve">АҚШ </w:t>
      </w:r>
      <w:r w:rsidRPr="00BD4E1A">
        <w:rPr>
          <w:rFonts w:ascii="Times New Roman" w:eastAsia="Arial Unicode MS" w:hAnsi="Times New Roman"/>
          <w:color w:val="000000"/>
          <w:sz w:val="28"/>
          <w:szCs w:val="28"/>
          <w:u w:color="000000"/>
          <w:bdr w:val="nil"/>
          <w:lang w:val="kk-KZ" w:eastAsia="zh-CN"/>
        </w:rPr>
        <w:t xml:space="preserve">– Америка Құрама Штаттары </w:t>
      </w:r>
    </w:p>
    <w:p w:rsidR="00E514CB" w:rsidRPr="00BD4E1A" w:rsidRDefault="006122A4" w:rsidP="00C17AB1">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DGS</w:t>
      </w:r>
      <w:r w:rsidR="00CB3A61"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w:t>
      </w:r>
      <w:r w:rsidR="00486F83" w:rsidRPr="00BD4E1A">
        <w:rPr>
          <w:rFonts w:ascii="Times New Roman" w:hAnsi="Times New Roman" w:cs="Times New Roman"/>
          <w:sz w:val="28"/>
          <w:szCs w:val="28"/>
          <w:lang w:val="kk-KZ"/>
        </w:rPr>
        <w:t>D</w:t>
      </w:r>
      <w:r w:rsidRPr="00BD4E1A">
        <w:rPr>
          <w:rFonts w:ascii="Times New Roman" w:hAnsi="Times New Roman" w:cs="Times New Roman"/>
          <w:sz w:val="28"/>
          <w:szCs w:val="28"/>
          <w:lang w:val="kk-KZ"/>
        </w:rPr>
        <w:t>ynamic geometry software)</w:t>
      </w:r>
      <w:r w:rsidR="00E514CB" w:rsidRPr="00BD4E1A">
        <w:rPr>
          <w:rFonts w:ascii="Times New Roman" w:eastAsia="Arial Unicode MS" w:hAnsi="Times New Roman" w:cs="Times New Roman"/>
          <w:color w:val="000000"/>
          <w:sz w:val="28"/>
          <w:szCs w:val="28"/>
          <w:u w:color="000000"/>
          <w:bdr w:val="nil"/>
          <w:lang w:val="kk-KZ" w:eastAsia="zh-CN"/>
        </w:rPr>
        <w:t xml:space="preserve"> </w:t>
      </w:r>
      <w:r w:rsidR="00BF472C" w:rsidRPr="00BD4E1A">
        <w:rPr>
          <w:rFonts w:ascii="Times New Roman" w:hAnsi="Times New Roman" w:cs="Times New Roman"/>
          <w:color w:val="000000" w:themeColor="text1"/>
          <w:sz w:val="28"/>
          <w:szCs w:val="28"/>
          <w:lang w:val="kk-KZ"/>
        </w:rPr>
        <w:t xml:space="preserve">– </w:t>
      </w:r>
      <w:r w:rsidR="00374C81" w:rsidRPr="00BD4E1A">
        <w:rPr>
          <w:rFonts w:ascii="Times New Roman" w:eastAsia="Arial Unicode MS" w:hAnsi="Times New Roman" w:cs="Times New Roman"/>
          <w:color w:val="000000"/>
          <w:sz w:val="28"/>
          <w:szCs w:val="28"/>
          <w:u w:color="000000"/>
          <w:bdr w:val="nil"/>
          <w:lang w:val="kk-KZ" w:eastAsia="zh-CN"/>
        </w:rPr>
        <w:t>д</w:t>
      </w:r>
      <w:r w:rsidRPr="00BD4E1A">
        <w:rPr>
          <w:rFonts w:ascii="Times New Roman" w:hAnsi="Times New Roman" w:cs="Times New Roman"/>
          <w:sz w:val="28"/>
          <w:szCs w:val="28"/>
          <w:lang w:val="kk-KZ"/>
        </w:rPr>
        <w:t>инамикалық геометрия жүйелері</w:t>
      </w:r>
    </w:p>
    <w:p w:rsidR="00A965B6" w:rsidRPr="00BD4E1A" w:rsidRDefault="00A965B6" w:rsidP="00C17AB1">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VR (</w:t>
      </w:r>
      <w:r w:rsidR="00674961" w:rsidRPr="00BD4E1A">
        <w:rPr>
          <w:rFonts w:ascii="Times New Roman" w:hAnsi="Times New Roman" w:cs="Times New Roman"/>
          <w:color w:val="000000" w:themeColor="text1"/>
          <w:sz w:val="28"/>
          <w:szCs w:val="28"/>
          <w:shd w:val="clear" w:color="auto" w:fill="FFFFFF"/>
          <w:lang w:val="kk-KZ"/>
        </w:rPr>
        <w:t>Virtual reality</w:t>
      </w:r>
      <w:r w:rsidRPr="00BD4E1A">
        <w:rPr>
          <w:rFonts w:ascii="Times New Roman" w:hAnsi="Times New Roman" w:cs="Times New Roman"/>
          <w:color w:val="000000" w:themeColor="text1"/>
          <w:sz w:val="28"/>
          <w:szCs w:val="28"/>
          <w:lang w:val="kk-KZ"/>
        </w:rPr>
        <w:t>)</w:t>
      </w:r>
      <w:r w:rsidR="001A1640" w:rsidRPr="00BD4E1A">
        <w:rPr>
          <w:rFonts w:ascii="Times New Roman" w:hAnsi="Times New Roman" w:cs="Times New Roman"/>
          <w:sz w:val="28"/>
          <w:szCs w:val="28"/>
          <w:lang w:val="kk-KZ"/>
        </w:rPr>
        <w:t xml:space="preserve"> – </w:t>
      </w:r>
      <w:r w:rsidR="00374C81" w:rsidRPr="00BD4E1A">
        <w:rPr>
          <w:rFonts w:ascii="Times New Roman" w:hAnsi="Times New Roman" w:cs="Times New Roman"/>
          <w:sz w:val="28"/>
          <w:szCs w:val="28"/>
          <w:lang w:val="kk-KZ"/>
        </w:rPr>
        <w:t>в</w:t>
      </w:r>
      <w:r w:rsidRPr="00BD4E1A">
        <w:rPr>
          <w:rFonts w:ascii="Times New Roman" w:hAnsi="Times New Roman" w:cs="Times New Roman"/>
          <w:color w:val="000000" w:themeColor="text1"/>
          <w:sz w:val="28"/>
          <w:szCs w:val="28"/>
          <w:lang w:val="kk-KZ"/>
        </w:rPr>
        <w:t xml:space="preserve">иртуалды </w:t>
      </w:r>
      <w:r w:rsidR="00A57EA9" w:rsidRPr="00BD4E1A">
        <w:rPr>
          <w:rFonts w:ascii="Times New Roman" w:hAnsi="Times New Roman" w:cs="Times New Roman"/>
          <w:sz w:val="28"/>
          <w:szCs w:val="28"/>
          <w:lang w:val="kk-KZ"/>
        </w:rPr>
        <w:t>шынайылық</w:t>
      </w:r>
    </w:p>
    <w:p w:rsidR="00BD4564" w:rsidRPr="00BD4E1A" w:rsidRDefault="00A965B6" w:rsidP="00C17AB1">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AR (</w:t>
      </w:r>
      <w:r w:rsidR="00674961" w:rsidRPr="00BD4E1A">
        <w:rPr>
          <w:rFonts w:ascii="Times New Roman" w:hAnsi="Times New Roman" w:cs="Times New Roman"/>
          <w:color w:val="000000" w:themeColor="text1"/>
          <w:sz w:val="28"/>
          <w:szCs w:val="28"/>
          <w:shd w:val="clear" w:color="auto" w:fill="FFFFFF"/>
          <w:lang w:val="kk-KZ"/>
        </w:rPr>
        <w:t>Augmented Reality</w:t>
      </w:r>
      <w:r w:rsidRPr="00BD4E1A">
        <w:rPr>
          <w:rFonts w:ascii="Times New Roman" w:hAnsi="Times New Roman" w:cs="Times New Roman"/>
          <w:color w:val="000000" w:themeColor="text1"/>
          <w:sz w:val="28"/>
          <w:szCs w:val="28"/>
          <w:lang w:val="kk-KZ"/>
        </w:rPr>
        <w:t xml:space="preserve">) – </w:t>
      </w:r>
      <w:r w:rsidR="00374C81" w:rsidRPr="00BD4E1A">
        <w:rPr>
          <w:rFonts w:ascii="Times New Roman" w:hAnsi="Times New Roman" w:cs="Times New Roman"/>
          <w:color w:val="000000" w:themeColor="text1"/>
          <w:sz w:val="28"/>
          <w:szCs w:val="28"/>
          <w:lang w:val="kk-KZ"/>
        </w:rPr>
        <w:t>т</w:t>
      </w:r>
      <w:r w:rsidRPr="00BD4E1A">
        <w:rPr>
          <w:rFonts w:ascii="Times New Roman" w:hAnsi="Times New Roman" w:cs="Times New Roman"/>
          <w:color w:val="000000" w:themeColor="text1"/>
          <w:sz w:val="28"/>
          <w:szCs w:val="28"/>
          <w:lang w:val="kk-KZ"/>
        </w:rPr>
        <w:t xml:space="preserve">олықтырылған </w:t>
      </w:r>
      <w:r w:rsidR="00A57EA9" w:rsidRPr="00BD4E1A">
        <w:rPr>
          <w:rFonts w:ascii="Times New Roman" w:hAnsi="Times New Roman" w:cs="Times New Roman"/>
          <w:sz w:val="28"/>
          <w:szCs w:val="28"/>
          <w:lang w:val="kk-KZ"/>
        </w:rPr>
        <w:t>шынайылық</w:t>
      </w:r>
    </w:p>
    <w:p w:rsidR="0065130E" w:rsidRPr="00BD4E1A" w:rsidRDefault="00BD4564" w:rsidP="00C17AB1">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color w:val="000000" w:themeColor="text1"/>
          <w:sz w:val="28"/>
          <w:szCs w:val="28"/>
          <w:shd w:val="clear" w:color="auto" w:fill="FFFFFF"/>
          <w:lang w:val="kk-KZ"/>
        </w:rPr>
        <w:t>AI</w:t>
      </w:r>
      <w:r w:rsidRPr="00BD4E1A">
        <w:rPr>
          <w:rFonts w:ascii="Times New Roman" w:hAnsi="Times New Roman" w:cs="Times New Roman"/>
          <w:color w:val="000000" w:themeColor="text1"/>
          <w:sz w:val="28"/>
          <w:szCs w:val="28"/>
          <w:lang w:val="kk-KZ"/>
        </w:rPr>
        <w:t xml:space="preserve"> (A</w:t>
      </w:r>
      <w:r w:rsidRPr="00BD4E1A">
        <w:rPr>
          <w:rFonts w:ascii="Times New Roman" w:hAnsi="Times New Roman" w:cs="Times New Roman"/>
          <w:color w:val="000000" w:themeColor="text1"/>
          <w:sz w:val="28"/>
          <w:szCs w:val="28"/>
          <w:shd w:val="clear" w:color="auto" w:fill="FFFFFF"/>
          <w:lang w:val="kk-KZ"/>
        </w:rPr>
        <w:t>rtificial intelligence) –</w:t>
      </w:r>
      <w:r w:rsidR="00AB28D4" w:rsidRPr="00BD4E1A">
        <w:rPr>
          <w:rFonts w:ascii="Times New Roman" w:hAnsi="Times New Roman" w:cs="Times New Roman"/>
          <w:color w:val="000000" w:themeColor="text1"/>
          <w:sz w:val="28"/>
          <w:szCs w:val="28"/>
          <w:shd w:val="clear" w:color="auto" w:fill="FFFFFF"/>
          <w:lang w:val="kk-KZ"/>
        </w:rPr>
        <w:t xml:space="preserve"> </w:t>
      </w:r>
      <w:r w:rsidR="00374C81" w:rsidRPr="00BD4E1A">
        <w:rPr>
          <w:rFonts w:ascii="Times New Roman" w:hAnsi="Times New Roman" w:cs="Times New Roman"/>
          <w:color w:val="000000" w:themeColor="text1"/>
          <w:sz w:val="28"/>
          <w:szCs w:val="28"/>
          <w:shd w:val="clear" w:color="auto" w:fill="FFFFFF"/>
          <w:lang w:val="kk-KZ"/>
        </w:rPr>
        <w:t>ж</w:t>
      </w:r>
      <w:r w:rsidRPr="00BD4E1A">
        <w:rPr>
          <w:rFonts w:ascii="Times New Roman" w:hAnsi="Times New Roman" w:cs="Times New Roman"/>
          <w:color w:val="000000" w:themeColor="text1"/>
          <w:sz w:val="28"/>
          <w:szCs w:val="28"/>
          <w:shd w:val="clear" w:color="auto" w:fill="FFFFFF"/>
          <w:lang w:val="kk-KZ"/>
        </w:rPr>
        <w:t xml:space="preserve">асанды интелект </w:t>
      </w:r>
    </w:p>
    <w:p w:rsidR="00A965B6" w:rsidRPr="00BD4E1A" w:rsidRDefault="0065130E" w:rsidP="00C17AB1">
      <w:pPr>
        <w:spacing w:after="0" w:line="240" w:lineRule="auto"/>
        <w:ind w:firstLine="709"/>
        <w:jc w:val="both"/>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hAnsi="Times New Roman" w:cs="Times New Roman"/>
          <w:bCs/>
          <w:color w:val="000000" w:themeColor="text1"/>
          <w:sz w:val="28"/>
          <w:szCs w:val="28"/>
          <w:shd w:val="clear" w:color="auto" w:fill="FFFFFF"/>
          <w:lang w:val="kk-KZ"/>
        </w:rPr>
        <w:t>QR</w:t>
      </w:r>
      <w:r w:rsidRPr="00BD4E1A">
        <w:rPr>
          <w:rFonts w:ascii="Times New Roman" w:hAnsi="Times New Roman" w:cs="Times New Roman"/>
          <w:b/>
          <w:bCs/>
          <w:color w:val="000000" w:themeColor="text1"/>
          <w:sz w:val="28"/>
          <w:szCs w:val="28"/>
          <w:shd w:val="clear" w:color="auto" w:fill="FFFFFF"/>
          <w:lang w:val="kk-KZ"/>
        </w:rPr>
        <w:t>-</w:t>
      </w:r>
      <w:r w:rsidRPr="00BD4E1A">
        <w:rPr>
          <w:rFonts w:ascii="Times New Roman" w:hAnsi="Times New Roman" w:cs="Times New Roman"/>
          <w:bCs/>
          <w:color w:val="000000" w:themeColor="text1"/>
          <w:sz w:val="28"/>
          <w:szCs w:val="28"/>
          <w:shd w:val="clear" w:color="auto" w:fill="FFFFFF"/>
          <w:lang w:val="kk-KZ"/>
        </w:rPr>
        <w:t>код</w:t>
      </w:r>
      <w:r w:rsidRPr="00BD4E1A">
        <w:rPr>
          <w:rFonts w:ascii="Times New Roman" w:hAnsi="Times New Roman" w:cs="Times New Roman"/>
          <w:color w:val="000000" w:themeColor="text1"/>
          <w:sz w:val="28"/>
          <w:szCs w:val="28"/>
          <w:shd w:val="clear" w:color="auto" w:fill="FFFFFF"/>
          <w:lang w:val="kk-KZ"/>
        </w:rPr>
        <w:t> (</w:t>
      </w:r>
      <w:r w:rsidRPr="00BD4E1A">
        <w:rPr>
          <w:rStyle w:val="highlight-target"/>
          <w:rFonts w:ascii="Times New Roman" w:hAnsi="Times New Roman" w:cs="Times New Roman"/>
          <w:iCs/>
          <w:color w:val="000000" w:themeColor="text1"/>
          <w:sz w:val="28"/>
          <w:szCs w:val="28"/>
          <w:shd w:val="clear" w:color="auto" w:fill="FFFFFF"/>
          <w:lang w:val="kk-KZ"/>
        </w:rPr>
        <w:t>Quick Response code)</w:t>
      </w:r>
      <w:r w:rsidRPr="00BD4E1A">
        <w:rPr>
          <w:rFonts w:ascii="Times New Roman" w:hAnsi="Times New Roman" w:cs="Times New Roman"/>
          <w:color w:val="000000" w:themeColor="text1"/>
          <w:sz w:val="28"/>
          <w:szCs w:val="28"/>
          <w:shd w:val="clear" w:color="auto" w:fill="FFFFFF"/>
          <w:lang w:val="kk-KZ"/>
        </w:rPr>
        <w:t xml:space="preserve"> – жылдам жауап беру коды</w:t>
      </w:r>
    </w:p>
    <w:p w:rsidR="008D5F79" w:rsidRPr="00BD4E1A" w:rsidRDefault="008D5F79" w:rsidP="00C17AB1">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xml:space="preserve">МЖМБС – </w:t>
      </w:r>
      <w:r w:rsidR="00374C81" w:rsidRPr="00BD4E1A">
        <w:rPr>
          <w:rFonts w:ascii="Times New Roman" w:eastAsiaTheme="minorHAnsi" w:hAnsi="Times New Roman" w:cs="Times New Roman"/>
          <w:sz w:val="28"/>
          <w:szCs w:val="28"/>
          <w:lang w:val="kk-KZ" w:eastAsia="en-US"/>
        </w:rPr>
        <w:t>м</w:t>
      </w:r>
      <w:r w:rsidRPr="00BD4E1A">
        <w:rPr>
          <w:rFonts w:ascii="Times New Roman" w:eastAsiaTheme="minorHAnsi" w:hAnsi="Times New Roman" w:cs="Times New Roman"/>
          <w:sz w:val="28"/>
          <w:szCs w:val="28"/>
          <w:lang w:val="kk-KZ" w:eastAsia="en-US"/>
        </w:rPr>
        <w:t>емлекеттік жалпыға міндетті білім беру стандарты</w:t>
      </w:r>
    </w:p>
    <w:p w:rsidR="00E514CB" w:rsidRPr="00BD4E1A" w:rsidRDefault="008D5F79" w:rsidP="00C17AB1">
      <w:pPr>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Arial Unicode MS" w:hAnsi="Times New Roman" w:cs="Times New Roman"/>
          <w:color w:val="000000"/>
          <w:sz w:val="28"/>
          <w:szCs w:val="28"/>
          <w:u w:color="000000"/>
          <w:bdr w:val="nil"/>
          <w:lang w:val="kk-KZ" w:eastAsia="zh-CN"/>
        </w:rPr>
        <w:t xml:space="preserve">БББ  </w:t>
      </w:r>
      <w:r w:rsidR="00E514CB" w:rsidRPr="00BD4E1A">
        <w:rPr>
          <w:rFonts w:ascii="Times New Roman" w:eastAsia="Arial Unicode MS" w:hAnsi="Times New Roman" w:cs="Times New Roman"/>
          <w:color w:val="000000"/>
          <w:sz w:val="28"/>
          <w:szCs w:val="28"/>
          <w:u w:color="000000"/>
          <w:bdr w:val="nil"/>
          <w:lang w:val="kk-KZ" w:eastAsia="zh-CN"/>
        </w:rPr>
        <w:t xml:space="preserve"> </w:t>
      </w:r>
      <w:r w:rsidRPr="00BD4E1A">
        <w:rPr>
          <w:rFonts w:ascii="Times New Roman" w:eastAsiaTheme="minorHAnsi" w:hAnsi="Times New Roman" w:cs="Times New Roman"/>
          <w:sz w:val="28"/>
          <w:szCs w:val="28"/>
          <w:lang w:val="kk-KZ" w:eastAsia="en-US"/>
        </w:rPr>
        <w:t xml:space="preserve">– </w:t>
      </w:r>
      <w:r w:rsidR="00374C81" w:rsidRPr="00BD4E1A">
        <w:rPr>
          <w:rFonts w:ascii="Times New Roman" w:eastAsiaTheme="minorHAnsi" w:hAnsi="Times New Roman" w:cs="Times New Roman"/>
          <w:sz w:val="28"/>
          <w:szCs w:val="28"/>
          <w:lang w:val="kk-KZ" w:eastAsia="en-US"/>
        </w:rPr>
        <w:t>б</w:t>
      </w:r>
      <w:r w:rsidRPr="00BD4E1A">
        <w:rPr>
          <w:rFonts w:ascii="Times New Roman" w:eastAsiaTheme="minorHAnsi" w:hAnsi="Times New Roman" w:cs="Times New Roman"/>
          <w:sz w:val="28"/>
          <w:szCs w:val="28"/>
          <w:lang w:val="kk-KZ" w:eastAsia="en-US"/>
        </w:rPr>
        <w:t>ілім беру бағдарламасы</w:t>
      </w:r>
    </w:p>
    <w:p w:rsidR="00093903" w:rsidRPr="00BD4E1A" w:rsidRDefault="00093903" w:rsidP="00C17AB1">
      <w:pPr>
        <w:spacing w:after="0" w:line="240" w:lineRule="auto"/>
        <w:ind w:firstLine="709"/>
        <w:jc w:val="both"/>
        <w:rPr>
          <w:rFonts w:ascii="Times New Roman" w:hAnsi="Times New Roman" w:cs="Times New Roman"/>
          <w:color w:val="000000"/>
          <w:sz w:val="28"/>
          <w:szCs w:val="28"/>
          <w:lang w:val="kk-KZ"/>
        </w:rPr>
      </w:pPr>
      <w:r w:rsidRPr="00BD4E1A">
        <w:rPr>
          <w:rFonts w:ascii="Times New Roman" w:hAnsi="Times New Roman" w:cs="Times New Roman"/>
          <w:color w:val="000000"/>
          <w:sz w:val="28"/>
          <w:szCs w:val="28"/>
          <w:lang w:val="kk-KZ"/>
        </w:rPr>
        <w:t>ОБАӨЖ -  білім алушылардың оқытушымен</w:t>
      </w:r>
      <w:r w:rsidR="005A5669" w:rsidRPr="00BD4E1A">
        <w:rPr>
          <w:rFonts w:ascii="Times New Roman" w:hAnsi="Times New Roman" w:cs="Times New Roman"/>
          <w:color w:val="000000"/>
          <w:sz w:val="28"/>
          <w:szCs w:val="28"/>
          <w:lang w:val="kk-KZ"/>
        </w:rPr>
        <w:t xml:space="preserve"> </w:t>
      </w:r>
      <w:r w:rsidRPr="00BD4E1A">
        <w:rPr>
          <w:rFonts w:ascii="Times New Roman" w:hAnsi="Times New Roman" w:cs="Times New Roman"/>
          <w:color w:val="000000"/>
          <w:sz w:val="28"/>
          <w:szCs w:val="28"/>
          <w:lang w:val="kk-KZ"/>
        </w:rPr>
        <w:t>аудиторияда өзіндік жұмысы</w:t>
      </w:r>
    </w:p>
    <w:p w:rsidR="00093903" w:rsidRPr="00BD4E1A" w:rsidRDefault="00093903" w:rsidP="00C17AB1">
      <w:pPr>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hAnsi="Times New Roman" w:cs="Times New Roman"/>
          <w:color w:val="000000"/>
          <w:sz w:val="28"/>
          <w:szCs w:val="28"/>
          <w:lang w:val="kk-KZ"/>
        </w:rPr>
        <w:t>БАӨЖ</w:t>
      </w:r>
      <w:r w:rsidR="005A5669" w:rsidRPr="00BD4E1A">
        <w:rPr>
          <w:rFonts w:ascii="Times New Roman" w:hAnsi="Times New Roman" w:cs="Times New Roman"/>
          <w:color w:val="000000"/>
          <w:sz w:val="28"/>
          <w:szCs w:val="28"/>
          <w:lang w:val="kk-KZ"/>
        </w:rPr>
        <w:t xml:space="preserve"> – білім алушылардың өзіндік жұмысы </w:t>
      </w:r>
    </w:p>
    <w:p w:rsidR="00EF2449" w:rsidRPr="00BD4E1A" w:rsidRDefault="00EF2449" w:rsidP="00C17AB1">
      <w:pPr>
        <w:spacing w:after="0" w:line="240" w:lineRule="auto"/>
        <w:ind w:firstLine="709"/>
        <w:jc w:val="both"/>
        <w:rPr>
          <w:rFonts w:ascii="Times New Roman" w:eastAsiaTheme="minorHAnsi" w:hAnsi="Times New Roman" w:cs="Times New Roman"/>
          <w:color w:val="000000"/>
          <w:sz w:val="28"/>
          <w:szCs w:val="28"/>
          <w:lang w:val="kk-KZ" w:eastAsia="en-US"/>
        </w:rPr>
      </w:pPr>
      <w:r w:rsidRPr="00BD4E1A">
        <w:rPr>
          <w:rFonts w:ascii="Times New Roman" w:eastAsiaTheme="minorHAnsi" w:hAnsi="Times New Roman" w:cs="Times New Roman"/>
          <w:color w:val="000000"/>
          <w:sz w:val="28"/>
          <w:szCs w:val="28"/>
          <w:lang w:val="kk-KZ" w:eastAsia="en-US"/>
        </w:rPr>
        <w:t xml:space="preserve">ЭТ – эксперименттік топ  </w:t>
      </w:r>
    </w:p>
    <w:p w:rsidR="00EF2449" w:rsidRPr="00BD4E1A" w:rsidRDefault="00EF2449" w:rsidP="00C17AB1">
      <w:pPr>
        <w:spacing w:after="0" w:line="240" w:lineRule="auto"/>
        <w:ind w:firstLine="709"/>
        <w:jc w:val="both"/>
        <w:rPr>
          <w:rFonts w:ascii="Times New Roman" w:eastAsiaTheme="minorHAnsi" w:hAnsi="Times New Roman" w:cs="Times New Roman"/>
          <w:color w:val="000000"/>
          <w:sz w:val="28"/>
          <w:szCs w:val="28"/>
          <w:lang w:val="kk-KZ" w:eastAsia="en-US"/>
        </w:rPr>
      </w:pPr>
      <w:r w:rsidRPr="00BD4E1A">
        <w:rPr>
          <w:rFonts w:ascii="Times New Roman" w:eastAsiaTheme="minorHAnsi" w:hAnsi="Times New Roman" w:cs="Times New Roman"/>
          <w:color w:val="000000"/>
          <w:sz w:val="28"/>
          <w:szCs w:val="28"/>
          <w:lang w:val="kk-KZ" w:eastAsia="en-US"/>
        </w:rPr>
        <w:t>БТ –  бақылау тобы</w:t>
      </w:r>
    </w:p>
    <w:p w:rsidR="00E514CB" w:rsidRPr="00BD4E1A" w:rsidRDefault="00E514CB" w:rsidP="00965B93">
      <w:pPr>
        <w:spacing w:after="0" w:line="240" w:lineRule="auto"/>
        <w:ind w:firstLine="709"/>
        <w:jc w:val="center"/>
        <w:rPr>
          <w:rFonts w:ascii="Times New Roman" w:hAnsi="Times New Roman"/>
          <w:b/>
          <w:lang w:val="kk-KZ"/>
        </w:rPr>
      </w:pPr>
    </w:p>
    <w:p w:rsidR="00E514CB" w:rsidRPr="00BD4E1A" w:rsidRDefault="00E514CB" w:rsidP="00965B93">
      <w:pPr>
        <w:spacing w:after="0" w:line="240" w:lineRule="auto"/>
        <w:ind w:firstLine="709"/>
        <w:jc w:val="center"/>
        <w:rPr>
          <w:rFonts w:ascii="Times New Roman" w:hAnsi="Times New Roman"/>
          <w:b/>
          <w:lang w:val="kk-KZ"/>
        </w:rPr>
      </w:pPr>
    </w:p>
    <w:p w:rsidR="00E514CB" w:rsidRPr="00BD4E1A" w:rsidRDefault="00E514CB" w:rsidP="00965B93">
      <w:pPr>
        <w:spacing w:after="0" w:line="240" w:lineRule="auto"/>
        <w:ind w:firstLine="709"/>
        <w:jc w:val="center"/>
        <w:rPr>
          <w:rFonts w:ascii="Times New Roman" w:hAnsi="Times New Roman"/>
          <w:b/>
          <w:lang w:val="kk-KZ"/>
        </w:rPr>
      </w:pPr>
    </w:p>
    <w:p w:rsidR="00E514CB" w:rsidRPr="00BD4E1A" w:rsidRDefault="00E514CB" w:rsidP="00965B93">
      <w:pPr>
        <w:spacing w:after="0" w:line="240" w:lineRule="auto"/>
        <w:ind w:firstLine="709"/>
        <w:jc w:val="center"/>
        <w:rPr>
          <w:rFonts w:ascii="Times New Roman" w:hAnsi="Times New Roman"/>
          <w:b/>
          <w:lang w:val="kk-KZ"/>
        </w:rPr>
      </w:pPr>
    </w:p>
    <w:p w:rsidR="00E552A5" w:rsidRPr="00BD4E1A" w:rsidRDefault="00E552A5" w:rsidP="00965B93">
      <w:pPr>
        <w:spacing w:after="0" w:line="240" w:lineRule="auto"/>
        <w:ind w:firstLine="709"/>
        <w:jc w:val="center"/>
        <w:rPr>
          <w:rFonts w:ascii="Times New Roman" w:hAnsi="Times New Roman"/>
          <w:b/>
          <w:lang w:val="kk-KZ"/>
        </w:rPr>
      </w:pPr>
    </w:p>
    <w:p w:rsidR="00E552A5" w:rsidRPr="00BD4E1A" w:rsidRDefault="00E552A5" w:rsidP="00965B93">
      <w:pPr>
        <w:spacing w:after="0" w:line="240" w:lineRule="auto"/>
        <w:ind w:firstLine="709"/>
        <w:jc w:val="center"/>
        <w:rPr>
          <w:rFonts w:ascii="Times New Roman" w:hAnsi="Times New Roman"/>
          <w:b/>
          <w:lang w:val="kk-KZ"/>
        </w:rPr>
      </w:pPr>
    </w:p>
    <w:p w:rsidR="00B15794" w:rsidRPr="00BD4E1A" w:rsidRDefault="00B15794" w:rsidP="00965B93">
      <w:pPr>
        <w:spacing w:after="0" w:line="240" w:lineRule="auto"/>
        <w:ind w:firstLine="709"/>
        <w:jc w:val="center"/>
        <w:rPr>
          <w:rFonts w:ascii="Times New Roman" w:hAnsi="Times New Roman"/>
          <w:b/>
          <w:lang w:val="kk-KZ"/>
        </w:rPr>
      </w:pPr>
    </w:p>
    <w:p w:rsidR="00B15794" w:rsidRPr="00BD4E1A" w:rsidRDefault="00B15794" w:rsidP="00965B93">
      <w:pPr>
        <w:spacing w:after="0" w:line="240" w:lineRule="auto"/>
        <w:ind w:firstLine="709"/>
        <w:jc w:val="center"/>
        <w:rPr>
          <w:rFonts w:ascii="Times New Roman" w:hAnsi="Times New Roman"/>
          <w:b/>
          <w:lang w:val="kk-KZ"/>
        </w:rPr>
      </w:pPr>
    </w:p>
    <w:p w:rsidR="0015679C" w:rsidRPr="00BD4E1A" w:rsidRDefault="0015679C" w:rsidP="00965B93">
      <w:pPr>
        <w:spacing w:after="0" w:line="240" w:lineRule="auto"/>
        <w:ind w:firstLine="709"/>
        <w:jc w:val="center"/>
        <w:rPr>
          <w:rFonts w:ascii="Times New Roman" w:hAnsi="Times New Roman"/>
          <w:b/>
          <w:lang w:val="kk-KZ"/>
        </w:rPr>
      </w:pPr>
    </w:p>
    <w:p w:rsidR="0015679C" w:rsidRPr="00BD4E1A" w:rsidRDefault="0015679C" w:rsidP="00965B93">
      <w:pPr>
        <w:spacing w:after="0" w:line="240" w:lineRule="auto"/>
        <w:ind w:firstLine="709"/>
        <w:jc w:val="center"/>
        <w:rPr>
          <w:rFonts w:ascii="Times New Roman" w:hAnsi="Times New Roman"/>
          <w:b/>
          <w:lang w:val="kk-KZ"/>
        </w:rPr>
      </w:pPr>
    </w:p>
    <w:p w:rsidR="00804E51" w:rsidRPr="00BD4E1A" w:rsidRDefault="00804E51" w:rsidP="00804E51">
      <w:pPr>
        <w:spacing w:after="0" w:line="240" w:lineRule="auto"/>
        <w:jc w:val="center"/>
        <w:rPr>
          <w:rFonts w:ascii="Times New Roman" w:hAnsi="Times New Roman"/>
          <w:b/>
          <w:sz w:val="28"/>
          <w:szCs w:val="28"/>
          <w:lang w:val="kk-KZ"/>
        </w:rPr>
      </w:pPr>
      <w:r w:rsidRPr="00BD4E1A">
        <w:rPr>
          <w:rFonts w:ascii="Times New Roman" w:hAnsi="Times New Roman"/>
          <w:b/>
          <w:sz w:val="28"/>
          <w:szCs w:val="28"/>
          <w:lang w:val="kk-KZ"/>
        </w:rPr>
        <w:lastRenderedPageBreak/>
        <w:t>КІРІСПЕ</w:t>
      </w:r>
    </w:p>
    <w:p w:rsidR="00804E51" w:rsidRPr="00BD4E1A" w:rsidRDefault="00804E51" w:rsidP="00804E51">
      <w:pPr>
        <w:spacing w:after="0" w:line="240" w:lineRule="auto"/>
        <w:ind w:firstLine="709"/>
        <w:jc w:val="center"/>
        <w:rPr>
          <w:rFonts w:ascii="Times New Roman" w:hAnsi="Times New Roman"/>
          <w:b/>
          <w:lang w:val="kk-KZ"/>
        </w:rPr>
      </w:pPr>
    </w:p>
    <w:p w:rsidR="00804E51" w:rsidRPr="00BD4E1A" w:rsidRDefault="00804E51" w:rsidP="00804E51">
      <w:pPr>
        <w:spacing w:after="0" w:line="240" w:lineRule="auto"/>
        <w:ind w:firstLine="709"/>
        <w:contextualSpacing/>
        <w:jc w:val="both"/>
        <w:rPr>
          <w:rFonts w:ascii="Times New Roman" w:hAnsi="Times New Roman" w:cs="Times New Roman"/>
          <w:color w:val="000000" w:themeColor="text1"/>
          <w:sz w:val="28"/>
          <w:szCs w:val="28"/>
          <w:lang w:val="kk-KZ"/>
        </w:rPr>
      </w:pPr>
      <w:r w:rsidRPr="00BD4E1A">
        <w:rPr>
          <w:rFonts w:ascii="Times New Roman" w:hAnsi="Times New Roman"/>
          <w:b/>
          <w:bCs/>
          <w:sz w:val="28"/>
          <w:szCs w:val="28"/>
          <w:lang w:val="kk-KZ"/>
        </w:rPr>
        <w:t xml:space="preserve">Зерттеудің өзектілігі. </w:t>
      </w:r>
      <w:r w:rsidRPr="00BD4E1A">
        <w:rPr>
          <w:rFonts w:ascii="Times New Roman" w:hAnsi="Times New Roman" w:cs="Times New Roman"/>
          <w:color w:val="000000" w:themeColor="text1"/>
          <w:sz w:val="28"/>
          <w:szCs w:val="28"/>
          <w:lang w:val="kk-KZ"/>
        </w:rPr>
        <w:t xml:space="preserve">Мемлекет басшысы Қасым-Жомарт Тоқаевтың «Әділетті мемлекет. Біртұтас ұлт. Берекелі қоғам» атты Қазақстан халқына жолдауында </w:t>
      </w:r>
      <w:r w:rsidRPr="00BD4E1A">
        <w:rPr>
          <w:rFonts w:ascii="Times New Roman" w:hAnsi="Times New Roman" w:cs="Times New Roman"/>
          <w:color w:val="000000" w:themeColor="text1"/>
          <w:sz w:val="28"/>
          <w:szCs w:val="28"/>
          <w:shd w:val="clear" w:color="auto" w:fill="FFFFFF"/>
          <w:lang w:val="kk-KZ"/>
        </w:rPr>
        <w:t xml:space="preserve">«Жаһандық ғылыми-техникалық даму барысын ескерсек, жоғары сыныптарда жаратылыстану-математика пәндерін және ағылшын тілін оқытуды барынша күшейту маңызды» - деп нақты атап көрсетілген.  Аталған міндет еліміздегі математика мұғалімдерін даярлайтын жоғары оқу орындарының алдына үлкен жауапкершіліктер жүктеп отыр </w:t>
      </w:r>
      <w:r w:rsidRPr="00BD4E1A">
        <w:rPr>
          <w:rFonts w:ascii="Times New Roman" w:hAnsi="Times New Roman"/>
          <w:color w:val="000000"/>
          <w:spacing w:val="2"/>
          <w:sz w:val="28"/>
          <w:szCs w:val="28"/>
          <w:shd w:val="clear" w:color="auto" w:fill="FFFFFF"/>
          <w:lang w:val="kk-KZ"/>
        </w:rPr>
        <w:t>[1].</w:t>
      </w:r>
      <w:r w:rsidRPr="00BD4E1A">
        <w:rPr>
          <w:rFonts w:ascii="Times New Roman" w:hAnsi="Times New Roman" w:cs="Times New Roman"/>
          <w:color w:val="000000" w:themeColor="text1"/>
          <w:sz w:val="28"/>
          <w:szCs w:val="28"/>
          <w:shd w:val="clear" w:color="auto" w:fill="FFFFFF"/>
          <w:lang w:val="kk-KZ"/>
        </w:rPr>
        <w:t xml:space="preserve">   </w:t>
      </w:r>
    </w:p>
    <w:p w:rsidR="00804E51" w:rsidRPr="00BD4E1A" w:rsidRDefault="00804E51" w:rsidP="00804E51">
      <w:pPr>
        <w:spacing w:after="0" w:line="240" w:lineRule="auto"/>
        <w:ind w:firstLine="709"/>
        <w:jc w:val="both"/>
        <w:rPr>
          <w:rFonts w:ascii="Times New Roman" w:hAnsi="Times New Roman" w:cs="Times New Roman"/>
          <w:color w:val="FF0000"/>
          <w:sz w:val="28"/>
          <w:szCs w:val="28"/>
          <w:lang w:val="kk-KZ"/>
        </w:rPr>
      </w:pPr>
      <w:r w:rsidRPr="00BD4E1A">
        <w:rPr>
          <w:rFonts w:ascii="Times New Roman" w:hAnsi="Times New Roman" w:cs="Times New Roman"/>
          <w:sz w:val="28"/>
          <w:szCs w:val="28"/>
          <w:lang w:val="kk-KZ"/>
        </w:rPr>
        <w:t xml:space="preserve">Қазақстан Республикасында жоғары білімді және ғылымды дамытудың 2023 – 2029 жылдарға арналған тұжырымдамасында  </w:t>
      </w:r>
      <w:r w:rsidRPr="00BD4E1A">
        <w:rPr>
          <w:rFonts w:ascii="Times New Roman" w:hAnsi="Times New Roman" w:cs="Times New Roman"/>
          <w:color w:val="000000"/>
          <w:spacing w:val="2"/>
          <w:sz w:val="28"/>
          <w:szCs w:val="28"/>
          <w:shd w:val="clear" w:color="auto" w:fill="FFFFFF"/>
          <w:lang w:val="kk-KZ"/>
        </w:rPr>
        <w:t>жоғары және жоғары оқу орнынан кейінгі білім беру ұйымдары цифрлық экожүйесі бар «smart-университеттер» моделіне көшеді. Бұл студенттің цифрлық бейінін қалыптастыруды, яғни оны оқыту траекториясын және оқу жетістіктерін, EdTech цифрлық сервистерін дамытуды, цифрландырудың озық трендтеріне сәйкес процестерді оңтайландыруды көздейді. Сондай ақ, жоғары және жоғары оқу орнынан кейінгі білім беру ұйымдарының цифрлық архитектурасы білім беру процесін қолдау, оқу материалдарын басқару, әкімшілік процестер, студенттер мен оқытушылардың өзара іс-қимылы және басқа да аспектілері үшін пайдаланылатын инфрақұрылымдар, қосымшалар мен технологиялар жиынтығынан тұратын болады делінген [2].</w:t>
      </w:r>
    </w:p>
    <w:p w:rsidR="00804E51" w:rsidRPr="00BD4E1A" w:rsidRDefault="00804E51" w:rsidP="00804E51">
      <w:pPr>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t xml:space="preserve">Кәсіби білім беруді дамытудың қазіргі кезеңі цифрлық экономика мен цифрлық қоғамға көшудің әлемдік тенденцияларынан туындаған цифрландыру процесімен сипатталады. Білім алушылардың жаңа буыны (Z буыны) цифрлық технологиялар қалыптастыратын, оның ішінде білім беруде маңызы зор цифрлық ортада өмір сүруде. Олар: телекоммуникациялық технологиялар, үлкен деректер, үлестірілген тізілім жүйелері, жасанды интеллект, робототехника компоненттері, сымсыз байланыс технологиялары, виртуалды және толықтырылған </w:t>
      </w:r>
      <w:r w:rsidR="0007124F" w:rsidRPr="00BD4E1A">
        <w:rPr>
          <w:rFonts w:ascii="Times New Roman" w:hAnsi="Times New Roman" w:cs="Times New Roman"/>
          <w:sz w:val="28"/>
          <w:szCs w:val="28"/>
          <w:lang w:val="kk-KZ"/>
        </w:rPr>
        <w:t xml:space="preserve">шынайылық </w:t>
      </w:r>
      <w:r w:rsidRPr="00BD4E1A">
        <w:rPr>
          <w:rFonts w:ascii="Times New Roman" w:hAnsi="Times New Roman"/>
          <w:sz w:val="28"/>
          <w:szCs w:val="28"/>
          <w:lang w:val="kk-KZ"/>
        </w:rPr>
        <w:t>технологиялары, бұлтты технологиялар, электронды сәйкестендіру және аутентификациялау технологиялары, мамандандырылған білім беру мақсатындағы цифрлық технологиялар болып табылады [3].</w:t>
      </w:r>
    </w:p>
    <w:p w:rsidR="00804E51" w:rsidRPr="00BD4E1A" w:rsidRDefault="00804E51" w:rsidP="00804E51">
      <w:pPr>
        <w:pStyle w:val="Default"/>
        <w:ind w:firstLine="709"/>
        <w:jc w:val="both"/>
        <w:rPr>
          <w:rFonts w:eastAsia="Times-Bold"/>
          <w:bCs/>
          <w:sz w:val="28"/>
          <w:szCs w:val="28"/>
          <w:lang w:val="kk-KZ"/>
        </w:rPr>
      </w:pPr>
      <w:r w:rsidRPr="00BD4E1A">
        <w:rPr>
          <w:rFonts w:eastAsia="Times-Bold"/>
          <w:bCs/>
          <w:sz w:val="28"/>
          <w:szCs w:val="28"/>
          <w:lang w:val="kk-KZ"/>
        </w:rPr>
        <w:t>Қазіргі кезде оқыту үдерісінде математиканы, геометрияны оқытудың цифрлық технологияларға негізделген жаңа формаларын іздеу қарқынды жүруде, геометрия бойынша мектеп және униве</w:t>
      </w:r>
      <w:bookmarkStart w:id="0" w:name="_GoBack"/>
      <w:bookmarkEnd w:id="0"/>
      <w:r w:rsidRPr="00BD4E1A">
        <w:rPr>
          <w:rFonts w:eastAsia="Times-Bold"/>
          <w:bCs/>
          <w:sz w:val="28"/>
          <w:szCs w:val="28"/>
          <w:lang w:val="kk-KZ"/>
        </w:rPr>
        <w:t>рситет курстарының жекелеген бөлімдерін оқып үйренуге болатын бағдарламалық қамтамасыздандырулар (цифрлық білім беру ресурстары) жасалуда.</w:t>
      </w:r>
    </w:p>
    <w:p w:rsidR="00804E51" w:rsidRPr="00BD4E1A" w:rsidRDefault="00804E51" w:rsidP="00804E51">
      <w:pPr>
        <w:spacing w:after="0" w:line="240" w:lineRule="auto"/>
        <w:ind w:firstLine="709"/>
        <w:contextualSpacing/>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color w:val="000000" w:themeColor="text1"/>
          <w:sz w:val="28"/>
          <w:szCs w:val="28"/>
          <w:shd w:val="clear" w:color="auto" w:fill="FFFFFF"/>
          <w:lang w:val="kk-KZ"/>
        </w:rPr>
        <w:t xml:space="preserve">Ғалымдар мен әдіскерлер оқушылардың геометриялық дайындық деңгейі мен геометриялық әдістерді қолдану біліктерінің жылдан-жылға төмендеп келе жатқандығын айтуда.  Бұл, ең алдымен, оқушылардың кеңістіктік түсініктерінің, дәлірек айтқанда, кеңістіктік ойлау қабілетінің жеткіліксіз деңгейде дамуымен тығыз байланысты. Жақсы дамымаған кеңістіктік елестетусіз геометриялық материалды, әсіресе фигуралардың кескіндерін оқып түсінуді, қажетті форманы ойша елестетуді, көру аймағында бірден бірнеше нысанды ұстап тұруды және онымен жұмыс </w:t>
      </w:r>
      <w:r w:rsidRPr="00BD4E1A">
        <w:rPr>
          <w:rFonts w:ascii="Times New Roman" w:hAnsi="Times New Roman" w:cs="Times New Roman"/>
          <w:color w:val="000000" w:themeColor="text1"/>
          <w:sz w:val="28"/>
          <w:szCs w:val="28"/>
          <w:shd w:val="clear" w:color="auto" w:fill="FFFFFF"/>
          <w:lang w:val="kk-KZ"/>
        </w:rPr>
        <w:lastRenderedPageBreak/>
        <w:t xml:space="preserve">істеуді үнемі талап ететін стереометриялық материалды сәтті оқып үйрену мүмкін емес. </w:t>
      </w:r>
    </w:p>
    <w:p w:rsidR="00804E51" w:rsidRPr="00BD4E1A" w:rsidRDefault="00804E51" w:rsidP="00804E51">
      <w:pPr>
        <w:autoSpaceDE w:val="0"/>
        <w:autoSpaceDN w:val="0"/>
        <w:adjustRightInd w:val="0"/>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color w:val="000000" w:themeColor="text1"/>
          <w:sz w:val="28"/>
          <w:szCs w:val="28"/>
          <w:shd w:val="clear" w:color="auto" w:fill="FFFFFF"/>
          <w:lang w:val="kk-KZ"/>
        </w:rPr>
        <w:t xml:space="preserve">Мәселен оқушыларда </w:t>
      </w:r>
      <w:r w:rsidRPr="00BD4E1A">
        <w:rPr>
          <w:rFonts w:ascii="Times New Roman" w:eastAsia="Arial Unicode MS" w:hAnsi="Times New Roman" w:cs="Times New Roman"/>
          <w:color w:val="000000" w:themeColor="text1"/>
          <w:sz w:val="28"/>
          <w:szCs w:val="28"/>
          <w:u w:color="000000"/>
          <w:bdr w:val="nil"/>
          <w:lang w:val="kk-KZ" w:eastAsia="zh-CN"/>
        </w:rPr>
        <w:t xml:space="preserve">кеңістіктік елестету әртүрлі себептермен дамымауы мүмкін. Бұл келеңсіз жағдайдың негізгі себептері – кеңістікті визуализациялаудың жеткіліксіздігі, үш өлшемді </w:t>
      </w:r>
      <w:r w:rsidRPr="00BD4E1A">
        <w:rPr>
          <w:rFonts w:ascii="Times New Roman" w:hAnsi="Times New Roman" w:cs="Times New Roman"/>
          <w:color w:val="000000" w:themeColor="text1"/>
          <w:sz w:val="28"/>
          <w:szCs w:val="28"/>
          <w:shd w:val="clear" w:color="auto" w:fill="FFFFFF"/>
          <w:lang w:val="kk-KZ"/>
        </w:rPr>
        <w:t>(</w:t>
      </w:r>
      <w:r w:rsidRPr="00BD4E1A">
        <w:rPr>
          <w:rStyle w:val="a7"/>
          <w:bCs/>
          <w:i w:val="0"/>
          <w:color w:val="000000" w:themeColor="text1"/>
          <w:sz w:val="28"/>
          <w:szCs w:val="28"/>
          <w:lang w:val="kk-KZ"/>
        </w:rPr>
        <w:t>3D</w:t>
      </w:r>
      <w:r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eastAsia="Arial Unicode MS" w:hAnsi="Times New Roman" w:cs="Times New Roman"/>
          <w:color w:val="000000" w:themeColor="text1"/>
          <w:sz w:val="28"/>
          <w:szCs w:val="28"/>
          <w:u w:color="000000"/>
          <w:bdr w:val="nil"/>
          <w:lang w:val="kk-KZ" w:eastAsia="zh-CN"/>
        </w:rPr>
        <w:t xml:space="preserve">объектілердің графикалық дұрыс бейнеленбеуі және оқытудағы формализм [4]. </w:t>
      </w:r>
    </w:p>
    <w:p w:rsidR="00804E51" w:rsidRPr="00BD4E1A" w:rsidRDefault="00804E51" w:rsidP="00804E51">
      <w:pPr>
        <w:spacing w:after="0" w:line="240" w:lineRule="auto"/>
        <w:ind w:firstLine="709"/>
        <w:contextualSpacing/>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color w:val="000000" w:themeColor="text1"/>
          <w:sz w:val="28"/>
          <w:szCs w:val="28"/>
          <w:shd w:val="clear" w:color="auto" w:fill="FFFFFF"/>
          <w:lang w:val="kk-KZ"/>
        </w:rPr>
        <w:t xml:space="preserve">Сондықтан да оқушылардың геометрияны оқытуда кеңістіктік елестетуін, практикалық түсінігін, логикалық ойлауын дамытатын әртүрлі әдістерін іздестіру өзекті мәселе болып табылады және осыған сәйкес оқу үдерісінде </w:t>
      </w:r>
      <w:r w:rsidRPr="00BD4E1A">
        <w:rPr>
          <w:rFonts w:ascii="Times New Roman" w:eastAsia="Arial Unicode MS" w:hAnsi="Times New Roman"/>
          <w:color w:val="000000"/>
          <w:sz w:val="28"/>
          <w:szCs w:val="28"/>
          <w:u w:color="000000"/>
          <w:bdr w:val="nil"/>
          <w:lang w:val="kk-KZ" w:eastAsia="zh-CN"/>
        </w:rPr>
        <w:t>ц</w:t>
      </w:r>
      <w:r w:rsidRPr="00BD4E1A">
        <w:rPr>
          <w:rFonts w:ascii="Times New Roman" w:eastAsia="Arial Unicode MS" w:hAnsi="Times New Roman"/>
          <w:iCs/>
          <w:color w:val="000000"/>
          <w:sz w:val="28"/>
          <w:szCs w:val="28"/>
          <w:u w:color="000000"/>
          <w:bdr w:val="nil"/>
          <w:lang w:val="kk-KZ" w:eastAsia="zh-CN"/>
        </w:rPr>
        <w:t xml:space="preserve">ифрлық білім беру ресурстарын </w:t>
      </w:r>
      <w:r w:rsidRPr="00BD4E1A">
        <w:rPr>
          <w:rFonts w:ascii="Times New Roman" w:hAnsi="Times New Roman" w:cs="Times New Roman"/>
          <w:color w:val="000000" w:themeColor="text1"/>
          <w:sz w:val="28"/>
          <w:szCs w:val="28"/>
          <w:shd w:val="clear" w:color="auto" w:fill="FFFFFF"/>
          <w:lang w:val="kk-KZ"/>
        </w:rPr>
        <w:t xml:space="preserve">(ЦББР) тиімді қолдану қажеттілігі туындайды.         </w:t>
      </w:r>
    </w:p>
    <w:p w:rsidR="00804E51" w:rsidRPr="00BD4E1A" w:rsidRDefault="00804E51" w:rsidP="00804E51">
      <w:pPr>
        <w:spacing w:after="0" w:line="240" w:lineRule="auto"/>
        <w:ind w:firstLine="709"/>
        <w:jc w:val="both"/>
        <w:rPr>
          <w:rFonts w:ascii="Times New Roman" w:hAnsi="Times New Roman"/>
          <w:color w:val="000000"/>
          <w:spacing w:val="2"/>
          <w:sz w:val="28"/>
          <w:szCs w:val="28"/>
          <w:lang w:val="kk-KZ"/>
        </w:rPr>
      </w:pPr>
      <w:r w:rsidRPr="00BD4E1A">
        <w:rPr>
          <w:rFonts w:ascii="Times New Roman" w:hAnsi="Times New Roman"/>
          <w:color w:val="000000"/>
          <w:spacing w:val="2"/>
          <w:sz w:val="28"/>
          <w:szCs w:val="28"/>
          <w:lang w:val="kk-KZ"/>
        </w:rPr>
        <w:t xml:space="preserve">Осы орайда, еліміздің </w:t>
      </w:r>
      <w:r w:rsidRPr="00BD4E1A">
        <w:rPr>
          <w:rFonts w:ascii="Times New Roman" w:hAnsi="Times New Roman" w:cs="Times New Roman"/>
          <w:sz w:val="28"/>
          <w:szCs w:val="28"/>
          <w:lang w:val="kk-KZ"/>
        </w:rPr>
        <w:t>жоғары оқу орындарында</w:t>
      </w:r>
      <w:r w:rsidRPr="00BD4E1A">
        <w:rPr>
          <w:sz w:val="28"/>
          <w:szCs w:val="28"/>
          <w:lang w:val="kk-KZ"/>
        </w:rPr>
        <w:t xml:space="preserve"> </w:t>
      </w:r>
      <w:r w:rsidRPr="00BD4E1A">
        <w:rPr>
          <w:rFonts w:ascii="Times New Roman" w:hAnsi="Times New Roman"/>
          <w:color w:val="000000"/>
          <w:spacing w:val="2"/>
          <w:sz w:val="28"/>
          <w:szCs w:val="28"/>
          <w:lang w:val="kk-KZ"/>
        </w:rPr>
        <w:t xml:space="preserve">болашақ мұғалімдерді даярлауда, </w:t>
      </w:r>
      <w:r w:rsidRPr="00BD4E1A">
        <w:rPr>
          <w:rFonts w:ascii="Times New Roman" w:hAnsi="Times New Roman"/>
          <w:bCs/>
          <w:color w:val="000000"/>
          <w:sz w:val="28"/>
          <w:szCs w:val="28"/>
          <w:lang w:val="kk-KZ"/>
        </w:rPr>
        <w:t>ЦББР-ны оқу үдерісінде тиімді, жүйелі, дұрыс пайдалана білуге дайындау кезек күттірмейтін,</w:t>
      </w:r>
      <w:r w:rsidR="00830AFA" w:rsidRPr="00BD4E1A">
        <w:rPr>
          <w:rFonts w:ascii="Times New Roman" w:hAnsi="Times New Roman"/>
          <w:bCs/>
          <w:color w:val="000000"/>
          <w:sz w:val="28"/>
          <w:szCs w:val="28"/>
          <w:lang w:val="kk-KZ"/>
        </w:rPr>
        <w:t xml:space="preserve"> </w:t>
      </w:r>
      <w:r w:rsidRPr="00BD4E1A">
        <w:rPr>
          <w:rFonts w:ascii="Times New Roman" w:hAnsi="Times New Roman"/>
          <w:bCs/>
          <w:color w:val="000000"/>
          <w:sz w:val="28"/>
          <w:szCs w:val="28"/>
          <w:lang w:val="kk-KZ"/>
        </w:rPr>
        <w:t xml:space="preserve">өзекті мәселеге айналып отыр. </w:t>
      </w:r>
      <w:r w:rsidRPr="00BD4E1A">
        <w:rPr>
          <w:rFonts w:ascii="Times New Roman" w:hAnsi="Times New Roman"/>
          <w:color w:val="000000"/>
          <w:spacing w:val="2"/>
          <w:sz w:val="28"/>
          <w:szCs w:val="28"/>
          <w:lang w:val="kk-KZ"/>
        </w:rPr>
        <w:t>Болашақ мұғалімдерді қазірден бастап сабақта цифрлық білім беру ресурстары мен цифрлық білім беру платформаларын қолдануды, сабақ жоспарына сай таңдап алып, талдау жүргізуге әдістемелік тұрғыда дайындайтын болсақ, қосымша цифрлық технологияларды пайдалану бойынша мұғалімдердің біліктіліктерін арттыру қажеттілігі азаяр еді [5].</w:t>
      </w:r>
    </w:p>
    <w:p w:rsidR="00804E51" w:rsidRPr="00BD4E1A" w:rsidRDefault="00804E51" w:rsidP="00804E51">
      <w:pPr>
        <w:autoSpaceDE w:val="0"/>
        <w:autoSpaceDN w:val="0"/>
        <w:adjustRightInd w:val="0"/>
        <w:spacing w:after="0" w:line="240" w:lineRule="auto"/>
        <w:ind w:firstLine="709"/>
        <w:jc w:val="both"/>
        <w:rPr>
          <w:rFonts w:ascii="Times New Roman" w:eastAsia="CIDFont+F3" w:hAnsi="Times New Roman"/>
          <w:sz w:val="28"/>
          <w:szCs w:val="28"/>
          <w:lang w:val="kk-KZ"/>
        </w:rPr>
      </w:pPr>
      <w:r w:rsidRPr="00BD4E1A">
        <w:rPr>
          <w:rFonts w:ascii="Times New Roman" w:eastAsia="CIDFont+F3" w:hAnsi="Times New Roman"/>
          <w:sz w:val="28"/>
          <w:szCs w:val="28"/>
          <w:lang w:val="kk-KZ"/>
        </w:rPr>
        <w:t>Елімізде және шетелде білім беруді цифрландыру және болашақ математика мұғалімдерін даярлау мәселесіне байланысты соңғы кездері зерттеулердің мынадай бағыттары дамып келе жатқандығын көруге болады:</w:t>
      </w:r>
    </w:p>
    <w:p w:rsidR="00804E51" w:rsidRPr="00BD4E1A" w:rsidRDefault="00804E51" w:rsidP="00804E51">
      <w:pPr>
        <w:autoSpaceDE w:val="0"/>
        <w:autoSpaceDN w:val="0"/>
        <w:adjustRightInd w:val="0"/>
        <w:spacing w:after="0" w:line="240" w:lineRule="auto"/>
        <w:ind w:firstLine="709"/>
        <w:jc w:val="both"/>
        <w:rPr>
          <w:rFonts w:ascii="Times New Roman" w:eastAsia="CIDFont+F3" w:hAnsi="Times New Roman"/>
          <w:sz w:val="28"/>
          <w:szCs w:val="28"/>
          <w:lang w:val="kk-KZ"/>
        </w:rPr>
      </w:pPr>
      <w:r w:rsidRPr="00BD4E1A">
        <w:rPr>
          <w:rFonts w:ascii="Times New Roman" w:eastAsia="CIDFont+F3" w:hAnsi="Times New Roman"/>
          <w:sz w:val="28"/>
          <w:szCs w:val="28"/>
          <w:lang w:val="kk-KZ"/>
        </w:rPr>
        <w:t>- білім беру жүйесін ақпараттандыру және математикалық пәндерді оқытуда цифрлық технологияларды қолдану (</w:t>
      </w:r>
      <w:r w:rsidRPr="00BD4E1A">
        <w:rPr>
          <w:rFonts w:ascii="Times New Roman" w:hAnsi="Times New Roman"/>
          <w:bCs/>
          <w:sz w:val="28"/>
          <w:szCs w:val="28"/>
          <w:lang w:val="kk-KZ"/>
        </w:rPr>
        <w:t xml:space="preserve">Ю.А. Дробышев, И.В. Дробышева </w:t>
      </w:r>
      <w:r w:rsidRPr="00BD4E1A">
        <w:rPr>
          <w:rFonts w:ascii="Times New Roman" w:eastAsia="CIDFont+F3" w:hAnsi="Times New Roman"/>
          <w:sz w:val="28"/>
          <w:szCs w:val="28"/>
          <w:lang w:val="kk-KZ"/>
        </w:rPr>
        <w:t xml:space="preserve">[6], </w:t>
      </w:r>
      <w:r w:rsidRPr="00BD4E1A">
        <w:rPr>
          <w:rFonts w:ascii="Times New Roman" w:hAnsi="Times New Roman" w:cs="Times New Roman"/>
          <w:color w:val="000000" w:themeColor="text1"/>
          <w:sz w:val="28"/>
          <w:szCs w:val="28"/>
          <w:shd w:val="clear" w:color="auto" w:fill="FFFFFF"/>
          <w:lang w:val="kk-KZ"/>
        </w:rPr>
        <w:t xml:space="preserve">М.П.Лапчик </w:t>
      </w:r>
      <w:r w:rsidRPr="00BD4E1A">
        <w:rPr>
          <w:rFonts w:ascii="Times New Roman" w:hAnsi="Times New Roman"/>
          <w:bCs/>
          <w:sz w:val="28"/>
          <w:szCs w:val="28"/>
          <w:lang w:val="kk-KZ"/>
        </w:rPr>
        <w:t xml:space="preserve">[7], Е.Ы.Бидайбеков [8], </w:t>
      </w:r>
      <w:r w:rsidRPr="00BD4E1A">
        <w:rPr>
          <w:rFonts w:ascii="Times New Roman" w:hAnsi="Times New Roman"/>
          <w:sz w:val="28"/>
          <w:szCs w:val="28"/>
          <w:lang w:val="kk-KZ"/>
        </w:rPr>
        <w:t xml:space="preserve">С.М.Кеңесбаев [9], </w:t>
      </w:r>
      <w:r w:rsidRPr="00BD4E1A">
        <w:rPr>
          <w:rFonts w:ascii="Times New Roman" w:hAnsi="Times New Roman" w:cs="Times New Roman"/>
          <w:bCs/>
          <w:sz w:val="28"/>
          <w:szCs w:val="28"/>
          <w:lang w:val="kk-KZ"/>
        </w:rPr>
        <w:t xml:space="preserve">Б.Д.Сыдыхов  [10], Ж.А.Қараев [11], Р.І.Қадірбаева [12], Б.Р.Қасқатаева [13], Р.Б.Бекмолдаева [14], Б.Калымбетов [15], </w:t>
      </w:r>
      <w:r w:rsidRPr="00BD4E1A">
        <w:rPr>
          <w:rFonts w:ascii="Times New Roman" w:hAnsi="Times New Roman" w:cs="Times New Roman"/>
          <w:sz w:val="28"/>
          <w:szCs w:val="28"/>
          <w:lang w:val="kk-KZ"/>
        </w:rPr>
        <w:t xml:space="preserve">Ж.К.Нұрбекова [16], Е.Ж.Смагулов [17], Б.Ж. Нұрбеков </w:t>
      </w:r>
      <w:r w:rsidRPr="00BD4E1A">
        <w:rPr>
          <w:rFonts w:ascii="Times New Roman" w:hAnsi="Times New Roman" w:cs="Times New Roman"/>
          <w:color w:val="000000" w:themeColor="text1"/>
          <w:sz w:val="28"/>
          <w:szCs w:val="28"/>
          <w:lang w:val="kk-KZ"/>
        </w:rPr>
        <w:t xml:space="preserve">[18], </w:t>
      </w:r>
      <w:r w:rsidRPr="00BD4E1A">
        <w:rPr>
          <w:rFonts w:ascii="Times New Roman" w:eastAsia="TimesNewRomanPSMT" w:hAnsi="Times New Roman" w:cs="Times New Roman"/>
          <w:color w:val="000000" w:themeColor="text1"/>
          <w:sz w:val="28"/>
          <w:szCs w:val="28"/>
          <w:lang w:val="kk-KZ" w:eastAsia="en-US"/>
        </w:rPr>
        <w:t xml:space="preserve">А.М. Мубараков [19] </w:t>
      </w:r>
      <w:r w:rsidRPr="00BD4E1A">
        <w:rPr>
          <w:rFonts w:ascii="Times New Roman" w:hAnsi="Times New Roman" w:cs="Times New Roman"/>
          <w:bCs/>
          <w:color w:val="000000" w:themeColor="text1"/>
          <w:sz w:val="28"/>
          <w:szCs w:val="28"/>
          <w:lang w:val="kk-KZ"/>
        </w:rPr>
        <w:t>және т.б.</w:t>
      </w:r>
      <w:r w:rsidRPr="00BD4E1A">
        <w:rPr>
          <w:rFonts w:ascii="Times New Roman" w:eastAsia="CIDFont+F3" w:hAnsi="Times New Roman" w:cs="Times New Roman"/>
          <w:color w:val="000000" w:themeColor="text1"/>
          <w:sz w:val="28"/>
          <w:szCs w:val="28"/>
          <w:lang w:val="kk-KZ"/>
        </w:rPr>
        <w:t>);</w:t>
      </w:r>
    </w:p>
    <w:p w:rsidR="00804E51" w:rsidRPr="00BD4E1A" w:rsidRDefault="00804E51" w:rsidP="00804E51">
      <w:pPr>
        <w:pStyle w:val="Default"/>
        <w:ind w:firstLine="709"/>
        <w:jc w:val="both"/>
        <w:rPr>
          <w:rFonts w:eastAsiaTheme="minorHAnsi"/>
          <w:lang w:val="kk-KZ" w:eastAsia="en-US"/>
        </w:rPr>
      </w:pPr>
      <w:r w:rsidRPr="00BD4E1A">
        <w:rPr>
          <w:rFonts w:eastAsia="CIDFont+F3"/>
          <w:sz w:val="28"/>
          <w:szCs w:val="28"/>
          <w:lang w:val="kk-KZ"/>
        </w:rPr>
        <w:t xml:space="preserve">- болашақ математика мұғалімдерін дидактикалық және әдістемелік, тәрбиелік тұрғыдан дайындау аспектілері (А.Е.Әбілқасымова [20], Д.Рахымбек [21], Б.Баймұханов [22], </w:t>
      </w:r>
      <w:r w:rsidRPr="00BD4E1A">
        <w:rPr>
          <w:rFonts w:eastAsia="CIDFont+F3"/>
          <w:color w:val="000000" w:themeColor="text1"/>
          <w:sz w:val="28"/>
          <w:szCs w:val="28"/>
          <w:lang w:val="kk-KZ"/>
        </w:rPr>
        <w:t>Р.Ибрагимов [23],</w:t>
      </w:r>
      <w:r w:rsidRPr="00BD4E1A">
        <w:rPr>
          <w:rFonts w:eastAsia="CIDFont+F3"/>
          <w:color w:val="FF0000"/>
          <w:sz w:val="28"/>
          <w:szCs w:val="28"/>
          <w:lang w:val="kk-KZ"/>
        </w:rPr>
        <w:t xml:space="preserve"> </w:t>
      </w:r>
      <w:r w:rsidRPr="00BD4E1A">
        <w:rPr>
          <w:rFonts w:eastAsiaTheme="minorHAnsi"/>
          <w:sz w:val="28"/>
          <w:szCs w:val="28"/>
          <w:lang w:val="kk-KZ" w:eastAsia="en-US"/>
        </w:rPr>
        <w:t xml:space="preserve">С.М.Сеитова [24], </w:t>
      </w:r>
      <w:r w:rsidRPr="00BD4E1A">
        <w:rPr>
          <w:rFonts w:eastAsia="CIDFont+F3"/>
          <w:sz w:val="28"/>
          <w:szCs w:val="28"/>
          <w:lang w:val="kk-KZ"/>
        </w:rPr>
        <w:t xml:space="preserve">А.Нұғысова [25],  және т.б);  </w:t>
      </w:r>
    </w:p>
    <w:p w:rsidR="00804E51" w:rsidRPr="00BD4E1A" w:rsidRDefault="00804E51" w:rsidP="00804E51">
      <w:pPr>
        <w:autoSpaceDE w:val="0"/>
        <w:autoSpaceDN w:val="0"/>
        <w:adjustRightInd w:val="0"/>
        <w:spacing w:after="0" w:line="240" w:lineRule="auto"/>
        <w:ind w:firstLine="709"/>
        <w:jc w:val="both"/>
        <w:rPr>
          <w:rFonts w:ascii="Times New Roman" w:eastAsia="CIDFont+F3" w:hAnsi="Times New Roman"/>
          <w:sz w:val="28"/>
          <w:szCs w:val="28"/>
          <w:lang w:val="kk-KZ"/>
        </w:rPr>
      </w:pPr>
      <w:r w:rsidRPr="00BD4E1A">
        <w:rPr>
          <w:rFonts w:ascii="Times New Roman" w:eastAsia="CIDFont+F3" w:hAnsi="Times New Roman"/>
          <w:sz w:val="28"/>
          <w:szCs w:val="28"/>
          <w:lang w:val="kk-KZ"/>
        </w:rPr>
        <w:t xml:space="preserve">- геометрияны оқытудың теориясы мен әдістемесіне арналған жұмыстар </w:t>
      </w:r>
      <w:r w:rsidRPr="00BD4E1A">
        <w:rPr>
          <w:rFonts w:ascii="Times New Roman" w:eastAsia="Arial Unicode MS" w:hAnsi="Times New Roman" w:cs="Arial Unicode MS"/>
          <w:sz w:val="28"/>
          <w:szCs w:val="28"/>
          <w:u w:color="000000"/>
          <w:bdr w:val="nil"/>
          <w:lang w:val="kk-KZ" w:eastAsia="zh-CN"/>
        </w:rPr>
        <w:t xml:space="preserve">Г.Д.Глейзер [26], </w:t>
      </w:r>
      <w:r w:rsidRPr="00BD4E1A">
        <w:rPr>
          <w:rFonts w:ascii="Times New Roman" w:eastAsia="Arial Unicode MS" w:hAnsi="Times New Roman" w:cs="Arial Unicode MS"/>
          <w:sz w:val="28"/>
          <w:szCs w:val="28"/>
          <w:u w:color="333333"/>
          <w:bdr w:val="nil"/>
          <w:lang w:val="kk-KZ" w:eastAsia="zh-CN"/>
        </w:rPr>
        <w:t xml:space="preserve">В.А.Гусев [27], </w:t>
      </w:r>
      <w:r w:rsidRPr="00BD4E1A">
        <w:rPr>
          <w:rFonts w:ascii="Times New Roman" w:eastAsia="CIDFont+F3" w:hAnsi="Times New Roman"/>
          <w:sz w:val="28"/>
          <w:szCs w:val="28"/>
          <w:lang w:val="kk-KZ"/>
        </w:rPr>
        <w:t xml:space="preserve">Ж.Қайдасов [28], </w:t>
      </w:r>
      <w:r w:rsidRPr="00BD4E1A">
        <w:rPr>
          <w:rFonts w:ascii="Times New Roman" w:hAnsi="Times New Roman"/>
          <w:spacing w:val="-2"/>
          <w:sz w:val="28"/>
          <w:szCs w:val="28"/>
          <w:lang w:val="kk-KZ"/>
        </w:rPr>
        <w:t xml:space="preserve">Ә.Қағазбаева [29], </w:t>
      </w:r>
      <w:r w:rsidRPr="00BD4E1A">
        <w:rPr>
          <w:rFonts w:ascii="Times New Roman" w:eastAsia="CIDFont+F3" w:hAnsi="Times New Roman"/>
          <w:sz w:val="28"/>
          <w:szCs w:val="28"/>
          <w:lang w:val="kk-KZ"/>
        </w:rPr>
        <w:t xml:space="preserve">Д.Рахымбек [30], </w:t>
      </w:r>
      <w:r w:rsidRPr="00BD4E1A">
        <w:rPr>
          <w:rFonts w:ascii="Times New Roman" w:hAnsi="Times New Roman"/>
          <w:spacing w:val="2"/>
          <w:sz w:val="28"/>
          <w:szCs w:val="28"/>
          <w:shd w:val="clear" w:color="auto" w:fill="FFFFFF"/>
          <w:lang w:val="kk-KZ"/>
        </w:rPr>
        <w:t>Е.Тұяқов</w:t>
      </w:r>
      <w:r w:rsidRPr="00BD4E1A">
        <w:rPr>
          <w:rFonts w:ascii="Times New Roman" w:eastAsia="CIDFont+F3" w:hAnsi="Times New Roman"/>
          <w:sz w:val="28"/>
          <w:szCs w:val="28"/>
          <w:lang w:val="kk-KZ"/>
        </w:rPr>
        <w:t xml:space="preserve"> [31], Н.К.Мадияров [32] </w:t>
      </w:r>
      <w:r w:rsidRPr="00BD4E1A">
        <w:rPr>
          <w:rFonts w:ascii="Times New Roman" w:hAnsi="Times New Roman"/>
          <w:bCs/>
          <w:sz w:val="28"/>
          <w:szCs w:val="28"/>
          <w:lang w:val="kk-KZ"/>
        </w:rPr>
        <w:t>және т.б.)</w:t>
      </w:r>
      <w:r w:rsidRPr="00BD4E1A">
        <w:rPr>
          <w:rFonts w:eastAsia="CIDFont+F3"/>
          <w:sz w:val="28"/>
          <w:szCs w:val="28"/>
          <w:lang w:val="kk-KZ"/>
        </w:rPr>
        <w:t>;</w:t>
      </w:r>
    </w:p>
    <w:p w:rsidR="00804E51" w:rsidRPr="00BD4E1A" w:rsidRDefault="00804E51" w:rsidP="00804E51">
      <w:pPr>
        <w:spacing w:after="0" w:line="240" w:lineRule="auto"/>
        <w:ind w:firstLine="709"/>
        <w:contextualSpacing/>
        <w:jc w:val="both"/>
        <w:rPr>
          <w:rFonts w:ascii="Times New Roman" w:eastAsia="CIDFont+F3" w:hAnsi="Times New Roman"/>
          <w:sz w:val="28"/>
          <w:szCs w:val="28"/>
          <w:lang w:val="kk-KZ"/>
        </w:rPr>
      </w:pPr>
      <w:r w:rsidRPr="00BD4E1A">
        <w:rPr>
          <w:rFonts w:ascii="Times New Roman" w:eastAsia="CIDFont+F3" w:hAnsi="Times New Roman"/>
          <w:sz w:val="28"/>
          <w:szCs w:val="28"/>
          <w:lang w:val="kk-KZ"/>
        </w:rPr>
        <w:t>- орта және жоғары мектептерде геометрияны оқытуда жаңа цифрлық технологияларды қолдану мәселелері бойынша зерттеулер (В.А.Далингер [33], В.Р.Майер [34], М.Н.Марюков [35], В.Н.Дубровский [36], М.В.Шабанова [37], В.А Смирнов, И.М.Смирнова [38], М.В.</w:t>
      </w:r>
      <w:r w:rsidRPr="00BD4E1A">
        <w:rPr>
          <w:rFonts w:ascii="Times New Roman" w:hAnsi="Times New Roman" w:cs="Times New Roman"/>
          <w:color w:val="000000" w:themeColor="text1"/>
          <w:sz w:val="28"/>
          <w:szCs w:val="28"/>
          <w:lang w:val="kk-KZ"/>
        </w:rPr>
        <w:t xml:space="preserve">Махринова [39], </w:t>
      </w:r>
      <w:r w:rsidRPr="00BD4E1A">
        <w:rPr>
          <w:rFonts w:ascii="Times New Roman" w:eastAsia="CIDFont+F3" w:hAnsi="Times New Roman"/>
          <w:sz w:val="28"/>
          <w:szCs w:val="28"/>
          <w:lang w:val="kk-KZ"/>
        </w:rPr>
        <w:t>Н.К.Аширбаев [40], Н.К.Мадияров [41], Л.К.Жайдақбаева [42], Е.Ж.Төребек [43], R.Leikin [44], D.Grossman [45], R.Marrades [46], A.Gutierrez [47]).</w:t>
      </w:r>
    </w:p>
    <w:p w:rsidR="00804E51" w:rsidRPr="00BD4E1A" w:rsidRDefault="00804E51" w:rsidP="00804E51">
      <w:pPr>
        <w:spacing w:after="0" w:line="240" w:lineRule="auto"/>
        <w:ind w:firstLine="709"/>
        <w:contextualSpacing/>
        <w:jc w:val="both"/>
        <w:rPr>
          <w:rFonts w:ascii="Times New Roman" w:eastAsia="CIDFont+F3" w:hAnsi="Times New Roman"/>
          <w:sz w:val="28"/>
          <w:szCs w:val="28"/>
          <w:lang w:val="kk-KZ"/>
        </w:rPr>
      </w:pPr>
      <w:r w:rsidRPr="00BD4E1A">
        <w:rPr>
          <w:rFonts w:ascii="Times New Roman" w:hAnsi="Times New Roman"/>
          <w:sz w:val="28"/>
          <w:szCs w:val="28"/>
          <w:lang w:val="kk-KZ"/>
        </w:rPr>
        <w:t xml:space="preserve">Жоғарыда айтылған отандық және шетелдік ғалымдардың зерттеулерін талдай келе, математика мұғалімдерінің мектеп геометрия курсын оқытуда  ЦББР-ны қолдануға әдістемелік даярлау қажеттілігі туындайды. </w:t>
      </w:r>
    </w:p>
    <w:p w:rsidR="00804E51" w:rsidRPr="00BD4E1A" w:rsidRDefault="00804E51" w:rsidP="00804E51">
      <w:pPr>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lastRenderedPageBreak/>
        <w:t xml:space="preserve">Дегенмен, біздің зерттеу тақырыбымыз бойынша мектеп геометрия курсын оқытуда ЦББР-ны қолдану қажеттілігі мен оған болашақ математика мұғалімдерін әдістемелік даярлаудың ғылыми негізделген әдістемелік жүйесінің жеткіліксіздігі арасында </w:t>
      </w:r>
      <w:r w:rsidRPr="00BD4E1A">
        <w:rPr>
          <w:rFonts w:ascii="Times New Roman" w:hAnsi="Times New Roman"/>
          <w:b/>
          <w:sz w:val="28"/>
          <w:szCs w:val="28"/>
          <w:lang w:val="kk-KZ"/>
        </w:rPr>
        <w:t xml:space="preserve">қарама-қайшылық </w:t>
      </w:r>
      <w:r w:rsidRPr="00BD4E1A">
        <w:rPr>
          <w:rFonts w:ascii="Times New Roman" w:hAnsi="Times New Roman"/>
          <w:sz w:val="28"/>
          <w:szCs w:val="28"/>
          <w:lang w:val="kk-KZ"/>
        </w:rPr>
        <w:t>бар екендігін байқауға болады. Олар:</w:t>
      </w:r>
    </w:p>
    <w:p w:rsidR="00804E51" w:rsidRPr="00BD4E1A" w:rsidRDefault="00804E51" w:rsidP="00804E51">
      <w:pPr>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t>- білім беруді цифрландыру жағдайында кәсіби қызметті тиімді жүзеге асыра алатын мұғалімге қоғамның сұранысы және математика мұғалімдерінің мектеп геометрия курсын оқытуда ЦББР-ны қолдануға әдістемелік дайындық деңгейінің жеткіліксіздігі;</w:t>
      </w:r>
    </w:p>
    <w:p w:rsidR="00804E51" w:rsidRPr="00BD4E1A" w:rsidRDefault="00804E51" w:rsidP="00804E51">
      <w:pPr>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t>- жоғары оқу орындарында болашақ математика мұғалімдерінің мектеп геометрия курсын оқытуда ЦББР-ны қолдануға әдістемелік дайындығын қалыптастыру қажеттілігі мен педагогикалық-психологиялық және теориялық-әдістемелік тұрғыдан негізделген әдістемесінің жасалмағандығы;</w:t>
      </w:r>
    </w:p>
    <w:p w:rsidR="00804E51" w:rsidRPr="00BD4E1A" w:rsidRDefault="00804E51" w:rsidP="00804E51">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Жоғарыда аталған қарама-қайшылықтардың дұрыс шешімін іздестіру, мәселені анықтау және математика мұғалімдерінің мектеп геометрия курсын оқытуда ЦББР-ны қолдануға қойылып отырған қазіргі білім беру жүйесіндегі талаптар біздің зерттеу жұмысымыздың өзектілігін көрсетеді және тақырыпты «Болашақ математика мұғалімдерін мектеп геометрия курсын оқытуда цифрлық білім беру ресурстарын қолдануға әдістемелік даярлау» </w:t>
      </w:r>
      <w:r w:rsidRPr="00BD4E1A">
        <w:rPr>
          <w:rFonts w:ascii="Times New Roman" w:hAnsi="Times New Roman"/>
          <w:color w:val="000000"/>
          <w:sz w:val="28"/>
          <w:szCs w:val="28"/>
          <w:lang w:val="kk-KZ"/>
        </w:rPr>
        <w:t xml:space="preserve">етіп таңдауымызға негіз болды. </w:t>
      </w:r>
    </w:p>
    <w:p w:rsidR="00804E51" w:rsidRPr="00BD4E1A" w:rsidRDefault="00804E51" w:rsidP="00804E51">
      <w:pPr>
        <w:spacing w:after="0" w:line="240" w:lineRule="auto"/>
        <w:ind w:firstLine="709"/>
        <w:jc w:val="both"/>
        <w:rPr>
          <w:rFonts w:ascii="Times New Roman" w:hAnsi="Times New Roman"/>
          <w:sz w:val="28"/>
          <w:szCs w:val="28"/>
          <w:lang w:val="kk-KZ"/>
        </w:rPr>
      </w:pPr>
      <w:r w:rsidRPr="00BD4E1A">
        <w:rPr>
          <w:rFonts w:ascii="Times New Roman" w:hAnsi="Times New Roman"/>
          <w:b/>
          <w:sz w:val="28"/>
          <w:szCs w:val="28"/>
          <w:lang w:val="kk-KZ"/>
        </w:rPr>
        <w:t>Зерттеу нысаны:</w:t>
      </w:r>
      <w:r w:rsidRPr="00BD4E1A">
        <w:rPr>
          <w:rFonts w:ascii="Times New Roman" w:hAnsi="Times New Roman"/>
          <w:sz w:val="28"/>
          <w:szCs w:val="28"/>
          <w:lang w:val="kk-KZ"/>
        </w:rPr>
        <w:t xml:space="preserve"> Жоғары оқу орындарында болашақ математика мұғалімдерін әдістемелік даярлау үдерісі.</w:t>
      </w:r>
    </w:p>
    <w:p w:rsidR="00804E51" w:rsidRPr="00BD4E1A" w:rsidRDefault="00804E51" w:rsidP="00804E51">
      <w:pPr>
        <w:spacing w:after="0" w:line="240" w:lineRule="auto"/>
        <w:ind w:firstLine="709"/>
        <w:jc w:val="both"/>
        <w:rPr>
          <w:rFonts w:ascii="Times New Roman" w:hAnsi="Times New Roman"/>
          <w:sz w:val="28"/>
          <w:szCs w:val="28"/>
          <w:lang w:val="kk-KZ"/>
        </w:rPr>
      </w:pPr>
      <w:r w:rsidRPr="00BD4E1A">
        <w:rPr>
          <w:rFonts w:ascii="Times New Roman" w:hAnsi="Times New Roman"/>
          <w:b/>
          <w:sz w:val="28"/>
          <w:szCs w:val="28"/>
          <w:lang w:val="kk-KZ"/>
        </w:rPr>
        <w:t xml:space="preserve">Зерттеу пәні: </w:t>
      </w:r>
      <w:r w:rsidRPr="00BD4E1A">
        <w:rPr>
          <w:rFonts w:ascii="Times New Roman" w:hAnsi="Times New Roman"/>
          <w:sz w:val="28"/>
          <w:szCs w:val="28"/>
          <w:lang w:val="kk-KZ"/>
        </w:rPr>
        <w:t xml:space="preserve">Білім беруді цифрлық трансфармациялау жағдайында  болашақ математика мұғалімдерін мектеп геометрия курсын оқытуға  әдістемелік даярлаудың мазмұны, әдістері, формалары мен құралдары. </w:t>
      </w:r>
    </w:p>
    <w:p w:rsidR="00804E51" w:rsidRPr="00BD4E1A" w:rsidRDefault="00804E51" w:rsidP="00804E51">
      <w:pPr>
        <w:spacing w:after="0" w:line="240" w:lineRule="auto"/>
        <w:ind w:firstLine="709"/>
        <w:jc w:val="both"/>
        <w:rPr>
          <w:rFonts w:ascii="Times New Roman" w:hAnsi="Times New Roman"/>
          <w:sz w:val="28"/>
          <w:szCs w:val="28"/>
          <w:lang w:val="kk-KZ"/>
        </w:rPr>
      </w:pPr>
      <w:r w:rsidRPr="00BD4E1A">
        <w:rPr>
          <w:rFonts w:ascii="Times New Roman" w:hAnsi="Times New Roman"/>
          <w:b/>
          <w:sz w:val="28"/>
          <w:szCs w:val="28"/>
          <w:lang w:val="kk-KZ"/>
        </w:rPr>
        <w:t xml:space="preserve">Зерттеу мақсаты: </w:t>
      </w:r>
      <w:r w:rsidRPr="00BD4E1A">
        <w:rPr>
          <w:rFonts w:ascii="Times New Roman" w:hAnsi="Times New Roman"/>
          <w:sz w:val="28"/>
          <w:szCs w:val="28"/>
          <w:lang w:val="kk-KZ"/>
        </w:rPr>
        <w:t>Болашақ математика мұғалімдерін мектеп геометрия курсын оқытуда ЦББР-ны қолдануға әдістемелік даярлаудың теориялық негіздерін айқындау, мазмұны мен әдістемесін жасау және тиімділігін эксперимент жүзінде тексеру.</w:t>
      </w:r>
    </w:p>
    <w:p w:rsidR="00804E51" w:rsidRPr="00BD4E1A" w:rsidRDefault="00804E51" w:rsidP="00804E51">
      <w:pPr>
        <w:spacing w:after="0" w:line="240" w:lineRule="auto"/>
        <w:ind w:firstLine="709"/>
        <w:contextualSpacing/>
        <w:jc w:val="both"/>
        <w:rPr>
          <w:rFonts w:ascii="Times New Roman" w:hAnsi="Times New Roman" w:cs="Times New Roman"/>
          <w:sz w:val="28"/>
          <w:szCs w:val="28"/>
          <w:lang w:val="kk-KZ"/>
        </w:rPr>
      </w:pPr>
      <w:r w:rsidRPr="00BD4E1A">
        <w:rPr>
          <w:rFonts w:ascii="Times New Roman" w:hAnsi="Times New Roman" w:cs="Times New Roman"/>
          <w:b/>
          <w:sz w:val="28"/>
          <w:szCs w:val="28"/>
          <w:lang w:val="kk-KZ"/>
        </w:rPr>
        <w:t xml:space="preserve">Зерттеудің ғылыми болжамы: </w:t>
      </w:r>
      <w:r w:rsidRPr="00BD4E1A">
        <w:rPr>
          <w:rFonts w:ascii="Times New Roman" w:hAnsi="Times New Roman" w:cs="Times New Roman"/>
          <w:i/>
          <w:sz w:val="28"/>
          <w:szCs w:val="28"/>
          <w:lang w:val="kk-KZ"/>
        </w:rPr>
        <w:t>егер</w:t>
      </w:r>
      <w:r w:rsidRPr="00BD4E1A">
        <w:rPr>
          <w:rFonts w:ascii="Times New Roman" w:hAnsi="Times New Roman" w:cs="Times New Roman"/>
          <w:sz w:val="28"/>
          <w:szCs w:val="28"/>
          <w:lang w:val="kk-KZ"/>
        </w:rPr>
        <w:t xml:space="preserve"> болашақ математика мұғалімдерін мектеп геометрия курсын оқытуда ЦББР-ны қолдануға әдістемелік даярлаудың теориялық негіздері айқындалып, дидактикалық шарттары </w:t>
      </w:r>
      <w:r w:rsidR="00C72E5E" w:rsidRPr="00BD4E1A">
        <w:rPr>
          <w:rFonts w:ascii="Times New Roman" w:hAnsi="Times New Roman" w:cs="Times New Roman"/>
          <w:sz w:val="28"/>
          <w:szCs w:val="28"/>
          <w:lang w:val="kk-KZ"/>
        </w:rPr>
        <w:t>айқындалып</w:t>
      </w:r>
      <w:r w:rsidRPr="00BD4E1A">
        <w:rPr>
          <w:rFonts w:ascii="Times New Roman" w:hAnsi="Times New Roman" w:cs="Times New Roman"/>
          <w:sz w:val="28"/>
          <w:szCs w:val="28"/>
          <w:lang w:val="kk-KZ"/>
        </w:rPr>
        <w:t>,</w:t>
      </w:r>
      <w:r w:rsidR="00C72E5E"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оның негізінде оқыту үдерісін </w:t>
      </w:r>
      <w:r w:rsidRPr="00BD4E1A">
        <w:rPr>
          <w:rFonts w:ascii="Times New Roman" w:hAnsi="Times New Roman" w:cs="Times New Roman"/>
          <w:bCs/>
          <w:sz w:val="28"/>
          <w:szCs w:val="28"/>
          <w:lang w:val="kk-KZ"/>
        </w:rPr>
        <w:t xml:space="preserve">ұйымдастыру </w:t>
      </w:r>
      <w:r w:rsidRPr="00BD4E1A">
        <w:rPr>
          <w:rFonts w:ascii="Times New Roman" w:hAnsi="Times New Roman" w:cs="Times New Roman"/>
          <w:sz w:val="28"/>
          <w:szCs w:val="28"/>
          <w:lang w:val="kk-KZ"/>
        </w:rPr>
        <w:t>мазмұны құрылып</w:t>
      </w:r>
      <w:r w:rsidRPr="00BD4E1A">
        <w:rPr>
          <w:rFonts w:ascii="Times New Roman" w:hAnsi="Times New Roman" w:cs="Times New Roman"/>
          <w:color w:val="000000" w:themeColor="text1"/>
          <w:sz w:val="28"/>
          <w:szCs w:val="28"/>
          <w:lang w:val="kk-KZ"/>
        </w:rPr>
        <w:t>,</w:t>
      </w:r>
      <w:r w:rsidRPr="00BD4E1A">
        <w:rPr>
          <w:rFonts w:ascii="Times New Roman" w:hAnsi="Times New Roman" w:cs="Times New Roman"/>
          <w:color w:val="FF0000"/>
          <w:sz w:val="28"/>
          <w:szCs w:val="28"/>
          <w:lang w:val="kk-KZ"/>
        </w:rPr>
        <w:t xml:space="preserve"> </w:t>
      </w:r>
      <w:r w:rsidRPr="00BD4E1A">
        <w:rPr>
          <w:rFonts w:ascii="Times New Roman" w:hAnsi="Times New Roman" w:cs="Times New Roman"/>
          <w:sz w:val="28"/>
          <w:szCs w:val="28"/>
          <w:lang w:val="kk-KZ"/>
        </w:rPr>
        <w:t>әдістемесі жасалып, оқу үдерісіне енгізілсе</w:t>
      </w:r>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i/>
          <w:color w:val="000000" w:themeColor="text1"/>
          <w:sz w:val="28"/>
          <w:szCs w:val="28"/>
          <w:lang w:val="kk-KZ"/>
        </w:rPr>
        <w:t>онда</w:t>
      </w:r>
      <w:r w:rsidRPr="00BD4E1A">
        <w:rPr>
          <w:rFonts w:ascii="Times New Roman" w:hAnsi="Times New Roman" w:cs="Times New Roman"/>
          <w:color w:val="000000" w:themeColor="text1"/>
          <w:sz w:val="28"/>
          <w:szCs w:val="28"/>
          <w:lang w:val="kk-KZ"/>
        </w:rPr>
        <w:t xml:space="preserve"> студенттердің геометрияны оқыту үдерісінде ЦББР</w:t>
      </w:r>
      <w:r w:rsidRPr="00BD4E1A">
        <w:rPr>
          <w:rFonts w:ascii="Times New Roman" w:hAnsi="Times New Roman" w:cs="Times New Roman"/>
          <w:sz w:val="28"/>
          <w:szCs w:val="28"/>
          <w:lang w:val="kk-KZ"/>
        </w:rPr>
        <w:t>-ны</w:t>
      </w:r>
      <w:r w:rsidRPr="00BD4E1A">
        <w:rPr>
          <w:rFonts w:ascii="Times New Roman" w:hAnsi="Times New Roman" w:cs="Times New Roman"/>
          <w:color w:val="000000" w:themeColor="text1"/>
          <w:sz w:val="28"/>
          <w:szCs w:val="28"/>
          <w:lang w:val="kk-KZ"/>
        </w:rPr>
        <w:t xml:space="preserve"> қолдануға, жалпы геометрияны оқытуға әдістемелік даярлығының сапасы артады, </w:t>
      </w:r>
      <w:r w:rsidRPr="00BD4E1A">
        <w:rPr>
          <w:rFonts w:ascii="Times New Roman" w:hAnsi="Times New Roman" w:cs="Times New Roman"/>
          <w:i/>
          <w:sz w:val="28"/>
          <w:szCs w:val="28"/>
          <w:lang w:val="kk-KZ"/>
        </w:rPr>
        <w:t>өйткені</w:t>
      </w:r>
      <w:r w:rsidRPr="00BD4E1A">
        <w:rPr>
          <w:rFonts w:ascii="Times New Roman" w:hAnsi="Times New Roman" w:cs="Times New Roman"/>
          <w:sz w:val="28"/>
          <w:szCs w:val="28"/>
          <w:lang w:val="kk-KZ"/>
        </w:rPr>
        <w:t xml:space="preserve"> ЦББР-ны қолдануға даярлау бойынша жүргізілетін әдіс-тәсілдер болашақ математика мұғалімдерінің геометриялық білім беруді цифрландыру жағдайында әдістемелік даярлығының құрамдас бөлігі болып табылады. </w:t>
      </w:r>
    </w:p>
    <w:p w:rsidR="00804E51" w:rsidRPr="00BD4E1A" w:rsidRDefault="00804E51" w:rsidP="00804E51">
      <w:pPr>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t xml:space="preserve">Зерттеу жұмысының нысаны, пәні, мақсаты мен ғылыми болжамына сәйкес мынадай </w:t>
      </w:r>
      <w:r w:rsidRPr="00BD4E1A">
        <w:rPr>
          <w:rFonts w:ascii="Times New Roman" w:hAnsi="Times New Roman"/>
          <w:b/>
          <w:sz w:val="28"/>
          <w:szCs w:val="28"/>
          <w:lang w:val="kk-KZ"/>
        </w:rPr>
        <w:t>міндеттер</w:t>
      </w:r>
      <w:r w:rsidRPr="00BD4E1A">
        <w:rPr>
          <w:rFonts w:ascii="Times New Roman" w:hAnsi="Times New Roman"/>
          <w:sz w:val="28"/>
          <w:szCs w:val="28"/>
          <w:lang w:val="kk-KZ"/>
        </w:rPr>
        <w:t xml:space="preserve"> қойылды:</w:t>
      </w:r>
    </w:p>
    <w:p w:rsidR="00804E51" w:rsidRPr="00BD4E1A" w:rsidRDefault="00804E51" w:rsidP="00804E51">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 қойылған мәселенің педагогикалық зерттелуінің қазіргі деңгейін саралау, мектеп геометриясын </w:t>
      </w:r>
      <w:r w:rsidR="00802FF7" w:rsidRPr="00BD4E1A">
        <w:rPr>
          <w:rFonts w:ascii="Times New Roman" w:hAnsi="Times New Roman" w:cs="Times New Roman"/>
          <w:color w:val="000000" w:themeColor="text1"/>
          <w:sz w:val="28"/>
          <w:szCs w:val="28"/>
          <w:lang w:val="kk-KZ"/>
        </w:rPr>
        <w:t>ЦББР</w:t>
      </w:r>
      <w:r w:rsidR="00802FF7" w:rsidRPr="00BD4E1A">
        <w:rPr>
          <w:rFonts w:ascii="Times New Roman" w:hAnsi="Times New Roman" w:cs="Times New Roman"/>
          <w:sz w:val="28"/>
          <w:szCs w:val="28"/>
          <w:lang w:val="kk-KZ"/>
        </w:rPr>
        <w:t>-ны</w:t>
      </w:r>
      <w:r w:rsidR="00802FF7"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қолданып оқытудың психологиялық-</w:t>
      </w:r>
      <w:r w:rsidRPr="00BD4E1A">
        <w:rPr>
          <w:rFonts w:ascii="Times New Roman" w:hAnsi="Times New Roman" w:cs="Times New Roman"/>
          <w:sz w:val="28"/>
          <w:szCs w:val="28"/>
          <w:lang w:val="kk-KZ"/>
        </w:rPr>
        <w:lastRenderedPageBreak/>
        <w:t xml:space="preserve">педагогикалық ерекшеліктерін талдау, болашақ математика мұғалімдерін ЦББР-ны қолдануға әдістемелік даярлаудың теориялық негіздерін </w:t>
      </w:r>
      <w:r w:rsidR="00B853E9" w:rsidRPr="00BD4E1A">
        <w:rPr>
          <w:rFonts w:ascii="Times New Roman" w:hAnsi="Times New Roman" w:cs="Times New Roman"/>
          <w:sz w:val="28"/>
          <w:szCs w:val="28"/>
          <w:lang w:val="kk-KZ"/>
        </w:rPr>
        <w:t>анықтау</w:t>
      </w:r>
      <w:r w:rsidRPr="00BD4E1A">
        <w:rPr>
          <w:rFonts w:ascii="Times New Roman" w:hAnsi="Times New Roman" w:cs="Times New Roman"/>
          <w:sz w:val="28"/>
          <w:szCs w:val="28"/>
          <w:lang w:val="kk-KZ"/>
        </w:rPr>
        <w:t>;</w:t>
      </w:r>
    </w:p>
    <w:p w:rsidR="00804E51" w:rsidRPr="00BD4E1A" w:rsidRDefault="00804E51" w:rsidP="00804E51">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sz w:val="28"/>
          <w:szCs w:val="28"/>
          <w:lang w:val="kk-KZ"/>
        </w:rPr>
        <w:t>- болашақ математика мұғалімдерін мектеп геометрия курсын оқытуда ЦББР-ны қолдануға әдістемелік даярлау ұғымының мән-мағынасын</w:t>
      </w:r>
      <w:r w:rsidR="004168F8" w:rsidRPr="00BD4E1A">
        <w:rPr>
          <w:rFonts w:ascii="Times New Roman" w:hAnsi="Times New Roman"/>
          <w:sz w:val="28"/>
          <w:szCs w:val="28"/>
          <w:lang w:val="kk-KZ"/>
        </w:rPr>
        <w:t xml:space="preserve">, </w:t>
      </w:r>
      <w:r w:rsidRPr="00BD4E1A">
        <w:rPr>
          <w:rFonts w:ascii="Times New Roman" w:hAnsi="Times New Roman"/>
          <w:sz w:val="28"/>
          <w:szCs w:val="28"/>
          <w:lang w:val="kk-KZ"/>
        </w:rPr>
        <w:t xml:space="preserve">жүзеге асырудың </w:t>
      </w:r>
      <w:r w:rsidR="004168F8" w:rsidRPr="00BD4E1A">
        <w:rPr>
          <w:rFonts w:ascii="Times New Roman" w:hAnsi="Times New Roman"/>
          <w:sz w:val="28"/>
          <w:szCs w:val="28"/>
          <w:lang w:val="kk-KZ"/>
        </w:rPr>
        <w:t xml:space="preserve">негізгі </w:t>
      </w:r>
      <w:r w:rsidRPr="00BD4E1A">
        <w:rPr>
          <w:rFonts w:ascii="Times New Roman" w:hAnsi="Times New Roman"/>
          <w:sz w:val="28"/>
          <w:szCs w:val="28"/>
          <w:lang w:val="kk-KZ"/>
        </w:rPr>
        <w:t>компоненттері</w:t>
      </w:r>
      <w:r w:rsidR="001A10BF" w:rsidRPr="00BD4E1A">
        <w:rPr>
          <w:rFonts w:ascii="Times New Roman" w:hAnsi="Times New Roman"/>
          <w:sz w:val="28"/>
          <w:szCs w:val="28"/>
          <w:lang w:val="kk-KZ"/>
        </w:rPr>
        <w:t xml:space="preserve"> мен </w:t>
      </w:r>
      <w:r w:rsidRPr="00BD4E1A">
        <w:rPr>
          <w:rFonts w:ascii="Times New Roman" w:hAnsi="Times New Roman"/>
          <w:sz w:val="28"/>
          <w:szCs w:val="28"/>
          <w:lang w:val="kk-KZ"/>
        </w:rPr>
        <w:t>дидактикалық шарттары</w:t>
      </w:r>
      <w:r w:rsidR="001A10BF" w:rsidRPr="00BD4E1A">
        <w:rPr>
          <w:rFonts w:ascii="Times New Roman" w:hAnsi="Times New Roman"/>
          <w:sz w:val="28"/>
          <w:szCs w:val="28"/>
          <w:lang w:val="kk-KZ"/>
        </w:rPr>
        <w:t xml:space="preserve">н </w:t>
      </w:r>
      <w:r w:rsidR="00AE7DDF" w:rsidRPr="00BD4E1A">
        <w:rPr>
          <w:rFonts w:ascii="Times New Roman" w:hAnsi="Times New Roman" w:cs="Times New Roman"/>
          <w:sz w:val="28"/>
          <w:szCs w:val="28"/>
          <w:lang w:val="kk-KZ"/>
        </w:rPr>
        <w:t>айқындау</w:t>
      </w:r>
      <w:r w:rsidRPr="00BD4E1A">
        <w:rPr>
          <w:rFonts w:ascii="Times New Roman" w:hAnsi="Times New Roman"/>
          <w:sz w:val="28"/>
          <w:szCs w:val="28"/>
          <w:lang w:val="kk-KZ"/>
        </w:rPr>
        <w:t xml:space="preserve">;    </w:t>
      </w:r>
    </w:p>
    <w:p w:rsidR="00804E51" w:rsidRPr="00BD4E1A" w:rsidRDefault="00804E51" w:rsidP="00804E51">
      <w:pPr>
        <w:autoSpaceDE w:val="0"/>
        <w:autoSpaceDN w:val="0"/>
        <w:adjustRightInd w:val="0"/>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 болашақ математика мұғалімдерін мектеп геометрия курсын оқытуда ЦББР-ны қолдануға </w:t>
      </w:r>
      <w:r w:rsidR="008641EE" w:rsidRPr="00BD4E1A">
        <w:rPr>
          <w:rFonts w:ascii="Times New Roman" w:hAnsi="Times New Roman"/>
          <w:sz w:val="28"/>
          <w:szCs w:val="28"/>
          <w:lang w:val="kk-KZ"/>
        </w:rPr>
        <w:t xml:space="preserve">әдістемелік </w:t>
      </w:r>
      <w:r w:rsidRPr="00BD4E1A">
        <w:rPr>
          <w:rFonts w:ascii="Times New Roman" w:hAnsi="Times New Roman"/>
          <w:sz w:val="28"/>
          <w:szCs w:val="28"/>
          <w:lang w:val="kk-KZ"/>
        </w:rPr>
        <w:t>даярлаудың оқу</w:t>
      </w:r>
      <w:r w:rsidR="008641EE" w:rsidRPr="00BD4E1A">
        <w:rPr>
          <w:rFonts w:ascii="Times New Roman" w:hAnsi="Times New Roman"/>
          <w:sz w:val="28"/>
          <w:szCs w:val="28"/>
          <w:lang w:val="kk-KZ"/>
        </w:rPr>
        <w:t xml:space="preserve"> </w:t>
      </w:r>
      <w:r w:rsidRPr="00BD4E1A">
        <w:rPr>
          <w:rFonts w:ascii="Times New Roman" w:hAnsi="Times New Roman"/>
          <w:sz w:val="28"/>
          <w:szCs w:val="28"/>
          <w:lang w:val="kk-KZ"/>
        </w:rPr>
        <w:t xml:space="preserve">үдерісін ұйымдастыру, </w:t>
      </w:r>
      <w:r w:rsidRPr="00BD4E1A">
        <w:rPr>
          <w:rFonts w:ascii="Times New Roman" w:eastAsia="Calibri" w:hAnsi="Times New Roman"/>
          <w:color w:val="000000"/>
          <w:sz w:val="28"/>
          <w:szCs w:val="28"/>
          <w:lang w:val="kk-KZ" w:eastAsia="en-US"/>
        </w:rPr>
        <w:t xml:space="preserve">«Математикадағы ақпараттық технологиялар» және </w:t>
      </w:r>
      <w:r w:rsidRPr="00BD4E1A">
        <w:rPr>
          <w:rFonts w:ascii="Times New Roman" w:eastAsia="Arial Unicode MS" w:hAnsi="Times New Roman" w:cs="Arial Unicode MS"/>
          <w:color w:val="000000"/>
          <w:sz w:val="28"/>
          <w:szCs w:val="28"/>
          <w:u w:color="000000"/>
          <w:bdr w:val="nil"/>
          <w:lang w:val="kk-KZ" w:eastAsia="zh-CN"/>
        </w:rPr>
        <w:t>«</w:t>
      </w:r>
      <w:r w:rsidRPr="00BD4E1A">
        <w:rPr>
          <w:rFonts w:ascii="Times New Roman" w:hAnsi="Times New Roman" w:cs="Times New Roman"/>
          <w:sz w:val="28"/>
          <w:szCs w:val="28"/>
          <w:lang w:val="kk-KZ"/>
        </w:rPr>
        <w:t>Геометрияны оқыту әдістемесінің таңдаулы бөлімдері</w:t>
      </w:r>
      <w:r w:rsidRPr="00BD4E1A">
        <w:rPr>
          <w:rFonts w:ascii="Times New Roman" w:eastAsia="Arial Unicode MS" w:hAnsi="Times New Roman" w:cs="Arial Unicode MS"/>
          <w:color w:val="000000"/>
          <w:sz w:val="28"/>
          <w:szCs w:val="28"/>
          <w:u w:color="000000"/>
          <w:bdr w:val="nil"/>
          <w:lang w:val="kk-KZ" w:eastAsia="zh-CN"/>
        </w:rPr>
        <w:t xml:space="preserve">» арнайы пәндерінің </w:t>
      </w:r>
      <w:r w:rsidRPr="00BD4E1A">
        <w:rPr>
          <w:rFonts w:ascii="Times New Roman" w:hAnsi="Times New Roman"/>
          <w:sz w:val="28"/>
          <w:szCs w:val="28"/>
          <w:lang w:val="kk-KZ"/>
        </w:rPr>
        <w:t>мазмұнын құру және оқыту әдістемесін жасау;</w:t>
      </w:r>
    </w:p>
    <w:p w:rsidR="00804E51" w:rsidRPr="00BD4E1A" w:rsidRDefault="00804E51" w:rsidP="00804E51">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 болашақ математика мұғалімдерінің мектеп геометрия курсын оқытуда ЦББР-ны қолдануға әдістемелік даярлық деңгейін анықтау критерийлері мен  көрсеткіштерін жасау, әзірленген әдістеменің тиімділігін эксперимент жүзінде дәлелдеу. </w:t>
      </w:r>
    </w:p>
    <w:p w:rsidR="00804E51" w:rsidRPr="00BD4E1A" w:rsidRDefault="00804E51" w:rsidP="00804E51">
      <w:pPr>
        <w:spacing w:after="0" w:line="240" w:lineRule="auto"/>
        <w:ind w:firstLine="709"/>
        <w:jc w:val="both"/>
        <w:rPr>
          <w:rFonts w:ascii="Times New Roman" w:hAnsi="Times New Roman"/>
          <w:b/>
          <w:bCs/>
          <w:sz w:val="28"/>
          <w:szCs w:val="28"/>
          <w:lang w:val="kk-KZ"/>
        </w:rPr>
      </w:pPr>
      <w:r w:rsidRPr="00BD4E1A">
        <w:rPr>
          <w:rFonts w:ascii="Times New Roman" w:hAnsi="Times New Roman"/>
          <w:b/>
          <w:bCs/>
          <w:sz w:val="28"/>
          <w:szCs w:val="28"/>
          <w:lang w:val="kk-KZ"/>
        </w:rPr>
        <w:t>Зерттеу әдістері:</w:t>
      </w:r>
    </w:p>
    <w:p w:rsidR="00804E51" w:rsidRPr="00BD4E1A" w:rsidRDefault="00804E51" w:rsidP="00804E51">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зерттеу тақырыбы бойынша психологиялық, педагогикалық және ғылыми-әдістемелік әдебиеттерді талдау;</w:t>
      </w:r>
    </w:p>
    <w:p w:rsidR="00804E51" w:rsidRPr="00BD4E1A" w:rsidRDefault="00804E51" w:rsidP="00804E51">
      <w:pPr>
        <w:spacing w:after="0" w:line="240" w:lineRule="auto"/>
        <w:ind w:firstLine="709"/>
        <w:jc w:val="both"/>
        <w:rPr>
          <w:rFonts w:ascii="Times New Roman" w:eastAsia="Calibri" w:hAnsi="Times New Roman"/>
          <w:color w:val="000000"/>
          <w:sz w:val="28"/>
          <w:szCs w:val="28"/>
          <w:lang w:val="kk-KZ"/>
        </w:rPr>
      </w:pPr>
      <w:r w:rsidRPr="00BD4E1A">
        <w:rPr>
          <w:rFonts w:ascii="Times New Roman" w:eastAsia="Calibri" w:hAnsi="Times New Roman"/>
          <w:color w:val="000000"/>
          <w:sz w:val="28"/>
          <w:szCs w:val="28"/>
          <w:lang w:val="kk-KZ"/>
        </w:rPr>
        <w:t xml:space="preserve">- </w:t>
      </w:r>
      <w:r w:rsidRPr="00BD4E1A">
        <w:rPr>
          <w:rFonts w:ascii="Times New Roman" w:hAnsi="Times New Roman" w:cs="Times New Roman"/>
          <w:sz w:val="28"/>
          <w:szCs w:val="28"/>
          <w:lang w:val="kk-KZ"/>
        </w:rPr>
        <w:t xml:space="preserve">жоғары оқу орындарында </w:t>
      </w:r>
      <w:r w:rsidRPr="00BD4E1A">
        <w:rPr>
          <w:rFonts w:ascii="Times New Roman" w:eastAsia="Calibri" w:hAnsi="Times New Roman"/>
          <w:color w:val="000000" w:themeColor="text1"/>
          <w:sz w:val="28"/>
          <w:szCs w:val="28"/>
          <w:lang w:val="kk-KZ"/>
        </w:rPr>
        <w:t xml:space="preserve">болашақ математика мұғалімдерін даярлауға арналған білім беру бағдарламаларына, оқу жұмыс жоспарларына, мектеп геометрия курсының оқу бағдарламалары мен оқулықтарына және геометрияны оқытуда тиімді болатын ЦББР-ларға талдау жасау;    </w:t>
      </w:r>
      <w:r w:rsidRPr="00BD4E1A">
        <w:rPr>
          <w:rFonts w:ascii="Times New Roman" w:eastAsia="Calibri" w:hAnsi="Times New Roman"/>
          <w:color w:val="000000"/>
          <w:sz w:val="28"/>
          <w:szCs w:val="28"/>
          <w:lang w:val="kk-KZ"/>
        </w:rPr>
        <w:t xml:space="preserve">    </w:t>
      </w:r>
    </w:p>
    <w:p w:rsidR="00804E51" w:rsidRPr="00BD4E1A" w:rsidRDefault="00804E51" w:rsidP="00804E51">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 оқу үдерісінің барысын бақылау, білім алушылармен жүргізілген сауалнама мен әңгіме, бақылау, тест тапсырмаларын жүргізу, нәтижесін талдау; </w:t>
      </w:r>
    </w:p>
    <w:p w:rsidR="00804E51" w:rsidRPr="00BD4E1A" w:rsidRDefault="00804E51" w:rsidP="00804E51">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 эксперимент жүргізу, статистикалық зерттеу әдістерін пайдалану, нәтижелерін өңдеу және әдістемелік семинарларда, ғылыми-практикалық конференцияларда талқылау. </w:t>
      </w:r>
    </w:p>
    <w:p w:rsidR="00804E51" w:rsidRPr="00BD4E1A" w:rsidRDefault="00804E51" w:rsidP="00804E51">
      <w:pPr>
        <w:spacing w:after="0" w:line="240" w:lineRule="auto"/>
        <w:ind w:firstLine="709"/>
        <w:contextualSpacing/>
        <w:jc w:val="both"/>
        <w:rPr>
          <w:rFonts w:ascii="Times New Roman" w:hAnsi="Times New Roman" w:cs="Times New Roman"/>
          <w:sz w:val="28"/>
          <w:szCs w:val="28"/>
          <w:lang w:val="kk-KZ"/>
        </w:rPr>
      </w:pPr>
      <w:r w:rsidRPr="00BD4E1A">
        <w:rPr>
          <w:rFonts w:ascii="Times New Roman" w:hAnsi="Times New Roman" w:cs="Times New Roman"/>
          <w:b/>
          <w:color w:val="000000" w:themeColor="text1"/>
          <w:sz w:val="28"/>
          <w:szCs w:val="28"/>
          <w:lang w:val="kk-KZ"/>
        </w:rPr>
        <w:t xml:space="preserve">Зерттеу базасы: </w:t>
      </w:r>
      <w:r w:rsidRPr="00BD4E1A">
        <w:rPr>
          <w:rFonts w:ascii="Times New Roman" w:hAnsi="Times New Roman" w:cs="Times New Roman"/>
          <w:color w:val="000000" w:themeColor="text1"/>
          <w:sz w:val="28"/>
          <w:szCs w:val="28"/>
          <w:lang w:val="kk-KZ"/>
        </w:rPr>
        <w:t xml:space="preserve">М.Әуезов атындағы Оңтүстік Қазақстан университеті, «Математика» кафедрасы, Ж. Ташенев атындағы университеті, «Математика және информатика»  кафедрасы, Орталық Азия Инновациялық университеті, «Математика, физика және информатика» кафедрасы.  </w:t>
      </w:r>
      <w:r w:rsidRPr="00BD4E1A">
        <w:rPr>
          <w:rStyle w:val="a3"/>
          <w:color w:val="000000" w:themeColor="text1"/>
          <w:shd w:val="clear" w:color="auto" w:fill="0B5199"/>
          <w:lang w:val="kk-KZ"/>
        </w:rPr>
        <w:t xml:space="preserve"> </w:t>
      </w:r>
    </w:p>
    <w:p w:rsidR="00804E51" w:rsidRPr="00BD4E1A" w:rsidRDefault="00804E51" w:rsidP="00804E51">
      <w:pPr>
        <w:pStyle w:val="Default"/>
        <w:ind w:firstLine="709"/>
        <w:jc w:val="both"/>
        <w:rPr>
          <w:b/>
          <w:bCs/>
          <w:sz w:val="28"/>
          <w:szCs w:val="28"/>
          <w:lang w:val="kk-KZ"/>
        </w:rPr>
      </w:pPr>
      <w:r w:rsidRPr="00BD4E1A">
        <w:rPr>
          <w:b/>
          <w:bCs/>
          <w:sz w:val="28"/>
          <w:szCs w:val="28"/>
          <w:lang w:val="kk-KZ"/>
        </w:rPr>
        <w:t xml:space="preserve">Зерттеудің негізгі кезеңдері: </w:t>
      </w:r>
    </w:p>
    <w:p w:rsidR="00804E51" w:rsidRPr="00BD4E1A" w:rsidRDefault="00804E51" w:rsidP="00804E51">
      <w:pPr>
        <w:pStyle w:val="Default"/>
        <w:ind w:firstLine="709"/>
        <w:jc w:val="both"/>
        <w:rPr>
          <w:rFonts w:eastAsia="Calibri"/>
          <w:sz w:val="28"/>
          <w:szCs w:val="28"/>
          <w:lang w:val="kk-KZ"/>
        </w:rPr>
      </w:pPr>
      <w:r w:rsidRPr="00BD4E1A">
        <w:rPr>
          <w:b/>
          <w:bCs/>
          <w:sz w:val="28"/>
          <w:szCs w:val="28"/>
          <w:lang w:val="kk-KZ"/>
        </w:rPr>
        <w:t xml:space="preserve">Бірінші кезең </w:t>
      </w:r>
      <w:r w:rsidRPr="00BD4E1A">
        <w:rPr>
          <w:sz w:val="28"/>
          <w:szCs w:val="28"/>
          <w:lang w:val="kk-KZ"/>
        </w:rPr>
        <w:t xml:space="preserve">– (2020-2021ж.ж.) зерттеудің қойылған проблемасына сәйкес психологиялық-педагогикалық, ғылыми-әдістемелік әдебиеттерге, </w:t>
      </w:r>
      <w:r w:rsidRPr="00BD4E1A">
        <w:rPr>
          <w:rFonts w:eastAsia="Calibri"/>
          <w:sz w:val="28"/>
          <w:szCs w:val="28"/>
          <w:lang w:val="kk-KZ"/>
        </w:rPr>
        <w:t>жоғары оқу орындарының математика мұғалімдерін даярлауға арналған білім беру бағдарламаларына, оқу жоспарларына, мектеп геометрия курысының оқу бағдарламалары мен оқулықтарына талдау жасалды. Болашақ математика мұғалімдерінің геометрияны оқытуда ЦББР-ны қолдануға әдістемелік даярлығы мәселесі зерттелді. М</w:t>
      </w:r>
      <w:r w:rsidRPr="00BD4E1A">
        <w:rPr>
          <w:sz w:val="28"/>
          <w:szCs w:val="28"/>
          <w:lang w:val="kk-KZ"/>
        </w:rPr>
        <w:t xml:space="preserve">ектеп геометрия курсын оқыту үдерісінде ЦББР-ны қолданудың қазіргі жағдайына талдау жасалынды. Жоғары оқу орындарында болашақ математика мұғалімдерін дайындаудың қазіргі жағдайы талданып, студенттердің мектеп геометрия курсын оқытуда </w:t>
      </w:r>
      <w:r w:rsidRPr="00BD4E1A">
        <w:rPr>
          <w:rFonts w:eastAsia="Calibri"/>
          <w:color w:val="000000" w:themeColor="text1"/>
          <w:sz w:val="28"/>
          <w:szCs w:val="28"/>
          <w:lang w:val="kk-KZ"/>
        </w:rPr>
        <w:t>ЦББР-ны</w:t>
      </w:r>
      <w:r w:rsidRPr="00BD4E1A">
        <w:rPr>
          <w:sz w:val="28"/>
          <w:szCs w:val="28"/>
          <w:lang w:val="kk-KZ"/>
        </w:rPr>
        <w:t xml:space="preserve"> қолдануға </w:t>
      </w:r>
      <w:r w:rsidR="0024502B" w:rsidRPr="00BD4E1A">
        <w:rPr>
          <w:sz w:val="28"/>
          <w:szCs w:val="28"/>
          <w:lang w:val="kk-KZ"/>
        </w:rPr>
        <w:t>геометриялық-</w:t>
      </w:r>
      <w:r w:rsidRPr="00BD4E1A">
        <w:rPr>
          <w:sz w:val="28"/>
          <w:szCs w:val="28"/>
          <w:lang w:val="kk-KZ"/>
        </w:rPr>
        <w:t xml:space="preserve">әдістемелік дайындығын анықтауға </w:t>
      </w:r>
      <w:r w:rsidRPr="00BD4E1A">
        <w:rPr>
          <w:sz w:val="28"/>
          <w:szCs w:val="28"/>
          <w:lang w:val="kk-KZ"/>
        </w:rPr>
        <w:lastRenderedPageBreak/>
        <w:t xml:space="preserve">арналған айқындау эксперименті жүргізілді. Зерттеудің нысаны, пәні, мақсаты, ғылыми болжамы мен міндеттері анықталды. </w:t>
      </w:r>
    </w:p>
    <w:p w:rsidR="00804E51" w:rsidRPr="00BD4E1A" w:rsidRDefault="00804E51" w:rsidP="00804E51">
      <w:pPr>
        <w:pStyle w:val="Default"/>
        <w:ind w:firstLine="709"/>
        <w:jc w:val="both"/>
        <w:rPr>
          <w:sz w:val="28"/>
          <w:szCs w:val="28"/>
          <w:lang w:val="kk-KZ"/>
        </w:rPr>
      </w:pPr>
      <w:r w:rsidRPr="00BD4E1A">
        <w:rPr>
          <w:b/>
          <w:sz w:val="28"/>
          <w:szCs w:val="28"/>
          <w:lang w:val="kk-KZ"/>
        </w:rPr>
        <w:t xml:space="preserve">Екінші кезең </w:t>
      </w:r>
      <w:r w:rsidRPr="00BD4E1A">
        <w:rPr>
          <w:sz w:val="28"/>
          <w:szCs w:val="28"/>
          <w:lang w:val="kk-KZ"/>
        </w:rPr>
        <w:t xml:space="preserve">– (2021-2022ж.ж.) Жоғары оқу орындарында болашақ математика мұғалімдерінің мектеп геометрия курсын оқытуда ЦББР-ны қолданудың мүмкіндіктері зерделеніп, мазмұндық-құрылымдық ерекшеліктері мен теориялық негіздері айқындалды. Қалыптастырушы эксперимент жұмыстары жүргізіліп, болашақ математика мұғалімдерін </w:t>
      </w:r>
      <w:r w:rsidR="00852617" w:rsidRPr="00BD4E1A">
        <w:rPr>
          <w:sz w:val="28"/>
          <w:szCs w:val="28"/>
          <w:lang w:val="kk-KZ"/>
        </w:rPr>
        <w:t xml:space="preserve">әдістемелік </w:t>
      </w:r>
      <w:r w:rsidRPr="00BD4E1A">
        <w:rPr>
          <w:sz w:val="28"/>
          <w:szCs w:val="28"/>
          <w:lang w:val="kk-KZ"/>
        </w:rPr>
        <w:t>даярлаудың оқу</w:t>
      </w:r>
      <w:r w:rsidR="00852617" w:rsidRPr="00BD4E1A">
        <w:rPr>
          <w:sz w:val="28"/>
          <w:szCs w:val="28"/>
          <w:lang w:val="kk-KZ"/>
        </w:rPr>
        <w:t xml:space="preserve"> </w:t>
      </w:r>
      <w:r w:rsidRPr="00BD4E1A">
        <w:rPr>
          <w:sz w:val="28"/>
          <w:szCs w:val="28"/>
          <w:lang w:val="kk-KZ"/>
        </w:rPr>
        <w:t xml:space="preserve">үдерісі ұйымдастырылып, </w:t>
      </w:r>
      <w:r w:rsidRPr="00BD4E1A">
        <w:rPr>
          <w:rFonts w:eastAsia="Calibri"/>
          <w:sz w:val="28"/>
          <w:szCs w:val="28"/>
          <w:lang w:val="kk-KZ" w:eastAsia="en-US"/>
        </w:rPr>
        <w:t xml:space="preserve">«Математикадағы ақпараттық технологиялар» және </w:t>
      </w:r>
      <w:r w:rsidRPr="00BD4E1A">
        <w:rPr>
          <w:rFonts w:eastAsia="Arial Unicode MS" w:cs="Arial Unicode MS"/>
          <w:sz w:val="28"/>
          <w:szCs w:val="28"/>
          <w:u w:color="000000"/>
          <w:bdr w:val="nil"/>
          <w:lang w:val="kk-KZ" w:eastAsia="zh-CN"/>
        </w:rPr>
        <w:t>«</w:t>
      </w:r>
      <w:r w:rsidRPr="00BD4E1A">
        <w:rPr>
          <w:sz w:val="28"/>
          <w:szCs w:val="28"/>
          <w:lang w:val="kk-KZ"/>
        </w:rPr>
        <w:t>Геометрияны оқыту әдістемесінің таңдаулы бөлімдері</w:t>
      </w:r>
      <w:r w:rsidRPr="00BD4E1A">
        <w:rPr>
          <w:rFonts w:eastAsia="Arial Unicode MS" w:cs="Arial Unicode MS"/>
          <w:sz w:val="28"/>
          <w:szCs w:val="28"/>
          <w:u w:color="000000"/>
          <w:bdr w:val="nil"/>
          <w:lang w:val="kk-KZ" w:eastAsia="zh-CN"/>
        </w:rPr>
        <w:t xml:space="preserve">» арнайы </w:t>
      </w:r>
      <w:r w:rsidRPr="00BD4E1A">
        <w:rPr>
          <w:rFonts w:eastAsia="Calibri"/>
          <w:sz w:val="28"/>
          <w:szCs w:val="28"/>
          <w:lang w:val="kk-KZ" w:eastAsia="en-US"/>
        </w:rPr>
        <w:t xml:space="preserve">пәндерінің мазмұны </w:t>
      </w:r>
      <w:r w:rsidRPr="00BD4E1A">
        <w:rPr>
          <w:rFonts w:eastAsiaTheme="minorHAnsi"/>
          <w:sz w:val="28"/>
          <w:szCs w:val="28"/>
          <w:lang w:val="kk-KZ" w:eastAsia="en-US"/>
        </w:rPr>
        <w:t xml:space="preserve">және оқыту әдістемесі әзірленді. </w:t>
      </w:r>
      <w:r w:rsidRPr="00BD4E1A">
        <w:rPr>
          <w:sz w:val="28"/>
          <w:szCs w:val="28"/>
          <w:lang w:val="kk-KZ"/>
        </w:rPr>
        <w:t xml:space="preserve">Студенттерді мектеп геометрия курсын оқытуда ЦББР-ны қолдануға әдістемелік даярлау мақсатында даярланған пәндерді оқу үдерісіне енгізу жұмыстары жүргізілді. </w:t>
      </w:r>
    </w:p>
    <w:p w:rsidR="00804E51" w:rsidRPr="00BD4E1A" w:rsidRDefault="00804E51" w:rsidP="00804E51">
      <w:pPr>
        <w:pStyle w:val="Default"/>
        <w:ind w:firstLine="709"/>
        <w:jc w:val="both"/>
        <w:rPr>
          <w:sz w:val="28"/>
          <w:szCs w:val="28"/>
          <w:lang w:val="kk-KZ"/>
        </w:rPr>
      </w:pPr>
      <w:r w:rsidRPr="00BD4E1A">
        <w:rPr>
          <w:b/>
          <w:bCs/>
          <w:sz w:val="28"/>
          <w:szCs w:val="28"/>
          <w:lang w:val="kk-KZ"/>
        </w:rPr>
        <w:t xml:space="preserve">Үшінші кезең </w:t>
      </w:r>
      <w:r w:rsidRPr="00BD4E1A">
        <w:rPr>
          <w:sz w:val="28"/>
          <w:szCs w:val="28"/>
          <w:lang w:val="kk-KZ"/>
        </w:rPr>
        <w:t>– (2022-2023 ж.ж.) қорытындылаушы эксперимент жүргізіліп, болашақ математика мұғалімдерін мектеп геометрия курсын оқытуда ЦББР-ны қолдануға даярлау бойынша жасалған әдістемесі сынақтан өткізілді. Эксперимент нәтижелері қорытындыланды. Деректер статистикалық өңдеуден өтті және ғылыми-әдістемелік ұсыныстар берілді.</w:t>
      </w:r>
    </w:p>
    <w:p w:rsidR="00804E51" w:rsidRPr="00BD4E1A" w:rsidRDefault="00804E51" w:rsidP="00804E51">
      <w:pPr>
        <w:pStyle w:val="Default"/>
        <w:ind w:firstLine="709"/>
        <w:jc w:val="both"/>
        <w:rPr>
          <w:b/>
          <w:bCs/>
          <w:sz w:val="28"/>
          <w:szCs w:val="28"/>
          <w:lang w:val="kk-KZ"/>
        </w:rPr>
      </w:pPr>
      <w:r w:rsidRPr="00BD4E1A">
        <w:rPr>
          <w:b/>
          <w:bCs/>
          <w:sz w:val="28"/>
          <w:szCs w:val="28"/>
          <w:lang w:val="kk-KZ"/>
        </w:rPr>
        <w:t>Зерттеудің ғылыми жаңалығы:</w:t>
      </w:r>
    </w:p>
    <w:p w:rsidR="00804E51" w:rsidRPr="00BD4E1A" w:rsidRDefault="00804E51" w:rsidP="00804E51">
      <w:pPr>
        <w:pStyle w:val="Default"/>
        <w:ind w:firstLine="709"/>
        <w:jc w:val="both"/>
        <w:rPr>
          <w:bCs/>
          <w:color w:val="000000" w:themeColor="text1"/>
          <w:sz w:val="28"/>
          <w:szCs w:val="28"/>
          <w:lang w:val="kk-KZ"/>
        </w:rPr>
      </w:pPr>
      <w:bookmarkStart w:id="1" w:name="_Hlk179880719"/>
      <w:r w:rsidRPr="00BD4E1A">
        <w:rPr>
          <w:bCs/>
          <w:color w:val="000000" w:themeColor="text1"/>
          <w:sz w:val="28"/>
          <w:szCs w:val="28"/>
          <w:lang w:val="kk-KZ"/>
        </w:rPr>
        <w:t>- мектеп геометрия курсын ЦББР-ны қолданып оқытудың</w:t>
      </w:r>
      <w:r w:rsidRPr="00BD4E1A">
        <w:rPr>
          <w:sz w:val="28"/>
          <w:szCs w:val="28"/>
          <w:lang w:val="kk-KZ"/>
        </w:rPr>
        <w:t xml:space="preserve"> психологиялық-педагогикалық ерекшеліктері талданып, дидактикалық мүмкіндіктері бойынша </w:t>
      </w:r>
      <w:r w:rsidRPr="00BD4E1A">
        <w:rPr>
          <w:bCs/>
          <w:color w:val="000000" w:themeColor="text1"/>
          <w:sz w:val="28"/>
          <w:szCs w:val="28"/>
          <w:lang w:val="kk-KZ"/>
        </w:rPr>
        <w:t xml:space="preserve">ЦББР-ның жіктемесі жасалып, болашақ математика мұғалімдерін ЦББР-ны қолдануға әдістемелік даярлаудың теориялық негіздері </w:t>
      </w:r>
      <w:bookmarkEnd w:id="1"/>
      <w:r w:rsidR="00FE36AC" w:rsidRPr="00BD4E1A">
        <w:rPr>
          <w:bCs/>
          <w:color w:val="000000" w:themeColor="text1"/>
          <w:sz w:val="28"/>
          <w:szCs w:val="28"/>
          <w:lang w:val="kk-KZ"/>
        </w:rPr>
        <w:t>анықталды</w:t>
      </w:r>
      <w:r w:rsidRPr="00BD4E1A">
        <w:rPr>
          <w:bCs/>
          <w:color w:val="000000" w:themeColor="text1"/>
          <w:sz w:val="28"/>
          <w:szCs w:val="28"/>
          <w:lang w:val="kk-KZ"/>
        </w:rPr>
        <w:t>;</w:t>
      </w:r>
    </w:p>
    <w:p w:rsidR="00804E51" w:rsidRPr="00BD4E1A" w:rsidRDefault="00804E51" w:rsidP="00804E51">
      <w:pPr>
        <w:autoSpaceDE w:val="0"/>
        <w:autoSpaceDN w:val="0"/>
        <w:adjustRightInd w:val="0"/>
        <w:spacing w:after="0" w:line="240" w:lineRule="auto"/>
        <w:ind w:firstLine="709"/>
        <w:jc w:val="both"/>
        <w:rPr>
          <w:rFonts w:ascii="Times New Roman" w:hAnsi="Times New Roman" w:cs="Times New Roman"/>
          <w:bCs/>
          <w:color w:val="000000" w:themeColor="text1"/>
          <w:sz w:val="28"/>
          <w:szCs w:val="28"/>
          <w:lang w:val="kk-KZ"/>
        </w:rPr>
      </w:pPr>
      <w:r w:rsidRPr="00BD4E1A">
        <w:rPr>
          <w:rFonts w:ascii="Times New Roman" w:eastAsiaTheme="minorHAnsi" w:hAnsi="Times New Roman" w:cs="Times New Roman"/>
          <w:color w:val="000000"/>
          <w:sz w:val="28"/>
          <w:szCs w:val="28"/>
          <w:lang w:val="kk-KZ" w:eastAsia="en-US"/>
        </w:rPr>
        <w:t xml:space="preserve">- </w:t>
      </w:r>
      <w:r w:rsidRPr="00BD4E1A">
        <w:rPr>
          <w:rFonts w:ascii="Times New Roman" w:hAnsi="Times New Roman" w:cs="Times New Roman"/>
          <w:bCs/>
          <w:color w:val="000000" w:themeColor="text1"/>
          <w:sz w:val="28"/>
          <w:szCs w:val="28"/>
          <w:lang w:val="kk-KZ"/>
        </w:rPr>
        <w:t>болашақ математика мұғалімдерін мектеп геометрия курсын оқытуда ЦББР-ны қолдануға әдістемелік даярлау ұғымының мән-мағынасы</w:t>
      </w:r>
      <w:r w:rsidR="005E4B54" w:rsidRPr="00BD4E1A">
        <w:rPr>
          <w:rFonts w:ascii="Times New Roman" w:hAnsi="Times New Roman" w:cs="Times New Roman"/>
          <w:bCs/>
          <w:color w:val="000000" w:themeColor="text1"/>
          <w:sz w:val="28"/>
          <w:szCs w:val="28"/>
          <w:lang w:val="kk-KZ"/>
        </w:rPr>
        <w:t xml:space="preserve">, </w:t>
      </w:r>
      <w:r w:rsidRPr="00BD4E1A">
        <w:rPr>
          <w:rFonts w:ascii="Times New Roman" w:hAnsi="Times New Roman" w:cs="Times New Roman"/>
          <w:bCs/>
          <w:color w:val="000000" w:themeColor="text1"/>
          <w:sz w:val="28"/>
          <w:szCs w:val="28"/>
          <w:lang w:val="kk-KZ"/>
        </w:rPr>
        <w:t>жүзеге асырудың негізгі компоненттері</w:t>
      </w:r>
      <w:r w:rsidR="00D75003" w:rsidRPr="00BD4E1A">
        <w:rPr>
          <w:rFonts w:ascii="Times New Roman" w:hAnsi="Times New Roman" w:cs="Times New Roman"/>
          <w:bCs/>
          <w:color w:val="000000" w:themeColor="text1"/>
          <w:sz w:val="28"/>
          <w:szCs w:val="28"/>
          <w:lang w:val="kk-KZ"/>
        </w:rPr>
        <w:t xml:space="preserve"> мен </w:t>
      </w:r>
      <w:r w:rsidRPr="00BD4E1A">
        <w:rPr>
          <w:rFonts w:ascii="Times New Roman" w:hAnsi="Times New Roman" w:cs="Times New Roman"/>
          <w:bCs/>
          <w:color w:val="000000" w:themeColor="text1"/>
          <w:sz w:val="28"/>
          <w:szCs w:val="28"/>
          <w:lang w:val="kk-KZ"/>
        </w:rPr>
        <w:t>дидактикалық шарттары</w:t>
      </w:r>
      <w:r w:rsidR="00D75003" w:rsidRPr="00BD4E1A">
        <w:rPr>
          <w:rFonts w:ascii="Times New Roman" w:hAnsi="Times New Roman" w:cs="Times New Roman"/>
          <w:bCs/>
          <w:color w:val="000000" w:themeColor="text1"/>
          <w:sz w:val="28"/>
          <w:szCs w:val="28"/>
          <w:lang w:val="kk-KZ"/>
        </w:rPr>
        <w:t xml:space="preserve"> </w:t>
      </w:r>
      <w:r w:rsidR="00AE7DDF" w:rsidRPr="00BD4E1A">
        <w:rPr>
          <w:rFonts w:ascii="Times New Roman" w:hAnsi="Times New Roman" w:cs="Times New Roman"/>
          <w:bCs/>
          <w:color w:val="000000" w:themeColor="text1"/>
          <w:sz w:val="28"/>
          <w:szCs w:val="28"/>
          <w:lang w:val="kk-KZ"/>
        </w:rPr>
        <w:t>айқындалды</w:t>
      </w:r>
      <w:r w:rsidRPr="00BD4E1A">
        <w:rPr>
          <w:rFonts w:ascii="Times New Roman" w:hAnsi="Times New Roman" w:cs="Times New Roman"/>
          <w:bCs/>
          <w:color w:val="000000" w:themeColor="text1"/>
          <w:sz w:val="28"/>
          <w:szCs w:val="28"/>
          <w:lang w:val="kk-KZ"/>
        </w:rPr>
        <w:t xml:space="preserve">; </w:t>
      </w:r>
    </w:p>
    <w:p w:rsidR="00804E51" w:rsidRPr="00BD4E1A" w:rsidRDefault="00804E51" w:rsidP="00804E51">
      <w:pPr>
        <w:pStyle w:val="Default"/>
        <w:ind w:firstLine="709"/>
        <w:jc w:val="both"/>
        <w:rPr>
          <w:bCs/>
          <w:sz w:val="28"/>
          <w:szCs w:val="28"/>
          <w:lang w:val="kk-KZ"/>
        </w:rPr>
      </w:pPr>
      <w:r w:rsidRPr="00BD4E1A">
        <w:rPr>
          <w:bCs/>
          <w:sz w:val="28"/>
          <w:szCs w:val="28"/>
          <w:lang w:val="kk-KZ"/>
        </w:rPr>
        <w:t>- болашақ математика мұғалімін мектеп геометрия курсын оқытуда ЦББР</w:t>
      </w:r>
      <w:r w:rsidRPr="00BD4E1A">
        <w:rPr>
          <w:bCs/>
          <w:color w:val="000000" w:themeColor="text1"/>
          <w:sz w:val="28"/>
          <w:szCs w:val="28"/>
          <w:lang w:val="kk-KZ"/>
        </w:rPr>
        <w:t xml:space="preserve">-ны </w:t>
      </w:r>
      <w:r w:rsidRPr="00BD4E1A">
        <w:rPr>
          <w:bCs/>
          <w:sz w:val="28"/>
          <w:szCs w:val="28"/>
          <w:lang w:val="kk-KZ"/>
        </w:rPr>
        <w:t xml:space="preserve">қолдануға әдістемелік даярлаудың оқу үдерісі ұйымдастырылып, </w:t>
      </w:r>
      <w:r w:rsidRPr="00BD4E1A">
        <w:rPr>
          <w:rFonts w:eastAsia="Calibri"/>
          <w:sz w:val="28"/>
          <w:szCs w:val="28"/>
          <w:lang w:val="kk-KZ" w:eastAsia="en-US"/>
        </w:rPr>
        <w:t xml:space="preserve">«Математикадағы ақпараттық технологиялар» </w:t>
      </w:r>
      <w:r w:rsidRPr="00BD4E1A">
        <w:rPr>
          <w:bCs/>
          <w:sz w:val="28"/>
          <w:szCs w:val="28"/>
          <w:lang w:val="kk-KZ"/>
        </w:rPr>
        <w:t>және</w:t>
      </w:r>
      <w:r w:rsidRPr="00BD4E1A">
        <w:rPr>
          <w:rFonts w:eastAsia="Arial Unicode MS" w:cs="Arial Unicode MS"/>
          <w:sz w:val="28"/>
          <w:szCs w:val="28"/>
          <w:u w:color="000000"/>
          <w:bdr w:val="nil"/>
          <w:lang w:val="kk-KZ" w:eastAsia="zh-CN"/>
        </w:rPr>
        <w:t xml:space="preserve"> «</w:t>
      </w:r>
      <w:r w:rsidRPr="00BD4E1A">
        <w:rPr>
          <w:sz w:val="28"/>
          <w:szCs w:val="28"/>
          <w:lang w:val="kk-KZ"/>
        </w:rPr>
        <w:t>Геометрияны оқыту әдістемесінің таңдаулы бөлімдері</w:t>
      </w:r>
      <w:r w:rsidRPr="00BD4E1A">
        <w:rPr>
          <w:rFonts w:eastAsia="Arial Unicode MS" w:cs="Arial Unicode MS"/>
          <w:sz w:val="28"/>
          <w:szCs w:val="28"/>
          <w:u w:color="000000"/>
          <w:bdr w:val="nil"/>
          <w:lang w:val="kk-KZ" w:eastAsia="zh-CN"/>
        </w:rPr>
        <w:t>»</w:t>
      </w:r>
      <w:r w:rsidRPr="00BD4E1A">
        <w:rPr>
          <w:bCs/>
          <w:sz w:val="28"/>
          <w:szCs w:val="28"/>
          <w:lang w:val="kk-KZ"/>
        </w:rPr>
        <w:t xml:space="preserve"> арнайы пәндердің мазмұны мен оқыту әдістемесі жасалды;</w:t>
      </w:r>
    </w:p>
    <w:p w:rsidR="00804E51" w:rsidRPr="00BD4E1A" w:rsidRDefault="00804E51" w:rsidP="00804E51">
      <w:pPr>
        <w:pStyle w:val="Default"/>
        <w:ind w:firstLine="709"/>
        <w:jc w:val="both"/>
        <w:rPr>
          <w:bCs/>
          <w:sz w:val="28"/>
          <w:szCs w:val="28"/>
          <w:lang w:val="kk-KZ"/>
        </w:rPr>
      </w:pPr>
      <w:r w:rsidRPr="00BD4E1A">
        <w:rPr>
          <w:bCs/>
          <w:sz w:val="28"/>
          <w:szCs w:val="28"/>
          <w:lang w:val="kk-KZ"/>
        </w:rPr>
        <w:t xml:space="preserve">- болашақ математика мұғалімінің мектеп геометрия курсын оқытуда ЦББР-ны қолдануға әдістемелік даярлық деңгейін анықтау критерийлері мен  </w:t>
      </w:r>
      <w:r w:rsidRPr="00BD4E1A">
        <w:rPr>
          <w:sz w:val="28"/>
          <w:szCs w:val="28"/>
          <w:lang w:val="kk-KZ"/>
        </w:rPr>
        <w:t xml:space="preserve">көрсеткіштері </w:t>
      </w:r>
      <w:r w:rsidRPr="00BD4E1A">
        <w:rPr>
          <w:bCs/>
          <w:sz w:val="28"/>
          <w:szCs w:val="28"/>
          <w:lang w:val="kk-KZ"/>
        </w:rPr>
        <w:t>жасалып, ұсынылған әдістеменің тиімділігі эксперимент жүзінде дәлелденді.</w:t>
      </w:r>
    </w:p>
    <w:p w:rsidR="00804E51" w:rsidRPr="00BD4E1A" w:rsidRDefault="00804E51" w:rsidP="00804E51">
      <w:pPr>
        <w:pStyle w:val="Default"/>
        <w:ind w:firstLine="709"/>
        <w:jc w:val="both"/>
        <w:rPr>
          <w:b/>
          <w:bCs/>
          <w:color w:val="000000" w:themeColor="text1"/>
          <w:sz w:val="28"/>
          <w:szCs w:val="28"/>
          <w:lang w:val="kk-KZ"/>
        </w:rPr>
      </w:pPr>
      <w:r w:rsidRPr="00BD4E1A">
        <w:rPr>
          <w:b/>
          <w:bCs/>
          <w:color w:val="000000" w:themeColor="text1"/>
          <w:sz w:val="28"/>
          <w:szCs w:val="28"/>
          <w:lang w:val="kk-KZ"/>
        </w:rPr>
        <w:t xml:space="preserve">Зерттеу нәтижелерінің теориялық маңыздылығы: </w:t>
      </w:r>
      <w:r w:rsidRPr="00BD4E1A">
        <w:rPr>
          <w:bCs/>
          <w:color w:val="000000" w:themeColor="text1"/>
          <w:sz w:val="28"/>
          <w:szCs w:val="28"/>
          <w:lang w:val="kk-KZ"/>
        </w:rPr>
        <w:t xml:space="preserve">Мектеп геометрия курсын оқытуда ЦББР жіктемесін толықтыру және жинақталуынан; цифрлық технологияларды қолдануға қойылатын педагогикалық, </w:t>
      </w:r>
      <w:r w:rsidRPr="00BD4E1A">
        <w:rPr>
          <w:color w:val="000000" w:themeColor="text1"/>
          <w:sz w:val="28"/>
          <w:szCs w:val="28"/>
          <w:lang w:val="kk-KZ"/>
        </w:rPr>
        <w:t xml:space="preserve">эргономикалық және техникалық талаптар жиынтығының жасалуы; болашақ математика мұғалімдерін мектеп геометриясын оқытуда ЦББР-ны қолдануға әдістемелік дайындаудың </w:t>
      </w:r>
      <w:r w:rsidR="00EE02CA" w:rsidRPr="00BD4E1A">
        <w:rPr>
          <w:color w:val="000000" w:themeColor="text1"/>
          <w:sz w:val="28"/>
          <w:szCs w:val="28"/>
          <w:lang w:val="kk-KZ"/>
        </w:rPr>
        <w:t xml:space="preserve">негізгі </w:t>
      </w:r>
      <w:r w:rsidRPr="00BD4E1A">
        <w:rPr>
          <w:color w:val="000000" w:themeColor="text1"/>
          <w:sz w:val="28"/>
          <w:szCs w:val="28"/>
          <w:lang w:val="kk-KZ"/>
        </w:rPr>
        <w:t>компонентері</w:t>
      </w:r>
      <w:r w:rsidR="007C40A8" w:rsidRPr="00BD4E1A">
        <w:rPr>
          <w:color w:val="000000" w:themeColor="text1"/>
          <w:sz w:val="28"/>
          <w:szCs w:val="28"/>
          <w:lang w:val="kk-KZ"/>
        </w:rPr>
        <w:t xml:space="preserve"> мен </w:t>
      </w:r>
      <w:r w:rsidRPr="00BD4E1A">
        <w:rPr>
          <w:color w:val="000000" w:themeColor="text1"/>
          <w:sz w:val="28"/>
          <w:szCs w:val="28"/>
          <w:lang w:val="kk-KZ"/>
        </w:rPr>
        <w:t xml:space="preserve"> дидактикалық шарттары</w:t>
      </w:r>
      <w:r w:rsidR="007C40A8" w:rsidRPr="00BD4E1A">
        <w:rPr>
          <w:color w:val="000000" w:themeColor="text1"/>
          <w:sz w:val="28"/>
          <w:szCs w:val="28"/>
          <w:lang w:val="kk-KZ"/>
        </w:rPr>
        <w:t xml:space="preserve">ның </w:t>
      </w:r>
      <w:r w:rsidR="00923B2D" w:rsidRPr="00BD4E1A">
        <w:rPr>
          <w:bCs/>
          <w:color w:val="000000" w:themeColor="text1"/>
          <w:sz w:val="28"/>
          <w:szCs w:val="28"/>
          <w:lang w:val="kk-KZ"/>
        </w:rPr>
        <w:t>айқындалуы</w:t>
      </w:r>
      <w:r w:rsidRPr="00BD4E1A">
        <w:rPr>
          <w:color w:val="000000" w:themeColor="text1"/>
          <w:sz w:val="28"/>
          <w:szCs w:val="28"/>
          <w:lang w:val="kk-KZ"/>
        </w:rPr>
        <w:t>;</w:t>
      </w:r>
      <w:r w:rsidR="00923B2D" w:rsidRPr="00BD4E1A">
        <w:rPr>
          <w:color w:val="000000" w:themeColor="text1"/>
          <w:sz w:val="28"/>
          <w:szCs w:val="28"/>
          <w:lang w:val="kk-KZ"/>
        </w:rPr>
        <w:t xml:space="preserve"> </w:t>
      </w:r>
      <w:r w:rsidRPr="00BD4E1A">
        <w:rPr>
          <w:color w:val="000000" w:themeColor="text1"/>
          <w:sz w:val="28"/>
          <w:szCs w:val="28"/>
          <w:lang w:val="kk-KZ"/>
        </w:rPr>
        <w:t xml:space="preserve">болашақ математика мұғалімдерінің мектеп геометрия курсын оқытуда ЦББР-ны қолдануға </w:t>
      </w:r>
      <w:r w:rsidRPr="00BD4E1A">
        <w:rPr>
          <w:color w:val="000000" w:themeColor="text1"/>
          <w:sz w:val="28"/>
          <w:szCs w:val="28"/>
          <w:lang w:val="kk-KZ"/>
        </w:rPr>
        <w:lastRenderedPageBreak/>
        <w:t xml:space="preserve">әдістемелік дайындық деңгейін анықтау критерийлері мен </w:t>
      </w:r>
      <w:r w:rsidRPr="00BD4E1A">
        <w:rPr>
          <w:sz w:val="28"/>
          <w:szCs w:val="28"/>
          <w:lang w:val="kk-KZ"/>
        </w:rPr>
        <w:t>көрсеткіштері</w:t>
      </w:r>
      <w:r w:rsidRPr="00BD4E1A">
        <w:rPr>
          <w:color w:val="000000" w:themeColor="text1"/>
          <w:sz w:val="28"/>
          <w:szCs w:val="28"/>
          <w:lang w:val="kk-KZ"/>
        </w:rPr>
        <w:t xml:space="preserve">нің жасалуы.      </w:t>
      </w:r>
    </w:p>
    <w:p w:rsidR="00804E51" w:rsidRPr="00BD4E1A" w:rsidRDefault="00804E51" w:rsidP="00804E51">
      <w:pPr>
        <w:pStyle w:val="Default"/>
        <w:ind w:firstLine="709"/>
        <w:rPr>
          <w:b/>
          <w:bCs/>
          <w:sz w:val="28"/>
          <w:szCs w:val="28"/>
          <w:lang w:val="kk-KZ"/>
        </w:rPr>
      </w:pPr>
      <w:r w:rsidRPr="00BD4E1A">
        <w:rPr>
          <w:b/>
          <w:bCs/>
          <w:sz w:val="28"/>
          <w:szCs w:val="28"/>
          <w:lang w:val="kk-KZ"/>
        </w:rPr>
        <w:t>Зерттеу нәтижелерінің практикалық маңыздылығы:</w:t>
      </w:r>
    </w:p>
    <w:p w:rsidR="00804E51" w:rsidRPr="00BD4E1A" w:rsidRDefault="00804E51" w:rsidP="00804E51">
      <w:pPr>
        <w:pStyle w:val="Default"/>
        <w:ind w:firstLine="709"/>
        <w:jc w:val="both"/>
        <w:rPr>
          <w:sz w:val="28"/>
          <w:szCs w:val="28"/>
          <w:lang w:val="kk-KZ"/>
        </w:rPr>
      </w:pPr>
      <w:r w:rsidRPr="00BD4E1A">
        <w:rPr>
          <w:bCs/>
          <w:sz w:val="28"/>
          <w:szCs w:val="28"/>
          <w:lang w:val="kk-KZ"/>
        </w:rPr>
        <w:t xml:space="preserve">Зерттеу жұмысында ұсынылып отырған болашақ математика мұғалімдерін мектеп геометрия курсын оқытуда ЦББР-ны қолдануға </w:t>
      </w:r>
      <w:r w:rsidR="00EE02CA" w:rsidRPr="00BD4E1A">
        <w:rPr>
          <w:bCs/>
          <w:sz w:val="28"/>
          <w:szCs w:val="28"/>
          <w:lang w:val="kk-KZ"/>
        </w:rPr>
        <w:t xml:space="preserve">әдістемелік </w:t>
      </w:r>
      <w:r w:rsidRPr="00BD4E1A">
        <w:rPr>
          <w:bCs/>
          <w:sz w:val="28"/>
          <w:szCs w:val="28"/>
          <w:lang w:val="kk-KZ"/>
        </w:rPr>
        <w:t xml:space="preserve">даярлаудың </w:t>
      </w:r>
      <w:r w:rsidRPr="00BD4E1A">
        <w:rPr>
          <w:bCs/>
          <w:color w:val="000000" w:themeColor="text1"/>
          <w:sz w:val="28"/>
          <w:szCs w:val="28"/>
          <w:lang w:val="kk-KZ"/>
        </w:rPr>
        <w:t xml:space="preserve">оқу үдерісін ұйымдастыру мазмұны </w:t>
      </w:r>
      <w:r w:rsidRPr="00BD4E1A">
        <w:rPr>
          <w:bCs/>
          <w:sz w:val="28"/>
          <w:szCs w:val="28"/>
          <w:lang w:val="kk-KZ"/>
        </w:rPr>
        <w:t xml:space="preserve">мен </w:t>
      </w:r>
      <w:r w:rsidRPr="00BD4E1A">
        <w:rPr>
          <w:rFonts w:eastAsia="Calibri"/>
          <w:sz w:val="28"/>
          <w:szCs w:val="28"/>
          <w:lang w:val="kk-KZ" w:eastAsia="en-US"/>
        </w:rPr>
        <w:t xml:space="preserve">«Математикадағы ақпараттық технологиялар» </w:t>
      </w:r>
      <w:r w:rsidRPr="00BD4E1A">
        <w:rPr>
          <w:bCs/>
          <w:sz w:val="28"/>
          <w:szCs w:val="28"/>
          <w:lang w:val="kk-KZ"/>
        </w:rPr>
        <w:t>және</w:t>
      </w:r>
      <w:r w:rsidRPr="00BD4E1A">
        <w:rPr>
          <w:rFonts w:eastAsia="Arial Unicode MS" w:cs="Arial Unicode MS"/>
          <w:sz w:val="28"/>
          <w:szCs w:val="28"/>
          <w:u w:color="000000"/>
          <w:bdr w:val="nil"/>
          <w:lang w:val="kk-KZ" w:eastAsia="zh-CN"/>
        </w:rPr>
        <w:t xml:space="preserve"> «</w:t>
      </w:r>
      <w:r w:rsidRPr="00BD4E1A">
        <w:rPr>
          <w:sz w:val="28"/>
          <w:szCs w:val="28"/>
          <w:lang w:val="kk-KZ"/>
        </w:rPr>
        <w:t>Геометрияны оқыту әдістемесінің таңдаулы бөлімдері</w:t>
      </w:r>
      <w:r w:rsidRPr="00BD4E1A">
        <w:rPr>
          <w:rFonts w:eastAsia="Arial Unicode MS" w:cs="Arial Unicode MS"/>
          <w:sz w:val="28"/>
          <w:szCs w:val="28"/>
          <w:u w:color="000000"/>
          <w:bdr w:val="nil"/>
          <w:lang w:val="kk-KZ" w:eastAsia="zh-CN"/>
        </w:rPr>
        <w:t xml:space="preserve">» арнайы </w:t>
      </w:r>
      <w:r w:rsidRPr="00BD4E1A">
        <w:rPr>
          <w:bCs/>
          <w:sz w:val="28"/>
          <w:szCs w:val="28"/>
          <w:lang w:val="kk-KZ"/>
        </w:rPr>
        <w:t xml:space="preserve">пәндерді </w:t>
      </w:r>
      <w:r w:rsidRPr="00BD4E1A">
        <w:rPr>
          <w:sz w:val="28"/>
          <w:szCs w:val="28"/>
          <w:lang w:val="kk-KZ"/>
        </w:rPr>
        <w:t xml:space="preserve">оқыту әдістемесі болашақ математика мұғалімдерінің мектеп геометрия курсын оқытуда цифрлық технологияларды қолдануға, геометриялық білімдерін сапалы игеруге көмектеседі. Сонымен қатар, зерттеу жұмысының барысында алынған нәтижелер мен олардың негізінде дайындалған нақты ғылыми-әдістемелік ұсыныстарды, зерттеу материалдарын жоғары оқу орындарында болашақ математика мұғалімдерін әдістемелік даярлауда, педагог кадрларды қайта даярлау институттарында математика мұғалімдерінің біліктілігін арттыруда, жалпы білім беретін мектепте геометрия пәнін оқытуда пайдалануға болады.       </w:t>
      </w:r>
    </w:p>
    <w:p w:rsidR="00804E51" w:rsidRPr="00BD4E1A" w:rsidRDefault="00804E51" w:rsidP="00804E51">
      <w:pPr>
        <w:pStyle w:val="Default"/>
        <w:ind w:firstLine="709"/>
        <w:jc w:val="both"/>
        <w:rPr>
          <w:sz w:val="28"/>
          <w:szCs w:val="28"/>
          <w:lang w:val="kk-KZ"/>
        </w:rPr>
      </w:pPr>
      <w:r w:rsidRPr="00BD4E1A">
        <w:rPr>
          <w:b/>
          <w:bCs/>
          <w:sz w:val="28"/>
          <w:szCs w:val="28"/>
          <w:lang w:val="kk-KZ"/>
        </w:rPr>
        <w:t xml:space="preserve">Зерттеудің нәтижелерінің дәлелдігі және негізділігі: </w:t>
      </w:r>
      <w:r w:rsidRPr="00BD4E1A">
        <w:rPr>
          <w:bCs/>
          <w:sz w:val="28"/>
          <w:szCs w:val="28"/>
          <w:lang w:val="kk-KZ"/>
        </w:rPr>
        <w:t xml:space="preserve">зерттеу тақырыбы бойынша </w:t>
      </w:r>
      <w:r w:rsidRPr="00BD4E1A">
        <w:rPr>
          <w:rFonts w:eastAsia="CIDFont+F3"/>
          <w:sz w:val="28"/>
          <w:szCs w:val="28"/>
          <w:lang w:val="kk-KZ"/>
        </w:rPr>
        <w:t xml:space="preserve">психологиялық-педагогикалық, </w:t>
      </w:r>
      <w:r w:rsidRPr="00BD4E1A">
        <w:rPr>
          <w:bCs/>
          <w:sz w:val="28"/>
          <w:szCs w:val="28"/>
          <w:lang w:val="kk-KZ"/>
        </w:rPr>
        <w:t xml:space="preserve">ғылыми және оқу-әдістемелік әдебиеттерді жан-жақты талдаумен; зерттеудің ғылыми әдістері кешенін қолданумен; зерттеудің теориялық және эксперименталдық әдістерінің зерттеу мақсаты мен міндеттеріне сәйкестілігімен алынған бастапқы және соңғы нәтижелерінің қорытындылануымен; </w:t>
      </w:r>
      <w:r w:rsidRPr="00BD4E1A">
        <w:rPr>
          <w:sz w:val="28"/>
          <w:szCs w:val="28"/>
          <w:lang w:val="kk-KZ"/>
        </w:rPr>
        <w:t xml:space="preserve">жүргізілген эксперименттік зерттеудің нәтижесін растайтын математикалық-статистикалық өңдеу әдістерін пайдалана отырып жүргізілуімен қамтамасыз етіледі. </w:t>
      </w:r>
    </w:p>
    <w:p w:rsidR="00804E51" w:rsidRPr="00BD4E1A" w:rsidRDefault="00804E51" w:rsidP="00804E51">
      <w:pPr>
        <w:pStyle w:val="Default"/>
        <w:ind w:firstLine="709"/>
        <w:jc w:val="both"/>
        <w:rPr>
          <w:bCs/>
          <w:sz w:val="28"/>
          <w:szCs w:val="28"/>
          <w:lang w:val="kk-KZ"/>
        </w:rPr>
      </w:pPr>
      <w:r w:rsidRPr="00BD4E1A">
        <w:rPr>
          <w:b/>
          <w:bCs/>
          <w:sz w:val="28"/>
          <w:szCs w:val="28"/>
          <w:lang w:val="kk-KZ"/>
        </w:rPr>
        <w:t xml:space="preserve">Қорғауға ұсынылатын негізгі қағидалар: </w:t>
      </w:r>
    </w:p>
    <w:p w:rsidR="00804E51" w:rsidRPr="00BD4E1A" w:rsidRDefault="00804E51" w:rsidP="00804E51">
      <w:pPr>
        <w:pStyle w:val="Default"/>
        <w:ind w:firstLine="709"/>
        <w:jc w:val="both"/>
        <w:rPr>
          <w:bCs/>
          <w:color w:val="000000" w:themeColor="text1"/>
          <w:sz w:val="28"/>
          <w:szCs w:val="28"/>
          <w:lang w:val="kk-KZ"/>
        </w:rPr>
      </w:pPr>
      <w:r w:rsidRPr="00BD4E1A">
        <w:rPr>
          <w:bCs/>
          <w:color w:val="000000" w:themeColor="text1"/>
          <w:sz w:val="28"/>
          <w:szCs w:val="28"/>
          <w:lang w:val="kk-KZ"/>
        </w:rPr>
        <w:t>1. М</w:t>
      </w:r>
      <w:r w:rsidRPr="00BD4E1A">
        <w:rPr>
          <w:sz w:val="28"/>
          <w:szCs w:val="28"/>
          <w:lang w:val="kk-KZ"/>
        </w:rPr>
        <w:t xml:space="preserve">ектеп геометрия курсын оқытуда </w:t>
      </w:r>
      <w:r w:rsidRPr="00BD4E1A">
        <w:rPr>
          <w:bCs/>
          <w:color w:val="000000" w:themeColor="text1"/>
          <w:sz w:val="28"/>
          <w:szCs w:val="28"/>
          <w:lang w:val="kk-KZ"/>
        </w:rPr>
        <w:t>болашақ математика мұғалімдерін ЦББР-ны қолдануға әдістемелік даярлаудың теориялық негіздемесі;</w:t>
      </w:r>
    </w:p>
    <w:p w:rsidR="00804E51" w:rsidRPr="00BD4E1A" w:rsidRDefault="00804E51" w:rsidP="00804E51">
      <w:pPr>
        <w:pStyle w:val="Default"/>
        <w:jc w:val="both"/>
        <w:rPr>
          <w:bCs/>
          <w:sz w:val="28"/>
          <w:szCs w:val="28"/>
          <w:lang w:val="kk-KZ"/>
        </w:rPr>
      </w:pPr>
      <w:r w:rsidRPr="00BD4E1A">
        <w:rPr>
          <w:sz w:val="28"/>
          <w:szCs w:val="28"/>
          <w:lang w:val="kk-KZ"/>
        </w:rPr>
        <w:tab/>
        <w:t xml:space="preserve">2. Болашақ математика мұғалімдерін мектеп геометрия курсын оқытуда ЦББР-ны қолдануға әдістемелік даярлаудың мән-мағынасы, </w:t>
      </w:r>
      <w:r w:rsidR="00FC371D" w:rsidRPr="00BD4E1A">
        <w:rPr>
          <w:sz w:val="28"/>
          <w:szCs w:val="28"/>
          <w:lang w:val="kk-KZ"/>
        </w:rPr>
        <w:t xml:space="preserve">негізгі </w:t>
      </w:r>
      <w:r w:rsidRPr="00BD4E1A">
        <w:rPr>
          <w:sz w:val="28"/>
          <w:szCs w:val="28"/>
          <w:lang w:val="kk-KZ"/>
        </w:rPr>
        <w:t>компоненттері</w:t>
      </w:r>
      <w:r w:rsidR="00BD6A7C" w:rsidRPr="00BD4E1A">
        <w:rPr>
          <w:sz w:val="28"/>
          <w:szCs w:val="28"/>
          <w:lang w:val="kk-KZ"/>
        </w:rPr>
        <w:t xml:space="preserve"> мен </w:t>
      </w:r>
      <w:r w:rsidRPr="00BD4E1A">
        <w:rPr>
          <w:sz w:val="28"/>
          <w:szCs w:val="28"/>
          <w:lang w:val="kk-KZ"/>
        </w:rPr>
        <w:t>дидактикалық шарттары;</w:t>
      </w:r>
    </w:p>
    <w:p w:rsidR="00804E51" w:rsidRPr="00BD4E1A" w:rsidRDefault="00804E51" w:rsidP="00804E51">
      <w:pPr>
        <w:pStyle w:val="Default"/>
        <w:jc w:val="both"/>
        <w:rPr>
          <w:bCs/>
          <w:color w:val="000000" w:themeColor="text1"/>
          <w:sz w:val="28"/>
          <w:szCs w:val="28"/>
          <w:lang w:val="kk-KZ"/>
        </w:rPr>
      </w:pPr>
      <w:r w:rsidRPr="00BD4E1A">
        <w:rPr>
          <w:color w:val="000000" w:themeColor="text1"/>
          <w:sz w:val="28"/>
          <w:szCs w:val="28"/>
          <w:lang w:val="kk-KZ"/>
        </w:rPr>
        <w:tab/>
        <w:t>3. Болашақ математика мұғалімдерін мектеп геометрия курсын оқытуда ЦББР-ны қолдануға әдістемелік даярлаудың оқу үдерісін ұйымдастыру мазмұны, формалары мен құралдары;</w:t>
      </w:r>
    </w:p>
    <w:p w:rsidR="00804E51" w:rsidRPr="00BD4E1A" w:rsidRDefault="00804E51" w:rsidP="00804E51">
      <w:pPr>
        <w:pStyle w:val="Default"/>
        <w:jc w:val="both"/>
        <w:rPr>
          <w:bCs/>
          <w:sz w:val="28"/>
          <w:szCs w:val="28"/>
          <w:lang w:val="kk-KZ"/>
        </w:rPr>
      </w:pPr>
      <w:r w:rsidRPr="00BD4E1A">
        <w:rPr>
          <w:rFonts w:eastAsia="Calibri"/>
          <w:sz w:val="28"/>
          <w:szCs w:val="28"/>
          <w:lang w:val="kk-KZ" w:eastAsia="en-US"/>
        </w:rPr>
        <w:tab/>
        <w:t xml:space="preserve">4. «Математикадағы ақпараттық технологиялар» және </w:t>
      </w:r>
      <w:r w:rsidRPr="00BD4E1A">
        <w:rPr>
          <w:rFonts w:eastAsia="Arial Unicode MS" w:cs="Arial Unicode MS"/>
          <w:sz w:val="28"/>
          <w:szCs w:val="28"/>
          <w:u w:color="000000"/>
          <w:bdr w:val="nil"/>
          <w:lang w:val="kk-KZ" w:eastAsia="zh-CN"/>
        </w:rPr>
        <w:t>«</w:t>
      </w:r>
      <w:r w:rsidRPr="00BD4E1A">
        <w:rPr>
          <w:sz w:val="28"/>
          <w:szCs w:val="28"/>
          <w:lang w:val="kk-KZ"/>
        </w:rPr>
        <w:t>Геометрияны оқыту әдістемесінің таңдаулы бөлімдері</w:t>
      </w:r>
      <w:r w:rsidRPr="00BD4E1A">
        <w:rPr>
          <w:rFonts w:eastAsia="Arial Unicode MS" w:cs="Arial Unicode MS"/>
          <w:sz w:val="28"/>
          <w:szCs w:val="28"/>
          <w:u w:color="000000"/>
          <w:bdr w:val="nil"/>
          <w:lang w:val="kk-KZ" w:eastAsia="zh-CN"/>
        </w:rPr>
        <w:t xml:space="preserve">» арнайы </w:t>
      </w:r>
      <w:r w:rsidRPr="00BD4E1A">
        <w:rPr>
          <w:sz w:val="28"/>
          <w:szCs w:val="28"/>
          <w:lang w:val="kk-KZ"/>
        </w:rPr>
        <w:t xml:space="preserve">пәндерінің оқу-әдістемелік кешендері мен </w:t>
      </w:r>
      <w:r w:rsidRPr="00BD4E1A">
        <w:rPr>
          <w:color w:val="000000" w:themeColor="text1"/>
          <w:sz w:val="28"/>
          <w:szCs w:val="28"/>
          <w:lang w:val="kk-KZ"/>
        </w:rPr>
        <w:t>оқыту әдістемесі;</w:t>
      </w:r>
    </w:p>
    <w:p w:rsidR="00804E51" w:rsidRPr="00BD4E1A" w:rsidRDefault="00804E51" w:rsidP="00804E51">
      <w:pPr>
        <w:pStyle w:val="Default"/>
        <w:jc w:val="both"/>
        <w:rPr>
          <w:bCs/>
          <w:sz w:val="28"/>
          <w:szCs w:val="28"/>
          <w:lang w:val="kk-KZ"/>
        </w:rPr>
      </w:pPr>
      <w:r w:rsidRPr="00BD4E1A">
        <w:rPr>
          <w:color w:val="000000" w:themeColor="text1"/>
          <w:sz w:val="28"/>
          <w:szCs w:val="28"/>
          <w:lang w:val="kk-KZ"/>
        </w:rPr>
        <w:tab/>
        <w:t xml:space="preserve">5. Болашақ </w:t>
      </w:r>
      <w:r w:rsidRPr="00BD4E1A">
        <w:rPr>
          <w:sz w:val="28"/>
          <w:szCs w:val="28"/>
          <w:lang w:val="kk-KZ"/>
        </w:rPr>
        <w:t>математика мұғалімінің мектеп геометрия курсын оқытуда ЦББР-ны қолдануға әдістемелік даярлық деңгейін анықтау критерийлері мен көрсеткіштері.</w:t>
      </w:r>
    </w:p>
    <w:p w:rsidR="00804E51" w:rsidRPr="00BD4E1A" w:rsidRDefault="00804E51" w:rsidP="00804E51">
      <w:pPr>
        <w:pStyle w:val="Default"/>
        <w:ind w:firstLine="709"/>
        <w:jc w:val="both"/>
        <w:rPr>
          <w:sz w:val="28"/>
          <w:szCs w:val="28"/>
          <w:lang w:val="kk-KZ"/>
        </w:rPr>
      </w:pPr>
      <w:r w:rsidRPr="00BD4E1A">
        <w:rPr>
          <w:b/>
          <w:bCs/>
          <w:sz w:val="28"/>
          <w:szCs w:val="28"/>
          <w:lang w:val="kk-KZ"/>
        </w:rPr>
        <w:t xml:space="preserve">Зерттеу нәтижесін сынақтан өткізу және ендіру: </w:t>
      </w:r>
      <w:r w:rsidRPr="00BD4E1A">
        <w:rPr>
          <w:sz w:val="28"/>
          <w:szCs w:val="28"/>
          <w:lang w:val="kk-KZ"/>
        </w:rPr>
        <w:t xml:space="preserve">зерттеу жұмысының негізгі тұжырымдары, теориялық және практикалық ғылыми нәтижелерінің </w:t>
      </w:r>
      <w:r w:rsidRPr="00BD4E1A">
        <w:rPr>
          <w:sz w:val="28"/>
          <w:szCs w:val="28"/>
          <w:lang w:val="kk-KZ"/>
        </w:rPr>
        <w:lastRenderedPageBreak/>
        <w:t>мазмұны халықаралық ғылыми-практикалық конференцияларда, ҚР ҒЖБМ Ғылым және жоғары білім саласындағы сапаны қамтамасыз ету комитеті ұсынған ғылыми басылымдарда, Scopus деректер қорына енетін ғылыми журналда жарияланды:</w:t>
      </w:r>
    </w:p>
    <w:p w:rsidR="00804E51" w:rsidRPr="00BD4E1A" w:rsidRDefault="00804E51" w:rsidP="00804E51">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shd w:val="clear" w:color="auto" w:fill="FFFFFF"/>
          <w:lang w:val="kk-KZ"/>
        </w:rPr>
        <w:t xml:space="preserve">1. Болашақ математика мұғалімдерін даярлауда цифрлық білім беру ресурстарының маңызы және оларды қолдану ерекшеліктері // </w:t>
      </w:r>
      <w:r w:rsidRPr="00BD4E1A">
        <w:rPr>
          <w:rFonts w:ascii="Times New Roman" w:hAnsi="Times New Roman"/>
          <w:sz w:val="28"/>
          <w:szCs w:val="28"/>
          <w:lang w:val="kk-KZ"/>
        </w:rPr>
        <w:t xml:space="preserve">«Әуезов оқулары - 19: Тәуелсіз Қазақстанға - 30 жыл» атты халықаралық ғылыми-тәжірибелік конференциясы. </w:t>
      </w:r>
      <w:r w:rsidR="00267288" w:rsidRPr="00BD4E1A">
        <w:rPr>
          <w:rFonts w:ascii="Times New Roman" w:hAnsi="Times New Roman" w:cs="Times New Roman"/>
          <w:color w:val="000000" w:themeColor="text1"/>
          <w:sz w:val="28"/>
          <w:szCs w:val="28"/>
          <w:lang w:val="kk-KZ"/>
        </w:rPr>
        <w:t xml:space="preserve">– </w:t>
      </w:r>
      <w:r w:rsidRPr="00BD4E1A">
        <w:rPr>
          <w:rFonts w:ascii="Times New Roman" w:hAnsi="Times New Roman"/>
          <w:sz w:val="28"/>
          <w:szCs w:val="28"/>
          <w:lang w:val="kk-KZ"/>
        </w:rPr>
        <w:t xml:space="preserve">Шымкент қ., </w:t>
      </w:r>
      <w:r w:rsidR="00267288" w:rsidRPr="00BD4E1A">
        <w:rPr>
          <w:rFonts w:ascii="Times New Roman" w:hAnsi="Times New Roman" w:cs="Times New Roman"/>
          <w:color w:val="000000" w:themeColor="text1"/>
          <w:sz w:val="28"/>
          <w:szCs w:val="28"/>
          <w:lang w:val="kk-KZ"/>
        </w:rPr>
        <w:t xml:space="preserve">– </w:t>
      </w:r>
      <w:r w:rsidRPr="00BD4E1A">
        <w:rPr>
          <w:rFonts w:ascii="Times New Roman" w:hAnsi="Times New Roman"/>
          <w:sz w:val="28"/>
          <w:szCs w:val="28"/>
          <w:lang w:val="kk-KZ"/>
        </w:rPr>
        <w:t xml:space="preserve">2021. </w:t>
      </w:r>
      <w:r w:rsidR="00267288" w:rsidRPr="00BD4E1A">
        <w:rPr>
          <w:rFonts w:ascii="Times New Roman" w:hAnsi="Times New Roman" w:cs="Times New Roman"/>
          <w:color w:val="000000" w:themeColor="text1"/>
          <w:sz w:val="28"/>
          <w:szCs w:val="28"/>
          <w:lang w:val="kk-KZ"/>
        </w:rPr>
        <w:t xml:space="preserve">– </w:t>
      </w:r>
      <w:r w:rsidR="00193E64" w:rsidRPr="00BD4E1A">
        <w:rPr>
          <w:rFonts w:ascii="Times New Roman" w:hAnsi="Times New Roman" w:cs="Times New Roman"/>
          <w:color w:val="000000" w:themeColor="text1"/>
          <w:sz w:val="28"/>
          <w:szCs w:val="28"/>
          <w:lang w:val="kk-KZ"/>
        </w:rPr>
        <w:t xml:space="preserve">Б. </w:t>
      </w:r>
      <w:r w:rsidRPr="00BD4E1A">
        <w:rPr>
          <w:rFonts w:ascii="Times New Roman" w:hAnsi="Times New Roman"/>
          <w:sz w:val="28"/>
          <w:szCs w:val="28"/>
          <w:lang w:val="kk-KZ"/>
        </w:rPr>
        <w:t>104-107.</w:t>
      </w:r>
    </w:p>
    <w:p w:rsidR="00804E51" w:rsidRPr="00BD4E1A" w:rsidRDefault="00804E51" w:rsidP="00804E51">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2. Математиканы оқытуда қолданылатын цифрлық білім беру ресурстары  мен платформалары // «Әуезов оқулары - 19: Тәуелсіз Қазақстанға - 30 жыл» атты халықаралық ғылыми-тәжірибелік конференциясы. </w:t>
      </w:r>
      <w:r w:rsidR="00267288" w:rsidRPr="00BD4E1A">
        <w:rPr>
          <w:rFonts w:ascii="Times New Roman" w:hAnsi="Times New Roman" w:cs="Times New Roman"/>
          <w:color w:val="000000" w:themeColor="text1"/>
          <w:sz w:val="28"/>
          <w:szCs w:val="28"/>
          <w:lang w:val="kk-KZ"/>
        </w:rPr>
        <w:t xml:space="preserve">– </w:t>
      </w:r>
      <w:r w:rsidRPr="00BD4E1A">
        <w:rPr>
          <w:rFonts w:ascii="Times New Roman" w:hAnsi="Times New Roman"/>
          <w:sz w:val="28"/>
          <w:szCs w:val="28"/>
          <w:lang w:val="kk-KZ"/>
        </w:rPr>
        <w:t xml:space="preserve">Шымкент қ., </w:t>
      </w:r>
      <w:r w:rsidR="00267288" w:rsidRPr="00BD4E1A">
        <w:rPr>
          <w:rFonts w:ascii="Times New Roman" w:hAnsi="Times New Roman" w:cs="Times New Roman"/>
          <w:color w:val="000000" w:themeColor="text1"/>
          <w:sz w:val="28"/>
          <w:szCs w:val="28"/>
          <w:lang w:val="kk-KZ"/>
        </w:rPr>
        <w:t xml:space="preserve">– </w:t>
      </w:r>
      <w:r w:rsidRPr="00BD4E1A">
        <w:rPr>
          <w:rFonts w:ascii="Times New Roman" w:hAnsi="Times New Roman"/>
          <w:sz w:val="28"/>
          <w:szCs w:val="28"/>
          <w:lang w:val="kk-KZ"/>
        </w:rPr>
        <w:t xml:space="preserve">2021. </w:t>
      </w:r>
      <w:r w:rsidR="00267288" w:rsidRPr="00BD4E1A">
        <w:rPr>
          <w:rFonts w:ascii="Times New Roman" w:hAnsi="Times New Roman" w:cs="Times New Roman"/>
          <w:color w:val="000000" w:themeColor="text1"/>
          <w:sz w:val="28"/>
          <w:szCs w:val="28"/>
          <w:lang w:val="kk-KZ"/>
        </w:rPr>
        <w:t xml:space="preserve">– </w:t>
      </w:r>
      <w:r w:rsidR="00193E64" w:rsidRPr="00BD4E1A">
        <w:rPr>
          <w:rFonts w:ascii="Times New Roman" w:hAnsi="Times New Roman" w:cs="Times New Roman"/>
          <w:color w:val="000000" w:themeColor="text1"/>
          <w:sz w:val="28"/>
          <w:szCs w:val="28"/>
          <w:lang w:val="kk-KZ"/>
        </w:rPr>
        <w:t xml:space="preserve">Б. </w:t>
      </w:r>
      <w:r w:rsidRPr="00BD4E1A">
        <w:rPr>
          <w:rFonts w:ascii="Times New Roman" w:hAnsi="Times New Roman"/>
          <w:sz w:val="28"/>
          <w:szCs w:val="28"/>
          <w:lang w:val="kk-KZ"/>
        </w:rPr>
        <w:t xml:space="preserve">107-110. </w:t>
      </w:r>
    </w:p>
    <w:p w:rsidR="00804E51" w:rsidRPr="00BD4E1A" w:rsidRDefault="00804E51" w:rsidP="00804E51">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3. Студенттерге геометрия курсын оқытуда жаңа цифрлық  технологияларды қолданудың мүмкіндіктері // </w:t>
      </w:r>
      <w:r w:rsidRPr="00BD4E1A">
        <w:rPr>
          <w:rFonts w:ascii="Times New Roman" w:hAnsi="Times New Roman"/>
          <w:sz w:val="28"/>
          <w:szCs w:val="28"/>
          <w:shd w:val="clear" w:color="auto" w:fill="FFFFFF"/>
          <w:lang w:val="kk-KZ"/>
        </w:rPr>
        <w:t xml:space="preserve">«Ясауи университетінің хабаршысы» </w:t>
      </w:r>
      <w:r w:rsidR="00A76C92" w:rsidRPr="00BD4E1A">
        <w:rPr>
          <w:rFonts w:ascii="Times New Roman" w:hAnsi="Times New Roman" w:cs="Times New Roman"/>
          <w:color w:val="000000" w:themeColor="text1"/>
          <w:sz w:val="28"/>
          <w:szCs w:val="28"/>
          <w:lang w:val="kk-KZ"/>
        </w:rPr>
        <w:t xml:space="preserve">– </w:t>
      </w:r>
      <w:r w:rsidRPr="00BD4E1A">
        <w:rPr>
          <w:rFonts w:ascii="Times New Roman" w:hAnsi="Times New Roman"/>
          <w:sz w:val="28"/>
          <w:szCs w:val="28"/>
          <w:shd w:val="clear" w:color="auto" w:fill="FFFFFF"/>
          <w:lang w:val="kk-KZ"/>
        </w:rPr>
        <w:t xml:space="preserve">2022. </w:t>
      </w:r>
      <w:r w:rsidR="00A76C92" w:rsidRPr="00BD4E1A">
        <w:rPr>
          <w:rFonts w:ascii="Times New Roman" w:hAnsi="Times New Roman" w:cs="Times New Roman"/>
          <w:color w:val="000000" w:themeColor="text1"/>
          <w:sz w:val="28"/>
          <w:szCs w:val="28"/>
          <w:lang w:val="kk-KZ"/>
        </w:rPr>
        <w:t xml:space="preserve">– </w:t>
      </w:r>
      <w:r w:rsidRPr="00BD4E1A">
        <w:rPr>
          <w:rFonts w:ascii="Times New Roman" w:hAnsi="Times New Roman"/>
          <w:sz w:val="28"/>
          <w:szCs w:val="28"/>
          <w:shd w:val="clear" w:color="auto" w:fill="FFFFFF"/>
          <w:lang w:val="kk-KZ"/>
        </w:rPr>
        <w:t xml:space="preserve">№ 2(124). </w:t>
      </w:r>
      <w:r w:rsidR="00A76C92" w:rsidRPr="00BD4E1A">
        <w:rPr>
          <w:rFonts w:ascii="Times New Roman" w:hAnsi="Times New Roman" w:cs="Times New Roman"/>
          <w:color w:val="000000" w:themeColor="text1"/>
          <w:sz w:val="28"/>
          <w:szCs w:val="28"/>
          <w:lang w:val="kk-KZ"/>
        </w:rPr>
        <w:t xml:space="preserve">– </w:t>
      </w:r>
      <w:r w:rsidR="00193E64" w:rsidRPr="00BD4E1A">
        <w:rPr>
          <w:rFonts w:ascii="Times New Roman" w:hAnsi="Times New Roman" w:cs="Times New Roman"/>
          <w:color w:val="000000" w:themeColor="text1"/>
          <w:sz w:val="28"/>
          <w:szCs w:val="28"/>
          <w:lang w:val="kk-KZ"/>
        </w:rPr>
        <w:t xml:space="preserve">Б. </w:t>
      </w:r>
      <w:r w:rsidRPr="00BD4E1A">
        <w:rPr>
          <w:rFonts w:ascii="Times New Roman" w:hAnsi="Times New Roman"/>
          <w:sz w:val="28"/>
          <w:szCs w:val="28"/>
          <w:shd w:val="clear" w:color="auto" w:fill="FFFFFF"/>
          <w:lang w:val="kk-KZ"/>
        </w:rPr>
        <w:t>253-265.</w:t>
      </w:r>
      <w:r w:rsidRPr="00BD4E1A">
        <w:rPr>
          <w:rFonts w:ascii="Times New Roman" w:hAnsi="Times New Roman"/>
          <w:sz w:val="28"/>
          <w:szCs w:val="28"/>
          <w:lang w:val="kk-KZ"/>
        </w:rPr>
        <w:t xml:space="preserve"> </w:t>
      </w:r>
    </w:p>
    <w:p w:rsidR="00804E51" w:rsidRPr="00BD4E1A" w:rsidRDefault="00804E51" w:rsidP="00804E51">
      <w:pPr>
        <w:autoSpaceDE w:val="0"/>
        <w:autoSpaceDN w:val="0"/>
        <w:adjustRightInd w:val="0"/>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4. Применение дополненной реальности в процесе обучение геометрии // </w:t>
      </w:r>
      <w:r w:rsidRPr="00BD4E1A">
        <w:rPr>
          <w:rFonts w:ascii="Times New Roman" w:hAnsi="Times New Roman"/>
          <w:bCs/>
          <w:sz w:val="28"/>
          <w:szCs w:val="28"/>
        </w:rPr>
        <w:t xml:space="preserve">Математика и проблемы образования: </w:t>
      </w:r>
      <w:r w:rsidRPr="00BD4E1A">
        <w:rPr>
          <w:rFonts w:ascii="Times New Roman" w:hAnsi="Times New Roman"/>
          <w:sz w:val="28"/>
          <w:szCs w:val="28"/>
        </w:rPr>
        <w:t>Материалы 41-го</w:t>
      </w:r>
      <w:r w:rsidRPr="00BD4E1A">
        <w:rPr>
          <w:rFonts w:ascii="Times New Roman" w:hAnsi="Times New Roman"/>
          <w:sz w:val="28"/>
          <w:szCs w:val="28"/>
          <w:lang w:val="kk-KZ"/>
        </w:rPr>
        <w:t xml:space="preserve"> </w:t>
      </w:r>
      <w:r w:rsidRPr="00BD4E1A">
        <w:rPr>
          <w:rFonts w:ascii="Times New Roman" w:hAnsi="Times New Roman"/>
          <w:sz w:val="28"/>
          <w:szCs w:val="28"/>
        </w:rPr>
        <w:t>Международного научного семинара преподавателей математики и</w:t>
      </w:r>
      <w:r w:rsidRPr="00BD4E1A">
        <w:rPr>
          <w:rFonts w:ascii="Times New Roman" w:hAnsi="Times New Roman"/>
          <w:sz w:val="28"/>
          <w:szCs w:val="28"/>
          <w:lang w:val="kk-KZ"/>
        </w:rPr>
        <w:t xml:space="preserve"> </w:t>
      </w:r>
      <w:r w:rsidRPr="00BD4E1A">
        <w:rPr>
          <w:rFonts w:ascii="Times New Roman" w:hAnsi="Times New Roman"/>
          <w:sz w:val="28"/>
          <w:szCs w:val="28"/>
        </w:rPr>
        <w:t>информатики университетов и педагогических вузов. – Киров: ВятГУ</w:t>
      </w:r>
      <w:r w:rsidRPr="00BD4E1A">
        <w:rPr>
          <w:rFonts w:ascii="Times New Roman" w:hAnsi="Times New Roman"/>
          <w:sz w:val="28"/>
          <w:szCs w:val="28"/>
          <w:lang w:val="kk-KZ"/>
        </w:rPr>
        <w:t xml:space="preserve">. </w:t>
      </w:r>
      <w:r w:rsidR="00A76C92" w:rsidRPr="00BD4E1A">
        <w:rPr>
          <w:rFonts w:ascii="Times New Roman" w:hAnsi="Times New Roman" w:cs="Times New Roman"/>
          <w:color w:val="000000" w:themeColor="text1"/>
          <w:sz w:val="28"/>
          <w:szCs w:val="28"/>
          <w:lang w:val="kk-KZ"/>
        </w:rPr>
        <w:t xml:space="preserve">– </w:t>
      </w:r>
      <w:r w:rsidRPr="00BD4E1A">
        <w:rPr>
          <w:rFonts w:ascii="Times New Roman" w:hAnsi="Times New Roman"/>
          <w:sz w:val="28"/>
          <w:szCs w:val="28"/>
          <w:lang w:val="kk-KZ"/>
        </w:rPr>
        <w:t xml:space="preserve">2022. </w:t>
      </w:r>
      <w:r w:rsidR="00A76C92" w:rsidRPr="00BD4E1A">
        <w:rPr>
          <w:rFonts w:ascii="Times New Roman" w:hAnsi="Times New Roman" w:cs="Times New Roman"/>
          <w:color w:val="000000" w:themeColor="text1"/>
          <w:sz w:val="28"/>
          <w:szCs w:val="28"/>
          <w:lang w:val="kk-KZ"/>
        </w:rPr>
        <w:t xml:space="preserve">– </w:t>
      </w:r>
      <w:r w:rsidRPr="00BD4E1A">
        <w:rPr>
          <w:rFonts w:ascii="Times New Roman" w:hAnsi="Times New Roman"/>
          <w:sz w:val="28"/>
          <w:szCs w:val="28"/>
          <w:lang w:val="kk-KZ"/>
        </w:rPr>
        <w:t>С.169-171.</w:t>
      </w:r>
    </w:p>
    <w:p w:rsidR="00804E51" w:rsidRPr="00BD4E1A" w:rsidRDefault="00804E51" w:rsidP="00804E51">
      <w:pPr>
        <w:pStyle w:val="5"/>
        <w:shd w:val="clear" w:color="auto" w:fill="FFFFFF"/>
        <w:spacing w:before="0" w:beforeAutospacing="0" w:after="0" w:afterAutospacing="0"/>
        <w:ind w:firstLine="709"/>
        <w:jc w:val="both"/>
        <w:rPr>
          <w:b w:val="0"/>
          <w:bCs w:val="0"/>
          <w:sz w:val="28"/>
          <w:szCs w:val="28"/>
          <w:lang w:val="kk-KZ"/>
        </w:rPr>
      </w:pPr>
      <w:r w:rsidRPr="00BD4E1A">
        <w:rPr>
          <w:b w:val="0"/>
          <w:sz w:val="28"/>
          <w:szCs w:val="28"/>
          <w:lang w:val="kk-KZ"/>
        </w:rPr>
        <w:t>5.</w:t>
      </w:r>
      <w:bookmarkStart w:id="2" w:name="_Hlk89112430"/>
      <w:r w:rsidRPr="00BD4E1A">
        <w:rPr>
          <w:b w:val="0"/>
          <w:sz w:val="28"/>
          <w:szCs w:val="28"/>
          <w:lang w:val="kk-KZ"/>
        </w:rPr>
        <w:t xml:space="preserve"> </w:t>
      </w:r>
      <w:r w:rsidRPr="00BD4E1A">
        <w:rPr>
          <w:b w:val="0"/>
          <w:sz w:val="28"/>
          <w:szCs w:val="28"/>
          <w:shd w:val="clear" w:color="auto" w:fill="FFFFFF"/>
          <w:lang w:val="kk-KZ"/>
        </w:rPr>
        <w:t>Болашақ математика мұғалімдеріне геометрия курсын оқытуда динамикалық геометрия жүйесін қолдану ерекшеліктері мен тиімділігі</w:t>
      </w:r>
      <w:bookmarkEnd w:id="2"/>
      <w:r w:rsidRPr="00BD4E1A">
        <w:rPr>
          <w:b w:val="0"/>
          <w:sz w:val="28"/>
          <w:szCs w:val="28"/>
          <w:shd w:val="clear" w:color="auto" w:fill="FFFFFF"/>
          <w:lang w:val="kk-KZ"/>
        </w:rPr>
        <w:t xml:space="preserve"> // </w:t>
      </w:r>
      <w:r w:rsidRPr="00BD4E1A">
        <w:rPr>
          <w:b w:val="0"/>
          <w:bCs w:val="0"/>
          <w:sz w:val="28"/>
          <w:szCs w:val="28"/>
          <w:lang w:val="kk-KZ"/>
        </w:rPr>
        <w:t>Л.Н.Гумилев атындағы Еуразия ұлттық университетінің хабаршысы.</w:t>
      </w:r>
      <w:r w:rsidRPr="00BD4E1A">
        <w:rPr>
          <w:b w:val="0"/>
          <w:sz w:val="28"/>
          <w:szCs w:val="28"/>
          <w:lang w:val="kk-KZ"/>
        </w:rPr>
        <w:t xml:space="preserve"> Педагогика. Психология. Әлеуметтану сериясы. </w:t>
      </w:r>
      <w:r w:rsidR="00A76C92" w:rsidRPr="00BD4E1A">
        <w:rPr>
          <w:color w:val="000000" w:themeColor="text1"/>
          <w:sz w:val="28"/>
          <w:szCs w:val="28"/>
          <w:lang w:val="kk-KZ"/>
        </w:rPr>
        <w:t xml:space="preserve">– </w:t>
      </w:r>
      <w:r w:rsidRPr="00BD4E1A">
        <w:rPr>
          <w:b w:val="0"/>
          <w:bCs w:val="0"/>
          <w:sz w:val="28"/>
          <w:szCs w:val="28"/>
          <w:lang w:val="kk-KZ"/>
        </w:rPr>
        <w:t xml:space="preserve">2022. </w:t>
      </w:r>
      <w:r w:rsidR="00A76C92" w:rsidRPr="00BD4E1A">
        <w:rPr>
          <w:color w:val="000000" w:themeColor="text1"/>
          <w:sz w:val="28"/>
          <w:szCs w:val="28"/>
          <w:lang w:val="kk-KZ"/>
        </w:rPr>
        <w:t xml:space="preserve">– </w:t>
      </w:r>
      <w:r w:rsidRPr="00BD4E1A">
        <w:rPr>
          <w:b w:val="0"/>
          <w:bCs w:val="0"/>
          <w:sz w:val="28"/>
          <w:szCs w:val="28"/>
          <w:lang w:val="kk-KZ"/>
        </w:rPr>
        <w:t xml:space="preserve">№2(139). </w:t>
      </w:r>
      <w:r w:rsidR="00A76C92" w:rsidRPr="00BD4E1A">
        <w:rPr>
          <w:color w:val="000000" w:themeColor="text1"/>
          <w:sz w:val="28"/>
          <w:szCs w:val="28"/>
          <w:lang w:val="kk-KZ"/>
        </w:rPr>
        <w:t xml:space="preserve">– </w:t>
      </w:r>
      <w:r w:rsidR="00193E64" w:rsidRPr="00BD4E1A">
        <w:rPr>
          <w:b w:val="0"/>
          <w:color w:val="000000" w:themeColor="text1"/>
          <w:sz w:val="28"/>
          <w:szCs w:val="28"/>
          <w:lang w:val="kk-KZ"/>
        </w:rPr>
        <w:t xml:space="preserve">Б. </w:t>
      </w:r>
      <w:r w:rsidRPr="00BD4E1A">
        <w:rPr>
          <w:rFonts w:eastAsiaTheme="minorEastAsia"/>
          <w:b w:val="0"/>
          <w:color w:val="000000" w:themeColor="text1"/>
          <w:kern w:val="24"/>
          <w:sz w:val="26"/>
          <w:szCs w:val="26"/>
          <w:lang w:val="kk-KZ"/>
        </w:rPr>
        <w:t>63-75</w:t>
      </w:r>
      <w:r w:rsidR="00193E64" w:rsidRPr="00BD4E1A">
        <w:rPr>
          <w:rFonts w:eastAsiaTheme="minorEastAsia"/>
          <w:b w:val="0"/>
          <w:color w:val="000000" w:themeColor="text1"/>
          <w:kern w:val="24"/>
          <w:sz w:val="26"/>
          <w:szCs w:val="26"/>
          <w:lang w:val="kk-KZ"/>
        </w:rPr>
        <w:t>.</w:t>
      </w:r>
      <w:r w:rsidRPr="00BD4E1A">
        <w:rPr>
          <w:rFonts w:eastAsiaTheme="minorEastAsia"/>
          <w:b w:val="0"/>
          <w:color w:val="000000" w:themeColor="text1"/>
          <w:kern w:val="24"/>
          <w:sz w:val="26"/>
          <w:szCs w:val="26"/>
          <w:lang w:val="kk-KZ"/>
        </w:rPr>
        <w:t xml:space="preserve"> </w:t>
      </w:r>
      <w:r w:rsidRPr="00BD4E1A">
        <w:rPr>
          <w:rFonts w:eastAsiaTheme="minorEastAsia"/>
          <w:color w:val="000000" w:themeColor="text1"/>
          <w:kern w:val="24"/>
          <w:sz w:val="26"/>
          <w:szCs w:val="26"/>
          <w:lang w:val="kk-KZ"/>
        </w:rPr>
        <w:t xml:space="preserve"> </w:t>
      </w:r>
      <w:r w:rsidRPr="00BD4E1A">
        <w:rPr>
          <w:b w:val="0"/>
          <w:bCs w:val="0"/>
          <w:sz w:val="28"/>
          <w:szCs w:val="28"/>
          <w:lang w:val="kk-KZ"/>
        </w:rPr>
        <w:t xml:space="preserve"> </w:t>
      </w:r>
    </w:p>
    <w:p w:rsidR="00804E51" w:rsidRPr="00BD4E1A" w:rsidRDefault="00804E51" w:rsidP="00804E51">
      <w:pPr>
        <w:pStyle w:val="5"/>
        <w:shd w:val="clear" w:color="auto" w:fill="FFFFFF"/>
        <w:spacing w:before="0" w:beforeAutospacing="0" w:after="0" w:afterAutospacing="0"/>
        <w:ind w:firstLine="709"/>
        <w:jc w:val="both"/>
        <w:rPr>
          <w:b w:val="0"/>
          <w:sz w:val="28"/>
          <w:szCs w:val="28"/>
          <w:lang w:val="kk-KZ"/>
        </w:rPr>
      </w:pPr>
      <w:r w:rsidRPr="00BD4E1A">
        <w:rPr>
          <w:b w:val="0"/>
          <w:bCs w:val="0"/>
          <w:sz w:val="28"/>
          <w:szCs w:val="28"/>
          <w:lang w:val="kk-KZ"/>
        </w:rPr>
        <w:t xml:space="preserve">6. </w:t>
      </w:r>
      <w:r w:rsidRPr="00BD4E1A">
        <w:rPr>
          <w:b w:val="0"/>
          <w:sz w:val="28"/>
          <w:szCs w:val="28"/>
          <w:lang w:val="kk-KZ"/>
        </w:rPr>
        <w:t xml:space="preserve">Білім беруді цифрландыру жағдайында болашақ математика мұғалімдеріне мектеп геометрия курсын оқыту әдістері // Л.Н. Гумилев атындағы Еуразия ұлттық университетінің хабаршысы. Педагогика. Психология. Әлеуметтану сериясы. </w:t>
      </w:r>
      <w:r w:rsidR="00A76C92" w:rsidRPr="00BD4E1A">
        <w:rPr>
          <w:color w:val="000000" w:themeColor="text1"/>
          <w:sz w:val="28"/>
          <w:szCs w:val="28"/>
          <w:lang w:val="kk-KZ"/>
        </w:rPr>
        <w:t xml:space="preserve">– </w:t>
      </w:r>
      <w:r w:rsidRPr="00BD4E1A">
        <w:rPr>
          <w:b w:val="0"/>
          <w:sz w:val="28"/>
          <w:szCs w:val="28"/>
          <w:lang w:val="kk-KZ"/>
        </w:rPr>
        <w:t xml:space="preserve">2022. </w:t>
      </w:r>
      <w:r w:rsidR="00A76C92" w:rsidRPr="00BD4E1A">
        <w:rPr>
          <w:color w:val="000000" w:themeColor="text1"/>
          <w:sz w:val="28"/>
          <w:szCs w:val="28"/>
          <w:lang w:val="kk-KZ"/>
        </w:rPr>
        <w:t xml:space="preserve">– </w:t>
      </w:r>
      <w:r w:rsidRPr="00BD4E1A">
        <w:rPr>
          <w:b w:val="0"/>
          <w:sz w:val="28"/>
          <w:szCs w:val="28"/>
          <w:lang w:val="kk-KZ"/>
        </w:rPr>
        <w:t xml:space="preserve">№ 4(141). </w:t>
      </w:r>
      <w:r w:rsidR="00A76C92" w:rsidRPr="00BD4E1A">
        <w:rPr>
          <w:color w:val="000000" w:themeColor="text1"/>
          <w:sz w:val="28"/>
          <w:szCs w:val="28"/>
          <w:lang w:val="kk-KZ"/>
        </w:rPr>
        <w:t xml:space="preserve">– </w:t>
      </w:r>
      <w:r w:rsidR="00193E64" w:rsidRPr="00BD4E1A">
        <w:rPr>
          <w:b w:val="0"/>
          <w:color w:val="000000" w:themeColor="text1"/>
          <w:sz w:val="28"/>
          <w:szCs w:val="28"/>
          <w:lang w:val="kk-KZ"/>
        </w:rPr>
        <w:t xml:space="preserve">Б. </w:t>
      </w:r>
      <w:r w:rsidRPr="00BD4E1A">
        <w:rPr>
          <w:rFonts w:eastAsiaTheme="minorEastAsia"/>
          <w:b w:val="0"/>
          <w:color w:val="000000" w:themeColor="text1"/>
          <w:kern w:val="24"/>
          <w:sz w:val="26"/>
          <w:szCs w:val="26"/>
          <w:lang w:val="kk-KZ"/>
        </w:rPr>
        <w:t>357-368.</w:t>
      </w:r>
      <w:r w:rsidRPr="00BD4E1A">
        <w:rPr>
          <w:b w:val="0"/>
          <w:sz w:val="28"/>
          <w:szCs w:val="28"/>
          <w:lang w:val="kk-KZ"/>
        </w:rPr>
        <w:t xml:space="preserve"> </w:t>
      </w:r>
    </w:p>
    <w:p w:rsidR="00804E51" w:rsidRPr="00BD4E1A" w:rsidRDefault="00804E51" w:rsidP="00804E51">
      <w:pPr>
        <w:pStyle w:val="5"/>
        <w:shd w:val="clear" w:color="auto" w:fill="FFFFFF"/>
        <w:spacing w:before="0" w:beforeAutospacing="0" w:after="0" w:afterAutospacing="0"/>
        <w:ind w:firstLine="709"/>
        <w:jc w:val="both"/>
        <w:rPr>
          <w:b w:val="0"/>
          <w:iCs/>
          <w:sz w:val="28"/>
          <w:szCs w:val="28"/>
          <w:lang w:val="en-US"/>
        </w:rPr>
      </w:pPr>
      <w:r w:rsidRPr="00BD4E1A">
        <w:rPr>
          <w:b w:val="0"/>
          <w:sz w:val="28"/>
          <w:szCs w:val="28"/>
          <w:lang w:val="en-US"/>
        </w:rPr>
        <w:t xml:space="preserve">7. Assessment of the readiness of future mathematics teachers to use digital educational resources in the study of geometry in Kazakh universities // </w:t>
      </w:r>
      <w:r w:rsidRPr="00BD4E1A">
        <w:rPr>
          <w:b w:val="0"/>
          <w:iCs/>
          <w:sz w:val="28"/>
          <w:szCs w:val="28"/>
          <w:lang w:val="en-US"/>
        </w:rPr>
        <w:t xml:space="preserve">European Journal of Contemporary Education. </w:t>
      </w:r>
      <w:r w:rsidR="00A76C92" w:rsidRPr="00BD4E1A">
        <w:rPr>
          <w:color w:val="000000" w:themeColor="text1"/>
          <w:sz w:val="28"/>
          <w:szCs w:val="28"/>
          <w:lang w:val="kk-KZ"/>
        </w:rPr>
        <w:t xml:space="preserve">– </w:t>
      </w:r>
      <w:r w:rsidRPr="00BD4E1A">
        <w:rPr>
          <w:b w:val="0"/>
          <w:iCs/>
          <w:sz w:val="28"/>
          <w:szCs w:val="28"/>
          <w:lang w:val="en-US"/>
        </w:rPr>
        <w:t xml:space="preserve">2023. </w:t>
      </w:r>
      <w:r w:rsidR="00A76C92" w:rsidRPr="00BD4E1A">
        <w:rPr>
          <w:color w:val="000000" w:themeColor="text1"/>
          <w:sz w:val="28"/>
          <w:szCs w:val="28"/>
          <w:lang w:val="kk-KZ"/>
        </w:rPr>
        <w:t xml:space="preserve">– </w:t>
      </w:r>
      <w:r w:rsidRPr="00BD4E1A">
        <w:rPr>
          <w:b w:val="0"/>
          <w:iCs/>
          <w:sz w:val="28"/>
          <w:szCs w:val="28"/>
          <w:lang w:val="en-US"/>
        </w:rPr>
        <w:t xml:space="preserve">12(2). </w:t>
      </w:r>
      <w:r w:rsidR="00A76C92" w:rsidRPr="00BD4E1A">
        <w:rPr>
          <w:color w:val="000000" w:themeColor="text1"/>
          <w:sz w:val="28"/>
          <w:szCs w:val="28"/>
          <w:lang w:val="kk-KZ"/>
        </w:rPr>
        <w:t xml:space="preserve">– </w:t>
      </w:r>
      <w:r w:rsidR="00A76C92" w:rsidRPr="00BD4E1A">
        <w:rPr>
          <w:b w:val="0"/>
          <w:iCs/>
          <w:sz w:val="28"/>
          <w:szCs w:val="28"/>
          <w:lang w:val="en-US"/>
        </w:rPr>
        <w:t xml:space="preserve">P. </w:t>
      </w:r>
      <w:r w:rsidRPr="00BD4E1A">
        <w:rPr>
          <w:b w:val="0"/>
          <w:iCs/>
          <w:sz w:val="28"/>
          <w:szCs w:val="28"/>
          <w:lang w:val="en-US"/>
        </w:rPr>
        <w:t>667-677</w:t>
      </w:r>
      <w:r w:rsidR="00A76C92" w:rsidRPr="00BD4E1A">
        <w:rPr>
          <w:b w:val="0"/>
          <w:iCs/>
          <w:sz w:val="28"/>
          <w:szCs w:val="28"/>
          <w:lang w:val="en-US"/>
        </w:rPr>
        <w:t>.</w:t>
      </w:r>
      <w:r w:rsidRPr="00BD4E1A">
        <w:rPr>
          <w:b w:val="0"/>
          <w:iCs/>
          <w:sz w:val="28"/>
          <w:szCs w:val="28"/>
          <w:lang w:val="en-US"/>
        </w:rPr>
        <w:t xml:space="preserve"> </w:t>
      </w:r>
    </w:p>
    <w:p w:rsidR="00804E51" w:rsidRPr="00BD4E1A" w:rsidRDefault="00804E51" w:rsidP="00804E51">
      <w:pPr>
        <w:pStyle w:val="Default"/>
        <w:ind w:firstLine="709"/>
        <w:jc w:val="both"/>
        <w:rPr>
          <w:iCs/>
          <w:sz w:val="28"/>
          <w:szCs w:val="28"/>
          <w:lang w:val="en-US"/>
        </w:rPr>
      </w:pPr>
      <w:r w:rsidRPr="00BD4E1A">
        <w:rPr>
          <w:sz w:val="28"/>
          <w:szCs w:val="28"/>
          <w:lang w:val="en-US"/>
        </w:rPr>
        <w:t xml:space="preserve">8. </w:t>
      </w:r>
      <w:r w:rsidRPr="00BD4E1A">
        <w:rPr>
          <w:bCs/>
          <w:sz w:val="28"/>
          <w:szCs w:val="28"/>
          <w:lang w:val="en-US"/>
        </w:rPr>
        <w:t xml:space="preserve">Use of modern digital educational resources in geometry lessons in higher educational institutions of the Republic of Kazakhstan // Scientific Herald of Uzhhorod University Series «Physics». </w:t>
      </w:r>
      <w:r w:rsidR="00A76C92" w:rsidRPr="00BD4E1A">
        <w:rPr>
          <w:color w:val="000000" w:themeColor="text1"/>
          <w:sz w:val="28"/>
          <w:szCs w:val="28"/>
          <w:lang w:val="kk-KZ"/>
        </w:rPr>
        <w:t>–</w:t>
      </w:r>
      <w:r w:rsidR="00A76C92" w:rsidRPr="00BD4E1A">
        <w:rPr>
          <w:color w:val="000000" w:themeColor="text1"/>
          <w:sz w:val="28"/>
          <w:szCs w:val="28"/>
          <w:lang w:val="en-US"/>
        </w:rPr>
        <w:t xml:space="preserve"> </w:t>
      </w:r>
      <w:r w:rsidRPr="00BD4E1A">
        <w:rPr>
          <w:bCs/>
          <w:color w:val="000000" w:themeColor="text1"/>
          <w:sz w:val="28"/>
          <w:szCs w:val="28"/>
          <w:lang w:val="en-US"/>
        </w:rPr>
        <w:t xml:space="preserve">2024. </w:t>
      </w:r>
      <w:r w:rsidR="00A76C92" w:rsidRPr="00BD4E1A">
        <w:rPr>
          <w:color w:val="000000" w:themeColor="text1"/>
          <w:sz w:val="28"/>
          <w:szCs w:val="28"/>
          <w:lang w:val="kk-KZ"/>
        </w:rPr>
        <w:t>–</w:t>
      </w:r>
      <w:r w:rsidR="00A76C92" w:rsidRPr="00BD4E1A">
        <w:rPr>
          <w:color w:val="000000" w:themeColor="text1"/>
          <w:sz w:val="28"/>
          <w:szCs w:val="28"/>
          <w:lang w:val="en-US"/>
        </w:rPr>
        <w:t xml:space="preserve"> </w:t>
      </w:r>
      <w:r w:rsidRPr="00BD4E1A">
        <w:rPr>
          <w:rFonts w:eastAsiaTheme="minorHAnsi"/>
          <w:bCs/>
          <w:color w:val="000000" w:themeColor="text1"/>
          <w:sz w:val="28"/>
          <w:szCs w:val="28"/>
          <w:lang w:val="en-US" w:eastAsia="en-US"/>
        </w:rPr>
        <w:t xml:space="preserve">56. </w:t>
      </w:r>
      <w:r w:rsidR="00A76C92" w:rsidRPr="00BD4E1A">
        <w:rPr>
          <w:color w:val="000000" w:themeColor="text1"/>
          <w:sz w:val="28"/>
          <w:szCs w:val="28"/>
          <w:lang w:val="kk-KZ"/>
        </w:rPr>
        <w:t>–</w:t>
      </w:r>
      <w:r w:rsidR="00A76C92" w:rsidRPr="00BD4E1A">
        <w:rPr>
          <w:color w:val="000000" w:themeColor="text1"/>
          <w:sz w:val="28"/>
          <w:szCs w:val="28"/>
          <w:lang w:val="en-US"/>
        </w:rPr>
        <w:t xml:space="preserve"> </w:t>
      </w:r>
      <w:r w:rsidR="00A76C92" w:rsidRPr="00BD4E1A">
        <w:rPr>
          <w:iCs/>
          <w:sz w:val="28"/>
          <w:szCs w:val="28"/>
          <w:lang w:val="en-US"/>
        </w:rPr>
        <w:t xml:space="preserve">P. </w:t>
      </w:r>
      <w:r w:rsidRPr="00BD4E1A">
        <w:rPr>
          <w:rFonts w:eastAsiaTheme="minorHAnsi"/>
          <w:bCs/>
          <w:color w:val="000000" w:themeColor="text1"/>
          <w:sz w:val="28"/>
          <w:szCs w:val="28"/>
          <w:lang w:val="en-US" w:eastAsia="en-US"/>
        </w:rPr>
        <w:t>42-49.</w:t>
      </w:r>
    </w:p>
    <w:p w:rsidR="00804E51" w:rsidRPr="00BD4E1A" w:rsidRDefault="00804E51" w:rsidP="00804E51">
      <w:pPr>
        <w:spacing w:after="0" w:line="240" w:lineRule="auto"/>
        <w:ind w:firstLine="709"/>
        <w:contextualSpacing/>
        <w:jc w:val="both"/>
        <w:rPr>
          <w:rFonts w:ascii="Times New Roman" w:hAnsi="Times New Roman" w:cs="Times New Roman"/>
          <w:color w:val="000000" w:themeColor="text1"/>
          <w:sz w:val="28"/>
          <w:szCs w:val="28"/>
          <w:lang w:val="kk-KZ"/>
        </w:rPr>
      </w:pPr>
      <w:r w:rsidRPr="00BD4E1A">
        <w:rPr>
          <w:rFonts w:ascii="Times New Roman" w:eastAsiaTheme="minorHAnsi" w:hAnsi="Times New Roman" w:cs="Times New Roman"/>
          <w:color w:val="000000" w:themeColor="text1"/>
          <w:sz w:val="28"/>
          <w:szCs w:val="28"/>
          <w:lang w:eastAsia="en-US"/>
        </w:rPr>
        <w:t xml:space="preserve">9. </w:t>
      </w:r>
      <w:r w:rsidRPr="00BD4E1A">
        <w:rPr>
          <w:rFonts w:ascii="Times New Roman" w:hAnsi="Times New Roman" w:cs="Times New Roman"/>
          <w:color w:val="000000" w:themeColor="text1"/>
          <w:sz w:val="28"/>
          <w:szCs w:val="28"/>
          <w:lang w:val="kk-KZ"/>
        </w:rPr>
        <w:t>Особенности цифровых образовательных ресурсов в преподавании геометрии в условиях цифровизации образования</w:t>
      </w:r>
      <w:r w:rsidRPr="00BD4E1A">
        <w:rPr>
          <w:rFonts w:ascii="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lang w:val="kk-KZ"/>
        </w:rPr>
        <w:t>//</w:t>
      </w:r>
      <w:r w:rsidRPr="00BD4E1A">
        <w:rPr>
          <w:rFonts w:ascii="Times New Roman" w:hAnsi="Times New Roman" w:cs="Times New Roman"/>
          <w:color w:val="000000" w:themeColor="text1"/>
          <w:sz w:val="28"/>
          <w:szCs w:val="28"/>
        </w:rPr>
        <w:t xml:space="preserve"> О</w:t>
      </w:r>
      <w:r w:rsidRPr="00BD4E1A">
        <w:rPr>
          <w:rFonts w:ascii="Times New Roman" w:hAnsi="Times New Roman" w:cs="Times New Roman"/>
          <w:color w:val="000000" w:themeColor="text1"/>
          <w:sz w:val="28"/>
          <w:szCs w:val="28"/>
          <w:lang w:val="kk-KZ"/>
        </w:rPr>
        <w:t xml:space="preserve">беспечение интеграции науки, образования и производства на основе инновационных технологии: </w:t>
      </w:r>
      <w:r w:rsidRPr="00BD4E1A">
        <w:rPr>
          <w:rFonts w:ascii="Times New Roman" w:hAnsi="Times New Roman" w:cs="Times New Roman"/>
          <w:color w:val="000000" w:themeColor="text1"/>
          <w:sz w:val="28"/>
          <w:szCs w:val="28"/>
        </w:rPr>
        <w:t>Международная научно-практическая онлайн-конференция</w:t>
      </w:r>
      <w:r w:rsidRPr="00BD4E1A">
        <w:rPr>
          <w:rFonts w:ascii="Times New Roman" w:hAnsi="Times New Roman" w:cs="Times New Roman"/>
          <w:color w:val="000000" w:themeColor="text1"/>
          <w:sz w:val="28"/>
          <w:szCs w:val="28"/>
          <w:lang w:val="kk-KZ"/>
        </w:rPr>
        <w:t xml:space="preserve">. – </w:t>
      </w:r>
      <w:r w:rsidRPr="00BD4E1A">
        <w:rPr>
          <w:rStyle w:val="a7"/>
          <w:rFonts w:ascii="Times New Roman" w:hAnsi="Times New Roman" w:cs="Times New Roman"/>
          <w:bCs/>
          <w:i w:val="0"/>
          <w:color w:val="000000" w:themeColor="text1"/>
          <w:sz w:val="28"/>
          <w:szCs w:val="28"/>
        </w:rPr>
        <w:t>Джизак</w:t>
      </w:r>
      <w:r w:rsidRPr="00BD4E1A">
        <w:rPr>
          <w:rStyle w:val="a7"/>
          <w:rFonts w:ascii="Times New Roman" w:hAnsi="Times New Roman" w:cs="Times New Roman"/>
          <w:bCs/>
          <w:i w:val="0"/>
          <w:color w:val="000000" w:themeColor="text1"/>
          <w:sz w:val="28"/>
          <w:szCs w:val="28"/>
          <w:lang w:val="kk-KZ"/>
        </w:rPr>
        <w:t>.</w:t>
      </w:r>
      <w:r w:rsidRPr="00BD4E1A">
        <w:rPr>
          <w:rStyle w:val="a7"/>
          <w:b/>
          <w:bCs/>
          <w:color w:val="000000" w:themeColor="text1"/>
          <w:sz w:val="28"/>
          <w:szCs w:val="28"/>
          <w:lang w:val="kk-KZ"/>
        </w:rPr>
        <w:t xml:space="preserve"> </w:t>
      </w:r>
      <w:r w:rsidR="00267288" w:rsidRPr="00BD4E1A">
        <w:rPr>
          <w:rFonts w:ascii="Times New Roman" w:hAnsi="Times New Roman" w:cs="Times New Roman"/>
          <w:color w:val="000000" w:themeColor="text1"/>
          <w:sz w:val="28"/>
          <w:szCs w:val="28"/>
          <w:lang w:val="kk-KZ"/>
        </w:rPr>
        <w:t xml:space="preserve">– </w:t>
      </w:r>
      <w:r w:rsidRPr="00BD4E1A">
        <w:rPr>
          <w:rStyle w:val="a7"/>
          <w:b/>
          <w:bCs/>
          <w:color w:val="000000" w:themeColor="text1"/>
          <w:sz w:val="28"/>
          <w:szCs w:val="28"/>
        </w:rPr>
        <w:t xml:space="preserve"> </w:t>
      </w:r>
      <w:r w:rsidRPr="00BD4E1A">
        <w:rPr>
          <w:rFonts w:ascii="Times New Roman" w:hAnsi="Times New Roman" w:cs="Times New Roman"/>
          <w:color w:val="000000" w:themeColor="text1"/>
          <w:sz w:val="28"/>
          <w:szCs w:val="28"/>
          <w:lang w:val="kk-KZ"/>
        </w:rPr>
        <w:t xml:space="preserve">2024. </w:t>
      </w:r>
      <w:r w:rsidR="00A76C92" w:rsidRPr="00BD4E1A">
        <w:rPr>
          <w:b/>
          <w:iCs/>
          <w:sz w:val="28"/>
          <w:szCs w:val="28"/>
        </w:rPr>
        <w:t xml:space="preserve"> </w:t>
      </w:r>
      <w:r w:rsidR="00A76C92" w:rsidRPr="00BD4E1A">
        <w:rPr>
          <w:rFonts w:ascii="Times New Roman" w:hAnsi="Times New Roman" w:cs="Times New Roman"/>
          <w:color w:val="000000" w:themeColor="text1"/>
          <w:sz w:val="28"/>
          <w:szCs w:val="28"/>
          <w:lang w:val="kk-KZ"/>
        </w:rPr>
        <w:t xml:space="preserve">– </w:t>
      </w:r>
      <w:r w:rsidR="00A76C92" w:rsidRPr="00BD4E1A">
        <w:rPr>
          <w:rFonts w:ascii="Times New Roman" w:hAnsi="Times New Roman" w:cs="Times New Roman"/>
          <w:iCs/>
          <w:sz w:val="28"/>
          <w:szCs w:val="28"/>
          <w:lang w:val="en-US"/>
        </w:rPr>
        <w:t xml:space="preserve">P. </w:t>
      </w:r>
      <w:r w:rsidRPr="00BD4E1A">
        <w:rPr>
          <w:rFonts w:ascii="Times New Roman" w:hAnsi="Times New Roman" w:cs="Times New Roman"/>
          <w:color w:val="000000" w:themeColor="text1"/>
          <w:sz w:val="28"/>
          <w:szCs w:val="28"/>
          <w:lang w:val="kk-KZ"/>
        </w:rPr>
        <w:t xml:space="preserve">11-17. </w:t>
      </w:r>
    </w:p>
    <w:p w:rsidR="00804E51" w:rsidRPr="00BD4E1A" w:rsidRDefault="00804E51" w:rsidP="00804E51">
      <w:pPr>
        <w:spacing w:after="0" w:line="240" w:lineRule="auto"/>
        <w:ind w:firstLine="709"/>
        <w:contextualSpacing/>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10. </w:t>
      </w:r>
      <w:r w:rsidRPr="00BD4E1A">
        <w:rPr>
          <w:rFonts w:ascii="Times New Roman" w:hAnsi="Times New Roman" w:cs="Times New Roman"/>
          <w:sz w:val="28"/>
          <w:szCs w:val="28"/>
          <w:lang w:val="en-US"/>
        </w:rPr>
        <w:t>C</w:t>
      </w:r>
      <w:r w:rsidRPr="00BD4E1A">
        <w:rPr>
          <w:rFonts w:ascii="Times New Roman" w:hAnsi="Times New Roman" w:cs="Times New Roman"/>
          <w:sz w:val="28"/>
          <w:szCs w:val="28"/>
          <w:lang w:val="kk-KZ"/>
        </w:rPr>
        <w:t xml:space="preserve">riteria for </w:t>
      </w:r>
      <w:r w:rsidRPr="00BD4E1A">
        <w:rPr>
          <w:rFonts w:ascii="Times New Roman" w:hAnsi="Times New Roman" w:cs="Times New Roman"/>
          <w:sz w:val="28"/>
          <w:szCs w:val="28"/>
          <w:lang w:val="en-US"/>
        </w:rPr>
        <w:t>a</w:t>
      </w:r>
      <w:r w:rsidRPr="00BD4E1A">
        <w:rPr>
          <w:rFonts w:ascii="Times New Roman" w:hAnsi="Times New Roman" w:cs="Times New Roman"/>
          <w:sz w:val="28"/>
          <w:szCs w:val="28"/>
          <w:lang w:val="kk-KZ"/>
        </w:rPr>
        <w:t xml:space="preserve">ssessing the </w:t>
      </w:r>
      <w:r w:rsidRPr="00BD4E1A">
        <w:rPr>
          <w:rFonts w:ascii="Times New Roman" w:hAnsi="Times New Roman" w:cs="Times New Roman"/>
          <w:sz w:val="28"/>
          <w:szCs w:val="28"/>
          <w:lang w:val="en-US"/>
        </w:rPr>
        <w:t>m</w:t>
      </w:r>
      <w:r w:rsidRPr="00BD4E1A">
        <w:rPr>
          <w:rFonts w:ascii="Times New Roman" w:hAnsi="Times New Roman" w:cs="Times New Roman"/>
          <w:sz w:val="28"/>
          <w:szCs w:val="28"/>
          <w:lang w:val="kk-KZ"/>
        </w:rPr>
        <w:t xml:space="preserve">ethodological </w:t>
      </w:r>
      <w:r w:rsidRPr="00BD4E1A">
        <w:rPr>
          <w:rFonts w:ascii="Times New Roman" w:hAnsi="Times New Roman" w:cs="Times New Roman"/>
          <w:sz w:val="28"/>
          <w:szCs w:val="28"/>
          <w:lang w:val="en-US"/>
        </w:rPr>
        <w:t>p</w:t>
      </w:r>
      <w:r w:rsidRPr="00BD4E1A">
        <w:rPr>
          <w:rFonts w:ascii="Times New Roman" w:hAnsi="Times New Roman" w:cs="Times New Roman"/>
          <w:sz w:val="28"/>
          <w:szCs w:val="28"/>
          <w:lang w:val="kk-KZ"/>
        </w:rPr>
        <w:t xml:space="preserve">reparedness of </w:t>
      </w:r>
      <w:r w:rsidRPr="00BD4E1A">
        <w:rPr>
          <w:rFonts w:ascii="Times New Roman" w:hAnsi="Times New Roman" w:cs="Times New Roman"/>
          <w:sz w:val="28"/>
          <w:szCs w:val="28"/>
          <w:lang w:val="en-US"/>
        </w:rPr>
        <w:t>f</w:t>
      </w:r>
      <w:r w:rsidRPr="00BD4E1A">
        <w:rPr>
          <w:rFonts w:ascii="Times New Roman" w:hAnsi="Times New Roman" w:cs="Times New Roman"/>
          <w:sz w:val="28"/>
          <w:szCs w:val="28"/>
          <w:lang w:val="kk-KZ"/>
        </w:rPr>
        <w:t>uture mathematics teachers for the use of digital educational resources in teaching school geometry</w:t>
      </w:r>
      <w:r w:rsidRPr="00BD4E1A">
        <w:rPr>
          <w:rFonts w:ascii="Times New Roman" w:hAnsi="Times New Roman" w:cs="Times New Roman"/>
          <w:sz w:val="28"/>
          <w:szCs w:val="28"/>
          <w:lang w:val="en-US"/>
        </w:rPr>
        <w:t xml:space="preserve"> </w:t>
      </w:r>
      <w:r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en-US"/>
        </w:rPr>
        <w:t xml:space="preserve">World of science: </w:t>
      </w:r>
      <w:r w:rsidRPr="00BD4E1A">
        <w:rPr>
          <w:rFonts w:ascii="Times New Roman" w:hAnsi="Times New Roman" w:cs="Times New Roman"/>
          <w:sz w:val="28"/>
          <w:szCs w:val="28"/>
        </w:rPr>
        <w:t>сборник</w:t>
      </w:r>
      <w:r w:rsidRPr="00BD4E1A">
        <w:rPr>
          <w:rFonts w:ascii="Times New Roman" w:hAnsi="Times New Roman" w:cs="Times New Roman"/>
          <w:sz w:val="28"/>
          <w:szCs w:val="28"/>
          <w:lang w:val="en-US"/>
        </w:rPr>
        <w:t xml:space="preserve"> </w:t>
      </w:r>
      <w:r w:rsidRPr="00BD4E1A">
        <w:rPr>
          <w:rFonts w:ascii="Times New Roman" w:hAnsi="Times New Roman" w:cs="Times New Roman"/>
          <w:sz w:val="28"/>
          <w:szCs w:val="28"/>
        </w:rPr>
        <w:t>статей</w:t>
      </w:r>
      <w:r w:rsidRPr="00BD4E1A">
        <w:rPr>
          <w:rFonts w:ascii="Times New Roman" w:hAnsi="Times New Roman" w:cs="Times New Roman"/>
          <w:sz w:val="28"/>
          <w:szCs w:val="28"/>
          <w:lang w:val="en-US"/>
        </w:rPr>
        <w:t xml:space="preserve"> IX </w:t>
      </w:r>
      <w:r w:rsidRPr="00BD4E1A">
        <w:rPr>
          <w:rFonts w:ascii="Times New Roman" w:hAnsi="Times New Roman" w:cs="Times New Roman"/>
          <w:sz w:val="28"/>
          <w:szCs w:val="28"/>
        </w:rPr>
        <w:t>Международной</w:t>
      </w:r>
      <w:r w:rsidRPr="00BD4E1A">
        <w:rPr>
          <w:rFonts w:ascii="Times New Roman" w:hAnsi="Times New Roman" w:cs="Times New Roman"/>
          <w:sz w:val="28"/>
          <w:szCs w:val="28"/>
          <w:lang w:val="en-US"/>
        </w:rPr>
        <w:t xml:space="preserve"> </w:t>
      </w:r>
      <w:r w:rsidRPr="00BD4E1A">
        <w:rPr>
          <w:rFonts w:ascii="Times New Roman" w:hAnsi="Times New Roman" w:cs="Times New Roman"/>
          <w:sz w:val="28"/>
          <w:szCs w:val="28"/>
        </w:rPr>
        <w:t>научно</w:t>
      </w:r>
      <w:r w:rsidRPr="00BD4E1A">
        <w:rPr>
          <w:rFonts w:ascii="Times New Roman" w:hAnsi="Times New Roman" w:cs="Times New Roman"/>
          <w:sz w:val="28"/>
          <w:szCs w:val="28"/>
          <w:lang w:val="en-US"/>
        </w:rPr>
        <w:t>-</w:t>
      </w:r>
      <w:r w:rsidRPr="00BD4E1A">
        <w:rPr>
          <w:rFonts w:ascii="Times New Roman" w:hAnsi="Times New Roman" w:cs="Times New Roman"/>
          <w:sz w:val="28"/>
          <w:szCs w:val="28"/>
        </w:rPr>
        <w:t>практической</w:t>
      </w:r>
      <w:r w:rsidRPr="00BD4E1A">
        <w:rPr>
          <w:rFonts w:ascii="Times New Roman" w:hAnsi="Times New Roman" w:cs="Times New Roman"/>
          <w:sz w:val="28"/>
          <w:szCs w:val="28"/>
          <w:lang w:val="en-US"/>
        </w:rPr>
        <w:t xml:space="preserve"> </w:t>
      </w:r>
      <w:r w:rsidRPr="00BD4E1A">
        <w:rPr>
          <w:rFonts w:ascii="Times New Roman" w:hAnsi="Times New Roman" w:cs="Times New Roman"/>
          <w:sz w:val="28"/>
          <w:szCs w:val="28"/>
        </w:rPr>
        <w:t>конференции</w:t>
      </w:r>
      <w:r w:rsidRPr="00BD4E1A">
        <w:rPr>
          <w:rFonts w:ascii="Times New Roman" w:hAnsi="Times New Roman" w:cs="Times New Roman"/>
          <w:sz w:val="28"/>
          <w:szCs w:val="28"/>
          <w:lang w:val="en-US"/>
        </w:rPr>
        <w:t xml:space="preserve">. – </w:t>
      </w:r>
      <w:r w:rsidRPr="00BD4E1A">
        <w:rPr>
          <w:rFonts w:ascii="Times New Roman" w:hAnsi="Times New Roman" w:cs="Times New Roman"/>
          <w:sz w:val="28"/>
          <w:szCs w:val="28"/>
        </w:rPr>
        <w:t>Пенза</w:t>
      </w:r>
      <w:r w:rsidRPr="00BD4E1A">
        <w:rPr>
          <w:rFonts w:ascii="Times New Roman" w:hAnsi="Times New Roman" w:cs="Times New Roman"/>
          <w:sz w:val="28"/>
          <w:szCs w:val="28"/>
          <w:lang w:val="en-US"/>
        </w:rPr>
        <w:t xml:space="preserve">: </w:t>
      </w:r>
      <w:r w:rsidRPr="00BD4E1A">
        <w:rPr>
          <w:rFonts w:ascii="Times New Roman" w:hAnsi="Times New Roman" w:cs="Times New Roman"/>
          <w:sz w:val="28"/>
          <w:szCs w:val="28"/>
        </w:rPr>
        <w:t>МЦНС</w:t>
      </w:r>
      <w:r w:rsidRPr="00BD4E1A">
        <w:rPr>
          <w:rFonts w:ascii="Times New Roman" w:hAnsi="Times New Roman" w:cs="Times New Roman"/>
          <w:sz w:val="28"/>
          <w:szCs w:val="28"/>
          <w:lang w:val="en-US"/>
        </w:rPr>
        <w:t xml:space="preserve"> «</w:t>
      </w:r>
      <w:r w:rsidRPr="00BD4E1A">
        <w:rPr>
          <w:rFonts w:ascii="Times New Roman" w:hAnsi="Times New Roman" w:cs="Times New Roman"/>
          <w:sz w:val="28"/>
          <w:szCs w:val="28"/>
        </w:rPr>
        <w:t>Наука</w:t>
      </w:r>
      <w:r w:rsidRPr="00BD4E1A">
        <w:rPr>
          <w:rFonts w:ascii="Times New Roman" w:hAnsi="Times New Roman" w:cs="Times New Roman"/>
          <w:sz w:val="28"/>
          <w:szCs w:val="28"/>
          <w:lang w:val="en-US"/>
        </w:rPr>
        <w:t xml:space="preserve"> </w:t>
      </w:r>
      <w:r w:rsidRPr="00BD4E1A">
        <w:rPr>
          <w:rFonts w:ascii="Times New Roman" w:hAnsi="Times New Roman" w:cs="Times New Roman"/>
          <w:sz w:val="28"/>
          <w:szCs w:val="28"/>
        </w:rPr>
        <w:t>и</w:t>
      </w:r>
      <w:r w:rsidRPr="00BD4E1A">
        <w:rPr>
          <w:rFonts w:ascii="Times New Roman" w:hAnsi="Times New Roman" w:cs="Times New Roman"/>
          <w:sz w:val="28"/>
          <w:szCs w:val="28"/>
          <w:lang w:val="en-US"/>
        </w:rPr>
        <w:t xml:space="preserve"> </w:t>
      </w:r>
      <w:r w:rsidRPr="00BD4E1A">
        <w:rPr>
          <w:rFonts w:ascii="Times New Roman" w:hAnsi="Times New Roman" w:cs="Times New Roman"/>
          <w:sz w:val="28"/>
          <w:szCs w:val="28"/>
        </w:rPr>
        <w:t>Просвещение</w:t>
      </w:r>
      <w:r w:rsidRPr="00BD4E1A">
        <w:rPr>
          <w:rFonts w:ascii="Times New Roman" w:hAnsi="Times New Roman" w:cs="Times New Roman"/>
          <w:sz w:val="28"/>
          <w:szCs w:val="28"/>
          <w:lang w:val="en-US"/>
        </w:rPr>
        <w:t xml:space="preserve">». </w:t>
      </w:r>
      <w:r w:rsidR="00267288"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sz w:val="28"/>
          <w:szCs w:val="28"/>
          <w:lang w:val="en-US"/>
        </w:rPr>
        <w:t xml:space="preserve"> 2024. – </w:t>
      </w:r>
      <w:r w:rsidR="00A76C92" w:rsidRPr="00BD4E1A">
        <w:rPr>
          <w:rFonts w:ascii="Times New Roman" w:hAnsi="Times New Roman" w:cs="Times New Roman"/>
          <w:sz w:val="28"/>
          <w:szCs w:val="28"/>
        </w:rPr>
        <w:t>С</w:t>
      </w:r>
      <w:r w:rsidR="00A76C92" w:rsidRPr="00BD4E1A">
        <w:rPr>
          <w:rFonts w:ascii="Times New Roman" w:hAnsi="Times New Roman" w:cs="Times New Roman"/>
          <w:sz w:val="28"/>
          <w:szCs w:val="28"/>
          <w:lang w:val="en-US"/>
        </w:rPr>
        <w:t xml:space="preserve">. </w:t>
      </w:r>
      <w:r w:rsidRPr="00BD4E1A">
        <w:rPr>
          <w:rFonts w:ascii="Times New Roman" w:hAnsi="Times New Roman" w:cs="Times New Roman"/>
          <w:sz w:val="28"/>
          <w:szCs w:val="28"/>
          <w:lang w:val="en-US"/>
        </w:rPr>
        <w:t>117-123.</w:t>
      </w:r>
    </w:p>
    <w:p w:rsidR="00804E51" w:rsidRPr="00BD4E1A" w:rsidRDefault="00804E51" w:rsidP="00804E51">
      <w:pPr>
        <w:spacing w:after="0" w:line="240" w:lineRule="auto"/>
        <w:ind w:firstLine="709"/>
        <w:jc w:val="both"/>
        <w:rPr>
          <w:rFonts w:ascii="Times New Roman" w:hAnsi="Times New Roman"/>
          <w:sz w:val="28"/>
          <w:szCs w:val="28"/>
          <w:lang w:val="kk-KZ"/>
        </w:rPr>
      </w:pPr>
      <w:r w:rsidRPr="00BD4E1A">
        <w:rPr>
          <w:rFonts w:ascii="Times New Roman" w:hAnsi="Times New Roman"/>
          <w:b/>
          <w:bCs/>
          <w:sz w:val="28"/>
          <w:szCs w:val="28"/>
          <w:lang w:val="kk-KZ"/>
        </w:rPr>
        <w:lastRenderedPageBreak/>
        <w:t>Диссертация құрылымы мен мазмұны:</w:t>
      </w:r>
      <w:r w:rsidRPr="00BD4E1A">
        <w:rPr>
          <w:rFonts w:ascii="Times New Roman" w:hAnsi="Times New Roman"/>
          <w:sz w:val="28"/>
          <w:szCs w:val="28"/>
          <w:lang w:val="kk-KZ"/>
        </w:rPr>
        <w:t xml:space="preserve"> Диссертация нормативтік сілтемелер, белгілеулер мен қысқартулар, кіріспе, екі тараудан, тұжырымдар мен қорытындыдан, пайдаланылған әдебиеттер тізімінен және қосымшалардан тұрады.</w:t>
      </w:r>
    </w:p>
    <w:p w:rsidR="00804E51" w:rsidRPr="00BD4E1A" w:rsidRDefault="00804E51" w:rsidP="00804E51">
      <w:pPr>
        <w:pStyle w:val="5"/>
        <w:shd w:val="clear" w:color="auto" w:fill="FFFFFF"/>
        <w:spacing w:before="0" w:beforeAutospacing="0" w:after="0" w:afterAutospacing="0"/>
        <w:ind w:firstLine="709"/>
        <w:jc w:val="both"/>
        <w:rPr>
          <w:bCs w:val="0"/>
          <w:sz w:val="28"/>
          <w:szCs w:val="28"/>
          <w:lang w:val="kk-KZ"/>
        </w:rPr>
      </w:pPr>
      <w:r w:rsidRPr="00BD4E1A">
        <w:rPr>
          <w:bCs w:val="0"/>
          <w:sz w:val="28"/>
          <w:szCs w:val="28"/>
          <w:lang w:val="kk-KZ"/>
        </w:rPr>
        <w:t xml:space="preserve">Кіріспеде </w:t>
      </w:r>
      <w:r w:rsidRPr="00BD4E1A">
        <w:rPr>
          <w:b w:val="0"/>
          <w:bCs w:val="0"/>
          <w:sz w:val="28"/>
          <w:szCs w:val="28"/>
          <w:lang w:val="kk-KZ"/>
        </w:rPr>
        <w:t>зерттеу</w:t>
      </w:r>
      <w:r w:rsidRPr="00BD4E1A">
        <w:rPr>
          <w:bCs w:val="0"/>
          <w:sz w:val="28"/>
          <w:szCs w:val="28"/>
          <w:lang w:val="kk-KZ"/>
        </w:rPr>
        <w:t xml:space="preserve"> </w:t>
      </w:r>
      <w:r w:rsidRPr="00BD4E1A">
        <w:rPr>
          <w:b w:val="0"/>
          <w:bCs w:val="0"/>
          <w:sz w:val="28"/>
          <w:szCs w:val="28"/>
          <w:lang w:val="kk-KZ"/>
        </w:rPr>
        <w:t xml:space="preserve">жұмысының өзектілігі негізделеді, зерттеу нысаны, пәні, мақсаты мен міндеттері, ғылыми болжамы қалыптастырылады, зерттеу әдістері, ғылыми жаңалығы, теориялық және практикалық маңызы сипатталып, қорғауға шығарылған негізгі қағидалар, </w:t>
      </w:r>
      <w:r w:rsidRPr="00BD4E1A">
        <w:rPr>
          <w:b w:val="0"/>
          <w:sz w:val="28"/>
          <w:szCs w:val="28"/>
          <w:lang w:val="kk-KZ"/>
        </w:rPr>
        <w:t>зерттеу нәтижелерінің дәлелдігі мен негізділігі баяндалады.</w:t>
      </w:r>
      <w:r w:rsidRPr="00BD4E1A">
        <w:rPr>
          <w:sz w:val="28"/>
          <w:szCs w:val="28"/>
          <w:lang w:val="kk-KZ"/>
        </w:rPr>
        <w:t xml:space="preserve"> </w:t>
      </w:r>
      <w:r w:rsidRPr="00BD4E1A">
        <w:rPr>
          <w:b w:val="0"/>
          <w:bCs w:val="0"/>
          <w:sz w:val="28"/>
          <w:szCs w:val="28"/>
          <w:lang w:val="kk-KZ"/>
        </w:rPr>
        <w:t xml:space="preserve">     </w:t>
      </w:r>
      <w:r w:rsidRPr="00BD4E1A">
        <w:rPr>
          <w:bCs w:val="0"/>
          <w:sz w:val="28"/>
          <w:szCs w:val="28"/>
          <w:lang w:val="kk-KZ"/>
        </w:rPr>
        <w:t xml:space="preserve">   </w:t>
      </w:r>
    </w:p>
    <w:p w:rsidR="00804E51" w:rsidRPr="00BD4E1A" w:rsidRDefault="00804E51" w:rsidP="00804E51">
      <w:pPr>
        <w:pStyle w:val="5"/>
        <w:shd w:val="clear" w:color="auto" w:fill="FFFFFF"/>
        <w:spacing w:before="0" w:beforeAutospacing="0" w:after="0" w:afterAutospacing="0"/>
        <w:ind w:firstLine="709"/>
        <w:jc w:val="both"/>
        <w:rPr>
          <w:bCs w:val="0"/>
          <w:color w:val="FF0000"/>
          <w:sz w:val="28"/>
          <w:szCs w:val="28"/>
          <w:lang w:val="kk-KZ"/>
        </w:rPr>
      </w:pPr>
      <w:r w:rsidRPr="00BD4E1A">
        <w:rPr>
          <w:bCs w:val="0"/>
          <w:sz w:val="28"/>
          <w:szCs w:val="28"/>
          <w:lang w:val="kk-KZ"/>
        </w:rPr>
        <w:t xml:space="preserve">Бірінші бөлімде </w:t>
      </w:r>
      <w:r w:rsidRPr="00BD4E1A">
        <w:rPr>
          <w:b w:val="0"/>
          <w:bCs w:val="0"/>
          <w:sz w:val="28"/>
          <w:szCs w:val="28"/>
          <w:lang w:val="kk-KZ"/>
        </w:rPr>
        <w:t>зерттеу мәселесі бойынша психологиялық, педагогикалық, әдістемелік әдебиеттерге, отандық және шетелдік ғалымдардың еңбектеріне талдау жасалды.   Болашақ математика мұғалімдерін мектеп геометрия курсын оқытуда ЦББР-ны қолдануға әдістемелік даярлау ұғымының мән-мағынасы</w:t>
      </w:r>
      <w:r w:rsidR="00734CB3" w:rsidRPr="00BD4E1A">
        <w:rPr>
          <w:b w:val="0"/>
          <w:bCs w:val="0"/>
          <w:sz w:val="28"/>
          <w:szCs w:val="28"/>
          <w:lang w:val="kk-KZ"/>
        </w:rPr>
        <w:t xml:space="preserve">ның, </w:t>
      </w:r>
      <w:r w:rsidRPr="00BD4E1A">
        <w:rPr>
          <w:b w:val="0"/>
          <w:bCs w:val="0"/>
          <w:sz w:val="28"/>
          <w:szCs w:val="28"/>
          <w:lang w:val="kk-KZ"/>
        </w:rPr>
        <w:t>жүзеге асырудың негізгі компоненттерінің</w:t>
      </w:r>
      <w:r w:rsidR="007D365B" w:rsidRPr="00BD4E1A">
        <w:rPr>
          <w:b w:val="0"/>
          <w:bCs w:val="0"/>
          <w:sz w:val="28"/>
          <w:szCs w:val="28"/>
          <w:lang w:val="kk-KZ"/>
        </w:rPr>
        <w:t xml:space="preserve"> және </w:t>
      </w:r>
      <w:r w:rsidRPr="00BD4E1A">
        <w:rPr>
          <w:b w:val="0"/>
          <w:bCs w:val="0"/>
          <w:sz w:val="28"/>
          <w:szCs w:val="28"/>
          <w:lang w:val="kk-KZ"/>
        </w:rPr>
        <w:t xml:space="preserve">дидактикалық шарттарының </w:t>
      </w:r>
      <w:r w:rsidR="001838E7" w:rsidRPr="00BD4E1A">
        <w:rPr>
          <w:b w:val="0"/>
          <w:bCs w:val="0"/>
          <w:sz w:val="28"/>
          <w:szCs w:val="28"/>
          <w:lang w:val="kk-KZ"/>
        </w:rPr>
        <w:t xml:space="preserve">айқындалуы </w:t>
      </w:r>
      <w:r w:rsidRPr="00BD4E1A">
        <w:rPr>
          <w:b w:val="0"/>
          <w:bCs w:val="0"/>
          <w:sz w:val="28"/>
          <w:szCs w:val="28"/>
          <w:lang w:val="kk-KZ"/>
        </w:rPr>
        <w:t xml:space="preserve">негізінде мәселенің теориялық негіздері анықталды. ЦББР және оларды геометрияны оқытуда қолдану мүмкіндіктері, болашақ математика мұғалімдерін мектеп геометрия курсын оқытуда ЦББР-ны қолдануға </w:t>
      </w:r>
      <w:r w:rsidR="00734CB3" w:rsidRPr="00BD4E1A">
        <w:rPr>
          <w:b w:val="0"/>
          <w:bCs w:val="0"/>
          <w:sz w:val="28"/>
          <w:szCs w:val="28"/>
          <w:lang w:val="kk-KZ"/>
        </w:rPr>
        <w:t xml:space="preserve">әдістемелік </w:t>
      </w:r>
      <w:r w:rsidRPr="00BD4E1A">
        <w:rPr>
          <w:b w:val="0"/>
          <w:bCs w:val="0"/>
          <w:sz w:val="28"/>
          <w:szCs w:val="28"/>
          <w:lang w:val="kk-KZ"/>
        </w:rPr>
        <w:t xml:space="preserve">даярлығы, мектеп пен жоғары оқу орындарындағы геометрияны оқытудың және ЦББР-ны қолданудың қазіргі жағдайы сарапталды.  </w:t>
      </w:r>
    </w:p>
    <w:p w:rsidR="00804E51" w:rsidRPr="00BD4E1A" w:rsidRDefault="00804E51" w:rsidP="00804E51">
      <w:pPr>
        <w:pStyle w:val="5"/>
        <w:shd w:val="clear" w:color="auto" w:fill="FFFFFF"/>
        <w:spacing w:before="0" w:beforeAutospacing="0" w:after="0" w:afterAutospacing="0"/>
        <w:ind w:firstLine="709"/>
        <w:jc w:val="both"/>
        <w:rPr>
          <w:b w:val="0"/>
          <w:sz w:val="28"/>
          <w:szCs w:val="28"/>
          <w:lang w:val="kk-KZ"/>
        </w:rPr>
      </w:pPr>
      <w:r w:rsidRPr="00BD4E1A">
        <w:rPr>
          <w:bCs w:val="0"/>
          <w:sz w:val="28"/>
          <w:szCs w:val="28"/>
          <w:lang w:val="kk-KZ"/>
        </w:rPr>
        <w:t>Екінші бөлімде</w:t>
      </w:r>
      <w:r w:rsidRPr="00BD4E1A">
        <w:rPr>
          <w:b w:val="0"/>
          <w:bCs w:val="0"/>
          <w:sz w:val="28"/>
          <w:szCs w:val="28"/>
          <w:lang w:val="kk-KZ"/>
        </w:rPr>
        <w:t xml:space="preserve"> б</w:t>
      </w:r>
      <w:r w:rsidRPr="00BD4E1A">
        <w:rPr>
          <w:b w:val="0"/>
          <w:sz w:val="28"/>
          <w:szCs w:val="28"/>
          <w:lang w:val="kk-KZ"/>
        </w:rPr>
        <w:t xml:space="preserve">олашақ математика мұғалімдерін мектеп геометрия курсын оқытуда ЦББР-ны қолдануға әдістемелік даярлаудың </w:t>
      </w:r>
      <w:r w:rsidRPr="00BD4E1A">
        <w:rPr>
          <w:b w:val="0"/>
          <w:bCs w:val="0"/>
          <w:color w:val="000000" w:themeColor="text1"/>
          <w:sz w:val="28"/>
          <w:szCs w:val="28"/>
          <w:lang w:val="kk-KZ"/>
        </w:rPr>
        <w:t xml:space="preserve">оқу үдерісі ұйымдастырылып, </w:t>
      </w:r>
      <w:r w:rsidRPr="00BD4E1A">
        <w:rPr>
          <w:b w:val="0"/>
          <w:sz w:val="28"/>
          <w:szCs w:val="28"/>
          <w:lang w:val="kk-KZ"/>
        </w:rPr>
        <w:t xml:space="preserve">оқыту әдістемесі жасалды. Болашақ математика мұғалімдеріне </w:t>
      </w:r>
      <w:r w:rsidRPr="00BD4E1A">
        <w:rPr>
          <w:rFonts w:eastAsia="Calibri"/>
          <w:b w:val="0"/>
          <w:color w:val="000000"/>
          <w:sz w:val="28"/>
          <w:szCs w:val="28"/>
          <w:lang w:val="kk-KZ" w:eastAsia="en-US"/>
        </w:rPr>
        <w:t>«Математикадағы ақпараттық технологиялар»</w:t>
      </w:r>
      <w:r w:rsidRPr="00BD4E1A">
        <w:rPr>
          <w:rFonts w:eastAsia="Calibri"/>
          <w:color w:val="000000"/>
          <w:sz w:val="28"/>
          <w:szCs w:val="28"/>
          <w:lang w:val="kk-KZ" w:eastAsia="en-US"/>
        </w:rPr>
        <w:t xml:space="preserve"> </w:t>
      </w:r>
      <w:r w:rsidRPr="00BD4E1A">
        <w:rPr>
          <w:rFonts w:eastAsia="Calibri"/>
          <w:b w:val="0"/>
          <w:color w:val="000000"/>
          <w:sz w:val="28"/>
          <w:szCs w:val="28"/>
          <w:lang w:val="kk-KZ" w:eastAsia="en-US"/>
        </w:rPr>
        <w:t xml:space="preserve">және </w:t>
      </w:r>
      <w:r w:rsidRPr="00BD4E1A">
        <w:rPr>
          <w:rFonts w:eastAsia="Arial Unicode MS" w:cs="Arial Unicode MS"/>
          <w:b w:val="0"/>
          <w:sz w:val="28"/>
          <w:szCs w:val="28"/>
          <w:u w:color="000000"/>
          <w:bdr w:val="nil"/>
          <w:lang w:val="kk-KZ" w:eastAsia="zh-CN"/>
        </w:rPr>
        <w:t>«</w:t>
      </w:r>
      <w:r w:rsidRPr="00BD4E1A">
        <w:rPr>
          <w:b w:val="0"/>
          <w:sz w:val="28"/>
          <w:szCs w:val="28"/>
          <w:lang w:val="kk-KZ"/>
        </w:rPr>
        <w:t>Геометрияны оқыту әдістемесінің таңдаулы бөлімдері</w:t>
      </w:r>
      <w:r w:rsidRPr="00BD4E1A">
        <w:rPr>
          <w:rFonts w:eastAsia="Arial Unicode MS" w:cs="Arial Unicode MS"/>
          <w:b w:val="0"/>
          <w:sz w:val="28"/>
          <w:szCs w:val="28"/>
          <w:u w:color="000000"/>
          <w:bdr w:val="nil"/>
          <w:lang w:val="kk-KZ" w:eastAsia="zh-CN"/>
        </w:rPr>
        <w:t xml:space="preserve">» </w:t>
      </w:r>
      <w:r w:rsidRPr="00BD4E1A">
        <w:rPr>
          <w:rFonts w:eastAsia="Calibri"/>
          <w:b w:val="0"/>
          <w:sz w:val="28"/>
          <w:szCs w:val="28"/>
          <w:lang w:val="kk-KZ" w:eastAsia="en-US"/>
        </w:rPr>
        <w:t xml:space="preserve">арнайы пәндерін </w:t>
      </w:r>
      <w:r w:rsidRPr="00BD4E1A">
        <w:rPr>
          <w:b w:val="0"/>
          <w:sz w:val="28"/>
          <w:szCs w:val="28"/>
          <w:lang w:val="kk-KZ"/>
        </w:rPr>
        <w:t xml:space="preserve">оқытуды ұйымдастыру жолдары көрсетілді. ЦББР-ны қолданып мектеп геометрия курсын оқытуға болашақ математика мұғалімдерін даярлау  әдістемесінің тиімділігі эксперимент арқылы тексеріліп, нәтижелері өңделді.  </w:t>
      </w:r>
    </w:p>
    <w:p w:rsidR="00804E51" w:rsidRPr="00BD4E1A" w:rsidRDefault="00804E51" w:rsidP="00804E51">
      <w:pPr>
        <w:pStyle w:val="5"/>
        <w:shd w:val="clear" w:color="auto" w:fill="FFFFFF"/>
        <w:spacing w:before="0" w:beforeAutospacing="0" w:after="0" w:afterAutospacing="0"/>
        <w:ind w:firstLine="709"/>
        <w:jc w:val="both"/>
        <w:rPr>
          <w:b w:val="0"/>
          <w:bCs w:val="0"/>
          <w:sz w:val="28"/>
          <w:szCs w:val="28"/>
          <w:lang w:val="kk-KZ"/>
        </w:rPr>
      </w:pPr>
      <w:r w:rsidRPr="00BD4E1A">
        <w:rPr>
          <w:bCs w:val="0"/>
          <w:sz w:val="28"/>
          <w:szCs w:val="28"/>
          <w:lang w:val="kk-KZ"/>
        </w:rPr>
        <w:t>Қорытындыда</w:t>
      </w:r>
      <w:r w:rsidRPr="00BD4E1A">
        <w:rPr>
          <w:b w:val="0"/>
          <w:bCs w:val="0"/>
          <w:sz w:val="28"/>
          <w:szCs w:val="28"/>
          <w:lang w:val="kk-KZ"/>
        </w:rPr>
        <w:t xml:space="preserve"> жүргізілген зерттеулердің негізгі нәтижелері тұжырымдалып, оларды мектеп геометрия курсын оқыту әдістемесі саласындағы зерттеулерде қолдану және одан әрі қарай зерттеу бойынша қорытындылар мен ұсыныстар баяндалған.     </w:t>
      </w:r>
    </w:p>
    <w:p w:rsidR="00804E51" w:rsidRPr="00BD4E1A" w:rsidRDefault="00804E51" w:rsidP="00804E51">
      <w:pPr>
        <w:pStyle w:val="5"/>
        <w:shd w:val="clear" w:color="auto" w:fill="FFFFFF"/>
        <w:spacing w:before="0" w:beforeAutospacing="0" w:after="0" w:afterAutospacing="0"/>
        <w:ind w:firstLine="709"/>
        <w:jc w:val="both"/>
        <w:rPr>
          <w:b w:val="0"/>
          <w:sz w:val="28"/>
          <w:szCs w:val="28"/>
          <w:lang w:val="kk-KZ"/>
        </w:rPr>
      </w:pPr>
      <w:r w:rsidRPr="00BD4E1A">
        <w:rPr>
          <w:bCs w:val="0"/>
          <w:sz w:val="28"/>
          <w:szCs w:val="28"/>
          <w:lang w:val="kk-KZ"/>
        </w:rPr>
        <w:t>Қосымшада</w:t>
      </w:r>
      <w:r w:rsidRPr="00BD4E1A">
        <w:rPr>
          <w:b w:val="0"/>
          <w:bCs w:val="0"/>
          <w:sz w:val="28"/>
          <w:szCs w:val="28"/>
          <w:lang w:val="kk-KZ"/>
        </w:rPr>
        <w:t xml:space="preserve"> </w:t>
      </w:r>
      <w:r w:rsidRPr="00BD4E1A">
        <w:rPr>
          <w:b w:val="0"/>
          <w:sz w:val="28"/>
          <w:szCs w:val="28"/>
          <w:lang w:val="kk-KZ"/>
        </w:rPr>
        <w:t>зерттеудің эксперимент жұмыстарында қолданылған материалдар, әдістемелер, оқу үдерісіне енгізу актілері ұсынылады.</w:t>
      </w:r>
    </w:p>
    <w:p w:rsidR="00804E51" w:rsidRPr="00BD4E1A" w:rsidRDefault="00804E51" w:rsidP="00804E51">
      <w:pPr>
        <w:rPr>
          <w:lang w:val="kk-KZ"/>
        </w:rPr>
      </w:pPr>
    </w:p>
    <w:p w:rsidR="00D118E8" w:rsidRPr="00BD4E1A" w:rsidRDefault="00D118E8" w:rsidP="00965B93">
      <w:pPr>
        <w:pStyle w:val="5"/>
        <w:shd w:val="clear" w:color="auto" w:fill="FFFFFF"/>
        <w:spacing w:before="0" w:beforeAutospacing="0" w:after="0" w:afterAutospacing="0"/>
        <w:ind w:firstLine="709"/>
        <w:jc w:val="both"/>
        <w:rPr>
          <w:b w:val="0"/>
          <w:sz w:val="28"/>
          <w:szCs w:val="28"/>
          <w:lang w:val="kk-KZ"/>
        </w:rPr>
      </w:pPr>
    </w:p>
    <w:p w:rsidR="00D118E8" w:rsidRPr="00BD4E1A" w:rsidRDefault="00D118E8" w:rsidP="00965B93">
      <w:pPr>
        <w:pStyle w:val="5"/>
        <w:shd w:val="clear" w:color="auto" w:fill="FFFFFF"/>
        <w:spacing w:before="0" w:beforeAutospacing="0" w:after="0" w:afterAutospacing="0"/>
        <w:ind w:firstLine="709"/>
        <w:jc w:val="both"/>
        <w:rPr>
          <w:b w:val="0"/>
          <w:sz w:val="28"/>
          <w:szCs w:val="28"/>
          <w:lang w:val="kk-KZ"/>
        </w:rPr>
      </w:pPr>
    </w:p>
    <w:p w:rsidR="00D118E8" w:rsidRPr="00BD4E1A" w:rsidRDefault="00D118E8" w:rsidP="00965B93">
      <w:pPr>
        <w:pStyle w:val="5"/>
        <w:shd w:val="clear" w:color="auto" w:fill="FFFFFF"/>
        <w:spacing w:before="0" w:beforeAutospacing="0" w:after="0" w:afterAutospacing="0"/>
        <w:ind w:firstLine="709"/>
        <w:jc w:val="both"/>
        <w:rPr>
          <w:b w:val="0"/>
          <w:sz w:val="28"/>
          <w:szCs w:val="28"/>
          <w:lang w:val="kk-KZ"/>
        </w:rPr>
      </w:pPr>
    </w:p>
    <w:p w:rsidR="00D118E8" w:rsidRPr="00BD4E1A" w:rsidRDefault="00D118E8" w:rsidP="00965B93">
      <w:pPr>
        <w:pStyle w:val="5"/>
        <w:shd w:val="clear" w:color="auto" w:fill="FFFFFF"/>
        <w:spacing w:before="0" w:beforeAutospacing="0" w:after="0" w:afterAutospacing="0"/>
        <w:ind w:firstLine="709"/>
        <w:jc w:val="both"/>
        <w:rPr>
          <w:b w:val="0"/>
          <w:sz w:val="28"/>
          <w:szCs w:val="28"/>
          <w:lang w:val="kk-KZ"/>
        </w:rPr>
      </w:pPr>
    </w:p>
    <w:p w:rsidR="00D118E8" w:rsidRPr="00BD4E1A" w:rsidRDefault="00D118E8" w:rsidP="00965B93">
      <w:pPr>
        <w:pStyle w:val="5"/>
        <w:shd w:val="clear" w:color="auto" w:fill="FFFFFF"/>
        <w:spacing w:before="0" w:beforeAutospacing="0" w:after="0" w:afterAutospacing="0"/>
        <w:ind w:firstLine="709"/>
        <w:jc w:val="both"/>
        <w:rPr>
          <w:b w:val="0"/>
          <w:sz w:val="28"/>
          <w:szCs w:val="28"/>
          <w:lang w:val="kk-KZ"/>
        </w:rPr>
      </w:pPr>
    </w:p>
    <w:p w:rsidR="00D118E8" w:rsidRPr="00BD4E1A" w:rsidRDefault="00D118E8" w:rsidP="00965B93">
      <w:pPr>
        <w:pStyle w:val="5"/>
        <w:shd w:val="clear" w:color="auto" w:fill="FFFFFF"/>
        <w:spacing w:before="0" w:beforeAutospacing="0" w:after="0" w:afterAutospacing="0"/>
        <w:ind w:firstLine="709"/>
        <w:jc w:val="both"/>
        <w:rPr>
          <w:b w:val="0"/>
          <w:sz w:val="28"/>
          <w:szCs w:val="28"/>
          <w:lang w:val="kk-KZ"/>
        </w:rPr>
      </w:pPr>
    </w:p>
    <w:p w:rsidR="00D118E8" w:rsidRPr="00BD4E1A" w:rsidRDefault="00D118E8" w:rsidP="00965B93">
      <w:pPr>
        <w:pStyle w:val="5"/>
        <w:shd w:val="clear" w:color="auto" w:fill="FFFFFF"/>
        <w:spacing w:before="0" w:beforeAutospacing="0" w:after="0" w:afterAutospacing="0"/>
        <w:ind w:firstLine="709"/>
        <w:jc w:val="both"/>
        <w:rPr>
          <w:b w:val="0"/>
          <w:sz w:val="28"/>
          <w:szCs w:val="28"/>
          <w:lang w:val="kk-KZ"/>
        </w:rPr>
      </w:pPr>
    </w:p>
    <w:p w:rsidR="00D6120B" w:rsidRPr="00BD4E1A" w:rsidRDefault="00D6120B" w:rsidP="00965B93">
      <w:pPr>
        <w:pStyle w:val="5"/>
        <w:shd w:val="clear" w:color="auto" w:fill="FFFFFF"/>
        <w:spacing w:before="0" w:beforeAutospacing="0" w:after="0" w:afterAutospacing="0"/>
        <w:ind w:firstLine="709"/>
        <w:jc w:val="both"/>
        <w:rPr>
          <w:b w:val="0"/>
          <w:sz w:val="28"/>
          <w:szCs w:val="28"/>
          <w:lang w:val="kk-KZ"/>
        </w:rPr>
      </w:pPr>
    </w:p>
    <w:p w:rsidR="00D6120B" w:rsidRPr="00BD4E1A" w:rsidRDefault="00D6120B" w:rsidP="00965B93">
      <w:pPr>
        <w:pStyle w:val="5"/>
        <w:shd w:val="clear" w:color="auto" w:fill="FFFFFF"/>
        <w:spacing w:before="0" w:beforeAutospacing="0" w:after="0" w:afterAutospacing="0"/>
        <w:ind w:firstLine="709"/>
        <w:jc w:val="both"/>
        <w:rPr>
          <w:b w:val="0"/>
          <w:sz w:val="28"/>
          <w:szCs w:val="28"/>
          <w:lang w:val="kk-KZ"/>
        </w:rPr>
      </w:pPr>
    </w:p>
    <w:p w:rsidR="007A2901" w:rsidRPr="00BD4E1A" w:rsidRDefault="007A2901" w:rsidP="00965B93">
      <w:pPr>
        <w:pStyle w:val="5"/>
        <w:shd w:val="clear" w:color="auto" w:fill="FFFFFF"/>
        <w:spacing w:before="0" w:beforeAutospacing="0" w:after="0" w:afterAutospacing="0"/>
        <w:ind w:firstLine="709"/>
        <w:jc w:val="both"/>
        <w:rPr>
          <w:sz w:val="28"/>
          <w:szCs w:val="28"/>
          <w:lang w:val="kk-KZ"/>
        </w:rPr>
      </w:pPr>
      <w:r w:rsidRPr="00BD4E1A">
        <w:rPr>
          <w:sz w:val="28"/>
          <w:szCs w:val="28"/>
          <w:lang w:val="kk-KZ"/>
        </w:rPr>
        <w:lastRenderedPageBreak/>
        <w:t xml:space="preserve">1 </w:t>
      </w:r>
      <w:r w:rsidR="001F00F5" w:rsidRPr="00BD4E1A">
        <w:rPr>
          <w:sz w:val="28"/>
          <w:szCs w:val="28"/>
          <w:lang w:val="kk-KZ"/>
        </w:rPr>
        <w:t>БОЛАШАҚ МАТЕМАТИКА МҰҒАЛІМДЕРІН</w:t>
      </w:r>
      <w:r w:rsidR="001F00F5" w:rsidRPr="00BD4E1A">
        <w:rPr>
          <w:b w:val="0"/>
          <w:sz w:val="28"/>
          <w:szCs w:val="28"/>
          <w:lang w:val="kk-KZ"/>
        </w:rPr>
        <w:t xml:space="preserve"> </w:t>
      </w:r>
      <w:r w:rsidR="001F00F5" w:rsidRPr="00BD4E1A">
        <w:rPr>
          <w:sz w:val="28"/>
          <w:szCs w:val="28"/>
          <w:lang w:val="kk-KZ"/>
        </w:rPr>
        <w:t>МЕКТЕП ГЕОМЕТРИЯ КУРСЫН ОҚЫТУДА ЦИФРЛЫҚ БІЛІМ БЕРУ РЕСУРСТАРЫН ҚОЛДАНУҒА ӘДІСТЕМЕЛІК ДАЯРЛАУДЫҢ ТЕОРИЯЛЫҚ НЕГІЗДЕРІ</w:t>
      </w:r>
    </w:p>
    <w:p w:rsidR="007A2901" w:rsidRPr="00BD4E1A" w:rsidRDefault="007A2901" w:rsidP="00965B93">
      <w:pPr>
        <w:pStyle w:val="5"/>
        <w:shd w:val="clear" w:color="auto" w:fill="FFFFFF"/>
        <w:spacing w:before="0" w:beforeAutospacing="0" w:after="0" w:afterAutospacing="0"/>
        <w:ind w:firstLine="709"/>
        <w:jc w:val="both"/>
        <w:rPr>
          <w:b w:val="0"/>
          <w:sz w:val="28"/>
          <w:szCs w:val="28"/>
          <w:lang w:val="kk-KZ"/>
        </w:rPr>
      </w:pPr>
    </w:p>
    <w:p w:rsidR="004625E6" w:rsidRPr="00BD4E1A" w:rsidRDefault="00161859" w:rsidP="00965B93">
      <w:pPr>
        <w:pStyle w:val="5"/>
        <w:shd w:val="clear" w:color="auto" w:fill="FFFFFF"/>
        <w:spacing w:before="0" w:beforeAutospacing="0" w:after="0" w:afterAutospacing="0"/>
        <w:ind w:firstLine="709"/>
        <w:jc w:val="both"/>
        <w:rPr>
          <w:rFonts w:eastAsiaTheme="minorHAnsi"/>
          <w:color w:val="000000"/>
          <w:sz w:val="28"/>
          <w:szCs w:val="28"/>
          <w:lang w:val="kk-KZ" w:eastAsia="en-US"/>
        </w:rPr>
      </w:pPr>
      <w:r w:rsidRPr="00BD4E1A">
        <w:rPr>
          <w:rFonts w:eastAsiaTheme="minorHAnsi"/>
          <w:color w:val="000000"/>
          <w:sz w:val="28"/>
          <w:szCs w:val="28"/>
          <w:lang w:val="kk-KZ" w:eastAsia="en-US"/>
        </w:rPr>
        <w:t xml:space="preserve">1.1 </w:t>
      </w:r>
      <w:r w:rsidR="00AD3A89" w:rsidRPr="00BD4E1A">
        <w:rPr>
          <w:rFonts w:eastAsiaTheme="minorHAnsi"/>
          <w:color w:val="000000"/>
          <w:sz w:val="28"/>
          <w:szCs w:val="28"/>
          <w:lang w:val="kk-KZ" w:eastAsia="en-US"/>
        </w:rPr>
        <w:t xml:space="preserve">Цифрлық білім беру ресурстары және оларды геометрияны оқытуда қолданудың </w:t>
      </w:r>
      <w:r w:rsidR="00AD3A89" w:rsidRPr="00BD4E1A">
        <w:rPr>
          <w:rFonts w:eastAsia="TimesNewRomanPSMT"/>
          <w:sz w:val="28"/>
          <w:szCs w:val="28"/>
          <w:lang w:val="kk-KZ" w:eastAsia="en-US"/>
        </w:rPr>
        <w:t>психологиялық-педагогикалық ерекшеліктері</w:t>
      </w:r>
    </w:p>
    <w:p w:rsidR="004625E6" w:rsidRPr="00BD4E1A" w:rsidRDefault="004625E6" w:rsidP="00965B93">
      <w:pPr>
        <w:pStyle w:val="A5"/>
        <w:shd w:val="clear" w:color="auto" w:fill="auto"/>
        <w:spacing w:after="0" w:line="240" w:lineRule="auto"/>
        <w:ind w:left="20" w:right="20" w:firstLine="709"/>
        <w:contextualSpacing/>
        <w:jc w:val="both"/>
        <w:rPr>
          <w:rStyle w:val="a4"/>
          <w:rFonts w:cs="Times New Roman"/>
          <w:sz w:val="28"/>
          <w:szCs w:val="28"/>
          <w:shd w:val="clear" w:color="auto" w:fill="FFFFFF"/>
          <w:lang w:val="kk-KZ"/>
        </w:rPr>
      </w:pPr>
      <w:r w:rsidRPr="00BD4E1A">
        <w:rPr>
          <w:rStyle w:val="a4"/>
          <w:rFonts w:cs="Times New Roman"/>
          <w:sz w:val="28"/>
          <w:szCs w:val="28"/>
          <w:shd w:val="clear" w:color="auto" w:fill="FFFFFF"/>
          <w:lang w:val="kk-KZ"/>
        </w:rPr>
        <w:t xml:space="preserve">Қазіргі уақытта әлемде орын алып жатқан төртінші өнеркәсіптік революция – қарқынды ақпарат ағыны мен жоғары технологиялық инновациялар өмірімізге сан қырлы жолмен ықпал етіп, осы өзгерістерге бейімделуді және жаңа шарттар жағдайында дами білуді талап етіп отыр. Осыдан ширек ғасыр бұрын атауы мен мазмұны көпшілікке бейтаныс болған цифрлық технологиялар бүгінде барлық салаға терең еніп, индивидтердің дағдыларын түрлендірді. </w:t>
      </w:r>
    </w:p>
    <w:p w:rsidR="004625E6" w:rsidRPr="00BD4E1A" w:rsidRDefault="004625E6" w:rsidP="00965B93">
      <w:pPr>
        <w:pStyle w:val="A5"/>
        <w:shd w:val="clear" w:color="auto" w:fill="auto"/>
        <w:spacing w:after="0" w:line="240" w:lineRule="auto"/>
        <w:ind w:left="20" w:right="20" w:firstLine="709"/>
        <w:contextualSpacing/>
        <w:jc w:val="both"/>
        <w:rPr>
          <w:rFonts w:cs="Times New Roman"/>
          <w:sz w:val="28"/>
          <w:szCs w:val="28"/>
          <w:lang w:val="kk-KZ"/>
        </w:rPr>
      </w:pPr>
      <w:r w:rsidRPr="00BD4E1A">
        <w:rPr>
          <w:rStyle w:val="a4"/>
          <w:rFonts w:cs="Times New Roman"/>
          <w:sz w:val="28"/>
          <w:szCs w:val="28"/>
          <w:lang w:val="kk-KZ"/>
        </w:rPr>
        <w:t xml:space="preserve">Білім беру жүйесін цифрландыру – білім беру саласын оқыту мен тәрбиелеудің психологиялық-педагогикалық мақсаттарын жүзеге асыруға бағытталған, заманауи ақпараттық технологияларды әзірлеу және қолдану теориясы мен тәжірибесімен қамтамасыз ету </w:t>
      </w:r>
      <w:r w:rsidR="009E0F65" w:rsidRPr="00BD4E1A">
        <w:rPr>
          <w:rStyle w:val="a4"/>
          <w:rFonts w:cs="Times New Roman"/>
          <w:sz w:val="28"/>
          <w:szCs w:val="28"/>
          <w:lang w:val="kk-KZ"/>
        </w:rPr>
        <w:t xml:space="preserve">үдерісі </w:t>
      </w:r>
      <w:r w:rsidRPr="00BD4E1A">
        <w:rPr>
          <w:rStyle w:val="a4"/>
          <w:rFonts w:cs="Times New Roman"/>
          <w:sz w:val="28"/>
          <w:szCs w:val="28"/>
          <w:lang w:val="kk-KZ"/>
        </w:rPr>
        <w:t>– заманауи қоғамды ақпараттандырудың маңызды бағыттарының бірі</w:t>
      </w:r>
      <w:r w:rsidR="00420F7F" w:rsidRPr="00BD4E1A">
        <w:rPr>
          <w:rStyle w:val="a4"/>
          <w:rFonts w:cs="Times New Roman"/>
          <w:sz w:val="28"/>
          <w:szCs w:val="28"/>
          <w:lang w:val="kk-KZ"/>
        </w:rPr>
        <w:t xml:space="preserve"> [</w:t>
      </w:r>
      <w:r w:rsidR="00C54C8A" w:rsidRPr="00BD4E1A">
        <w:rPr>
          <w:rStyle w:val="a4"/>
          <w:rFonts w:cs="Times New Roman"/>
          <w:sz w:val="28"/>
          <w:szCs w:val="28"/>
          <w:lang w:val="kk-KZ"/>
        </w:rPr>
        <w:t>3</w:t>
      </w:r>
      <w:r w:rsidR="00413570" w:rsidRPr="00BD4E1A">
        <w:rPr>
          <w:rStyle w:val="a4"/>
          <w:rFonts w:cs="Times New Roman"/>
          <w:sz w:val="28"/>
          <w:szCs w:val="28"/>
          <w:lang w:val="kk-KZ"/>
        </w:rPr>
        <w:t>9</w:t>
      </w:r>
      <w:r w:rsidR="00B865C6" w:rsidRPr="00BD4E1A">
        <w:rPr>
          <w:rStyle w:val="a4"/>
          <w:rFonts w:cs="Times New Roman"/>
          <w:sz w:val="28"/>
          <w:szCs w:val="28"/>
          <w:lang w:val="kk-KZ"/>
        </w:rPr>
        <w:t>, б.13</w:t>
      </w:r>
      <w:r w:rsidR="00420F7F" w:rsidRPr="00BD4E1A">
        <w:rPr>
          <w:rStyle w:val="a4"/>
          <w:rFonts w:cs="Times New Roman"/>
          <w:sz w:val="28"/>
          <w:szCs w:val="28"/>
          <w:lang w:val="kk-KZ"/>
        </w:rPr>
        <w:t>]</w:t>
      </w:r>
      <w:r w:rsidRPr="00BD4E1A">
        <w:rPr>
          <w:rStyle w:val="a4"/>
          <w:rFonts w:cs="Times New Roman"/>
          <w:sz w:val="28"/>
          <w:szCs w:val="28"/>
          <w:lang w:val="kk-KZ"/>
        </w:rPr>
        <w:t xml:space="preserve">. </w:t>
      </w:r>
    </w:p>
    <w:p w:rsidR="004625E6" w:rsidRPr="00BD4E1A" w:rsidRDefault="004625E6" w:rsidP="00965B93">
      <w:pPr>
        <w:pStyle w:val="12"/>
        <w:ind w:firstLine="709"/>
        <w:contextualSpacing/>
        <w:rPr>
          <w:rStyle w:val="a4"/>
          <w:rFonts w:cs="Times New Roman"/>
          <w:shd w:val="clear" w:color="auto" w:fill="FFFFFF"/>
          <w:lang w:val="kk-KZ"/>
        </w:rPr>
      </w:pPr>
      <w:r w:rsidRPr="00BD4E1A">
        <w:rPr>
          <w:rStyle w:val="a4"/>
          <w:rFonts w:cs="Times New Roman"/>
          <w:shd w:val="clear" w:color="auto" w:fill="FFFFFF"/>
          <w:lang w:val="kk-KZ"/>
        </w:rPr>
        <w:t>Мемлекеттегі цифрландыру деңгейі мен оның азаматтарының мұндай технологиялар туралы сауаттылық көрсеткіші елдің әлемдік аренадағы бәсекелік қабілетін, халықтың әл ауқатын айқындайтын факторлардың қатарына енді. Осыған байланысты, цифрлық жүйе мен сауаттылықты дамыту барлық қоғам үшін өзекті мәселелердің біріне айналды [</w:t>
      </w:r>
      <w:r w:rsidR="0099473C" w:rsidRPr="00BD4E1A">
        <w:rPr>
          <w:rStyle w:val="a4"/>
          <w:rFonts w:cs="Times New Roman"/>
          <w:shd w:val="clear" w:color="auto" w:fill="FFFFFF"/>
          <w:lang w:val="kk-KZ"/>
        </w:rPr>
        <w:t>4</w:t>
      </w:r>
      <w:r w:rsidR="00BB4550" w:rsidRPr="00BD4E1A">
        <w:rPr>
          <w:rStyle w:val="a4"/>
          <w:rFonts w:cs="Times New Roman"/>
          <w:shd w:val="clear" w:color="auto" w:fill="FFFFFF"/>
          <w:lang w:val="kk-KZ"/>
        </w:rPr>
        <w:t>8</w:t>
      </w:r>
      <w:r w:rsidRPr="00BD4E1A">
        <w:rPr>
          <w:rStyle w:val="a4"/>
          <w:rFonts w:cs="Times New Roman"/>
          <w:shd w:val="clear" w:color="auto" w:fill="FFFFFF"/>
          <w:lang w:val="kk-KZ"/>
        </w:rPr>
        <w:t>].</w:t>
      </w:r>
    </w:p>
    <w:p w:rsidR="004625E6" w:rsidRPr="00BD4E1A" w:rsidRDefault="004625E6" w:rsidP="00965B93">
      <w:pPr>
        <w:pStyle w:val="12"/>
        <w:ind w:firstLine="709"/>
        <w:contextualSpacing/>
        <w:rPr>
          <w:rStyle w:val="a4"/>
          <w:rFonts w:cs="Times New Roman"/>
          <w:shd w:val="clear" w:color="auto" w:fill="FFFFFF"/>
          <w:lang w:val="kk-KZ"/>
        </w:rPr>
      </w:pPr>
      <w:r w:rsidRPr="00BD4E1A">
        <w:rPr>
          <w:rStyle w:val="a4"/>
          <w:rFonts w:cs="Times New Roman"/>
          <w:shd w:val="clear" w:color="auto" w:fill="FFFFFF"/>
          <w:lang w:val="kk-KZ"/>
        </w:rPr>
        <w:t>Ғылым мен технология  қарқынды дамыған заманда, көптеген жұмыс орындарына барлық салаларда жаңа технологияны жетік қолдана алатын тұлғалар шақырылады. Сондықтан, бұл  мәселелерді шешу үшін білім беру жүйесін жаңа форматта, цифрлық технологияларды қолдану жолымен дамыту маңызды. Білім беру ұйымдарын жаппай цифрландырудың маңызы болашақ ұрпақтың кез келген салада ақпараттық сауаттылығын арттырып, шеберліктерін шыңдап, жан-жақты іскерлігін дамытып, бәсекеге қабілетті етіп, білім кеңістігінде өз мүмкіндіктерін тиімді пайдалануға жағдай жасайды. Сонымен қатар, бұл – білім сапасын арттыру, оқыту үдерісін қолжетімді ету, мұғалімдердің, оқушылардың, ата-аналардың байланыстарын жеңілдету тұрғысынан да өзекті.</w:t>
      </w:r>
    </w:p>
    <w:p w:rsidR="004625E6" w:rsidRPr="00BD4E1A" w:rsidRDefault="004625E6" w:rsidP="00965B93">
      <w:pPr>
        <w:pStyle w:val="12"/>
        <w:ind w:firstLine="709"/>
        <w:contextualSpacing/>
        <w:rPr>
          <w:rStyle w:val="a4"/>
          <w:rFonts w:cs="Times New Roman"/>
          <w:color w:val="000000" w:themeColor="text1"/>
          <w:shd w:val="clear" w:color="auto" w:fill="FFFFFF"/>
          <w:lang w:val="kk-KZ"/>
        </w:rPr>
      </w:pPr>
      <w:r w:rsidRPr="00BD4E1A">
        <w:rPr>
          <w:rStyle w:val="a4"/>
          <w:rFonts w:cs="Times New Roman"/>
          <w:shd w:val="clear" w:color="auto" w:fill="FFFFFF"/>
          <w:lang w:val="kk-KZ"/>
        </w:rPr>
        <w:t xml:space="preserve">Әлемнің </w:t>
      </w:r>
      <w:r w:rsidR="00432F8F" w:rsidRPr="00BD4E1A">
        <w:rPr>
          <w:rStyle w:val="a4"/>
          <w:rFonts w:cs="Times New Roman"/>
          <w:shd w:val="clear" w:color="auto" w:fill="FFFFFF"/>
          <w:lang w:val="kk-KZ"/>
        </w:rPr>
        <w:t xml:space="preserve">дамыған </w:t>
      </w:r>
      <w:r w:rsidRPr="00BD4E1A">
        <w:rPr>
          <w:rStyle w:val="a4"/>
          <w:rFonts w:cs="Times New Roman"/>
          <w:shd w:val="clear" w:color="auto" w:fill="FFFFFF"/>
          <w:lang w:val="kk-KZ"/>
        </w:rPr>
        <w:t>елдерінің басын қосқан Экономикалық ынтымақтастық пен даму ұйымы (ЭЫДҰ) елдерінің тәжірибесін қарасақ, онда цифрлық білім іс жүзінде оған мүше мемлекеттердің барлығында маңызды стратегиялық тақырыпқа айналғанын көруге болады. ЭЫДҰ</w:t>
      </w:r>
      <w:r w:rsidR="007F5120" w:rsidRPr="00BD4E1A">
        <w:rPr>
          <w:rStyle w:val="a4"/>
          <w:rFonts w:cs="Times New Roman"/>
          <w:shd w:val="clear" w:color="auto" w:fill="FFFFFF"/>
          <w:lang w:val="kk-KZ"/>
        </w:rPr>
        <w:t>-ға</w:t>
      </w:r>
      <w:r w:rsidRPr="00BD4E1A">
        <w:rPr>
          <w:rStyle w:val="a4"/>
          <w:rFonts w:cs="Times New Roman"/>
          <w:shd w:val="clear" w:color="auto" w:fill="FFFFFF"/>
          <w:lang w:val="kk-KZ"/>
        </w:rPr>
        <w:t xml:space="preserve"> кіретін елдердің жартысында</w:t>
      </w:r>
      <w:r w:rsidR="007F5120" w:rsidRPr="00BD4E1A">
        <w:rPr>
          <w:rStyle w:val="a4"/>
          <w:rFonts w:cs="Times New Roman"/>
          <w:shd w:val="clear" w:color="auto" w:fill="FFFFFF"/>
          <w:lang w:val="kk-KZ"/>
        </w:rPr>
        <w:t xml:space="preserve"> </w:t>
      </w:r>
      <w:r w:rsidRPr="00BD4E1A">
        <w:rPr>
          <w:rStyle w:val="a4"/>
          <w:rFonts w:cs="Times New Roman"/>
          <w:shd w:val="clear" w:color="auto" w:fill="FFFFFF"/>
          <w:lang w:val="kk-KZ"/>
        </w:rPr>
        <w:t>арнайы цифрлық білім беру стратегиясы қабылданған. Мысалы</w:t>
      </w:r>
      <w:r w:rsidR="00FB23E4" w:rsidRPr="00BD4E1A">
        <w:rPr>
          <w:rStyle w:val="a4"/>
          <w:rFonts w:cs="Times New Roman"/>
          <w:shd w:val="clear" w:color="auto" w:fill="FFFFFF"/>
          <w:lang w:val="kk-KZ"/>
        </w:rPr>
        <w:t xml:space="preserve">, </w:t>
      </w:r>
      <w:r w:rsidRPr="00BD4E1A">
        <w:rPr>
          <w:rStyle w:val="a4"/>
          <w:rFonts w:cs="Times New Roman"/>
          <w:shd w:val="clear" w:color="auto" w:fill="FFFFFF"/>
          <w:lang w:val="kk-KZ"/>
        </w:rPr>
        <w:t>Германия Конституциясына өзгерістер енгізіліп, цифрлық білім беруді қолдаудың негізі қаланды. Жаңалықтар енгізуде әрқашан көп елден бір көш ілгері жүретін Сингапурда цифрлық сауаттылық бойынша білім беру балабақшадан бастау алады. Осыдан</w:t>
      </w:r>
      <w:r w:rsidR="009C3F51" w:rsidRPr="00BD4E1A">
        <w:rPr>
          <w:rStyle w:val="a4"/>
          <w:rFonts w:cs="Times New Roman"/>
          <w:shd w:val="clear" w:color="auto" w:fill="FFFFFF"/>
          <w:lang w:val="kk-KZ"/>
        </w:rPr>
        <w:t>-</w:t>
      </w:r>
      <w:r w:rsidRPr="00BD4E1A">
        <w:rPr>
          <w:rStyle w:val="a4"/>
          <w:rFonts w:cs="Times New Roman"/>
          <w:shd w:val="clear" w:color="auto" w:fill="FFFFFF"/>
          <w:lang w:val="kk-KZ"/>
        </w:rPr>
        <w:t>ақ</w:t>
      </w:r>
      <w:r w:rsidR="009C3F51" w:rsidRPr="00BD4E1A">
        <w:rPr>
          <w:rStyle w:val="a4"/>
          <w:rFonts w:cs="Times New Roman"/>
          <w:shd w:val="clear" w:color="auto" w:fill="FFFFFF"/>
          <w:lang w:val="kk-KZ"/>
        </w:rPr>
        <w:t xml:space="preserve">, </w:t>
      </w:r>
      <w:r w:rsidRPr="00BD4E1A">
        <w:rPr>
          <w:rStyle w:val="a4"/>
          <w:rFonts w:cs="Times New Roman"/>
          <w:shd w:val="clear" w:color="auto" w:fill="FFFFFF"/>
          <w:lang w:val="kk-KZ"/>
        </w:rPr>
        <w:t xml:space="preserve">аталған </w:t>
      </w:r>
      <w:r w:rsidRPr="00BD4E1A">
        <w:rPr>
          <w:rStyle w:val="a4"/>
          <w:rFonts w:cs="Times New Roman"/>
          <w:shd w:val="clear" w:color="auto" w:fill="FFFFFF"/>
          <w:lang w:val="kk-KZ"/>
        </w:rPr>
        <w:lastRenderedPageBreak/>
        <w:t xml:space="preserve">мемлекеттердің білім беруді цифрландыру мәселесіне зор көңіл бөліп отырғанын түйіндеуге болады </w:t>
      </w:r>
      <w:r w:rsidRPr="00BD4E1A">
        <w:rPr>
          <w:rStyle w:val="a4"/>
          <w:rFonts w:cs="Times New Roman"/>
          <w:color w:val="000000" w:themeColor="text1"/>
          <w:shd w:val="clear" w:color="auto" w:fill="FFFFFF"/>
          <w:lang w:val="kk-KZ"/>
        </w:rPr>
        <w:t>[</w:t>
      </w:r>
      <w:r w:rsidR="00BB4550" w:rsidRPr="00BD4E1A">
        <w:rPr>
          <w:rStyle w:val="a4"/>
          <w:rFonts w:cs="Times New Roman"/>
          <w:color w:val="000000" w:themeColor="text1"/>
          <w:shd w:val="clear" w:color="auto" w:fill="FFFFFF"/>
          <w:lang w:val="kk-KZ"/>
        </w:rPr>
        <w:t>49</w:t>
      </w:r>
      <w:r w:rsidRPr="00BD4E1A">
        <w:rPr>
          <w:rStyle w:val="a4"/>
          <w:rFonts w:cs="Times New Roman"/>
          <w:color w:val="000000" w:themeColor="text1"/>
          <w:shd w:val="clear" w:color="auto" w:fill="FFFFFF"/>
          <w:lang w:val="kk-KZ"/>
        </w:rPr>
        <w:t>].</w:t>
      </w:r>
    </w:p>
    <w:p w:rsidR="004625E6" w:rsidRPr="00BD4E1A" w:rsidRDefault="004625E6" w:rsidP="00965B93">
      <w:pPr>
        <w:pStyle w:val="Default"/>
        <w:ind w:firstLine="709"/>
        <w:jc w:val="both"/>
        <w:rPr>
          <w:color w:val="FF0000"/>
          <w:sz w:val="28"/>
          <w:szCs w:val="28"/>
          <w:lang w:val="kk-KZ"/>
        </w:rPr>
      </w:pPr>
      <w:r w:rsidRPr="00BD4E1A">
        <w:rPr>
          <w:sz w:val="28"/>
          <w:szCs w:val="28"/>
          <w:lang w:val="kk-KZ"/>
        </w:rPr>
        <w:t>Білім беру саласының цифрлық трансформация тенденциялары кәсіби қызметті табысты жүзеге асыру үшін педагогтан</w:t>
      </w:r>
      <w:r w:rsidR="00653C2F" w:rsidRPr="00BD4E1A">
        <w:rPr>
          <w:sz w:val="28"/>
          <w:szCs w:val="28"/>
          <w:lang w:val="kk-KZ"/>
        </w:rPr>
        <w:t xml:space="preserve"> а</w:t>
      </w:r>
      <w:r w:rsidRPr="00BD4E1A">
        <w:rPr>
          <w:sz w:val="28"/>
          <w:szCs w:val="28"/>
          <w:lang w:val="kk-KZ"/>
        </w:rPr>
        <w:t>қпараттық-коммуникациялық технологиялар (АКТ) құзыреттілігінің жоғары деңгейін талап етеді, өйткені жас ұрпақты қазіргі цифрлық қоғамдағы өмірге және еңбекке ұстаздар бейімдейді. Заманауи мұғалімдердің АКТ құзыреттілігінің өзектілігі мен маңыздылығы, оның ішінде цифрлық сауаттылығы туралы БҰҰ Бас Ассамблеясы қабылдаған «Тұрақты даму бойынша 2030 күн тәртібі» даму жоспарына сәйкес келетін ЮНЕСКО-ның жаңа ұсыныстарында «Мұғалімдердің АКТ құзыреттілігінің құрылымы. 3-нұсқа» көрсетілген [</w:t>
      </w:r>
      <w:r w:rsidR="00BB4550" w:rsidRPr="00BD4E1A">
        <w:rPr>
          <w:sz w:val="28"/>
          <w:szCs w:val="28"/>
          <w:lang w:val="kk-KZ"/>
        </w:rPr>
        <w:t>50</w:t>
      </w:r>
      <w:r w:rsidRPr="00BD4E1A">
        <w:rPr>
          <w:sz w:val="28"/>
          <w:szCs w:val="28"/>
          <w:lang w:val="kk-KZ"/>
        </w:rPr>
        <w:t xml:space="preserve">].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Осы орайда, нақты ғылымдарды жетік меңгерген болашақ мұғалімдерді, заман талабына сай білім бере алатын жастарды тәрбиелеу маңызды міндетке айналып отыр. Сондықтан да, негізгі және қосымша білім беру ұйымдарының алдында: оқушылар мен студенттердің потенциалын уақтылы бақылау, анықтау мен оны сақтап қалу және қабілеттерін ары қарайғы шыңдай түсу, дамыту талаптары тұр.</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xml:space="preserve">Дегенмен, болашақ математика пәні мұғалімдерінің </w:t>
      </w:r>
      <w:r w:rsidR="00591BDB" w:rsidRPr="00BD4E1A">
        <w:rPr>
          <w:rFonts w:ascii="Times New Roman" w:eastAsia="Arial Unicode MS" w:hAnsi="Times New Roman"/>
          <w:color w:val="000000"/>
          <w:sz w:val="28"/>
          <w:szCs w:val="28"/>
          <w:u w:color="000000"/>
          <w:bdr w:val="nil"/>
          <w:lang w:val="kk-KZ" w:eastAsia="zh-CN"/>
        </w:rPr>
        <w:t>ЦББР</w:t>
      </w:r>
      <w:r w:rsidR="007F5120" w:rsidRPr="00BD4E1A">
        <w:rPr>
          <w:rFonts w:ascii="Times New Roman" w:eastAsia="Arial Unicode MS" w:hAnsi="Times New Roman"/>
          <w:color w:val="000000"/>
          <w:sz w:val="28"/>
          <w:szCs w:val="28"/>
          <w:u w:color="000000"/>
          <w:bdr w:val="nil"/>
          <w:lang w:val="kk-KZ" w:eastAsia="zh-CN"/>
        </w:rPr>
        <w:t xml:space="preserve">-ны </w:t>
      </w:r>
      <w:r w:rsidRPr="00BD4E1A">
        <w:rPr>
          <w:rFonts w:ascii="Times New Roman" w:eastAsia="Arial Unicode MS" w:hAnsi="Times New Roman"/>
          <w:color w:val="000000"/>
          <w:sz w:val="28"/>
          <w:szCs w:val="28"/>
          <w:u w:color="000000"/>
          <w:bdr w:val="nil"/>
          <w:lang w:val="kk-KZ" w:eastAsia="zh-CN"/>
        </w:rPr>
        <w:t>іс-жүзінде нәтижелі қолдану жолдарын бір жүйеге келтіріп, әдістемелік даярлау, цифрлық ресурстарды сабақта қолдануға психологиялық-</w:t>
      </w:r>
      <w:r w:rsidR="008F4FD6" w:rsidRPr="00BD4E1A">
        <w:rPr>
          <w:rFonts w:ascii="Times New Roman" w:eastAsia="Arial Unicode MS" w:hAnsi="Times New Roman"/>
          <w:color w:val="000000"/>
          <w:sz w:val="28"/>
          <w:szCs w:val="28"/>
          <w:u w:color="000000"/>
          <w:bdr w:val="nil"/>
          <w:lang w:val="kk-KZ" w:eastAsia="zh-CN"/>
        </w:rPr>
        <w:t>п</w:t>
      </w:r>
      <w:r w:rsidRPr="00BD4E1A">
        <w:rPr>
          <w:rFonts w:ascii="Times New Roman" w:eastAsia="Arial Unicode MS" w:hAnsi="Times New Roman"/>
          <w:color w:val="000000"/>
          <w:sz w:val="28"/>
          <w:szCs w:val="28"/>
          <w:u w:color="000000"/>
          <w:bdr w:val="nil"/>
          <w:lang w:val="kk-KZ" w:eastAsia="zh-CN"/>
        </w:rPr>
        <w:t>едагогикалық тұрғыдан дайындығын, олардың ғылыми-педагогикалық негіздерін анықтау мәселелері толық шешілмей отыр</w:t>
      </w:r>
      <w:r w:rsidR="009C3F51" w:rsidRPr="00BD4E1A">
        <w:rPr>
          <w:rFonts w:ascii="Times New Roman" w:eastAsia="Arial Unicode MS" w:hAnsi="Times New Roman"/>
          <w:color w:val="000000"/>
          <w:sz w:val="28"/>
          <w:szCs w:val="28"/>
          <w:u w:color="000000"/>
          <w:bdr w:val="nil"/>
          <w:lang w:val="kk-KZ" w:eastAsia="zh-CN"/>
        </w:rPr>
        <w:t xml:space="preserve"> </w:t>
      </w:r>
      <w:r w:rsidR="00F340B1" w:rsidRPr="00BD4E1A">
        <w:rPr>
          <w:rFonts w:ascii="Times New Roman" w:eastAsia="Arial Unicode MS" w:hAnsi="Times New Roman"/>
          <w:color w:val="000000"/>
          <w:sz w:val="28"/>
          <w:szCs w:val="28"/>
          <w:u w:color="000000"/>
          <w:bdr w:val="nil"/>
          <w:lang w:val="kk-KZ" w:eastAsia="zh-CN"/>
        </w:rPr>
        <w:t>[</w:t>
      </w:r>
      <w:r w:rsidR="00BB4550" w:rsidRPr="00BD4E1A">
        <w:rPr>
          <w:rFonts w:ascii="Times New Roman" w:eastAsia="Arial Unicode MS" w:hAnsi="Times New Roman"/>
          <w:color w:val="000000"/>
          <w:sz w:val="28"/>
          <w:szCs w:val="28"/>
          <w:u w:color="000000"/>
          <w:bdr w:val="nil"/>
          <w:lang w:val="kk-KZ" w:eastAsia="zh-CN"/>
        </w:rPr>
        <w:t>51</w:t>
      </w:r>
      <w:r w:rsidR="00F340B1" w:rsidRPr="00BD4E1A">
        <w:rPr>
          <w:rFonts w:ascii="Times New Roman" w:eastAsia="Arial Unicode MS" w:hAnsi="Times New Roman"/>
          <w:color w:val="000000"/>
          <w:sz w:val="28"/>
          <w:szCs w:val="28"/>
          <w:u w:color="000000"/>
          <w:bdr w:val="nil"/>
          <w:lang w:val="kk-KZ" w:eastAsia="zh-CN"/>
        </w:rPr>
        <w:t>]</w:t>
      </w:r>
      <w:r w:rsidRPr="00BD4E1A">
        <w:rPr>
          <w:rFonts w:ascii="Times New Roman" w:eastAsia="Arial Unicode MS" w:hAnsi="Times New Roman"/>
          <w:color w:val="000000"/>
          <w:sz w:val="28"/>
          <w:szCs w:val="28"/>
          <w:u w:color="000000"/>
          <w:bdr w:val="nil"/>
          <w:lang w:val="kk-KZ" w:eastAsia="zh-CN"/>
        </w:rPr>
        <w:t xml:space="preserve">. </w:t>
      </w:r>
    </w:p>
    <w:p w:rsidR="004625E6" w:rsidRPr="00BD4E1A" w:rsidRDefault="007E2B93" w:rsidP="00965B93">
      <w:pPr>
        <w:spacing w:after="0" w:line="240" w:lineRule="auto"/>
        <w:ind w:firstLine="709"/>
        <w:jc w:val="both"/>
        <w:rPr>
          <w:rFonts w:ascii="Times New Roman" w:eastAsia="Arial Unicode MS" w:hAnsi="Times New Roman"/>
          <w:color w:val="000000"/>
          <w:sz w:val="28"/>
          <w:szCs w:val="28"/>
          <w:u w:color="000000"/>
          <w:bdr w:val="nil"/>
          <w:lang w:val="kk-KZ" w:eastAsia="zh-CN"/>
        </w:rPr>
      </w:pPr>
      <w:r w:rsidRPr="00BD4E1A">
        <w:rPr>
          <w:rFonts w:ascii="Times New Roman" w:hAnsi="Times New Roman" w:cs="Times New Roman"/>
          <w:sz w:val="28"/>
          <w:szCs w:val="28"/>
          <w:lang w:val="kk-KZ"/>
        </w:rPr>
        <w:t>Жоғары оқу орындарында</w:t>
      </w:r>
      <w:r w:rsidR="002F5A94" w:rsidRPr="00BD4E1A">
        <w:rPr>
          <w:rFonts w:ascii="Times New Roman" w:eastAsia="Arial Unicode MS" w:hAnsi="Times New Roman"/>
          <w:color w:val="000000"/>
          <w:sz w:val="28"/>
          <w:szCs w:val="28"/>
          <w:u w:color="000000"/>
          <w:bdr w:val="nil"/>
          <w:lang w:val="kk-KZ" w:eastAsia="zh-CN"/>
        </w:rPr>
        <w:t xml:space="preserve"> </w:t>
      </w:r>
      <w:r w:rsidR="004625E6" w:rsidRPr="00BD4E1A">
        <w:rPr>
          <w:rFonts w:ascii="Times New Roman" w:eastAsia="Arial Unicode MS" w:hAnsi="Times New Roman"/>
          <w:color w:val="000000"/>
          <w:sz w:val="28"/>
          <w:szCs w:val="28"/>
          <w:u w:color="000000"/>
          <w:bdr w:val="nil"/>
          <w:lang w:val="kk-KZ" w:eastAsia="zh-CN"/>
        </w:rPr>
        <w:t xml:space="preserve">аталған талаптарды жүзеге асыра отырып оқыту мен оқу үдерісін жүргізуге </w:t>
      </w:r>
      <w:r w:rsidR="002F5A94" w:rsidRPr="00BD4E1A">
        <w:rPr>
          <w:rFonts w:ascii="Times New Roman" w:eastAsia="Arial Unicode MS" w:hAnsi="Times New Roman"/>
          <w:color w:val="000000"/>
          <w:sz w:val="28"/>
          <w:szCs w:val="28"/>
          <w:u w:color="000000"/>
          <w:bdr w:val="nil"/>
          <w:lang w:val="kk-KZ" w:eastAsia="zh-CN"/>
        </w:rPr>
        <w:t xml:space="preserve">ЦББР </w:t>
      </w:r>
      <w:r w:rsidR="004625E6" w:rsidRPr="00BD4E1A">
        <w:rPr>
          <w:rFonts w:ascii="Times New Roman" w:eastAsia="Arial Unicode MS" w:hAnsi="Times New Roman"/>
          <w:color w:val="000000"/>
          <w:sz w:val="28"/>
          <w:szCs w:val="28"/>
          <w:u w:color="000000"/>
          <w:bdr w:val="nil"/>
          <w:lang w:val="kk-KZ" w:eastAsia="zh-CN"/>
        </w:rPr>
        <w:t xml:space="preserve">мүмкіндік береді.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Қазақстан Республикасының цифрлық білім беру тұжырымдамасында Цифрлық білім беру ресурстары сөзінің анықтамасын былайша анықтап көрсетеді – пайдаланушы тиісті құқықтарды сақтай отырып, білім беру мақсатында пайдалану үшін жергілікті компьютерге жүктей алатын барлық ақпарат (мәтіндер, графика, мультимедиа</w:t>
      </w:r>
      <w:r w:rsidR="00755313" w:rsidRPr="00BD4E1A">
        <w:rPr>
          <w:rFonts w:ascii="Times New Roman" w:eastAsia="Arial Unicode MS" w:hAnsi="Times New Roman"/>
          <w:color w:val="000000"/>
          <w:sz w:val="28"/>
          <w:szCs w:val="28"/>
          <w:u w:color="000000"/>
          <w:bdr w:val="nil"/>
          <w:lang w:val="kk-KZ" w:eastAsia="zh-CN"/>
        </w:rPr>
        <w:t xml:space="preserve"> және т.б.</w:t>
      </w:r>
      <w:r w:rsidRPr="00BD4E1A">
        <w:rPr>
          <w:rFonts w:ascii="Times New Roman" w:eastAsia="Arial Unicode MS" w:hAnsi="Times New Roman"/>
          <w:color w:val="000000"/>
          <w:sz w:val="28"/>
          <w:szCs w:val="28"/>
          <w:u w:color="000000"/>
          <w:bdr w:val="nil"/>
          <w:lang w:val="kk-KZ" w:eastAsia="zh-CN"/>
        </w:rPr>
        <w:t>)</w:t>
      </w:r>
      <w:r w:rsidR="00E91268" w:rsidRPr="00BD4E1A">
        <w:rPr>
          <w:rFonts w:ascii="Times New Roman" w:eastAsia="Arial Unicode MS" w:hAnsi="Times New Roman"/>
          <w:color w:val="000000"/>
          <w:sz w:val="28"/>
          <w:szCs w:val="28"/>
          <w:u w:color="000000"/>
          <w:bdr w:val="nil"/>
          <w:lang w:val="kk-KZ" w:eastAsia="zh-CN"/>
        </w:rPr>
        <w:t xml:space="preserve"> </w:t>
      </w:r>
      <w:r w:rsidR="007D0F41" w:rsidRPr="00BD4E1A">
        <w:rPr>
          <w:rFonts w:ascii="Times New Roman" w:eastAsia="Arial Unicode MS" w:hAnsi="Times New Roman"/>
          <w:color w:val="000000"/>
          <w:sz w:val="28"/>
          <w:szCs w:val="28"/>
          <w:u w:color="000000"/>
          <w:bdr w:val="nil"/>
          <w:lang w:val="kk-KZ" w:eastAsia="zh-CN"/>
        </w:rPr>
        <w:t>[</w:t>
      </w:r>
      <w:r w:rsidR="00391AC5" w:rsidRPr="00BD4E1A">
        <w:rPr>
          <w:rFonts w:ascii="Times New Roman" w:eastAsia="Arial Unicode MS" w:hAnsi="Times New Roman"/>
          <w:color w:val="000000"/>
          <w:sz w:val="28"/>
          <w:szCs w:val="28"/>
          <w:u w:color="000000"/>
          <w:bdr w:val="nil"/>
          <w:lang w:val="kk-KZ" w:eastAsia="zh-CN"/>
        </w:rPr>
        <w:t>52</w:t>
      </w:r>
      <w:r w:rsidR="007D0F41" w:rsidRPr="00BD4E1A">
        <w:rPr>
          <w:rFonts w:ascii="Times New Roman" w:eastAsia="Arial Unicode MS" w:hAnsi="Times New Roman"/>
          <w:color w:val="000000"/>
          <w:sz w:val="28"/>
          <w:szCs w:val="28"/>
          <w:u w:color="000000"/>
          <w:bdr w:val="nil"/>
          <w:lang w:val="kk-KZ" w:eastAsia="zh-CN"/>
        </w:rPr>
        <w:t>]</w:t>
      </w:r>
      <w:r w:rsidRPr="00BD4E1A">
        <w:rPr>
          <w:rFonts w:ascii="Times New Roman" w:eastAsia="Arial Unicode MS" w:hAnsi="Times New Roman"/>
          <w:color w:val="000000"/>
          <w:sz w:val="28"/>
          <w:szCs w:val="28"/>
          <w:u w:color="000000"/>
          <w:bdr w:val="nil"/>
          <w:lang w:val="kk-KZ" w:eastAsia="zh-CN"/>
        </w:rPr>
        <w:t>.</w:t>
      </w:r>
      <w:r w:rsidR="007D0F41" w:rsidRPr="00BD4E1A">
        <w:rPr>
          <w:rFonts w:ascii="Times New Roman" w:eastAsia="Arial Unicode MS" w:hAnsi="Times New Roman"/>
          <w:color w:val="000000"/>
          <w:sz w:val="28"/>
          <w:szCs w:val="28"/>
          <w:u w:color="000000"/>
          <w:bdr w:val="nil"/>
          <w:lang w:val="kk-KZ" w:eastAsia="zh-CN"/>
        </w:rPr>
        <w:t xml:space="preserve"> </w:t>
      </w:r>
      <w:r w:rsidRPr="00BD4E1A">
        <w:rPr>
          <w:rFonts w:ascii="Times New Roman" w:eastAsia="Arial Unicode MS" w:hAnsi="Times New Roman"/>
          <w:color w:val="000000"/>
          <w:sz w:val="28"/>
          <w:szCs w:val="28"/>
          <w:u w:color="000000"/>
          <w:bdr w:val="nil"/>
          <w:lang w:val="kk-KZ" w:eastAsia="zh-CN"/>
        </w:rPr>
        <w:t xml:space="preserve">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i/>
          <w:iCs/>
          <w:color w:val="000000"/>
          <w:sz w:val="28"/>
          <w:szCs w:val="28"/>
          <w:u w:color="000000"/>
          <w:bdr w:val="nil"/>
          <w:lang w:val="kk-KZ" w:eastAsia="zh-CN"/>
        </w:rPr>
        <w:t>Цифрлық білім беру ресурстарына (ЦББР)</w:t>
      </w:r>
      <w:r w:rsidR="00302C98" w:rsidRPr="00BD4E1A">
        <w:rPr>
          <w:rFonts w:ascii="Times New Roman" w:eastAsia="Arial Unicode MS" w:hAnsi="Times New Roman"/>
          <w:i/>
          <w:iCs/>
          <w:color w:val="000000"/>
          <w:sz w:val="28"/>
          <w:szCs w:val="28"/>
          <w:u w:color="000000"/>
          <w:bdr w:val="nil"/>
          <w:lang w:val="kk-KZ" w:eastAsia="zh-CN"/>
        </w:rPr>
        <w:t xml:space="preserve"> </w:t>
      </w:r>
      <w:r w:rsidRPr="00BD4E1A">
        <w:rPr>
          <w:rFonts w:ascii="Times New Roman" w:eastAsia="Arial Unicode MS" w:hAnsi="Times New Roman"/>
          <w:color w:val="000000"/>
          <w:sz w:val="28"/>
          <w:szCs w:val="28"/>
          <w:u w:color="000000"/>
          <w:bdr w:val="nil"/>
          <w:lang w:val="kk-KZ" w:eastAsia="zh-CN"/>
        </w:rPr>
        <w:t xml:space="preserve">– пән бойынша типтік оқу бағдарламасына сай, нақты оқу тақырыбына арналған оқу үдерісін ұйымдастыруға қажетті сандық формада көрсетілген фотосуреттер, көркем үзінділер, статикалық және динамикалық модельдер, виртуалды </w:t>
      </w:r>
      <w:r w:rsidR="009F096D" w:rsidRPr="00BD4E1A">
        <w:rPr>
          <w:rFonts w:ascii="Times New Roman" w:hAnsi="Times New Roman" w:cs="Times New Roman"/>
          <w:sz w:val="28"/>
          <w:szCs w:val="28"/>
          <w:lang w:val="kk-KZ"/>
        </w:rPr>
        <w:t>шынайылық</w:t>
      </w:r>
      <w:r w:rsidR="009F096D" w:rsidRPr="00BD4E1A">
        <w:rPr>
          <w:rFonts w:ascii="Times New Roman" w:eastAsia="Arial Unicode MS" w:hAnsi="Times New Roman"/>
          <w:color w:val="000000"/>
          <w:sz w:val="28"/>
          <w:szCs w:val="28"/>
          <w:u w:color="000000"/>
          <w:bdr w:val="nil"/>
          <w:lang w:val="kk-KZ" w:eastAsia="zh-CN"/>
        </w:rPr>
        <w:t xml:space="preserve"> </w:t>
      </w:r>
      <w:r w:rsidRPr="00BD4E1A">
        <w:rPr>
          <w:rFonts w:ascii="Times New Roman" w:eastAsia="Arial Unicode MS" w:hAnsi="Times New Roman"/>
          <w:color w:val="000000"/>
          <w:sz w:val="28"/>
          <w:szCs w:val="28"/>
          <w:u w:color="000000"/>
          <w:bdr w:val="nil"/>
          <w:lang w:val="kk-KZ" w:eastAsia="zh-CN"/>
        </w:rPr>
        <w:t>пен интерактивті модельдеудің об</w:t>
      </w:r>
      <w:r w:rsidR="002B3159" w:rsidRPr="00BD4E1A">
        <w:rPr>
          <w:rFonts w:ascii="Times New Roman" w:eastAsia="Arial Unicode MS" w:hAnsi="Times New Roman"/>
          <w:color w:val="000000"/>
          <w:sz w:val="28"/>
          <w:szCs w:val="28"/>
          <w:u w:color="000000"/>
          <w:bdr w:val="nil"/>
          <w:lang w:val="kk-KZ" w:eastAsia="zh-CN"/>
        </w:rPr>
        <w:t>ъ</w:t>
      </w:r>
      <w:r w:rsidRPr="00BD4E1A">
        <w:rPr>
          <w:rFonts w:ascii="Times New Roman" w:eastAsia="Arial Unicode MS" w:hAnsi="Times New Roman"/>
          <w:color w:val="000000"/>
          <w:sz w:val="28"/>
          <w:szCs w:val="28"/>
          <w:u w:color="000000"/>
          <w:bdr w:val="nil"/>
          <w:lang w:val="kk-KZ" w:eastAsia="zh-CN"/>
        </w:rPr>
        <w:t>ектілері, картографиялық материалдар, дыбыс жазбалары, таңбалық объектілер мен іскерлік графика, мәтіндік құжаттар мен басқа да дидактикалық материалдары жатады</w:t>
      </w:r>
      <w:r w:rsidR="00653C2F" w:rsidRPr="00BD4E1A">
        <w:rPr>
          <w:rFonts w:ascii="Times New Roman" w:eastAsia="Arial Unicode MS" w:hAnsi="Times New Roman"/>
          <w:color w:val="000000"/>
          <w:sz w:val="28"/>
          <w:szCs w:val="28"/>
          <w:u w:color="000000"/>
          <w:bdr w:val="nil"/>
          <w:lang w:val="kk-KZ" w:eastAsia="zh-CN"/>
        </w:rPr>
        <w:t xml:space="preserve"> [</w:t>
      </w:r>
      <w:r w:rsidR="00391AC5" w:rsidRPr="00BD4E1A">
        <w:rPr>
          <w:rFonts w:ascii="Times New Roman" w:eastAsia="Arial Unicode MS" w:hAnsi="Times New Roman"/>
          <w:color w:val="000000"/>
          <w:sz w:val="28"/>
          <w:szCs w:val="28"/>
          <w:u w:color="000000"/>
          <w:bdr w:val="nil"/>
          <w:lang w:val="kk-KZ" w:eastAsia="zh-CN"/>
        </w:rPr>
        <w:t>53</w:t>
      </w:r>
      <w:r w:rsidR="00653C2F" w:rsidRPr="00BD4E1A">
        <w:rPr>
          <w:rFonts w:ascii="Times New Roman" w:eastAsia="Arial Unicode MS" w:hAnsi="Times New Roman"/>
          <w:color w:val="000000"/>
          <w:sz w:val="28"/>
          <w:szCs w:val="28"/>
          <w:u w:color="000000"/>
          <w:bdr w:val="nil"/>
          <w:lang w:val="kk-KZ" w:eastAsia="zh-CN"/>
        </w:rPr>
        <w:t>]</w:t>
      </w:r>
      <w:r w:rsidRPr="00BD4E1A">
        <w:rPr>
          <w:rFonts w:ascii="Times New Roman" w:eastAsia="Arial Unicode MS" w:hAnsi="Times New Roman"/>
          <w:color w:val="000000"/>
          <w:sz w:val="28"/>
          <w:szCs w:val="28"/>
          <w:u w:color="000000"/>
          <w:bdr w:val="nil"/>
          <w:lang w:val="kk-KZ" w:eastAsia="zh-CN"/>
        </w:rPr>
        <w:t>.</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ЦББР</w:t>
      </w:r>
      <w:r w:rsidR="00DF21B8" w:rsidRPr="00BD4E1A">
        <w:rPr>
          <w:rFonts w:ascii="Times New Roman" w:eastAsia="Arial Unicode MS" w:hAnsi="Times New Roman" w:cs="Times New Roman"/>
          <w:color w:val="000000" w:themeColor="text1"/>
          <w:sz w:val="28"/>
          <w:szCs w:val="28"/>
          <w:u w:color="000000"/>
          <w:bdr w:val="nil"/>
          <w:lang w:val="kk-KZ" w:eastAsia="zh-CN"/>
        </w:rPr>
        <w:t xml:space="preserve">-ны </w:t>
      </w:r>
      <w:r w:rsidRPr="00BD4E1A">
        <w:rPr>
          <w:rFonts w:ascii="Times New Roman" w:eastAsia="Arial Unicode MS" w:hAnsi="Times New Roman" w:cs="Times New Roman"/>
          <w:color w:val="000000" w:themeColor="text1"/>
          <w:sz w:val="28"/>
          <w:szCs w:val="28"/>
          <w:u w:color="000000"/>
          <w:bdr w:val="nil"/>
          <w:lang w:val="kk-KZ" w:eastAsia="zh-CN"/>
        </w:rPr>
        <w:t>д</w:t>
      </w:r>
      <w:r w:rsidRPr="00BD4E1A">
        <w:rPr>
          <w:rStyle w:val="a7"/>
          <w:rFonts w:ascii="Times New Roman" w:hAnsi="Times New Roman" w:cs="Times New Roman"/>
          <w:bCs/>
          <w:i w:val="0"/>
          <w:color w:val="000000" w:themeColor="text1"/>
          <w:sz w:val="28"/>
          <w:szCs w:val="28"/>
          <w:shd w:val="clear" w:color="auto" w:fill="FFFFFF"/>
          <w:lang w:val="kk-KZ"/>
        </w:rPr>
        <w:t>әріс және зертханалық</w:t>
      </w:r>
      <w:r w:rsidRPr="00BD4E1A">
        <w:rPr>
          <w:rFonts w:ascii="Times New Roman" w:hAnsi="Times New Roman" w:cs="Times New Roman"/>
          <w:i/>
          <w:color w:val="000000" w:themeColor="text1"/>
          <w:sz w:val="28"/>
          <w:szCs w:val="28"/>
          <w:shd w:val="clear" w:color="auto" w:fill="FFFFFF"/>
          <w:lang w:val="kk-KZ"/>
        </w:rPr>
        <w:t>-</w:t>
      </w:r>
      <w:r w:rsidRPr="00BD4E1A">
        <w:rPr>
          <w:rStyle w:val="a7"/>
          <w:rFonts w:ascii="Times New Roman" w:hAnsi="Times New Roman" w:cs="Times New Roman"/>
          <w:bCs/>
          <w:i w:val="0"/>
          <w:color w:val="000000" w:themeColor="text1"/>
          <w:sz w:val="28"/>
          <w:szCs w:val="28"/>
          <w:shd w:val="clear" w:color="auto" w:fill="FFFFFF"/>
          <w:lang w:val="kk-KZ"/>
        </w:rPr>
        <w:t>практикалық</w:t>
      </w:r>
      <w:r w:rsidRPr="00BD4E1A">
        <w:rPr>
          <w:rStyle w:val="a7"/>
          <w:rFonts w:ascii="Times New Roman" w:hAnsi="Times New Roman" w:cs="Times New Roman"/>
          <w:bCs/>
          <w:color w:val="000000" w:themeColor="text1"/>
          <w:sz w:val="28"/>
          <w:szCs w:val="28"/>
          <w:shd w:val="clear" w:color="auto" w:fill="FFFFFF"/>
          <w:lang w:val="kk-KZ"/>
        </w:rPr>
        <w:t xml:space="preserve"> </w:t>
      </w:r>
      <w:r w:rsidRPr="00BD4E1A">
        <w:rPr>
          <w:rFonts w:ascii="Times New Roman" w:eastAsia="Arial Unicode MS" w:hAnsi="Times New Roman" w:cs="Times New Roman"/>
          <w:color w:val="000000" w:themeColor="text1"/>
          <w:sz w:val="28"/>
          <w:szCs w:val="28"/>
          <w:u w:color="000000"/>
          <w:bdr w:val="nil"/>
          <w:lang w:val="kk-KZ" w:eastAsia="zh-CN"/>
        </w:rPr>
        <w:t>сабақтардың барлық кезеңдерінде: жаңа материалды түсіндірген кезде, материалды бекіту және меңгеру деңгейін бағалау кезінде, өз бетімен оқу,</w:t>
      </w:r>
      <w:r w:rsidRPr="00BD4E1A">
        <w:rPr>
          <w:rFonts w:ascii="Times New Roman" w:eastAsia="Arial Unicode MS" w:hAnsi="Times New Roman"/>
          <w:color w:val="000000" w:themeColor="text1"/>
          <w:sz w:val="28"/>
          <w:szCs w:val="28"/>
          <w:u w:color="000000"/>
          <w:bdr w:val="nil"/>
          <w:lang w:val="kk-KZ" w:eastAsia="zh-CN"/>
        </w:rPr>
        <w:t xml:space="preserve"> </w:t>
      </w:r>
      <w:r w:rsidRPr="00BD4E1A">
        <w:rPr>
          <w:rFonts w:ascii="Times New Roman" w:eastAsia="Arial Unicode MS" w:hAnsi="Times New Roman"/>
          <w:color w:val="000000"/>
          <w:sz w:val="28"/>
          <w:szCs w:val="28"/>
          <w:u w:color="000000"/>
          <w:bdr w:val="nil"/>
          <w:lang w:val="kk-KZ" w:eastAsia="zh-CN"/>
        </w:rPr>
        <w:t>орындау және өз-өзін бағалау, оқу үдерісін кез-келген формада ұйымдастыру барысында қолдан</w:t>
      </w:r>
      <w:r w:rsidR="00320D1C" w:rsidRPr="00BD4E1A">
        <w:rPr>
          <w:rFonts w:ascii="Times New Roman" w:eastAsia="Arial Unicode MS" w:hAnsi="Times New Roman"/>
          <w:color w:val="000000"/>
          <w:sz w:val="28"/>
          <w:szCs w:val="28"/>
          <w:u w:color="000000"/>
          <w:bdr w:val="nil"/>
          <w:lang w:val="kk-KZ" w:eastAsia="zh-CN"/>
        </w:rPr>
        <w:t xml:space="preserve">ыла </w:t>
      </w:r>
      <w:r w:rsidRPr="00BD4E1A">
        <w:rPr>
          <w:rFonts w:ascii="Times New Roman" w:eastAsia="Arial Unicode MS" w:hAnsi="Times New Roman"/>
          <w:color w:val="000000"/>
          <w:sz w:val="28"/>
          <w:szCs w:val="28"/>
          <w:u w:color="000000"/>
          <w:bdr w:val="nil"/>
          <w:lang w:val="kk-KZ" w:eastAsia="zh-CN"/>
        </w:rPr>
        <w:t>алады.</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ЦББР-ны білім беру үдерісінде пайдалану рөлі мен мүмкіндіктері туралы ғалымдардың пікірінше, ауқымды оқу материалын алуан түрлі етіп жеткізуге мүмкіндік береді.  Бұл өз кезегінде,  қабылдаудың әртүрлі болуы </w:t>
      </w:r>
      <w:r w:rsidRPr="00BD4E1A">
        <w:rPr>
          <w:rFonts w:ascii="Times New Roman" w:hAnsi="Times New Roman"/>
          <w:color w:val="000000"/>
          <w:sz w:val="28"/>
          <w:szCs w:val="28"/>
          <w:u w:color="000000"/>
          <w:bdr w:val="nil"/>
          <w:lang w:val="kk-KZ" w:eastAsia="zh-CN"/>
        </w:rPr>
        <w:lastRenderedPageBreak/>
        <w:t>есебінен артық күш жұмсау қауіпін болдырмай, білім алушылардың назарын білім беру пәніне барынша ұзақ шоғырландыруға мүмкіндік береді. Сонымен бірге, ассоциативтік есте сақтау теориясына сәйкес әртүрлі сенсорлық жолдар арқылы берілген ақпарат (мысалы мәтін, бейне, графика</w:t>
      </w:r>
      <w:r w:rsidR="002B3159" w:rsidRPr="00BD4E1A">
        <w:rPr>
          <w:rFonts w:ascii="Times New Roman" w:hAnsi="Times New Roman"/>
          <w:color w:val="000000"/>
          <w:sz w:val="28"/>
          <w:szCs w:val="28"/>
          <w:u w:color="000000"/>
          <w:bdr w:val="nil"/>
          <w:lang w:val="kk-KZ" w:eastAsia="zh-CN"/>
        </w:rPr>
        <w:t xml:space="preserve">, </w:t>
      </w:r>
      <w:r w:rsidRPr="00BD4E1A">
        <w:rPr>
          <w:rFonts w:ascii="Times New Roman" w:hAnsi="Times New Roman"/>
          <w:color w:val="000000"/>
          <w:sz w:val="28"/>
          <w:szCs w:val="28"/>
          <w:u w:color="000000"/>
          <w:bdr w:val="nil"/>
          <w:lang w:val="kk-KZ" w:eastAsia="zh-CN"/>
        </w:rPr>
        <w:t>дыбыс</w:t>
      </w:r>
      <w:r w:rsidR="002B3159" w:rsidRPr="00BD4E1A">
        <w:rPr>
          <w:rFonts w:ascii="Times New Roman" w:hAnsi="Times New Roman"/>
          <w:color w:val="000000"/>
          <w:sz w:val="28"/>
          <w:szCs w:val="28"/>
          <w:u w:color="000000"/>
          <w:bdr w:val="nil"/>
          <w:lang w:val="kk-KZ" w:eastAsia="zh-CN"/>
        </w:rPr>
        <w:t xml:space="preserve"> және т.б.</w:t>
      </w:r>
      <w:r w:rsidRPr="00BD4E1A">
        <w:rPr>
          <w:rFonts w:ascii="Times New Roman" w:hAnsi="Times New Roman"/>
          <w:color w:val="000000"/>
          <w:sz w:val="28"/>
          <w:szCs w:val="28"/>
          <w:u w:color="000000"/>
          <w:bdr w:val="nil"/>
          <w:lang w:val="kk-KZ" w:eastAsia="zh-CN"/>
        </w:rPr>
        <w:t>)</w:t>
      </w:r>
      <w:r w:rsidR="002B3159" w:rsidRPr="00BD4E1A">
        <w:rPr>
          <w:rFonts w:ascii="Times New Roman" w:hAnsi="Times New Roman"/>
          <w:color w:val="000000"/>
          <w:sz w:val="28"/>
          <w:szCs w:val="28"/>
          <w:u w:color="000000"/>
          <w:bdr w:val="nil"/>
          <w:lang w:val="kk-KZ" w:eastAsia="zh-CN"/>
        </w:rPr>
        <w:t xml:space="preserve"> </w:t>
      </w:r>
      <w:r w:rsidRPr="00BD4E1A">
        <w:rPr>
          <w:rFonts w:ascii="Times New Roman" w:hAnsi="Times New Roman"/>
          <w:color w:val="000000"/>
          <w:sz w:val="28"/>
          <w:szCs w:val="28"/>
          <w:u w:color="000000"/>
          <w:bdr w:val="nil"/>
          <w:lang w:val="kk-KZ" w:eastAsia="zh-CN"/>
        </w:rPr>
        <w:t xml:space="preserve">жақсы игеріледі және ұзақ уақыт </w:t>
      </w:r>
      <w:r w:rsidRPr="00BD4E1A">
        <w:rPr>
          <w:rFonts w:ascii="Times New Roman" w:hAnsi="Times New Roman" w:cs="Times New Roman"/>
          <w:color w:val="000000"/>
          <w:sz w:val="28"/>
          <w:szCs w:val="28"/>
          <w:u w:color="000000"/>
          <w:bdr w:val="nil"/>
          <w:lang w:val="kk-KZ" w:eastAsia="zh-CN"/>
        </w:rPr>
        <w:t xml:space="preserve">есте </w:t>
      </w:r>
      <w:r w:rsidRPr="00BD4E1A">
        <w:rPr>
          <w:rFonts w:ascii="Times New Roman" w:hAnsi="Times New Roman" w:cs="Times New Roman"/>
          <w:sz w:val="28"/>
          <w:szCs w:val="28"/>
          <w:lang w:val="kk-KZ"/>
        </w:rPr>
        <w:t>сақталады</w:t>
      </w:r>
      <w:r w:rsidR="002B3159"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w:t>
      </w:r>
      <w:r w:rsidR="00F20C12" w:rsidRPr="00BD4E1A">
        <w:rPr>
          <w:rFonts w:ascii="Times New Roman" w:hAnsi="Times New Roman" w:cs="Times New Roman"/>
          <w:sz w:val="28"/>
          <w:szCs w:val="28"/>
          <w:lang w:val="kk-KZ"/>
        </w:rPr>
        <w:t>5</w:t>
      </w:r>
      <w:r w:rsidR="005A372A" w:rsidRPr="00BD4E1A">
        <w:rPr>
          <w:rFonts w:ascii="Times New Roman" w:hAnsi="Times New Roman" w:cs="Times New Roman"/>
          <w:sz w:val="28"/>
          <w:szCs w:val="28"/>
          <w:lang w:val="kk-KZ"/>
        </w:rPr>
        <w:t>4</w:t>
      </w:r>
      <w:r w:rsidRPr="00BD4E1A">
        <w:rPr>
          <w:rFonts w:ascii="Times New Roman" w:hAnsi="Times New Roman" w:cs="Times New Roman"/>
          <w:sz w:val="28"/>
          <w:szCs w:val="28"/>
          <w:lang w:val="kk-KZ"/>
        </w:rPr>
        <w:t>].</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Әдебиет көздеріне жүргізілген талдау геометрияны оқытуда цифрлық технологиялардың беретін бірқатар мүмкіндіктері бар екендігін көрсетті, оларға:</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 көрнекілік </w:t>
      </w:r>
      <w:r w:rsidR="00B25C11" w:rsidRPr="00BD4E1A">
        <w:rPr>
          <w:rFonts w:ascii="Times New Roman" w:hAnsi="Times New Roman"/>
          <w:color w:val="000000"/>
          <w:sz w:val="28"/>
          <w:szCs w:val="28"/>
          <w:u w:color="000000"/>
          <w:bdr w:val="nil"/>
          <w:lang w:val="kk-KZ" w:eastAsia="zh-CN"/>
        </w:rPr>
        <w:t>–</w:t>
      </w:r>
      <w:r w:rsidRPr="00BD4E1A">
        <w:rPr>
          <w:rFonts w:ascii="Times New Roman" w:hAnsi="Times New Roman"/>
          <w:color w:val="000000"/>
          <w:sz w:val="28"/>
          <w:szCs w:val="28"/>
          <w:u w:color="000000"/>
          <w:bdr w:val="nil"/>
          <w:lang w:val="kk-KZ" w:eastAsia="zh-CN"/>
        </w:rPr>
        <w:t xml:space="preserve"> </w:t>
      </w:r>
      <w:r w:rsidR="00B25C11" w:rsidRPr="00BD4E1A">
        <w:rPr>
          <w:rFonts w:ascii="Times New Roman" w:hAnsi="Times New Roman"/>
          <w:color w:val="000000"/>
          <w:sz w:val="28"/>
          <w:szCs w:val="28"/>
          <w:u w:color="000000"/>
          <w:bdr w:val="nil"/>
          <w:lang w:val="kk-KZ" w:eastAsia="zh-CN"/>
        </w:rPr>
        <w:t xml:space="preserve">білім алушылардың </w:t>
      </w:r>
      <w:r w:rsidRPr="00BD4E1A">
        <w:rPr>
          <w:rFonts w:ascii="Times New Roman" w:hAnsi="Times New Roman"/>
          <w:color w:val="000000"/>
          <w:sz w:val="28"/>
          <w:szCs w:val="28"/>
          <w:u w:color="000000"/>
          <w:bdr w:val="nil"/>
          <w:lang w:val="kk-KZ" w:eastAsia="zh-CN"/>
        </w:rPr>
        <w:t>қызығушылығы мен ынтасын арттыруға ықпал етеді;</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бақылау, автоматты түрде тексеру</w:t>
      </w:r>
      <w:r w:rsidR="000F58AE" w:rsidRPr="00BD4E1A">
        <w:rPr>
          <w:rFonts w:ascii="Times New Roman" w:hAnsi="Times New Roman"/>
          <w:color w:val="000000"/>
          <w:sz w:val="28"/>
          <w:szCs w:val="28"/>
          <w:u w:color="000000"/>
          <w:bdr w:val="nil"/>
          <w:lang w:val="kk-KZ" w:eastAsia="zh-CN"/>
        </w:rPr>
        <w:t xml:space="preserve"> – </w:t>
      </w:r>
      <w:r w:rsidRPr="00BD4E1A">
        <w:rPr>
          <w:rFonts w:ascii="Times New Roman" w:hAnsi="Times New Roman"/>
          <w:color w:val="000000"/>
          <w:sz w:val="28"/>
          <w:szCs w:val="28"/>
          <w:u w:color="000000"/>
          <w:bdr w:val="nil"/>
          <w:lang w:val="kk-KZ" w:eastAsia="zh-CN"/>
        </w:rPr>
        <w:t>мұғалімнің тексеруге кететін уақытын үнемдеуге, үйден бақылау жүргізуге мүмкіндік береді;</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shd w:val="clear" w:color="auto" w:fill="F6F6F6"/>
          <w:lang w:val="kk-KZ" w:eastAsia="zh-CN"/>
        </w:rPr>
      </w:pPr>
      <w:r w:rsidRPr="00BD4E1A">
        <w:rPr>
          <w:rFonts w:ascii="Times New Roman" w:eastAsia="Arial Unicode MS" w:hAnsi="Times New Roman"/>
          <w:color w:val="000000"/>
          <w:sz w:val="28"/>
          <w:szCs w:val="28"/>
          <w:u w:color="000000"/>
          <w:bdr w:val="nil"/>
          <w:lang w:val="kk-KZ" w:eastAsia="zh-CN"/>
        </w:rPr>
        <w:t>- мультимедиа</w:t>
      </w:r>
      <w:r w:rsidR="00610F6F" w:rsidRPr="00BD4E1A">
        <w:rPr>
          <w:rFonts w:ascii="Times New Roman" w:eastAsia="Arial Unicode MS" w:hAnsi="Times New Roman"/>
          <w:color w:val="000000"/>
          <w:sz w:val="28"/>
          <w:szCs w:val="28"/>
          <w:u w:color="000000"/>
          <w:bdr w:val="nil"/>
          <w:lang w:val="kk-KZ" w:eastAsia="zh-CN"/>
        </w:rPr>
        <w:t xml:space="preserve"> </w:t>
      </w:r>
      <w:r w:rsidR="00610F6F" w:rsidRPr="00BD4E1A">
        <w:rPr>
          <w:rFonts w:ascii="Times New Roman" w:hAnsi="Times New Roman"/>
          <w:color w:val="000000"/>
          <w:sz w:val="28"/>
          <w:szCs w:val="28"/>
          <w:u w:color="000000"/>
          <w:bdr w:val="nil"/>
          <w:lang w:val="kk-KZ" w:eastAsia="zh-CN"/>
        </w:rPr>
        <w:t xml:space="preserve">– </w:t>
      </w:r>
      <w:r w:rsidRPr="00BD4E1A">
        <w:rPr>
          <w:rFonts w:ascii="Times New Roman" w:eastAsia="Arial Unicode MS" w:hAnsi="Times New Roman"/>
          <w:color w:val="000000"/>
          <w:sz w:val="28"/>
          <w:szCs w:val="28"/>
          <w:u w:color="000000"/>
          <w:bdr w:val="nil"/>
          <w:lang w:val="kk-KZ" w:eastAsia="zh-CN"/>
        </w:rPr>
        <w:t>оқулыққа дыбысты, бейнені енгізу мүмкіндігі, бұл материалды жақсы есте сақтауға көмектеседі. Мультимедиялық құралдарды пайдалану арқылы ЦББР-ны нақты бір пән не бағыты бойынша топтастыруға мүмкіндік береді</w:t>
      </w:r>
      <w:r w:rsidR="000F58AE" w:rsidRPr="00BD4E1A">
        <w:rPr>
          <w:rFonts w:ascii="Times New Roman" w:eastAsia="Arial Unicode MS" w:hAnsi="Times New Roman"/>
          <w:color w:val="000000"/>
          <w:sz w:val="28"/>
          <w:szCs w:val="28"/>
          <w:u w:color="000000"/>
          <w:bdr w:val="nil"/>
          <w:lang w:val="kk-KZ" w:eastAsia="zh-CN"/>
        </w:rPr>
        <w:t>;</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FF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интерактивтілік</w:t>
      </w:r>
      <w:r w:rsidR="00610F6F" w:rsidRPr="00BD4E1A">
        <w:rPr>
          <w:rFonts w:ascii="Times New Roman" w:eastAsia="Arial Unicode MS" w:hAnsi="Times New Roman"/>
          <w:color w:val="000000"/>
          <w:sz w:val="28"/>
          <w:szCs w:val="28"/>
          <w:u w:color="000000"/>
          <w:bdr w:val="nil"/>
          <w:lang w:val="kk-KZ" w:eastAsia="zh-CN"/>
        </w:rPr>
        <w:t xml:space="preserve"> </w:t>
      </w:r>
      <w:r w:rsidR="00610F6F" w:rsidRPr="00BD4E1A">
        <w:rPr>
          <w:rFonts w:ascii="Times New Roman" w:hAnsi="Times New Roman"/>
          <w:color w:val="000000"/>
          <w:sz w:val="28"/>
          <w:szCs w:val="28"/>
          <w:u w:color="000000"/>
          <w:bdr w:val="nil"/>
          <w:lang w:val="kk-KZ" w:eastAsia="zh-CN"/>
        </w:rPr>
        <w:t xml:space="preserve">– </w:t>
      </w:r>
      <w:r w:rsidRPr="00BD4E1A">
        <w:rPr>
          <w:rFonts w:ascii="Times New Roman" w:eastAsia="Arial Unicode MS" w:hAnsi="Times New Roman"/>
          <w:color w:val="000000"/>
          <w:sz w:val="28"/>
          <w:szCs w:val="28"/>
          <w:u w:color="000000"/>
          <w:bdr w:val="nil"/>
          <w:lang w:val="kk-KZ" w:eastAsia="zh-CN"/>
        </w:rPr>
        <w:t xml:space="preserve">топтағы барлық білім алушыларды бір уақытта белсенді жұмысқа қосылуын туындатып, </w:t>
      </w:r>
      <w:r w:rsidR="00100571" w:rsidRPr="00BD4E1A">
        <w:rPr>
          <w:rFonts w:ascii="Times New Roman" w:eastAsia="Arial Unicode MS" w:hAnsi="Times New Roman"/>
          <w:color w:val="000000"/>
          <w:sz w:val="28"/>
          <w:szCs w:val="28"/>
          <w:u w:color="000000"/>
          <w:bdr w:val="nil"/>
          <w:lang w:val="kk-KZ" w:eastAsia="zh-CN"/>
        </w:rPr>
        <w:t>пәнге деген қызығушылықтарын арттырады</w:t>
      </w:r>
      <w:r w:rsidR="000F58AE" w:rsidRPr="00BD4E1A">
        <w:rPr>
          <w:rFonts w:ascii="Times New Roman" w:eastAsia="Arial Unicode MS" w:hAnsi="Times New Roman"/>
          <w:color w:val="000000"/>
          <w:sz w:val="28"/>
          <w:szCs w:val="28"/>
          <w:u w:color="000000"/>
          <w:bdr w:val="nil"/>
          <w:lang w:val="kk-KZ" w:eastAsia="zh-CN"/>
        </w:rPr>
        <w:t>;</w:t>
      </w:r>
      <w:r w:rsidRPr="00BD4E1A">
        <w:rPr>
          <w:rFonts w:ascii="Times New Roman" w:eastAsia="Arial Unicode MS" w:hAnsi="Times New Roman"/>
          <w:color w:val="000000"/>
          <w:sz w:val="28"/>
          <w:szCs w:val="28"/>
          <w:u w:color="000000"/>
          <w:bdr w:val="nil"/>
          <w:lang w:val="kk-KZ" w:eastAsia="zh-CN"/>
        </w:rPr>
        <w:t xml:space="preserve"> </w:t>
      </w:r>
    </w:p>
    <w:p w:rsidR="004625E6" w:rsidRPr="00BD4E1A" w:rsidRDefault="004625E6" w:rsidP="004060C5">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w:t>
      </w:r>
      <w:r w:rsidR="004060C5" w:rsidRPr="00BD4E1A">
        <w:rPr>
          <w:rFonts w:ascii="Times New Roman" w:hAnsi="Times New Roman"/>
          <w:color w:val="000000"/>
          <w:sz w:val="28"/>
          <w:szCs w:val="28"/>
          <w:u w:color="000000"/>
          <w:bdr w:val="nil"/>
          <w:lang w:val="kk-KZ" w:eastAsia="zh-CN"/>
        </w:rPr>
        <w:t xml:space="preserve"> </w:t>
      </w:r>
      <w:r w:rsidRPr="00BD4E1A">
        <w:rPr>
          <w:rFonts w:ascii="Times New Roman" w:hAnsi="Times New Roman"/>
          <w:color w:val="000000"/>
          <w:sz w:val="28"/>
          <w:szCs w:val="28"/>
          <w:u w:color="000000"/>
          <w:bdr w:val="nil"/>
          <w:lang w:val="kk-KZ" w:eastAsia="zh-CN"/>
        </w:rPr>
        <w:t xml:space="preserve">жоба бойынша топтың ынтымақтастығы </w:t>
      </w:r>
      <w:r w:rsidR="00610F6F" w:rsidRPr="00BD4E1A">
        <w:rPr>
          <w:rFonts w:ascii="Times New Roman" w:hAnsi="Times New Roman"/>
          <w:color w:val="000000"/>
          <w:sz w:val="28"/>
          <w:szCs w:val="28"/>
          <w:u w:color="000000"/>
          <w:bdr w:val="nil"/>
          <w:lang w:val="kk-KZ" w:eastAsia="zh-CN"/>
        </w:rPr>
        <w:t xml:space="preserve">– </w:t>
      </w:r>
      <w:r w:rsidRPr="00BD4E1A">
        <w:rPr>
          <w:rFonts w:ascii="Times New Roman" w:hAnsi="Times New Roman"/>
          <w:color w:val="000000"/>
          <w:sz w:val="28"/>
          <w:szCs w:val="28"/>
          <w:u w:color="000000"/>
          <w:bdr w:val="nil"/>
          <w:lang w:val="kk-KZ" w:eastAsia="zh-CN"/>
        </w:rPr>
        <w:t xml:space="preserve">құжаттарды, презентацияларды, </w:t>
      </w:r>
      <w:r w:rsidR="00FD2842" w:rsidRPr="00BD4E1A">
        <w:rPr>
          <w:rFonts w:ascii="Times New Roman" w:hAnsi="Times New Roman"/>
          <w:color w:val="000000"/>
          <w:sz w:val="28"/>
          <w:szCs w:val="28"/>
          <w:u w:color="000000"/>
          <w:bdr w:val="nil"/>
          <w:lang w:val="kk-KZ" w:eastAsia="zh-CN"/>
        </w:rPr>
        <w:t xml:space="preserve">интеллект </w:t>
      </w:r>
      <w:r w:rsidRPr="00BD4E1A">
        <w:rPr>
          <w:rFonts w:ascii="Times New Roman" w:hAnsi="Times New Roman"/>
          <w:color w:val="000000"/>
          <w:sz w:val="28"/>
          <w:szCs w:val="28"/>
          <w:u w:color="000000"/>
          <w:bdr w:val="nil"/>
          <w:lang w:val="kk-KZ" w:eastAsia="zh-CN"/>
        </w:rPr>
        <w:t>карталарын және т.б. бірлесіп құру мүмкіндігі, білім алушылардың ғылыми тобын құруға ықпал етеді</w:t>
      </w:r>
      <w:r w:rsidR="000F58AE" w:rsidRPr="00BD4E1A">
        <w:rPr>
          <w:rFonts w:ascii="Times New Roman" w:hAnsi="Times New Roman"/>
          <w:color w:val="000000"/>
          <w:sz w:val="28"/>
          <w:szCs w:val="28"/>
          <w:u w:color="000000"/>
          <w:bdr w:val="nil"/>
          <w:lang w:val="kk-KZ" w:eastAsia="zh-CN"/>
        </w:rPr>
        <w:t>;</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 қателік статистикасы </w:t>
      </w:r>
      <w:r w:rsidR="00610F6F" w:rsidRPr="00BD4E1A">
        <w:rPr>
          <w:rFonts w:ascii="Times New Roman" w:hAnsi="Times New Roman"/>
          <w:color w:val="000000"/>
          <w:sz w:val="28"/>
          <w:szCs w:val="28"/>
          <w:u w:color="000000"/>
          <w:bdr w:val="nil"/>
          <w:lang w:val="kk-KZ" w:eastAsia="zh-CN"/>
        </w:rPr>
        <w:t xml:space="preserve">– </w:t>
      </w:r>
      <w:r w:rsidRPr="00BD4E1A">
        <w:rPr>
          <w:rFonts w:ascii="Times New Roman" w:hAnsi="Times New Roman"/>
          <w:color w:val="000000"/>
          <w:sz w:val="28"/>
          <w:szCs w:val="28"/>
          <w:u w:color="000000"/>
          <w:bdr w:val="nil"/>
          <w:lang w:val="kk-KZ" w:eastAsia="zh-CN"/>
        </w:rPr>
        <w:t>сөздікпен жұмыс кезінде білім алушылармен  қателіктерді талдау</w:t>
      </w:r>
      <w:r w:rsidR="003017DD" w:rsidRPr="00BD4E1A">
        <w:rPr>
          <w:rFonts w:ascii="Times New Roman" w:hAnsi="Times New Roman"/>
          <w:color w:val="000000"/>
          <w:sz w:val="28"/>
          <w:szCs w:val="28"/>
          <w:u w:color="000000"/>
          <w:bdr w:val="nil"/>
          <w:lang w:val="kk-KZ" w:eastAsia="zh-CN"/>
        </w:rPr>
        <w:t xml:space="preserve">, бұл </w:t>
      </w:r>
      <w:r w:rsidRPr="00BD4E1A">
        <w:rPr>
          <w:rFonts w:ascii="Times New Roman" w:hAnsi="Times New Roman"/>
          <w:color w:val="000000"/>
          <w:sz w:val="28"/>
          <w:szCs w:val="28"/>
          <w:u w:color="000000"/>
          <w:bdr w:val="nil"/>
          <w:lang w:val="kk-KZ" w:eastAsia="zh-CN"/>
        </w:rPr>
        <w:t xml:space="preserve">мұғалімнің </w:t>
      </w:r>
      <w:r w:rsidRPr="00BD4E1A">
        <w:rPr>
          <w:rFonts w:ascii="Times New Roman" w:hAnsi="Times New Roman"/>
          <w:color w:val="000000" w:themeColor="text1"/>
          <w:sz w:val="28"/>
          <w:szCs w:val="28"/>
          <w:u w:color="000000"/>
          <w:bdr w:val="nil"/>
          <w:lang w:val="kk-KZ" w:eastAsia="zh-CN"/>
        </w:rPr>
        <w:t>уақытын үнемдейді</w:t>
      </w:r>
      <w:r w:rsidR="000F58AE" w:rsidRPr="00BD4E1A">
        <w:rPr>
          <w:rFonts w:ascii="Times New Roman" w:hAnsi="Times New Roman"/>
          <w:color w:val="000000" w:themeColor="text1"/>
          <w:sz w:val="28"/>
          <w:szCs w:val="28"/>
          <w:u w:color="000000"/>
          <w:bdr w:val="nil"/>
          <w:lang w:val="kk-KZ" w:eastAsia="zh-CN"/>
        </w:rPr>
        <w:t>;</w:t>
      </w:r>
    </w:p>
    <w:p w:rsidR="00C50DC4"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FF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 вариативтілік, дараландыру </w:t>
      </w:r>
      <w:r w:rsidR="00610F6F" w:rsidRPr="00BD4E1A">
        <w:rPr>
          <w:rFonts w:ascii="Times New Roman" w:hAnsi="Times New Roman"/>
          <w:color w:val="000000"/>
          <w:sz w:val="28"/>
          <w:szCs w:val="28"/>
          <w:u w:color="000000"/>
          <w:bdr w:val="nil"/>
          <w:lang w:val="kk-KZ" w:eastAsia="zh-CN"/>
        </w:rPr>
        <w:t xml:space="preserve">– </w:t>
      </w:r>
      <w:r w:rsidRPr="00BD4E1A">
        <w:rPr>
          <w:rFonts w:ascii="Times New Roman" w:hAnsi="Times New Roman"/>
          <w:color w:val="000000"/>
          <w:sz w:val="28"/>
          <w:szCs w:val="28"/>
          <w:u w:color="000000"/>
          <w:bdr w:val="nil"/>
          <w:lang w:val="kk-KZ" w:eastAsia="zh-CN"/>
        </w:rPr>
        <w:t xml:space="preserve">бір типтегі жаттығулардың үлкен, тіпті шексіз санын тез жасау мүмкіндігі. Мақсаты мұғалімнің </w:t>
      </w:r>
      <w:r w:rsidRPr="00BD4E1A">
        <w:rPr>
          <w:rFonts w:ascii="Times New Roman" w:hAnsi="Times New Roman"/>
          <w:color w:val="000000" w:themeColor="text1"/>
          <w:sz w:val="28"/>
          <w:szCs w:val="28"/>
          <w:u w:color="000000"/>
          <w:bdr w:val="nil"/>
          <w:lang w:val="kk-KZ" w:eastAsia="zh-CN"/>
        </w:rPr>
        <w:t xml:space="preserve">уақытын үнемдеу, </w:t>
      </w:r>
      <w:r w:rsidRPr="00BD4E1A">
        <w:rPr>
          <w:rFonts w:ascii="Times New Roman" w:hAnsi="Times New Roman"/>
          <w:color w:val="000000"/>
          <w:sz w:val="28"/>
          <w:szCs w:val="28"/>
          <w:u w:color="000000"/>
          <w:bdr w:val="nil"/>
          <w:lang w:val="kk-KZ" w:eastAsia="zh-CN"/>
        </w:rPr>
        <w:t xml:space="preserve">оқушының білім сапасын арттыруға алып келеді </w:t>
      </w:r>
      <w:r w:rsidRPr="00BD4E1A">
        <w:rPr>
          <w:rFonts w:ascii="Times New Roman" w:hAnsi="Times New Roman"/>
          <w:color w:val="000000" w:themeColor="text1"/>
          <w:sz w:val="28"/>
          <w:szCs w:val="28"/>
          <w:u w:color="000000"/>
          <w:bdr w:val="nil"/>
          <w:lang w:val="kk-KZ" w:eastAsia="zh-CN"/>
        </w:rPr>
        <w:t>[</w:t>
      </w:r>
      <w:r w:rsidR="008D4E75" w:rsidRPr="00BD4E1A">
        <w:rPr>
          <w:rFonts w:ascii="Times New Roman" w:hAnsi="Times New Roman"/>
          <w:color w:val="000000" w:themeColor="text1"/>
          <w:sz w:val="28"/>
          <w:szCs w:val="28"/>
          <w:u w:color="000000"/>
          <w:bdr w:val="nil"/>
          <w:lang w:val="kk-KZ" w:eastAsia="zh-CN"/>
        </w:rPr>
        <w:t>5</w:t>
      </w:r>
      <w:r w:rsidR="005A372A" w:rsidRPr="00BD4E1A">
        <w:rPr>
          <w:rFonts w:ascii="Times New Roman" w:hAnsi="Times New Roman"/>
          <w:color w:val="000000" w:themeColor="text1"/>
          <w:sz w:val="28"/>
          <w:szCs w:val="28"/>
          <w:u w:color="000000"/>
          <w:bdr w:val="nil"/>
          <w:lang w:val="kk-KZ" w:eastAsia="zh-CN"/>
        </w:rPr>
        <w:t>5</w:t>
      </w:r>
      <w:r w:rsidRPr="00BD4E1A">
        <w:rPr>
          <w:rFonts w:ascii="Times New Roman" w:hAnsi="Times New Roman"/>
          <w:color w:val="000000" w:themeColor="text1"/>
          <w:sz w:val="28"/>
          <w:szCs w:val="28"/>
          <w:u w:color="000000"/>
          <w:bdr w:val="nil"/>
          <w:lang w:val="kk-KZ" w:eastAsia="zh-CN"/>
        </w:rPr>
        <w:t>].</w:t>
      </w:r>
      <w:r w:rsidR="00237413" w:rsidRPr="00BD4E1A">
        <w:rPr>
          <w:rFonts w:ascii="Times New Roman" w:hAnsi="Times New Roman"/>
          <w:color w:val="000000" w:themeColor="text1"/>
          <w:sz w:val="28"/>
          <w:szCs w:val="28"/>
          <w:u w:color="000000"/>
          <w:bdr w:val="nil"/>
          <w:lang w:val="kk-KZ" w:eastAsia="zh-CN"/>
        </w:rPr>
        <w:t xml:space="preserve">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Style w:val="a4"/>
          <w:rFonts w:ascii="Times New Roman" w:hAnsi="Times New Roman"/>
          <w:sz w:val="28"/>
          <w:szCs w:val="28"/>
          <w:lang w:val="kk-KZ"/>
        </w:rPr>
      </w:pPr>
      <w:r w:rsidRPr="00BD4E1A">
        <w:rPr>
          <w:rStyle w:val="a4"/>
          <w:rFonts w:ascii="Times New Roman" w:hAnsi="Times New Roman"/>
          <w:sz w:val="28"/>
          <w:szCs w:val="28"/>
          <w:lang w:val="kk-KZ"/>
        </w:rPr>
        <w:t xml:space="preserve">Оқу </w:t>
      </w:r>
      <w:r w:rsidR="00B9495E" w:rsidRPr="00BD4E1A">
        <w:rPr>
          <w:rStyle w:val="a4"/>
          <w:rFonts w:ascii="Times New Roman" w:hAnsi="Times New Roman"/>
          <w:sz w:val="28"/>
          <w:szCs w:val="28"/>
          <w:lang w:val="kk-KZ"/>
        </w:rPr>
        <w:t xml:space="preserve">үдерісінде </w:t>
      </w:r>
      <w:r w:rsidRPr="00BD4E1A">
        <w:rPr>
          <w:rStyle w:val="a4"/>
          <w:rFonts w:ascii="Times New Roman" w:hAnsi="Times New Roman"/>
          <w:sz w:val="28"/>
          <w:szCs w:val="28"/>
          <w:lang w:val="kk-KZ"/>
        </w:rPr>
        <w:t>қолдануға бағытталған ЦББР</w:t>
      </w:r>
      <w:r w:rsidR="00A45543" w:rsidRPr="00BD4E1A">
        <w:rPr>
          <w:rStyle w:val="a4"/>
          <w:rFonts w:ascii="Times New Roman" w:hAnsi="Times New Roman"/>
          <w:sz w:val="28"/>
          <w:szCs w:val="28"/>
          <w:lang w:val="kk-KZ"/>
        </w:rPr>
        <w:t xml:space="preserve">-ны </w:t>
      </w:r>
      <w:r w:rsidRPr="00BD4E1A">
        <w:rPr>
          <w:rStyle w:val="a4"/>
          <w:rFonts w:ascii="Times New Roman" w:hAnsi="Times New Roman"/>
          <w:sz w:val="28"/>
          <w:szCs w:val="28"/>
          <w:lang w:val="kk-KZ"/>
        </w:rPr>
        <w:t xml:space="preserve">жобалау, құру кезінде сақталуы тиіс негізгі талапқа – студенттің оқу материалдарымен өзара жеңіл әрекеттесе алуы жатады. </w:t>
      </w:r>
      <w:r w:rsidR="00B9495E" w:rsidRPr="00BD4E1A">
        <w:rPr>
          <w:rStyle w:val="a4"/>
          <w:rFonts w:ascii="Times New Roman" w:hAnsi="Times New Roman"/>
          <w:sz w:val="28"/>
          <w:szCs w:val="28"/>
          <w:lang w:val="kk-KZ"/>
        </w:rPr>
        <w:t xml:space="preserve">Ресурстарға </w:t>
      </w:r>
      <w:r w:rsidRPr="00BD4E1A">
        <w:rPr>
          <w:rStyle w:val="a4"/>
          <w:rFonts w:ascii="Times New Roman" w:hAnsi="Times New Roman"/>
          <w:sz w:val="28"/>
          <w:szCs w:val="28"/>
          <w:lang w:val="kk-KZ"/>
        </w:rPr>
        <w:t>қойылатын мұндай сипаттамалар мен талаптар әдетте H</w:t>
      </w:r>
      <w:r w:rsidR="000907CE" w:rsidRPr="00BD4E1A">
        <w:rPr>
          <w:rStyle w:val="a4"/>
          <w:rFonts w:ascii="Times New Roman" w:hAnsi="Times New Roman"/>
          <w:sz w:val="28"/>
          <w:szCs w:val="28"/>
          <w:lang w:val="kk-KZ"/>
        </w:rPr>
        <w:t>CI (Human-Computer-Interface</w:t>
      </w:r>
      <w:r w:rsidR="0053550C" w:rsidRPr="00BD4E1A">
        <w:rPr>
          <w:rStyle w:val="a4"/>
          <w:rFonts w:ascii="Times New Roman" w:hAnsi="Times New Roman"/>
          <w:sz w:val="28"/>
          <w:szCs w:val="28"/>
          <w:lang w:val="kk-KZ"/>
        </w:rPr>
        <w:t xml:space="preserve"> </w:t>
      </w:r>
      <w:r w:rsidR="0053550C" w:rsidRPr="00BD4E1A">
        <w:rPr>
          <w:rFonts w:ascii="Times New Roman" w:hAnsi="Times New Roman"/>
          <w:color w:val="000000"/>
          <w:sz w:val="28"/>
          <w:szCs w:val="28"/>
          <w:u w:color="000000"/>
          <w:bdr w:val="nil"/>
          <w:lang w:val="kk-KZ" w:eastAsia="zh-CN"/>
        </w:rPr>
        <w:t xml:space="preserve">– </w:t>
      </w:r>
      <w:r w:rsidR="000907CE" w:rsidRPr="00BD4E1A">
        <w:rPr>
          <w:rStyle w:val="a4"/>
          <w:rFonts w:ascii="Times New Roman" w:hAnsi="Times New Roman"/>
          <w:sz w:val="28"/>
          <w:szCs w:val="28"/>
          <w:lang w:val="kk-KZ"/>
        </w:rPr>
        <w:t>а</w:t>
      </w:r>
      <w:r w:rsidRPr="00BD4E1A">
        <w:rPr>
          <w:rStyle w:val="a4"/>
          <w:rFonts w:ascii="Times New Roman" w:hAnsi="Times New Roman"/>
          <w:sz w:val="28"/>
          <w:szCs w:val="28"/>
          <w:lang w:val="kk-KZ"/>
        </w:rPr>
        <w:t>дам-</w:t>
      </w:r>
      <w:r w:rsidR="000907CE" w:rsidRPr="00BD4E1A">
        <w:rPr>
          <w:rStyle w:val="a4"/>
          <w:rFonts w:ascii="Times New Roman" w:hAnsi="Times New Roman"/>
          <w:sz w:val="28"/>
          <w:szCs w:val="28"/>
          <w:lang w:val="kk-KZ"/>
        </w:rPr>
        <w:t>к</w:t>
      </w:r>
      <w:r w:rsidRPr="00BD4E1A">
        <w:rPr>
          <w:rStyle w:val="a4"/>
          <w:rFonts w:ascii="Times New Roman" w:hAnsi="Times New Roman"/>
          <w:sz w:val="28"/>
          <w:szCs w:val="28"/>
          <w:lang w:val="kk-KZ"/>
        </w:rPr>
        <w:t>омпьютер</w:t>
      </w:r>
      <w:r w:rsidR="00D80904" w:rsidRPr="00BD4E1A">
        <w:rPr>
          <w:rStyle w:val="a4"/>
          <w:rFonts w:ascii="Times New Roman" w:hAnsi="Times New Roman"/>
          <w:sz w:val="28"/>
          <w:szCs w:val="28"/>
          <w:lang w:val="kk-KZ"/>
        </w:rPr>
        <w:t>-</w:t>
      </w:r>
      <w:r w:rsidR="00150863" w:rsidRPr="00BD4E1A">
        <w:rPr>
          <w:rStyle w:val="a4"/>
          <w:rFonts w:ascii="Times New Roman" w:hAnsi="Times New Roman"/>
          <w:sz w:val="28"/>
          <w:szCs w:val="28"/>
          <w:lang w:val="kk-KZ"/>
        </w:rPr>
        <w:t>и</w:t>
      </w:r>
      <w:r w:rsidRPr="00BD4E1A">
        <w:rPr>
          <w:rStyle w:val="a4"/>
          <w:rFonts w:ascii="Times New Roman" w:hAnsi="Times New Roman"/>
          <w:sz w:val="28"/>
          <w:szCs w:val="28"/>
          <w:lang w:val="kk-KZ"/>
        </w:rPr>
        <w:t>нтерфейс) деп қысқартылады, ол «диалогы адамға бағытталған компьютерлік бағдарламалар» деп түсіндіріледі.</w:t>
      </w:r>
    </w:p>
    <w:p w:rsidR="00734CE0" w:rsidRPr="00BD4E1A" w:rsidRDefault="00734CE0" w:rsidP="00965B93">
      <w:pPr>
        <w:pStyle w:val="a6"/>
        <w:spacing w:before="0" w:beforeAutospacing="0" w:after="0" w:afterAutospacing="0"/>
        <w:ind w:firstLine="709"/>
        <w:jc w:val="both"/>
        <w:rPr>
          <w:color w:val="000000"/>
          <w:sz w:val="28"/>
          <w:szCs w:val="28"/>
          <w:lang w:val="kk-KZ"/>
        </w:rPr>
      </w:pPr>
      <w:r w:rsidRPr="00BD4E1A">
        <w:rPr>
          <w:color w:val="000000" w:themeColor="text1"/>
          <w:sz w:val="28"/>
          <w:szCs w:val="28"/>
          <w:lang w:val="kk-KZ"/>
        </w:rPr>
        <w:t>Ұлттық ақпараттандыру орталығы әзірлеген ж</w:t>
      </w:r>
      <w:r w:rsidRPr="00BD4E1A">
        <w:rPr>
          <w:color w:val="000000"/>
          <w:sz w:val="28"/>
          <w:szCs w:val="28"/>
          <w:lang w:val="kk-KZ"/>
        </w:rPr>
        <w:t>алпы орта білім беру мекемелеріндегі электрондық оқыту жүйесі үшін цифрлық білім</w:t>
      </w:r>
      <w:r w:rsidR="008734FD" w:rsidRPr="00BD4E1A">
        <w:rPr>
          <w:color w:val="000000"/>
          <w:sz w:val="28"/>
          <w:szCs w:val="28"/>
          <w:lang w:val="kk-KZ"/>
        </w:rPr>
        <w:t xml:space="preserve"> беру</w:t>
      </w:r>
      <w:r w:rsidRPr="00BD4E1A">
        <w:rPr>
          <w:color w:val="000000"/>
          <w:sz w:val="28"/>
          <w:szCs w:val="28"/>
          <w:lang w:val="kk-KZ"/>
        </w:rPr>
        <w:t xml:space="preserve"> ресурстары</w:t>
      </w:r>
      <w:r w:rsidR="008734FD" w:rsidRPr="00BD4E1A">
        <w:rPr>
          <w:color w:val="000000"/>
          <w:sz w:val="28"/>
          <w:szCs w:val="28"/>
          <w:lang w:val="kk-KZ"/>
        </w:rPr>
        <w:t xml:space="preserve">н </w:t>
      </w:r>
      <w:r w:rsidRPr="00BD4E1A">
        <w:rPr>
          <w:color w:val="000000"/>
          <w:sz w:val="28"/>
          <w:szCs w:val="28"/>
          <w:lang w:val="kk-KZ"/>
        </w:rPr>
        <w:t>дайындау стандарты</w:t>
      </w:r>
      <w:r w:rsidR="00FB6E01" w:rsidRPr="00BD4E1A">
        <w:rPr>
          <w:color w:val="000000"/>
          <w:sz w:val="28"/>
          <w:szCs w:val="28"/>
          <w:lang w:val="kk-KZ"/>
        </w:rPr>
        <w:t>нда жалпы және пе</w:t>
      </w:r>
      <w:r w:rsidR="00F20C12" w:rsidRPr="00BD4E1A">
        <w:rPr>
          <w:color w:val="000000"/>
          <w:sz w:val="28"/>
          <w:szCs w:val="28"/>
          <w:lang w:val="kk-KZ"/>
        </w:rPr>
        <w:t>дагогикалық талаптар  ұсынылған.</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i/>
          <w:iCs/>
          <w:color w:val="000000" w:themeColor="text1"/>
          <w:sz w:val="28"/>
          <w:szCs w:val="28"/>
          <w:lang w:val="kk-KZ"/>
        </w:rPr>
      </w:pPr>
      <w:r w:rsidRPr="00BD4E1A">
        <w:rPr>
          <w:rFonts w:ascii="Times New Roman" w:eastAsia="Times New Roman" w:hAnsi="Times New Roman" w:cs="Times New Roman"/>
          <w:i/>
          <w:iCs/>
          <w:color w:val="000000" w:themeColor="text1"/>
          <w:sz w:val="28"/>
          <w:szCs w:val="28"/>
          <w:lang w:val="kk-KZ"/>
        </w:rPr>
        <w:t>Жалпы талаптар:</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Қазақстандық білім беру мазмұнын анықтайтын мемлекеттік құжаттарға сәйкестігі;</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xml:space="preserve">- оқыту </w:t>
      </w:r>
      <w:r w:rsidR="00012CED" w:rsidRPr="00BD4E1A">
        <w:rPr>
          <w:rFonts w:ascii="Times New Roman" w:eastAsia="Times New Roman" w:hAnsi="Times New Roman" w:cs="Times New Roman"/>
          <w:color w:val="000000" w:themeColor="text1"/>
          <w:sz w:val="28"/>
          <w:szCs w:val="28"/>
          <w:lang w:val="kk-KZ"/>
        </w:rPr>
        <w:t xml:space="preserve">үдерісінің </w:t>
      </w:r>
      <w:r w:rsidRPr="00BD4E1A">
        <w:rPr>
          <w:rFonts w:ascii="Times New Roman" w:eastAsia="Times New Roman" w:hAnsi="Times New Roman" w:cs="Times New Roman"/>
          <w:color w:val="000000" w:themeColor="text1"/>
          <w:sz w:val="28"/>
          <w:szCs w:val="28"/>
          <w:lang w:val="kk-KZ"/>
        </w:rPr>
        <w:t>заңдылықтары мен қағидаларын есепке алу;</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пән</w:t>
      </w:r>
      <w:r w:rsidR="00701F28" w:rsidRPr="00BD4E1A">
        <w:rPr>
          <w:rFonts w:ascii="Times New Roman" w:eastAsia="Times New Roman" w:hAnsi="Times New Roman" w:cs="Times New Roman"/>
          <w:color w:val="000000" w:themeColor="text1"/>
          <w:sz w:val="28"/>
          <w:szCs w:val="28"/>
          <w:lang w:val="kk-KZ"/>
        </w:rPr>
        <w:t xml:space="preserve">дік білім беру </w:t>
      </w:r>
      <w:r w:rsidRPr="00BD4E1A">
        <w:rPr>
          <w:rFonts w:ascii="Times New Roman" w:eastAsia="Times New Roman" w:hAnsi="Times New Roman" w:cs="Times New Roman"/>
          <w:color w:val="000000" w:themeColor="text1"/>
          <w:sz w:val="28"/>
          <w:szCs w:val="28"/>
          <w:lang w:val="kk-KZ"/>
        </w:rPr>
        <w:t>саласы</w:t>
      </w:r>
      <w:r w:rsidR="00701F28" w:rsidRPr="00BD4E1A">
        <w:rPr>
          <w:rFonts w:ascii="Times New Roman" w:eastAsia="Times New Roman" w:hAnsi="Times New Roman" w:cs="Times New Roman"/>
          <w:color w:val="000000" w:themeColor="text1"/>
          <w:sz w:val="28"/>
          <w:szCs w:val="28"/>
          <w:lang w:val="kk-KZ"/>
        </w:rPr>
        <w:t xml:space="preserve">ндағы </w:t>
      </w:r>
      <w:r w:rsidRPr="00BD4E1A">
        <w:rPr>
          <w:rFonts w:ascii="Times New Roman" w:eastAsia="Times New Roman" w:hAnsi="Times New Roman" w:cs="Times New Roman"/>
          <w:color w:val="000000" w:themeColor="text1"/>
          <w:sz w:val="28"/>
          <w:szCs w:val="28"/>
          <w:lang w:val="kk-KZ"/>
        </w:rPr>
        <w:t>білімдеріндегі педагогика ғылымының жетістіктерін есепке алу;</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ЦБ</w:t>
      </w:r>
      <w:r w:rsidR="00130350" w:rsidRPr="00BD4E1A">
        <w:rPr>
          <w:rFonts w:ascii="Times New Roman" w:eastAsia="Times New Roman" w:hAnsi="Times New Roman" w:cs="Times New Roman"/>
          <w:color w:val="000000" w:themeColor="text1"/>
          <w:sz w:val="28"/>
          <w:szCs w:val="28"/>
          <w:lang w:val="kk-KZ"/>
        </w:rPr>
        <w:t>Б</w:t>
      </w:r>
      <w:r w:rsidRPr="00BD4E1A">
        <w:rPr>
          <w:rFonts w:ascii="Times New Roman" w:eastAsia="Times New Roman" w:hAnsi="Times New Roman" w:cs="Times New Roman"/>
          <w:color w:val="000000" w:themeColor="text1"/>
          <w:sz w:val="28"/>
          <w:szCs w:val="28"/>
          <w:lang w:val="kk-KZ"/>
        </w:rPr>
        <w:t>Р-</w:t>
      </w:r>
      <w:r w:rsidR="009C3F51" w:rsidRPr="00BD4E1A">
        <w:rPr>
          <w:rFonts w:ascii="Times New Roman" w:eastAsia="Times New Roman" w:hAnsi="Times New Roman" w:cs="Times New Roman"/>
          <w:color w:val="000000" w:themeColor="text1"/>
          <w:sz w:val="28"/>
          <w:szCs w:val="28"/>
          <w:lang w:val="kk-KZ"/>
        </w:rPr>
        <w:t xml:space="preserve">ның </w:t>
      </w:r>
      <w:r w:rsidRPr="00BD4E1A">
        <w:rPr>
          <w:rFonts w:ascii="Times New Roman" w:eastAsia="Times New Roman" w:hAnsi="Times New Roman" w:cs="Times New Roman"/>
          <w:color w:val="000000" w:themeColor="text1"/>
          <w:sz w:val="28"/>
          <w:szCs w:val="28"/>
          <w:lang w:val="kk-KZ"/>
        </w:rPr>
        <w:t>мазмұны</w:t>
      </w:r>
      <w:r w:rsidR="00806997" w:rsidRPr="00BD4E1A">
        <w:rPr>
          <w:rFonts w:ascii="Times New Roman" w:eastAsia="Times New Roman" w:hAnsi="Times New Roman" w:cs="Times New Roman"/>
          <w:color w:val="000000" w:themeColor="text1"/>
          <w:sz w:val="28"/>
          <w:szCs w:val="28"/>
          <w:lang w:val="kk-KZ"/>
        </w:rPr>
        <w:t xml:space="preserve">н даярлауда </w:t>
      </w:r>
      <w:r w:rsidRPr="00BD4E1A">
        <w:rPr>
          <w:rFonts w:ascii="Times New Roman" w:eastAsia="Times New Roman" w:hAnsi="Times New Roman" w:cs="Times New Roman"/>
          <w:color w:val="000000" w:themeColor="text1"/>
          <w:sz w:val="28"/>
          <w:szCs w:val="28"/>
          <w:lang w:val="kk-KZ"/>
        </w:rPr>
        <w:t>ұлттық дәстүрлер</w:t>
      </w:r>
      <w:r w:rsidR="00806997" w:rsidRPr="00BD4E1A">
        <w:rPr>
          <w:rFonts w:ascii="Times New Roman" w:eastAsia="Times New Roman" w:hAnsi="Times New Roman" w:cs="Times New Roman"/>
          <w:color w:val="000000" w:themeColor="text1"/>
          <w:sz w:val="28"/>
          <w:szCs w:val="28"/>
          <w:lang w:val="kk-KZ"/>
        </w:rPr>
        <w:t>дің</w:t>
      </w:r>
      <w:r w:rsidRPr="00BD4E1A">
        <w:rPr>
          <w:rFonts w:ascii="Times New Roman" w:eastAsia="Times New Roman" w:hAnsi="Times New Roman" w:cs="Times New Roman"/>
          <w:color w:val="000000" w:themeColor="text1"/>
          <w:sz w:val="28"/>
          <w:szCs w:val="28"/>
          <w:lang w:val="kk-KZ"/>
        </w:rPr>
        <w:t xml:space="preserve"> ескеріл</w:t>
      </w:r>
      <w:r w:rsidR="00806997" w:rsidRPr="00BD4E1A">
        <w:rPr>
          <w:rFonts w:ascii="Times New Roman" w:eastAsia="Times New Roman" w:hAnsi="Times New Roman" w:cs="Times New Roman"/>
          <w:color w:val="000000" w:themeColor="text1"/>
          <w:sz w:val="28"/>
          <w:szCs w:val="28"/>
          <w:lang w:val="kk-KZ"/>
        </w:rPr>
        <w:t>уі</w:t>
      </w:r>
      <w:r w:rsidRPr="00BD4E1A">
        <w:rPr>
          <w:rFonts w:ascii="Times New Roman" w:eastAsia="Times New Roman" w:hAnsi="Times New Roman" w:cs="Times New Roman"/>
          <w:color w:val="000000" w:themeColor="text1"/>
          <w:sz w:val="28"/>
          <w:szCs w:val="28"/>
          <w:lang w:val="kk-KZ"/>
        </w:rPr>
        <w:t>.</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i/>
          <w:iCs/>
          <w:color w:val="000000" w:themeColor="text1"/>
          <w:sz w:val="28"/>
          <w:szCs w:val="28"/>
          <w:lang w:val="kk-KZ"/>
        </w:rPr>
      </w:pPr>
      <w:r w:rsidRPr="00BD4E1A">
        <w:rPr>
          <w:rFonts w:ascii="Times New Roman" w:eastAsia="Times New Roman" w:hAnsi="Times New Roman" w:cs="Times New Roman"/>
          <w:i/>
          <w:iCs/>
          <w:color w:val="000000" w:themeColor="text1"/>
          <w:sz w:val="28"/>
          <w:szCs w:val="28"/>
          <w:lang w:val="kk-KZ"/>
        </w:rPr>
        <w:lastRenderedPageBreak/>
        <w:t>Цифрлық білім беру ресурстарға қойылатын жалпы педагогикалық талаптар:</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i/>
          <w:iCs/>
          <w:color w:val="000000" w:themeColor="text1"/>
          <w:sz w:val="28"/>
          <w:szCs w:val="28"/>
          <w:lang w:val="kk-KZ"/>
        </w:rPr>
      </w:pPr>
      <w:r w:rsidRPr="00BD4E1A">
        <w:rPr>
          <w:rFonts w:ascii="Times New Roman" w:eastAsia="Times New Roman" w:hAnsi="Times New Roman" w:cs="Times New Roman"/>
          <w:i/>
          <w:iCs/>
          <w:color w:val="000000" w:themeColor="text1"/>
          <w:sz w:val="28"/>
          <w:szCs w:val="28"/>
          <w:lang w:val="kk-KZ"/>
        </w:rPr>
        <w:t>Ғылымилық қағидасы бойынша:</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оқу материалының мазмұнын баяндаудың ғылыми дұрыстығы</w:t>
      </w:r>
      <w:r w:rsidR="00DF1239" w:rsidRPr="00BD4E1A">
        <w:rPr>
          <w:rFonts w:ascii="Times New Roman" w:eastAsia="Times New Roman" w:hAnsi="Times New Roman" w:cs="Times New Roman"/>
          <w:color w:val="000000" w:themeColor="text1"/>
          <w:sz w:val="28"/>
          <w:szCs w:val="28"/>
          <w:lang w:val="kk-KZ"/>
        </w:rPr>
        <w:t>;</w:t>
      </w:r>
    </w:p>
    <w:p w:rsidR="004625E6" w:rsidRPr="00BD4E1A" w:rsidRDefault="00DF1239" w:rsidP="00DF1239">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xml:space="preserve">- </w:t>
      </w:r>
      <w:r w:rsidR="004625E6" w:rsidRPr="00BD4E1A">
        <w:rPr>
          <w:rFonts w:ascii="Times New Roman" w:eastAsia="Times New Roman" w:hAnsi="Times New Roman" w:cs="Times New Roman"/>
          <w:color w:val="000000" w:themeColor="text1"/>
          <w:sz w:val="28"/>
          <w:szCs w:val="28"/>
          <w:lang w:val="kk-KZ"/>
        </w:rPr>
        <w:t>пайдаланылатын терминологиялардың қазіргі зам</w:t>
      </w:r>
      <w:r w:rsidR="00D80904" w:rsidRPr="00BD4E1A">
        <w:rPr>
          <w:rFonts w:ascii="Times New Roman" w:eastAsia="Times New Roman" w:hAnsi="Times New Roman" w:cs="Times New Roman"/>
          <w:color w:val="000000" w:themeColor="text1"/>
          <w:sz w:val="28"/>
          <w:szCs w:val="28"/>
          <w:lang w:val="kk-KZ"/>
        </w:rPr>
        <w:t>анғы түсіндірмелерге сәйкестігі;</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оқу материалын баяндау түсінікті, нақты, толық және қайшылықсыз болуы тиіс.</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i/>
          <w:iCs/>
          <w:color w:val="000000" w:themeColor="text1"/>
          <w:sz w:val="28"/>
          <w:szCs w:val="28"/>
          <w:lang w:val="kk-KZ"/>
        </w:rPr>
      </w:pPr>
      <w:r w:rsidRPr="00BD4E1A">
        <w:rPr>
          <w:rFonts w:ascii="Times New Roman" w:eastAsia="Times New Roman" w:hAnsi="Times New Roman" w:cs="Times New Roman"/>
          <w:i/>
          <w:iCs/>
          <w:color w:val="000000" w:themeColor="text1"/>
          <w:sz w:val="28"/>
          <w:szCs w:val="28"/>
          <w:lang w:val="kk-KZ"/>
        </w:rPr>
        <w:t>Түсініктілік қағидасы бойынша:</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xml:space="preserve">- оқу материалын </w:t>
      </w:r>
      <w:r w:rsidR="00D80904" w:rsidRPr="00BD4E1A">
        <w:rPr>
          <w:rFonts w:ascii="Times New Roman" w:eastAsia="Times New Roman" w:hAnsi="Times New Roman" w:cs="Times New Roman"/>
          <w:color w:val="000000" w:themeColor="text1"/>
          <w:sz w:val="28"/>
          <w:szCs w:val="28"/>
          <w:lang w:val="kk-KZ"/>
        </w:rPr>
        <w:t xml:space="preserve">білім алушылардың </w:t>
      </w:r>
      <w:r w:rsidRPr="00BD4E1A">
        <w:rPr>
          <w:rFonts w:ascii="Times New Roman" w:eastAsia="Times New Roman" w:hAnsi="Times New Roman" w:cs="Times New Roman"/>
          <w:color w:val="000000" w:themeColor="text1"/>
          <w:sz w:val="28"/>
          <w:szCs w:val="28"/>
          <w:lang w:val="kk-KZ"/>
        </w:rPr>
        <w:t>нақты жас ерекшеліктеріне бейімді түрде ұсыну</w:t>
      </w:r>
      <w:r w:rsidR="00E873DD" w:rsidRPr="00BD4E1A">
        <w:rPr>
          <w:rFonts w:ascii="Times New Roman" w:eastAsia="Times New Roman" w:hAnsi="Times New Roman" w:cs="Times New Roman"/>
          <w:color w:val="000000" w:themeColor="text1"/>
          <w:sz w:val="28"/>
          <w:szCs w:val="28"/>
          <w:lang w:val="kk-KZ"/>
        </w:rPr>
        <w:t>;</w:t>
      </w:r>
    </w:p>
    <w:p w:rsidR="006460D3" w:rsidRPr="00BD4E1A" w:rsidRDefault="004625E6" w:rsidP="00965B93">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xml:space="preserve">- </w:t>
      </w:r>
      <w:r w:rsidR="00D80904" w:rsidRPr="00BD4E1A">
        <w:rPr>
          <w:rFonts w:ascii="Times New Roman" w:eastAsia="Times New Roman" w:hAnsi="Times New Roman" w:cs="Times New Roman"/>
          <w:color w:val="000000" w:themeColor="text1"/>
          <w:sz w:val="28"/>
          <w:szCs w:val="28"/>
          <w:lang w:val="kk-KZ"/>
        </w:rPr>
        <w:t>білім алушылар</w:t>
      </w:r>
      <w:r w:rsidR="00E65C01" w:rsidRPr="00BD4E1A">
        <w:rPr>
          <w:rFonts w:ascii="Times New Roman" w:eastAsia="Times New Roman" w:hAnsi="Times New Roman" w:cs="Times New Roman"/>
          <w:color w:val="000000" w:themeColor="text1"/>
          <w:sz w:val="28"/>
          <w:szCs w:val="28"/>
          <w:lang w:val="kk-KZ"/>
        </w:rPr>
        <w:t xml:space="preserve">да </w:t>
      </w:r>
      <w:r w:rsidRPr="00BD4E1A">
        <w:rPr>
          <w:rFonts w:ascii="Times New Roman" w:eastAsia="Times New Roman" w:hAnsi="Times New Roman" w:cs="Times New Roman"/>
          <w:color w:val="000000" w:themeColor="text1"/>
          <w:sz w:val="28"/>
          <w:szCs w:val="28"/>
          <w:lang w:val="kk-KZ"/>
        </w:rPr>
        <w:t>парасаттық, адамгершілік</w:t>
      </w:r>
      <w:r w:rsidR="006460D3" w:rsidRPr="00BD4E1A">
        <w:rPr>
          <w:rFonts w:ascii="Times New Roman" w:eastAsia="Times New Roman" w:hAnsi="Times New Roman" w:cs="Times New Roman"/>
          <w:color w:val="000000" w:themeColor="text1"/>
          <w:sz w:val="28"/>
          <w:szCs w:val="28"/>
          <w:lang w:val="kk-KZ"/>
        </w:rPr>
        <w:t xml:space="preserve"> құндылықтардың бол</w:t>
      </w:r>
      <w:r w:rsidR="0062504A" w:rsidRPr="00BD4E1A">
        <w:rPr>
          <w:rFonts w:ascii="Times New Roman" w:eastAsia="Times New Roman" w:hAnsi="Times New Roman" w:cs="Times New Roman"/>
          <w:color w:val="000000" w:themeColor="text1"/>
          <w:sz w:val="28"/>
          <w:szCs w:val="28"/>
          <w:lang w:val="kk-KZ"/>
        </w:rPr>
        <w:t>у</w:t>
      </w:r>
      <w:r w:rsidR="006460D3" w:rsidRPr="00BD4E1A">
        <w:rPr>
          <w:rFonts w:ascii="Times New Roman" w:eastAsia="Times New Roman" w:hAnsi="Times New Roman" w:cs="Times New Roman"/>
          <w:color w:val="000000" w:themeColor="text1"/>
          <w:sz w:val="28"/>
          <w:szCs w:val="28"/>
          <w:lang w:val="kk-KZ"/>
        </w:rPr>
        <w:t>ы;</w:t>
      </w:r>
    </w:p>
    <w:p w:rsidR="004625E6" w:rsidRPr="00BD4E1A" w:rsidRDefault="006460D3" w:rsidP="00965B93">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xml:space="preserve">- </w:t>
      </w:r>
      <w:r w:rsidR="004625E6" w:rsidRPr="00BD4E1A">
        <w:rPr>
          <w:rFonts w:ascii="Times New Roman" w:eastAsia="Times New Roman" w:hAnsi="Times New Roman" w:cs="Times New Roman"/>
          <w:color w:val="000000" w:themeColor="text1"/>
          <w:sz w:val="28"/>
          <w:szCs w:val="28"/>
          <w:lang w:val="kk-KZ"/>
        </w:rPr>
        <w:t>физикалық артық жүктемелердің болмауы.</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i/>
          <w:iCs/>
          <w:color w:val="000000" w:themeColor="text1"/>
          <w:sz w:val="28"/>
          <w:szCs w:val="28"/>
          <w:lang w:val="kk-KZ"/>
        </w:rPr>
      </w:pPr>
      <w:r w:rsidRPr="00BD4E1A">
        <w:rPr>
          <w:rFonts w:ascii="Times New Roman" w:eastAsia="Times New Roman" w:hAnsi="Times New Roman" w:cs="Times New Roman"/>
          <w:i/>
          <w:iCs/>
          <w:color w:val="000000" w:themeColor="text1"/>
          <w:sz w:val="28"/>
          <w:szCs w:val="28"/>
          <w:lang w:val="kk-KZ"/>
        </w:rPr>
        <w:t>Көрнекілік қағидасы бойынша:</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оқу материалын қабылдауға және қайта өңдеуге сезім мүшелерін мақсатқа лайықты қатыстыру;</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оқу материалын барынша көрнек</w:t>
      </w:r>
      <w:r w:rsidR="002D41AB" w:rsidRPr="00BD4E1A">
        <w:rPr>
          <w:rFonts w:ascii="Times New Roman" w:eastAsia="Times New Roman" w:hAnsi="Times New Roman" w:cs="Times New Roman"/>
          <w:color w:val="000000" w:themeColor="text1"/>
          <w:sz w:val="28"/>
          <w:szCs w:val="28"/>
          <w:lang w:val="kk-KZ"/>
        </w:rPr>
        <w:t>і</w:t>
      </w:r>
      <w:r w:rsidRPr="00BD4E1A">
        <w:rPr>
          <w:rFonts w:ascii="Times New Roman" w:eastAsia="Times New Roman" w:hAnsi="Times New Roman" w:cs="Times New Roman"/>
          <w:color w:val="000000" w:themeColor="text1"/>
          <w:sz w:val="28"/>
          <w:szCs w:val="28"/>
          <w:lang w:val="kk-KZ"/>
        </w:rPr>
        <w:t xml:space="preserve"> ету.</w:t>
      </w:r>
    </w:p>
    <w:p w:rsidR="001A723A" w:rsidRPr="00BD4E1A" w:rsidRDefault="004625E6" w:rsidP="001A723A">
      <w:pPr>
        <w:spacing w:after="0" w:line="240" w:lineRule="auto"/>
        <w:ind w:firstLine="709"/>
        <w:jc w:val="both"/>
        <w:textAlignment w:val="baseline"/>
        <w:rPr>
          <w:rFonts w:ascii="Times New Roman" w:eastAsia="Times New Roman" w:hAnsi="Times New Roman" w:cs="Times New Roman"/>
          <w:i/>
          <w:iCs/>
          <w:color w:val="000000" w:themeColor="text1"/>
          <w:sz w:val="28"/>
          <w:szCs w:val="28"/>
          <w:lang w:val="kk-KZ"/>
        </w:rPr>
      </w:pPr>
      <w:r w:rsidRPr="00BD4E1A">
        <w:rPr>
          <w:rFonts w:ascii="Times New Roman" w:eastAsia="Times New Roman" w:hAnsi="Times New Roman" w:cs="Times New Roman"/>
          <w:i/>
          <w:iCs/>
          <w:color w:val="000000" w:themeColor="text1"/>
          <w:sz w:val="28"/>
          <w:szCs w:val="28"/>
          <w:lang w:val="kk-KZ"/>
        </w:rPr>
        <w:t xml:space="preserve">Жүйелілік қағидасы бойынша: </w:t>
      </w:r>
    </w:p>
    <w:p w:rsidR="00640F5B" w:rsidRPr="00BD4E1A" w:rsidRDefault="004625E6" w:rsidP="001A723A">
      <w:pPr>
        <w:pStyle w:val="a8"/>
        <w:numPr>
          <w:ilvl w:val="0"/>
          <w:numId w:val="4"/>
        </w:numPr>
        <w:spacing w:after="0" w:line="240" w:lineRule="auto"/>
        <w:jc w:val="both"/>
        <w:textAlignment w:val="baseline"/>
        <w:rPr>
          <w:rFonts w:ascii="Times New Roman" w:eastAsia="Times New Roman" w:hAnsi="Times New Roman" w:cs="Times New Roman"/>
          <w:i/>
          <w:iCs/>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ЦБ</w:t>
      </w:r>
      <w:r w:rsidR="00130350" w:rsidRPr="00BD4E1A">
        <w:rPr>
          <w:rFonts w:ascii="Times New Roman" w:eastAsia="Times New Roman" w:hAnsi="Times New Roman" w:cs="Times New Roman"/>
          <w:color w:val="000000" w:themeColor="text1"/>
          <w:sz w:val="28"/>
          <w:szCs w:val="28"/>
          <w:lang w:val="kk-KZ"/>
        </w:rPr>
        <w:t>Б</w:t>
      </w:r>
      <w:r w:rsidR="00A771E1" w:rsidRPr="00BD4E1A">
        <w:rPr>
          <w:rFonts w:ascii="Times New Roman" w:eastAsia="Times New Roman" w:hAnsi="Times New Roman" w:cs="Times New Roman"/>
          <w:color w:val="000000" w:themeColor="text1"/>
          <w:sz w:val="28"/>
          <w:szCs w:val="28"/>
          <w:lang w:val="kk-KZ"/>
        </w:rPr>
        <w:t>Р-н</w:t>
      </w:r>
      <w:r w:rsidRPr="00BD4E1A">
        <w:rPr>
          <w:rFonts w:ascii="Times New Roman" w:eastAsia="Times New Roman" w:hAnsi="Times New Roman" w:cs="Times New Roman"/>
          <w:color w:val="000000" w:themeColor="text1"/>
          <w:sz w:val="28"/>
          <w:szCs w:val="28"/>
          <w:lang w:val="kk-KZ"/>
        </w:rPr>
        <w:t xml:space="preserve">ың оқу </w:t>
      </w:r>
      <w:r w:rsidR="001272E5" w:rsidRPr="00BD4E1A">
        <w:rPr>
          <w:rFonts w:ascii="Times New Roman" w:eastAsia="Times New Roman" w:hAnsi="Times New Roman" w:cs="Times New Roman"/>
          <w:color w:val="000000" w:themeColor="text1"/>
          <w:sz w:val="28"/>
          <w:szCs w:val="28"/>
          <w:lang w:val="kk-KZ"/>
        </w:rPr>
        <w:t xml:space="preserve">үдерісінің </w:t>
      </w:r>
      <w:r w:rsidRPr="00BD4E1A">
        <w:rPr>
          <w:rFonts w:ascii="Times New Roman" w:eastAsia="Times New Roman" w:hAnsi="Times New Roman" w:cs="Times New Roman"/>
          <w:color w:val="000000" w:themeColor="text1"/>
          <w:sz w:val="28"/>
          <w:szCs w:val="28"/>
          <w:lang w:val="kk-KZ"/>
        </w:rPr>
        <w:t>белгілі бір құрылымдық құрамдас бөлігіне</w:t>
      </w:r>
      <w:r w:rsidR="00640F5B" w:rsidRPr="00BD4E1A">
        <w:rPr>
          <w:rFonts w:ascii="Times New Roman" w:eastAsia="Times New Roman" w:hAnsi="Times New Roman" w:cs="Times New Roman"/>
          <w:color w:val="000000" w:themeColor="text1"/>
          <w:sz w:val="28"/>
          <w:szCs w:val="28"/>
          <w:lang w:val="kk-KZ"/>
        </w:rPr>
        <w:t xml:space="preserve"> </w:t>
      </w:r>
    </w:p>
    <w:p w:rsidR="004625E6" w:rsidRPr="00BD4E1A" w:rsidRDefault="004625E6" w:rsidP="00640F5B">
      <w:pPr>
        <w:spacing w:after="0" w:line="240" w:lineRule="auto"/>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сәйкестігі: құлшыныстық-мақсаттық; мағ</w:t>
      </w:r>
      <w:r w:rsidR="00A771E1" w:rsidRPr="00BD4E1A">
        <w:rPr>
          <w:rFonts w:ascii="Times New Roman" w:eastAsia="Times New Roman" w:hAnsi="Times New Roman" w:cs="Times New Roman"/>
          <w:color w:val="000000" w:themeColor="text1"/>
          <w:sz w:val="28"/>
          <w:szCs w:val="28"/>
          <w:lang w:val="kk-KZ"/>
        </w:rPr>
        <w:t>ы</w:t>
      </w:r>
      <w:r w:rsidRPr="00BD4E1A">
        <w:rPr>
          <w:rFonts w:ascii="Times New Roman" w:eastAsia="Times New Roman" w:hAnsi="Times New Roman" w:cs="Times New Roman"/>
          <w:color w:val="000000" w:themeColor="text1"/>
          <w:sz w:val="28"/>
          <w:szCs w:val="28"/>
          <w:lang w:val="kk-KZ"/>
        </w:rPr>
        <w:t>налы</w:t>
      </w:r>
      <w:r w:rsidR="00CB59EC" w:rsidRPr="00BD4E1A">
        <w:rPr>
          <w:rFonts w:ascii="Times New Roman" w:eastAsia="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lang w:val="kk-KZ"/>
        </w:rPr>
        <w:t>мазмұндық; операциялық</w:t>
      </w:r>
      <w:r w:rsidR="001272E5" w:rsidRPr="00BD4E1A">
        <w:rPr>
          <w:rFonts w:ascii="Times New Roman" w:eastAsia="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lang w:val="kk-KZ"/>
        </w:rPr>
        <w:t>іс</w:t>
      </w:r>
      <w:r w:rsidR="00CB59EC" w:rsidRPr="00BD4E1A">
        <w:rPr>
          <w:rFonts w:ascii="Times New Roman" w:eastAsia="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lang w:val="kk-KZ"/>
        </w:rPr>
        <w:t>әрекеттік немесе бағалаушылық</w:t>
      </w:r>
      <w:r w:rsidR="00CB59EC" w:rsidRPr="00BD4E1A">
        <w:rPr>
          <w:rFonts w:ascii="Times New Roman" w:eastAsia="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lang w:val="kk-KZ"/>
        </w:rPr>
        <w:t>нәтижелік.  </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i/>
          <w:iCs/>
          <w:color w:val="000000" w:themeColor="text1"/>
          <w:sz w:val="28"/>
          <w:szCs w:val="28"/>
          <w:lang w:val="kk-KZ"/>
        </w:rPr>
      </w:pPr>
      <w:r w:rsidRPr="00BD4E1A">
        <w:rPr>
          <w:rFonts w:ascii="Times New Roman" w:eastAsia="Times New Roman" w:hAnsi="Times New Roman" w:cs="Times New Roman"/>
          <w:i/>
          <w:iCs/>
          <w:color w:val="000000" w:themeColor="text1"/>
          <w:sz w:val="28"/>
          <w:szCs w:val="28"/>
          <w:lang w:val="kk-KZ"/>
        </w:rPr>
        <w:t xml:space="preserve">Саналылық және </w:t>
      </w:r>
      <w:r w:rsidR="007D102B" w:rsidRPr="00BD4E1A">
        <w:rPr>
          <w:rFonts w:ascii="Times New Roman" w:eastAsia="Times New Roman" w:hAnsi="Times New Roman" w:cs="Times New Roman"/>
          <w:i/>
          <w:iCs/>
          <w:color w:val="000000" w:themeColor="text1"/>
          <w:sz w:val="28"/>
          <w:szCs w:val="28"/>
          <w:lang w:val="kk-KZ"/>
        </w:rPr>
        <w:t xml:space="preserve">белсенділік </w:t>
      </w:r>
      <w:r w:rsidRPr="00BD4E1A">
        <w:rPr>
          <w:rFonts w:ascii="Times New Roman" w:eastAsia="Times New Roman" w:hAnsi="Times New Roman" w:cs="Times New Roman"/>
          <w:i/>
          <w:iCs/>
          <w:color w:val="000000" w:themeColor="text1"/>
          <w:sz w:val="28"/>
          <w:szCs w:val="28"/>
          <w:lang w:val="kk-KZ"/>
        </w:rPr>
        <w:t>қағидасы бойынша:</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пайдаланушылар үшін оқу міндеттерінің айқын қойылымы</w:t>
      </w:r>
      <w:r w:rsidR="00D40FE7" w:rsidRPr="00BD4E1A">
        <w:rPr>
          <w:rFonts w:ascii="Times New Roman" w:eastAsia="Times New Roman" w:hAnsi="Times New Roman" w:cs="Times New Roman"/>
          <w:color w:val="000000" w:themeColor="text1"/>
          <w:sz w:val="28"/>
          <w:szCs w:val="28"/>
          <w:lang w:val="kk-KZ"/>
        </w:rPr>
        <w:t>;</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xml:space="preserve">- </w:t>
      </w:r>
      <w:r w:rsidR="006A5904" w:rsidRPr="00BD4E1A">
        <w:rPr>
          <w:rFonts w:ascii="Times New Roman" w:hAnsi="Times New Roman"/>
          <w:color w:val="000000"/>
          <w:sz w:val="28"/>
          <w:szCs w:val="28"/>
          <w:u w:color="000000"/>
          <w:bdr w:val="nil"/>
          <w:lang w:val="kk-KZ" w:eastAsia="zh-CN"/>
        </w:rPr>
        <w:t>білім алушылардың мүддесін негізге ала отырып, оқуға деген мотивтерін қалыптастыру</w:t>
      </w:r>
      <w:r w:rsidR="00D40FE7" w:rsidRPr="00BD4E1A">
        <w:rPr>
          <w:rFonts w:ascii="Times New Roman" w:hAnsi="Times New Roman"/>
          <w:color w:val="000000"/>
          <w:sz w:val="28"/>
          <w:szCs w:val="28"/>
          <w:u w:color="000000"/>
          <w:bdr w:val="nil"/>
          <w:lang w:val="kk-KZ" w:eastAsia="zh-CN"/>
        </w:rPr>
        <w:t>;</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xml:space="preserve">- </w:t>
      </w:r>
      <w:r w:rsidR="0044114A" w:rsidRPr="00BD4E1A">
        <w:rPr>
          <w:rFonts w:ascii="Times New Roman" w:hAnsi="Times New Roman"/>
          <w:color w:val="000000"/>
          <w:sz w:val="28"/>
          <w:szCs w:val="28"/>
          <w:u w:color="000000"/>
          <w:bdr w:val="nil"/>
          <w:lang w:val="kk-KZ" w:eastAsia="zh-CN"/>
        </w:rPr>
        <w:t>білім алушылар</w:t>
      </w:r>
      <w:r w:rsidRPr="00BD4E1A">
        <w:rPr>
          <w:rFonts w:ascii="Times New Roman" w:eastAsia="Times New Roman" w:hAnsi="Times New Roman" w:cs="Times New Roman"/>
          <w:color w:val="000000" w:themeColor="text1"/>
          <w:sz w:val="28"/>
          <w:szCs w:val="28"/>
          <w:lang w:val="kk-KZ"/>
        </w:rPr>
        <w:t>дың белсенді ақыл-ой іс-әрекетін ұйымдастыру</w:t>
      </w:r>
      <w:r w:rsidR="00D40FE7" w:rsidRPr="00BD4E1A">
        <w:rPr>
          <w:rFonts w:ascii="Times New Roman" w:eastAsia="Times New Roman" w:hAnsi="Times New Roman" w:cs="Times New Roman"/>
          <w:color w:val="000000" w:themeColor="text1"/>
          <w:sz w:val="28"/>
          <w:szCs w:val="28"/>
          <w:lang w:val="kk-KZ"/>
        </w:rPr>
        <w:t>;</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шынайы уақыт реж</w:t>
      </w:r>
      <w:r w:rsidR="00A222E1" w:rsidRPr="00BD4E1A">
        <w:rPr>
          <w:rFonts w:ascii="Times New Roman" w:eastAsia="Times New Roman" w:hAnsi="Times New Roman" w:cs="Times New Roman"/>
          <w:color w:val="000000" w:themeColor="text1"/>
          <w:sz w:val="28"/>
          <w:szCs w:val="28"/>
          <w:lang w:val="kk-KZ"/>
        </w:rPr>
        <w:t>и</w:t>
      </w:r>
      <w:r w:rsidRPr="00BD4E1A">
        <w:rPr>
          <w:rFonts w:ascii="Times New Roman" w:eastAsia="Times New Roman" w:hAnsi="Times New Roman" w:cs="Times New Roman"/>
          <w:color w:val="000000" w:themeColor="text1"/>
          <w:sz w:val="28"/>
          <w:szCs w:val="28"/>
          <w:lang w:val="kk-KZ"/>
        </w:rPr>
        <w:t>мінде өзара әрекеттестікті және кері байланыстарды ұйымдастыру.</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i/>
          <w:iCs/>
          <w:color w:val="000000" w:themeColor="text1"/>
          <w:sz w:val="28"/>
          <w:szCs w:val="28"/>
          <w:lang w:val="kk-KZ"/>
        </w:rPr>
      </w:pPr>
      <w:r w:rsidRPr="00BD4E1A">
        <w:rPr>
          <w:rFonts w:ascii="Times New Roman" w:eastAsia="Times New Roman" w:hAnsi="Times New Roman" w:cs="Times New Roman"/>
          <w:i/>
          <w:iCs/>
          <w:color w:val="000000" w:themeColor="text1"/>
          <w:sz w:val="28"/>
          <w:szCs w:val="28"/>
          <w:lang w:val="kk-KZ"/>
        </w:rPr>
        <w:t>Теорияның практикамен байланыс қағидасы бойынша:</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оқу</w:t>
      </w:r>
      <w:r w:rsidR="00B9495E"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материалының</w:t>
      </w:r>
      <w:r w:rsidR="00B9495E"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практикалық</w:t>
      </w:r>
      <w:r w:rsidR="00B9495E"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бағдарлан</w:t>
      </w:r>
      <w:r w:rsidR="0075724C" w:rsidRPr="00BD4E1A">
        <w:rPr>
          <w:rFonts w:ascii="Times New Roman" w:eastAsia="Times New Roman" w:hAnsi="Times New Roman" w:cs="Times New Roman"/>
          <w:color w:val="000000" w:themeColor="text1"/>
          <w:sz w:val="28"/>
          <w:szCs w:val="28"/>
          <w:lang w:val="kk-KZ"/>
        </w:rPr>
        <w:t>уы</w:t>
      </w:r>
      <w:r w:rsidR="001E7A10" w:rsidRPr="00BD4E1A">
        <w:rPr>
          <w:rFonts w:ascii="Times New Roman" w:eastAsia="Times New Roman" w:hAnsi="Times New Roman" w:cs="Times New Roman"/>
          <w:color w:val="000000" w:themeColor="text1"/>
          <w:sz w:val="28"/>
          <w:szCs w:val="28"/>
          <w:lang w:val="kk-KZ"/>
        </w:rPr>
        <w:t>;</w:t>
      </w:r>
    </w:p>
    <w:p w:rsidR="004625E6" w:rsidRPr="00BD4E1A" w:rsidRDefault="004625E6" w:rsidP="00965B93">
      <w:pPr>
        <w:spacing w:after="0" w:line="240" w:lineRule="auto"/>
        <w:ind w:firstLine="709"/>
        <w:jc w:val="both"/>
        <w:textAlignment w:val="baseline"/>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ЦБ</w:t>
      </w:r>
      <w:r w:rsidR="00130350" w:rsidRPr="00BD4E1A">
        <w:rPr>
          <w:rFonts w:ascii="Times New Roman" w:eastAsia="Times New Roman" w:hAnsi="Times New Roman" w:cs="Times New Roman"/>
          <w:color w:val="000000" w:themeColor="text1"/>
          <w:sz w:val="28"/>
          <w:szCs w:val="28"/>
          <w:lang w:val="kk-KZ"/>
        </w:rPr>
        <w:t>Б</w:t>
      </w:r>
      <w:r w:rsidRPr="00BD4E1A">
        <w:rPr>
          <w:rFonts w:ascii="Times New Roman" w:eastAsia="Times New Roman" w:hAnsi="Times New Roman" w:cs="Times New Roman"/>
          <w:color w:val="000000" w:themeColor="text1"/>
          <w:sz w:val="28"/>
          <w:szCs w:val="28"/>
          <w:lang w:val="kk-KZ"/>
        </w:rPr>
        <w:t>Р-ның қоғам мен экономиканың қазіргі заманғы даму процесіне бағдарлануы</w:t>
      </w:r>
      <w:r w:rsidR="00F20C12" w:rsidRPr="00BD4E1A">
        <w:rPr>
          <w:rFonts w:ascii="Times New Roman" w:eastAsia="Times New Roman" w:hAnsi="Times New Roman" w:cs="Times New Roman"/>
          <w:color w:val="000000" w:themeColor="text1"/>
          <w:sz w:val="28"/>
          <w:szCs w:val="28"/>
          <w:lang w:val="kk-KZ"/>
        </w:rPr>
        <w:t xml:space="preserve"> </w:t>
      </w:r>
      <w:r w:rsidR="00F20C12" w:rsidRPr="00BD4E1A">
        <w:rPr>
          <w:rFonts w:ascii="Times New Roman" w:hAnsi="Times New Roman" w:cs="Times New Roman"/>
          <w:color w:val="000000"/>
          <w:sz w:val="28"/>
          <w:szCs w:val="28"/>
          <w:lang w:val="kk-KZ"/>
        </w:rPr>
        <w:t>[5</w:t>
      </w:r>
      <w:r w:rsidR="005A372A" w:rsidRPr="00BD4E1A">
        <w:rPr>
          <w:rFonts w:ascii="Times New Roman" w:hAnsi="Times New Roman" w:cs="Times New Roman"/>
          <w:color w:val="000000"/>
          <w:sz w:val="28"/>
          <w:szCs w:val="28"/>
          <w:lang w:val="kk-KZ"/>
        </w:rPr>
        <w:t>6</w:t>
      </w:r>
      <w:r w:rsidR="00F20C12" w:rsidRPr="00BD4E1A">
        <w:rPr>
          <w:rFonts w:ascii="Times New Roman" w:hAnsi="Times New Roman" w:cs="Times New Roman"/>
          <w:color w:val="000000"/>
          <w:sz w:val="28"/>
          <w:szCs w:val="28"/>
          <w:lang w:val="kk-KZ"/>
        </w:rPr>
        <w:t>].</w:t>
      </w:r>
      <w:r w:rsidR="00F20C12" w:rsidRPr="00BD4E1A">
        <w:rPr>
          <w:color w:val="000000"/>
          <w:sz w:val="28"/>
          <w:szCs w:val="28"/>
          <w:lang w:val="kk-KZ"/>
        </w:rPr>
        <w:t xml:space="preserve">   </w:t>
      </w:r>
    </w:p>
    <w:p w:rsidR="00FB6E01" w:rsidRPr="00BD4E1A" w:rsidRDefault="00FB6E01" w:rsidP="00965B93">
      <w:pPr>
        <w:spacing w:after="0" w:line="240" w:lineRule="auto"/>
        <w:ind w:firstLine="709"/>
        <w:jc w:val="both"/>
        <w:rPr>
          <w:rFonts w:ascii="Times New Roman" w:eastAsia="Times New Roman" w:hAnsi="Times New Roman" w:cs="Times New Roman"/>
          <w:i/>
          <w:iCs/>
          <w:color w:val="000000" w:themeColor="text1"/>
          <w:sz w:val="28"/>
          <w:szCs w:val="28"/>
          <w:lang w:val="kk-KZ"/>
        </w:rPr>
      </w:pPr>
      <w:r w:rsidRPr="00BD4E1A">
        <w:rPr>
          <w:rFonts w:ascii="Times New Roman" w:hAnsi="Times New Roman" w:cs="Times New Roman"/>
          <w:color w:val="000000" w:themeColor="text1"/>
          <w:sz w:val="28"/>
          <w:szCs w:val="28"/>
          <w:lang w:val="kk-KZ"/>
        </w:rPr>
        <w:t>Осыған байланысты болаш</w:t>
      </w:r>
      <w:r w:rsidR="005512C4" w:rsidRPr="00BD4E1A">
        <w:rPr>
          <w:rFonts w:ascii="Times New Roman" w:hAnsi="Times New Roman" w:cs="Times New Roman"/>
          <w:color w:val="000000" w:themeColor="text1"/>
          <w:sz w:val="28"/>
          <w:szCs w:val="28"/>
          <w:lang w:val="kk-KZ"/>
        </w:rPr>
        <w:t>а</w:t>
      </w:r>
      <w:r w:rsidRPr="00BD4E1A">
        <w:rPr>
          <w:rFonts w:ascii="Times New Roman" w:hAnsi="Times New Roman" w:cs="Times New Roman"/>
          <w:color w:val="000000" w:themeColor="text1"/>
          <w:sz w:val="28"/>
          <w:szCs w:val="28"/>
          <w:lang w:val="kk-KZ"/>
        </w:rPr>
        <w:t xml:space="preserve">қ математика мұғалімдері </w:t>
      </w:r>
      <w:r w:rsidR="00EC2267" w:rsidRPr="00BD4E1A">
        <w:rPr>
          <w:rFonts w:ascii="Times New Roman" w:hAnsi="Times New Roman" w:cs="Times New Roman"/>
          <w:color w:val="000000" w:themeColor="text1"/>
          <w:sz w:val="28"/>
          <w:szCs w:val="28"/>
          <w:lang w:val="kk-KZ"/>
        </w:rPr>
        <w:t>ЦББР</w:t>
      </w:r>
      <w:r w:rsidR="0083417D" w:rsidRPr="00BD4E1A">
        <w:rPr>
          <w:rFonts w:ascii="Times New Roman" w:hAnsi="Times New Roman" w:cs="Times New Roman"/>
          <w:color w:val="000000" w:themeColor="text1"/>
          <w:sz w:val="28"/>
          <w:szCs w:val="28"/>
          <w:lang w:val="kk-KZ"/>
        </w:rPr>
        <w:t xml:space="preserve">-ны </w:t>
      </w:r>
      <w:r w:rsidRPr="00BD4E1A">
        <w:rPr>
          <w:rFonts w:ascii="Times New Roman" w:hAnsi="Times New Roman" w:cs="Times New Roman"/>
          <w:color w:val="000000" w:themeColor="text1"/>
          <w:sz w:val="28"/>
          <w:szCs w:val="28"/>
          <w:lang w:val="kk-KZ"/>
        </w:rPr>
        <w:t xml:space="preserve">оқу үдерісінде қолдану барысында жоғарыдағы негізгі талаптар мен қағидаларды ескергені жөн. </w:t>
      </w:r>
    </w:p>
    <w:p w:rsidR="004625E6" w:rsidRPr="00BD4E1A" w:rsidRDefault="004625E6" w:rsidP="00965B93">
      <w:pPr>
        <w:pStyle w:val="a6"/>
        <w:shd w:val="clear" w:color="auto" w:fill="FFFFFF"/>
        <w:spacing w:before="0" w:beforeAutospacing="0" w:after="0" w:afterAutospacing="0"/>
        <w:ind w:firstLine="709"/>
        <w:jc w:val="both"/>
        <w:textAlignment w:val="baseline"/>
        <w:rPr>
          <w:color w:val="000000" w:themeColor="text1"/>
          <w:spacing w:val="2"/>
          <w:sz w:val="28"/>
          <w:szCs w:val="28"/>
          <w:lang w:val="kk-KZ"/>
        </w:rPr>
      </w:pPr>
      <w:r w:rsidRPr="00BD4E1A">
        <w:rPr>
          <w:sz w:val="28"/>
          <w:szCs w:val="28"/>
          <w:lang w:val="kk-KZ"/>
        </w:rPr>
        <w:t>Қазақстан Республикасы Оқу</w:t>
      </w:r>
      <w:r w:rsidRPr="00BD4E1A">
        <w:rPr>
          <w:b/>
          <w:sz w:val="28"/>
          <w:szCs w:val="28"/>
          <w:lang w:val="kk-KZ"/>
        </w:rPr>
        <w:t>-</w:t>
      </w:r>
      <w:r w:rsidRPr="00BD4E1A">
        <w:rPr>
          <w:sz w:val="28"/>
          <w:szCs w:val="28"/>
          <w:lang w:val="kk-KZ"/>
        </w:rPr>
        <w:t>ағарту министрінің 2022 жылғы 14 қарашадағы № 456 «Білім</w:t>
      </w:r>
      <w:r w:rsidRPr="00BD4E1A">
        <w:rPr>
          <w:bCs/>
          <w:color w:val="000000" w:themeColor="text1"/>
          <w:sz w:val="28"/>
          <w:szCs w:val="28"/>
          <w:lang w:val="kk-KZ"/>
        </w:rPr>
        <w:t xml:space="preserve"> беру саласындағы ақпараттандыру объектілеріне қойылатын ең төменгі талаптарды бекіту туралы» </w:t>
      </w:r>
      <w:r w:rsidRPr="00BD4E1A">
        <w:rPr>
          <w:sz w:val="28"/>
          <w:szCs w:val="28"/>
          <w:lang w:val="kk-KZ"/>
        </w:rPr>
        <w:t>бұйрығында ЦББР</w:t>
      </w:r>
      <w:r w:rsidR="00E47FD4" w:rsidRPr="00BD4E1A">
        <w:rPr>
          <w:sz w:val="28"/>
          <w:szCs w:val="28"/>
          <w:lang w:val="kk-KZ"/>
        </w:rPr>
        <w:t>-</w:t>
      </w:r>
      <w:r w:rsidR="008D20D0" w:rsidRPr="00BD4E1A">
        <w:rPr>
          <w:sz w:val="28"/>
          <w:szCs w:val="28"/>
          <w:lang w:val="kk-KZ"/>
        </w:rPr>
        <w:t>ға</w:t>
      </w:r>
      <w:r w:rsidRPr="00BD4E1A">
        <w:rPr>
          <w:sz w:val="28"/>
          <w:szCs w:val="28"/>
          <w:lang w:val="kk-KZ"/>
        </w:rPr>
        <w:t xml:space="preserve"> келесідей анықтама береді: </w:t>
      </w:r>
      <w:r w:rsidRPr="00BD4E1A">
        <w:rPr>
          <w:color w:val="000000" w:themeColor="text1"/>
          <w:spacing w:val="2"/>
          <w:sz w:val="28"/>
          <w:szCs w:val="28"/>
          <w:shd w:val="clear" w:color="auto" w:fill="FFFFFF"/>
          <w:lang w:val="kk-KZ"/>
        </w:rPr>
        <w:t>цифрлық білім беру ресурсы – оқытуды интерактивті нысанда қамтамасыз ететін оқытылатын бағыттар және (немесе) модульдер бойынша дидактикалық материалдар: фотосуреттер, бейнефрагменттер, статикалық және динамикалық модельдер, виртуалды шындық және интерактивті модельдеу объектілері, дыбыс жазбалары және өзге де цифрлық оқу материалдары. Сондай</w:t>
      </w:r>
      <w:r w:rsidR="006C57D5" w:rsidRPr="00BD4E1A">
        <w:rPr>
          <w:color w:val="000000" w:themeColor="text1"/>
          <w:spacing w:val="2"/>
          <w:sz w:val="28"/>
          <w:szCs w:val="28"/>
          <w:shd w:val="clear" w:color="auto" w:fill="FFFFFF"/>
          <w:lang w:val="kk-KZ"/>
        </w:rPr>
        <w:t>-</w:t>
      </w:r>
      <w:r w:rsidRPr="00BD4E1A">
        <w:rPr>
          <w:color w:val="000000" w:themeColor="text1"/>
          <w:spacing w:val="2"/>
          <w:sz w:val="28"/>
          <w:szCs w:val="28"/>
          <w:shd w:val="clear" w:color="auto" w:fill="FFFFFF"/>
          <w:lang w:val="kk-KZ"/>
        </w:rPr>
        <w:t>ақ, осы бұйрықта ц</w:t>
      </w:r>
      <w:r w:rsidRPr="00BD4E1A">
        <w:rPr>
          <w:color w:val="000000" w:themeColor="text1"/>
          <w:spacing w:val="2"/>
          <w:sz w:val="28"/>
          <w:szCs w:val="28"/>
          <w:lang w:val="kk-KZ"/>
        </w:rPr>
        <w:t xml:space="preserve">ифрлық </w:t>
      </w:r>
      <w:r w:rsidRPr="00BD4E1A">
        <w:rPr>
          <w:color w:val="000000" w:themeColor="text1"/>
          <w:spacing w:val="2"/>
          <w:sz w:val="28"/>
          <w:szCs w:val="28"/>
          <w:lang w:val="kk-KZ"/>
        </w:rPr>
        <w:lastRenderedPageBreak/>
        <w:t>білім беру ресурсында олардың функционалдығы бойынша келесі минималды талаптар көрсетілген:</w:t>
      </w:r>
    </w:p>
    <w:p w:rsidR="004625E6" w:rsidRPr="00BD4E1A" w:rsidRDefault="004625E6" w:rsidP="00965B93">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pacing w:val="2"/>
          <w:sz w:val="28"/>
          <w:szCs w:val="28"/>
          <w:lang w:val="kk-KZ"/>
        </w:rPr>
      </w:pPr>
      <w:r w:rsidRPr="00BD4E1A">
        <w:rPr>
          <w:rFonts w:ascii="Times New Roman" w:eastAsia="Times New Roman" w:hAnsi="Times New Roman" w:cs="Times New Roman"/>
          <w:color w:val="000000" w:themeColor="text1"/>
          <w:spacing w:val="2"/>
          <w:sz w:val="28"/>
          <w:szCs w:val="28"/>
          <w:lang w:val="kk-KZ"/>
        </w:rPr>
        <w:t>1) негізгі интернет-браузерлерде web (веб) - интерфейс арқылы толыққанды жұмысты қолдау;</w:t>
      </w:r>
    </w:p>
    <w:p w:rsidR="004625E6" w:rsidRPr="00BD4E1A" w:rsidRDefault="004625E6" w:rsidP="00965B93">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pacing w:val="2"/>
          <w:sz w:val="28"/>
          <w:szCs w:val="28"/>
          <w:lang w:val="kk-KZ"/>
        </w:rPr>
      </w:pPr>
      <w:r w:rsidRPr="00BD4E1A">
        <w:rPr>
          <w:rFonts w:ascii="Times New Roman" w:eastAsia="Times New Roman" w:hAnsi="Times New Roman" w:cs="Times New Roman"/>
          <w:color w:val="000000" w:themeColor="text1"/>
          <w:spacing w:val="2"/>
          <w:sz w:val="28"/>
          <w:szCs w:val="28"/>
          <w:lang w:val="kk-KZ"/>
        </w:rPr>
        <w:t>2) навигацияға арналған интерфейстің болуы;</w:t>
      </w:r>
    </w:p>
    <w:p w:rsidR="004625E6" w:rsidRPr="00BD4E1A" w:rsidRDefault="004625E6" w:rsidP="00965B93">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pacing w:val="2"/>
          <w:sz w:val="28"/>
          <w:szCs w:val="28"/>
          <w:lang w:val="kk-KZ"/>
        </w:rPr>
      </w:pPr>
      <w:r w:rsidRPr="00BD4E1A">
        <w:rPr>
          <w:rFonts w:ascii="Times New Roman" w:eastAsia="Times New Roman" w:hAnsi="Times New Roman" w:cs="Times New Roman"/>
          <w:color w:val="000000" w:themeColor="text1"/>
          <w:spacing w:val="2"/>
          <w:sz w:val="28"/>
          <w:szCs w:val="28"/>
          <w:lang w:val="kk-KZ"/>
        </w:rPr>
        <w:t>3) пайдаланушыны электрондық пошта немесе SMS</w:t>
      </w:r>
      <w:r w:rsidR="00287F67" w:rsidRPr="00BD4E1A">
        <w:rPr>
          <w:rFonts w:ascii="Times New Roman" w:eastAsia="Times New Roman" w:hAnsi="Times New Roman" w:cs="Times New Roman"/>
          <w:color w:val="000000" w:themeColor="text1"/>
          <w:spacing w:val="2"/>
          <w:sz w:val="28"/>
          <w:szCs w:val="28"/>
          <w:lang w:val="kk-KZ"/>
        </w:rPr>
        <w:t xml:space="preserve"> </w:t>
      </w:r>
      <w:r w:rsidRPr="00BD4E1A">
        <w:rPr>
          <w:rFonts w:ascii="Times New Roman" w:eastAsia="Times New Roman" w:hAnsi="Times New Roman" w:cs="Times New Roman"/>
          <w:color w:val="000000" w:themeColor="text1"/>
          <w:spacing w:val="2"/>
          <w:sz w:val="28"/>
          <w:szCs w:val="28"/>
          <w:lang w:val="kk-KZ"/>
        </w:rPr>
        <w:t>- хабарламалар арқылы қажетті ақпаратпен хабардар ету, сондай-ақ ақпаратты интернет-ресурста орналастыру;</w:t>
      </w:r>
    </w:p>
    <w:p w:rsidR="004625E6" w:rsidRPr="00BD4E1A" w:rsidRDefault="004625E6" w:rsidP="00965B93">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pacing w:val="2"/>
          <w:sz w:val="28"/>
          <w:szCs w:val="28"/>
          <w:lang w:val="kk-KZ"/>
        </w:rPr>
      </w:pPr>
      <w:r w:rsidRPr="00BD4E1A">
        <w:rPr>
          <w:rFonts w:ascii="Times New Roman" w:eastAsia="Times New Roman" w:hAnsi="Times New Roman" w:cs="Times New Roman"/>
          <w:color w:val="000000" w:themeColor="text1"/>
          <w:spacing w:val="2"/>
          <w:sz w:val="28"/>
          <w:szCs w:val="28"/>
          <w:lang w:val="kk-KZ"/>
        </w:rPr>
        <w:t xml:space="preserve">4) пайдаланушыға электрондық пошта арқылы немесе телефон байланысы арқылы </w:t>
      </w:r>
      <w:r w:rsidR="00D07606" w:rsidRPr="00BD4E1A">
        <w:rPr>
          <w:rFonts w:ascii="Times New Roman" w:eastAsia="Times New Roman" w:hAnsi="Times New Roman" w:cs="Times New Roman"/>
          <w:color w:val="000000" w:themeColor="text1"/>
          <w:spacing w:val="2"/>
          <w:sz w:val="28"/>
          <w:szCs w:val="28"/>
          <w:lang w:val="kk-KZ"/>
        </w:rPr>
        <w:t>ЦББР</w:t>
      </w:r>
      <w:r w:rsidR="00061D06" w:rsidRPr="00BD4E1A">
        <w:rPr>
          <w:rFonts w:ascii="Times New Roman" w:eastAsia="Times New Roman" w:hAnsi="Times New Roman" w:cs="Times New Roman"/>
          <w:color w:val="000000" w:themeColor="text1"/>
          <w:spacing w:val="2"/>
          <w:sz w:val="28"/>
          <w:szCs w:val="28"/>
          <w:lang w:val="kk-KZ"/>
        </w:rPr>
        <w:t xml:space="preserve">-мен </w:t>
      </w:r>
      <w:r w:rsidRPr="00BD4E1A">
        <w:rPr>
          <w:rFonts w:ascii="Times New Roman" w:eastAsia="Times New Roman" w:hAnsi="Times New Roman" w:cs="Times New Roman"/>
          <w:color w:val="000000" w:themeColor="text1"/>
          <w:spacing w:val="2"/>
          <w:sz w:val="28"/>
          <w:szCs w:val="28"/>
          <w:lang w:val="kk-KZ"/>
        </w:rPr>
        <w:t>жұмыс істеу бойынша сұрақтар қоюға мүмкіндік беру үшін кері байланыс жүргізу;</w:t>
      </w:r>
    </w:p>
    <w:p w:rsidR="004625E6" w:rsidRPr="00BD4E1A" w:rsidRDefault="004625E6" w:rsidP="00965B93">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pacing w:val="2"/>
          <w:sz w:val="28"/>
          <w:szCs w:val="28"/>
          <w:lang w:val="kk-KZ"/>
        </w:rPr>
      </w:pPr>
      <w:r w:rsidRPr="00BD4E1A">
        <w:rPr>
          <w:rFonts w:ascii="Times New Roman" w:eastAsia="Times New Roman" w:hAnsi="Times New Roman" w:cs="Times New Roman"/>
          <w:color w:val="000000" w:themeColor="text1"/>
          <w:spacing w:val="2"/>
          <w:sz w:val="28"/>
          <w:szCs w:val="28"/>
          <w:lang w:val="kk-KZ"/>
        </w:rPr>
        <w:t>5) Қазақстан Республикасы Оқу</w:t>
      </w:r>
      <w:r w:rsidRPr="00BD4E1A">
        <w:rPr>
          <w:rFonts w:ascii="Times New Roman" w:eastAsia="Times New Roman" w:hAnsi="Times New Roman" w:cs="Times New Roman"/>
          <w:b/>
          <w:color w:val="000000" w:themeColor="text1"/>
          <w:spacing w:val="2"/>
          <w:sz w:val="28"/>
          <w:szCs w:val="28"/>
          <w:lang w:val="kk-KZ"/>
        </w:rPr>
        <w:t>-</w:t>
      </w:r>
      <w:r w:rsidRPr="00BD4E1A">
        <w:rPr>
          <w:rFonts w:ascii="Times New Roman" w:eastAsia="Times New Roman" w:hAnsi="Times New Roman" w:cs="Times New Roman"/>
          <w:color w:val="000000" w:themeColor="text1"/>
          <w:spacing w:val="2"/>
          <w:sz w:val="28"/>
          <w:szCs w:val="28"/>
          <w:lang w:val="kk-KZ"/>
        </w:rPr>
        <w:t>ағарту министрлігінің ведомстволық бағынысты ұйымдарының цифрлық және электрондық ресурстары бар интернет-ресурстарына сілтемелерінің болуы</w:t>
      </w:r>
      <w:r w:rsidR="00336CE8" w:rsidRPr="00BD4E1A">
        <w:rPr>
          <w:rFonts w:ascii="Times New Roman" w:eastAsia="Times New Roman" w:hAnsi="Times New Roman" w:cs="Times New Roman"/>
          <w:color w:val="000000" w:themeColor="text1"/>
          <w:spacing w:val="2"/>
          <w:sz w:val="28"/>
          <w:szCs w:val="28"/>
          <w:lang w:val="kk-KZ"/>
        </w:rPr>
        <w:t xml:space="preserve"> </w:t>
      </w:r>
      <w:r w:rsidR="00237413" w:rsidRPr="00BD4E1A">
        <w:rPr>
          <w:rFonts w:ascii="Times New Roman" w:eastAsia="Times New Roman" w:hAnsi="Times New Roman" w:cs="Times New Roman"/>
          <w:color w:val="000000" w:themeColor="text1"/>
          <w:spacing w:val="2"/>
          <w:sz w:val="28"/>
          <w:szCs w:val="28"/>
          <w:lang w:val="kk-KZ"/>
        </w:rPr>
        <w:t>[</w:t>
      </w:r>
      <w:r w:rsidR="00FB2D48" w:rsidRPr="00BD4E1A">
        <w:rPr>
          <w:rFonts w:ascii="Times New Roman" w:eastAsia="Times New Roman" w:hAnsi="Times New Roman" w:cs="Times New Roman"/>
          <w:color w:val="000000" w:themeColor="text1"/>
          <w:spacing w:val="2"/>
          <w:sz w:val="28"/>
          <w:szCs w:val="28"/>
          <w:lang w:val="kk-KZ"/>
        </w:rPr>
        <w:t>5</w:t>
      </w:r>
      <w:r w:rsidR="00702947" w:rsidRPr="00BD4E1A">
        <w:rPr>
          <w:rFonts w:ascii="Times New Roman" w:eastAsia="Times New Roman" w:hAnsi="Times New Roman" w:cs="Times New Roman"/>
          <w:color w:val="000000" w:themeColor="text1"/>
          <w:spacing w:val="2"/>
          <w:sz w:val="28"/>
          <w:szCs w:val="28"/>
          <w:lang w:val="kk-KZ"/>
        </w:rPr>
        <w:t>7</w:t>
      </w:r>
      <w:r w:rsidR="00237413" w:rsidRPr="00BD4E1A">
        <w:rPr>
          <w:rFonts w:ascii="Times New Roman" w:eastAsia="Times New Roman" w:hAnsi="Times New Roman" w:cs="Times New Roman"/>
          <w:color w:val="000000" w:themeColor="text1"/>
          <w:spacing w:val="2"/>
          <w:sz w:val="28"/>
          <w:szCs w:val="28"/>
          <w:lang w:val="kk-KZ"/>
        </w:rPr>
        <w:t>]</w:t>
      </w:r>
      <w:r w:rsidRPr="00BD4E1A">
        <w:rPr>
          <w:rFonts w:ascii="Times New Roman" w:eastAsia="Times New Roman" w:hAnsi="Times New Roman" w:cs="Times New Roman"/>
          <w:color w:val="000000" w:themeColor="text1"/>
          <w:spacing w:val="2"/>
          <w:sz w:val="28"/>
          <w:szCs w:val="28"/>
          <w:lang w:val="kk-KZ"/>
        </w:rPr>
        <w:t>.</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Times New Roman" w:hAnsi="Times New Roman" w:cs="Times New Roman"/>
          <w:color w:val="000000" w:themeColor="text1"/>
          <w:spacing w:val="2"/>
          <w:sz w:val="28"/>
          <w:szCs w:val="28"/>
          <w:lang w:val="kk-KZ"/>
        </w:rPr>
      </w:pPr>
      <w:r w:rsidRPr="00BD4E1A">
        <w:rPr>
          <w:rFonts w:ascii="Times New Roman" w:hAnsi="Times New Roman" w:cs="Times New Roman"/>
          <w:bCs/>
          <w:color w:val="000000" w:themeColor="text1"/>
          <w:sz w:val="28"/>
          <w:szCs w:val="28"/>
          <w:shd w:val="clear" w:color="auto" w:fill="FFFFFF"/>
          <w:lang w:val="kk-KZ"/>
        </w:rPr>
        <w:t>Денсаулық сақтау министрлігінің 202</w:t>
      </w:r>
      <w:r w:rsidR="00535AB4" w:rsidRPr="00BD4E1A">
        <w:rPr>
          <w:rFonts w:ascii="Times New Roman" w:hAnsi="Times New Roman" w:cs="Times New Roman"/>
          <w:bCs/>
          <w:color w:val="000000" w:themeColor="text1"/>
          <w:sz w:val="28"/>
          <w:szCs w:val="28"/>
          <w:shd w:val="clear" w:color="auto" w:fill="FFFFFF"/>
          <w:lang w:val="kk-KZ"/>
        </w:rPr>
        <w:t>1</w:t>
      </w:r>
      <w:r w:rsidRPr="00BD4E1A">
        <w:rPr>
          <w:rFonts w:ascii="Times New Roman" w:hAnsi="Times New Roman" w:cs="Times New Roman"/>
          <w:bCs/>
          <w:color w:val="000000" w:themeColor="text1"/>
          <w:sz w:val="28"/>
          <w:szCs w:val="28"/>
          <w:shd w:val="clear" w:color="auto" w:fill="FFFFFF"/>
          <w:lang w:val="kk-KZ"/>
        </w:rPr>
        <w:t xml:space="preserve"> жылғы </w:t>
      </w:r>
      <w:r w:rsidR="00535AB4" w:rsidRPr="00BD4E1A">
        <w:rPr>
          <w:rFonts w:ascii="Times New Roman" w:hAnsi="Times New Roman" w:cs="Times New Roman"/>
          <w:sz w:val="28"/>
          <w:szCs w:val="28"/>
          <w:lang w:val="kk-KZ"/>
        </w:rPr>
        <w:t xml:space="preserve">5 тамыздағы № ҚР ДСМ-76 </w:t>
      </w:r>
      <w:r w:rsidRPr="00BD4E1A">
        <w:rPr>
          <w:rFonts w:ascii="Times New Roman" w:hAnsi="Times New Roman" w:cs="Times New Roman"/>
          <w:bCs/>
          <w:color w:val="000000" w:themeColor="text1"/>
          <w:sz w:val="28"/>
          <w:szCs w:val="28"/>
          <w:shd w:val="clear" w:color="auto" w:fill="FFFFFF"/>
          <w:lang w:val="kk-KZ"/>
        </w:rPr>
        <w:t xml:space="preserve">бұйрығы </w:t>
      </w:r>
      <w:r w:rsidR="00535AB4" w:rsidRPr="00BD4E1A">
        <w:rPr>
          <w:rFonts w:ascii="Times New Roman" w:hAnsi="Times New Roman" w:cs="Times New Roman"/>
          <w:bCs/>
          <w:color w:val="000000" w:themeColor="text1"/>
          <w:sz w:val="28"/>
          <w:szCs w:val="28"/>
          <w:shd w:val="clear" w:color="auto" w:fill="FFFFFF"/>
          <w:lang w:val="kk-KZ"/>
        </w:rPr>
        <w:t>«</w:t>
      </w:r>
      <w:r w:rsidRPr="00BD4E1A">
        <w:rPr>
          <w:rFonts w:ascii="Times New Roman" w:hAnsi="Times New Roman" w:cs="Times New Roman"/>
          <w:bCs/>
          <w:color w:val="000000" w:themeColor="text1"/>
          <w:sz w:val="28"/>
          <w:szCs w:val="28"/>
          <w:shd w:val="clear" w:color="auto" w:fill="FFFFFF"/>
          <w:lang w:val="kk-KZ"/>
        </w:rPr>
        <w:t>Білім беру объектілеріне қойылатын санитарлық-эпидемиологиялық талаптарының</w:t>
      </w:r>
      <w:r w:rsidR="00535AB4" w:rsidRPr="00BD4E1A">
        <w:rPr>
          <w:rFonts w:ascii="Times New Roman" w:hAnsi="Times New Roman" w:cs="Times New Roman"/>
          <w:bCs/>
          <w:color w:val="000000" w:themeColor="text1"/>
          <w:sz w:val="28"/>
          <w:szCs w:val="28"/>
          <w:shd w:val="clear" w:color="auto" w:fill="FFFFFF"/>
          <w:lang w:val="kk-KZ"/>
        </w:rPr>
        <w:t xml:space="preserve">» </w:t>
      </w:r>
      <w:r w:rsidRPr="00BD4E1A">
        <w:rPr>
          <w:rFonts w:ascii="Times New Roman" w:hAnsi="Times New Roman" w:cs="Times New Roman"/>
          <w:bCs/>
          <w:color w:val="000000" w:themeColor="text1"/>
          <w:sz w:val="28"/>
          <w:szCs w:val="28"/>
          <w:shd w:val="clear" w:color="auto" w:fill="FFFFFF"/>
          <w:lang w:val="kk-KZ"/>
        </w:rPr>
        <w:t>санитарлық қағидаларына сәйкес, сабақ уақытында м</w:t>
      </w:r>
      <w:r w:rsidRPr="00BD4E1A">
        <w:rPr>
          <w:rFonts w:ascii="Times New Roman" w:eastAsia="Times New Roman" w:hAnsi="Times New Roman" w:cs="Times New Roman"/>
          <w:color w:val="000000" w:themeColor="text1"/>
          <w:spacing w:val="2"/>
          <w:sz w:val="28"/>
          <w:szCs w:val="28"/>
          <w:lang w:val="kk-KZ"/>
        </w:rPr>
        <w:t xml:space="preserve">ектепалды сыныптарда және мектептерде тікелей бейнетерминалмен, дербес компьютермен, планшетті дербес компьютермен және ноутбуктермен сабақтардың үздіксіз ұзақтығы көрсетілген: </w:t>
      </w:r>
    </w:p>
    <w:p w:rsidR="004625E6" w:rsidRPr="00BD4E1A" w:rsidRDefault="004625E6" w:rsidP="00965B93">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pacing w:val="2"/>
          <w:sz w:val="28"/>
          <w:szCs w:val="28"/>
          <w:lang w:val="kk-KZ"/>
        </w:rPr>
      </w:pPr>
      <w:r w:rsidRPr="00BD4E1A">
        <w:rPr>
          <w:rFonts w:ascii="Times New Roman" w:eastAsia="Times New Roman" w:hAnsi="Times New Roman" w:cs="Times New Roman"/>
          <w:color w:val="000000" w:themeColor="text1"/>
          <w:spacing w:val="2"/>
          <w:sz w:val="28"/>
          <w:szCs w:val="28"/>
          <w:lang w:val="kk-KZ"/>
        </w:rPr>
        <w:t>1) мектепалды, мектепке дейінгі топтарда (сыныптарда) және 1</w:t>
      </w:r>
      <w:r w:rsidR="00A34D4B" w:rsidRPr="00BD4E1A">
        <w:rPr>
          <w:rFonts w:ascii="Times New Roman" w:eastAsia="Times New Roman" w:hAnsi="Times New Roman" w:cs="Times New Roman"/>
          <w:color w:val="000000" w:themeColor="text1"/>
          <w:spacing w:val="2"/>
          <w:sz w:val="28"/>
          <w:szCs w:val="28"/>
          <w:lang w:val="kk-KZ"/>
        </w:rPr>
        <w:t xml:space="preserve"> </w:t>
      </w:r>
      <w:r w:rsidRPr="00BD4E1A">
        <w:rPr>
          <w:rFonts w:ascii="Times New Roman" w:eastAsia="Times New Roman" w:hAnsi="Times New Roman" w:cs="Times New Roman"/>
          <w:color w:val="000000" w:themeColor="text1"/>
          <w:spacing w:val="2"/>
          <w:sz w:val="28"/>
          <w:szCs w:val="28"/>
          <w:lang w:val="kk-KZ"/>
        </w:rPr>
        <w:t>сыныптарда – 15 минуттан аспайды;</w:t>
      </w:r>
    </w:p>
    <w:p w:rsidR="004625E6" w:rsidRPr="00BD4E1A" w:rsidRDefault="004625E6" w:rsidP="00965B93">
      <w:pPr>
        <w:shd w:val="clear" w:color="auto" w:fill="FFFFFF"/>
        <w:spacing w:after="0" w:line="240" w:lineRule="auto"/>
        <w:ind w:firstLine="709"/>
        <w:textAlignment w:val="baseline"/>
        <w:rPr>
          <w:rFonts w:ascii="Times New Roman" w:eastAsia="Times New Roman" w:hAnsi="Times New Roman" w:cs="Times New Roman"/>
          <w:color w:val="000000" w:themeColor="text1"/>
          <w:spacing w:val="2"/>
          <w:sz w:val="28"/>
          <w:szCs w:val="28"/>
        </w:rPr>
      </w:pPr>
      <w:r w:rsidRPr="00BD4E1A">
        <w:rPr>
          <w:rFonts w:ascii="Times New Roman" w:eastAsia="Times New Roman" w:hAnsi="Times New Roman" w:cs="Times New Roman"/>
          <w:color w:val="000000" w:themeColor="text1"/>
          <w:spacing w:val="2"/>
          <w:sz w:val="28"/>
          <w:szCs w:val="28"/>
        </w:rPr>
        <w:t>2) 2-3 сыныптарда – 20 минуттан аспайды;</w:t>
      </w:r>
    </w:p>
    <w:p w:rsidR="00A34D4B" w:rsidRPr="00BD4E1A" w:rsidRDefault="004625E6" w:rsidP="00965B93">
      <w:pPr>
        <w:shd w:val="clear" w:color="auto" w:fill="FFFFFF"/>
        <w:spacing w:after="0" w:line="240" w:lineRule="auto"/>
        <w:ind w:firstLine="709"/>
        <w:textAlignment w:val="baseline"/>
        <w:rPr>
          <w:rFonts w:ascii="Times New Roman" w:eastAsia="Times New Roman" w:hAnsi="Times New Roman" w:cs="Times New Roman"/>
          <w:color w:val="000000" w:themeColor="text1"/>
          <w:spacing w:val="2"/>
          <w:sz w:val="28"/>
          <w:szCs w:val="28"/>
          <w:lang w:val="kk-KZ"/>
        </w:rPr>
      </w:pPr>
      <w:r w:rsidRPr="00BD4E1A">
        <w:rPr>
          <w:rFonts w:ascii="Times New Roman" w:eastAsia="Times New Roman" w:hAnsi="Times New Roman" w:cs="Times New Roman"/>
          <w:color w:val="000000" w:themeColor="text1"/>
          <w:spacing w:val="2"/>
          <w:sz w:val="28"/>
          <w:szCs w:val="28"/>
        </w:rPr>
        <w:t>3) 4-5</w:t>
      </w:r>
      <w:r w:rsidR="00BA6993" w:rsidRPr="00BD4E1A">
        <w:rPr>
          <w:rFonts w:ascii="Times New Roman" w:eastAsia="Times New Roman" w:hAnsi="Times New Roman" w:cs="Times New Roman"/>
          <w:color w:val="000000" w:themeColor="text1"/>
          <w:spacing w:val="2"/>
          <w:sz w:val="28"/>
          <w:szCs w:val="28"/>
          <w:lang w:val="kk-KZ"/>
        </w:rPr>
        <w:t xml:space="preserve"> </w:t>
      </w:r>
      <w:r w:rsidRPr="00BD4E1A">
        <w:rPr>
          <w:rFonts w:ascii="Times New Roman" w:eastAsia="Times New Roman" w:hAnsi="Times New Roman" w:cs="Times New Roman"/>
          <w:color w:val="000000" w:themeColor="text1"/>
          <w:spacing w:val="2"/>
          <w:sz w:val="28"/>
          <w:szCs w:val="28"/>
        </w:rPr>
        <w:t>сы</w:t>
      </w:r>
      <w:r w:rsidR="00A34D4B" w:rsidRPr="00BD4E1A">
        <w:rPr>
          <w:rFonts w:ascii="Times New Roman" w:eastAsia="Times New Roman" w:hAnsi="Times New Roman" w:cs="Times New Roman"/>
          <w:color w:val="000000" w:themeColor="text1"/>
          <w:spacing w:val="2"/>
          <w:sz w:val="28"/>
          <w:szCs w:val="28"/>
        </w:rPr>
        <w:t>ныптарда – 25 минуттан аспайды;</w:t>
      </w:r>
    </w:p>
    <w:p w:rsidR="004625E6" w:rsidRPr="00BD4E1A" w:rsidRDefault="004625E6" w:rsidP="00965B93">
      <w:pPr>
        <w:shd w:val="clear" w:color="auto" w:fill="FFFFFF"/>
        <w:spacing w:after="0" w:line="240" w:lineRule="auto"/>
        <w:ind w:firstLine="709"/>
        <w:textAlignment w:val="baseline"/>
        <w:rPr>
          <w:rFonts w:ascii="Times New Roman" w:eastAsia="Times New Roman" w:hAnsi="Times New Roman" w:cs="Times New Roman"/>
          <w:color w:val="000000" w:themeColor="text1"/>
          <w:spacing w:val="2"/>
          <w:sz w:val="28"/>
          <w:szCs w:val="28"/>
        </w:rPr>
      </w:pPr>
      <w:r w:rsidRPr="00BD4E1A">
        <w:rPr>
          <w:rFonts w:ascii="Times New Roman" w:eastAsia="Times New Roman" w:hAnsi="Times New Roman" w:cs="Times New Roman"/>
          <w:color w:val="000000" w:themeColor="text1"/>
          <w:spacing w:val="2"/>
          <w:sz w:val="28"/>
          <w:szCs w:val="28"/>
        </w:rPr>
        <w:t>4) 6-8 сыныптарда – 25 минуттан аспайды;</w:t>
      </w:r>
    </w:p>
    <w:p w:rsidR="004625E6" w:rsidRPr="00BD4E1A" w:rsidRDefault="004625E6" w:rsidP="00965B93">
      <w:pPr>
        <w:shd w:val="clear" w:color="auto" w:fill="FFFFFF"/>
        <w:spacing w:after="0" w:line="240" w:lineRule="auto"/>
        <w:ind w:firstLine="709"/>
        <w:textAlignment w:val="baseline"/>
        <w:rPr>
          <w:rFonts w:ascii="Times New Roman" w:eastAsia="Times New Roman" w:hAnsi="Times New Roman" w:cs="Times New Roman"/>
          <w:color w:val="000000" w:themeColor="text1"/>
          <w:spacing w:val="2"/>
          <w:sz w:val="28"/>
          <w:szCs w:val="28"/>
          <w:lang w:val="kk-KZ"/>
        </w:rPr>
      </w:pPr>
      <w:r w:rsidRPr="00BD4E1A">
        <w:rPr>
          <w:rFonts w:ascii="Times New Roman" w:eastAsia="Times New Roman" w:hAnsi="Times New Roman" w:cs="Times New Roman"/>
          <w:color w:val="000000" w:themeColor="text1"/>
          <w:spacing w:val="2"/>
          <w:sz w:val="28"/>
          <w:szCs w:val="28"/>
        </w:rPr>
        <w:t>5) 9-11 (12) сыныптарда – 30 минуттан аспайды</w:t>
      </w:r>
      <w:r w:rsidR="00061D06" w:rsidRPr="00BD4E1A">
        <w:rPr>
          <w:rFonts w:ascii="Times New Roman" w:eastAsia="Times New Roman" w:hAnsi="Times New Roman" w:cs="Times New Roman"/>
          <w:color w:val="000000" w:themeColor="text1"/>
          <w:spacing w:val="2"/>
          <w:sz w:val="28"/>
          <w:szCs w:val="28"/>
          <w:lang w:val="kk-KZ"/>
        </w:rPr>
        <w:t xml:space="preserve"> </w:t>
      </w:r>
      <w:r w:rsidRPr="00BD4E1A">
        <w:rPr>
          <w:rFonts w:ascii="Times New Roman" w:eastAsia="Times New Roman" w:hAnsi="Times New Roman" w:cs="Times New Roman"/>
          <w:color w:val="000000" w:themeColor="text1"/>
          <w:spacing w:val="2"/>
          <w:sz w:val="28"/>
          <w:szCs w:val="28"/>
        </w:rPr>
        <w:t>[</w:t>
      </w:r>
      <w:r w:rsidR="003E75AC" w:rsidRPr="00BD4E1A">
        <w:rPr>
          <w:rFonts w:ascii="Times New Roman" w:eastAsia="Times New Roman" w:hAnsi="Times New Roman" w:cs="Times New Roman"/>
          <w:color w:val="000000" w:themeColor="text1"/>
          <w:spacing w:val="2"/>
          <w:sz w:val="28"/>
          <w:szCs w:val="28"/>
        </w:rPr>
        <w:t>5</w:t>
      </w:r>
      <w:r w:rsidR="00702947" w:rsidRPr="00BD4E1A">
        <w:rPr>
          <w:rFonts w:ascii="Times New Roman" w:eastAsia="Times New Roman" w:hAnsi="Times New Roman" w:cs="Times New Roman"/>
          <w:color w:val="000000" w:themeColor="text1"/>
          <w:spacing w:val="2"/>
          <w:sz w:val="28"/>
          <w:szCs w:val="28"/>
          <w:lang w:val="kk-KZ"/>
        </w:rPr>
        <w:t>8</w:t>
      </w:r>
      <w:r w:rsidRPr="00BD4E1A">
        <w:rPr>
          <w:rFonts w:ascii="Times New Roman" w:eastAsia="Times New Roman" w:hAnsi="Times New Roman" w:cs="Times New Roman"/>
          <w:color w:val="000000" w:themeColor="text1"/>
          <w:spacing w:val="2"/>
          <w:sz w:val="28"/>
          <w:szCs w:val="28"/>
        </w:rPr>
        <w:t>].</w:t>
      </w:r>
    </w:p>
    <w:p w:rsidR="00E349E1" w:rsidRPr="00BD4E1A" w:rsidRDefault="00E349E1" w:rsidP="00965B93">
      <w:pPr>
        <w:shd w:val="clear" w:color="auto" w:fill="FFFFFF"/>
        <w:spacing w:after="0" w:line="240" w:lineRule="auto"/>
        <w:ind w:firstLine="709"/>
        <w:jc w:val="both"/>
        <w:textAlignment w:val="baseline"/>
        <w:rPr>
          <w:rFonts w:ascii="Times New Roman" w:hAnsi="Times New Roman" w:cs="Times New Roman"/>
          <w:iCs/>
          <w:color w:val="222222"/>
          <w:sz w:val="28"/>
          <w:szCs w:val="28"/>
          <w:shd w:val="clear" w:color="auto" w:fill="FFFFFF"/>
          <w:lang w:val="kk-KZ"/>
        </w:rPr>
      </w:pPr>
      <w:r w:rsidRPr="00BD4E1A">
        <w:rPr>
          <w:rFonts w:ascii="Times New Roman" w:hAnsi="Times New Roman" w:cs="Times New Roman"/>
          <w:sz w:val="28"/>
          <w:szCs w:val="28"/>
          <w:lang w:val="kk-KZ"/>
        </w:rPr>
        <w:t>Оқыту үдерісінде компьютерлік білім беру құралдарын қолданудың логикалық және психологиялық негіздері мәслесі</w:t>
      </w:r>
      <w:r w:rsidR="00161D8D" w:rsidRPr="00BD4E1A">
        <w:rPr>
          <w:rFonts w:ascii="Times New Roman" w:hAnsi="Times New Roman" w:cs="Times New Roman"/>
          <w:sz w:val="28"/>
          <w:szCs w:val="28"/>
          <w:lang w:val="kk-KZ"/>
        </w:rPr>
        <w:t xml:space="preserve"> </w:t>
      </w:r>
      <w:r w:rsidRPr="00BD4E1A">
        <w:rPr>
          <w:rStyle w:val="a7"/>
          <w:rFonts w:ascii="Times New Roman" w:hAnsi="Times New Roman" w:cs="Times New Roman"/>
          <w:i w:val="0"/>
          <w:color w:val="222222"/>
          <w:sz w:val="28"/>
          <w:szCs w:val="28"/>
          <w:shd w:val="clear" w:color="auto" w:fill="FFFFFF"/>
          <w:lang w:val="kk-KZ"/>
        </w:rPr>
        <w:t xml:space="preserve">В.В. Рубцов, В.Н. Каптелинин, </w:t>
      </w:r>
      <w:r w:rsidR="00406075" w:rsidRPr="00BD4E1A">
        <w:rPr>
          <w:rStyle w:val="a7"/>
          <w:rFonts w:ascii="Times New Roman" w:hAnsi="Times New Roman" w:cs="Times New Roman"/>
          <w:i w:val="0"/>
          <w:color w:val="222222"/>
          <w:sz w:val="28"/>
          <w:szCs w:val="28"/>
          <w:shd w:val="clear" w:color="auto" w:fill="FFFFFF"/>
          <w:lang w:val="kk-KZ"/>
        </w:rPr>
        <w:t xml:space="preserve">В.А. </w:t>
      </w:r>
      <w:r w:rsidRPr="00BD4E1A">
        <w:rPr>
          <w:rStyle w:val="a7"/>
          <w:rFonts w:ascii="Times New Roman" w:hAnsi="Times New Roman" w:cs="Times New Roman"/>
          <w:i w:val="0"/>
          <w:color w:val="222222"/>
          <w:sz w:val="28"/>
          <w:szCs w:val="28"/>
          <w:shd w:val="clear" w:color="auto" w:fill="FFFFFF"/>
          <w:lang w:val="kk-KZ"/>
        </w:rPr>
        <w:t>Львовский</w:t>
      </w:r>
      <w:r w:rsidR="00406075" w:rsidRPr="00BD4E1A">
        <w:rPr>
          <w:rStyle w:val="a7"/>
          <w:rFonts w:ascii="Times New Roman" w:hAnsi="Times New Roman" w:cs="Times New Roman"/>
          <w:i w:val="0"/>
          <w:color w:val="222222"/>
          <w:sz w:val="28"/>
          <w:szCs w:val="28"/>
          <w:shd w:val="clear" w:color="auto" w:fill="FFFFFF"/>
          <w:lang w:val="kk-KZ"/>
        </w:rPr>
        <w:t>, В.К. М</w:t>
      </w:r>
      <w:r w:rsidRPr="00BD4E1A">
        <w:rPr>
          <w:rStyle w:val="a7"/>
          <w:rFonts w:ascii="Times New Roman" w:hAnsi="Times New Roman" w:cs="Times New Roman"/>
          <w:i w:val="0"/>
          <w:color w:val="222222"/>
          <w:sz w:val="28"/>
          <w:szCs w:val="28"/>
          <w:shd w:val="clear" w:color="auto" w:fill="FFFFFF"/>
          <w:lang w:val="kk-KZ"/>
        </w:rPr>
        <w:t>ульдаров және т.б. еңбектерінде қарасытырылған</w:t>
      </w:r>
      <w:r w:rsidR="00406075" w:rsidRPr="00BD4E1A">
        <w:rPr>
          <w:rStyle w:val="a7"/>
          <w:rFonts w:ascii="Times New Roman" w:hAnsi="Times New Roman" w:cs="Times New Roman"/>
          <w:i w:val="0"/>
          <w:color w:val="222222"/>
          <w:sz w:val="28"/>
          <w:szCs w:val="28"/>
          <w:shd w:val="clear" w:color="auto" w:fill="FFFFFF"/>
          <w:lang w:val="kk-KZ"/>
        </w:rPr>
        <w:t xml:space="preserve"> [</w:t>
      </w:r>
      <w:r w:rsidR="00702947" w:rsidRPr="00BD4E1A">
        <w:rPr>
          <w:rStyle w:val="a7"/>
          <w:rFonts w:ascii="Times New Roman" w:hAnsi="Times New Roman" w:cs="Times New Roman"/>
          <w:i w:val="0"/>
          <w:color w:val="222222"/>
          <w:sz w:val="28"/>
          <w:szCs w:val="28"/>
          <w:shd w:val="clear" w:color="auto" w:fill="FFFFFF"/>
          <w:lang w:val="kk-KZ"/>
        </w:rPr>
        <w:t>5</w:t>
      </w:r>
      <w:r w:rsidR="00161D8D" w:rsidRPr="00BD4E1A">
        <w:rPr>
          <w:rStyle w:val="a7"/>
          <w:rFonts w:ascii="Times New Roman" w:hAnsi="Times New Roman" w:cs="Times New Roman"/>
          <w:i w:val="0"/>
          <w:color w:val="222222"/>
          <w:sz w:val="28"/>
          <w:szCs w:val="28"/>
          <w:shd w:val="clear" w:color="auto" w:fill="FFFFFF"/>
          <w:lang w:val="kk-KZ"/>
        </w:rPr>
        <w:t>9</w:t>
      </w:r>
      <w:r w:rsidR="00406075" w:rsidRPr="00BD4E1A">
        <w:rPr>
          <w:rStyle w:val="a7"/>
          <w:rFonts w:ascii="Times New Roman" w:hAnsi="Times New Roman" w:cs="Times New Roman"/>
          <w:i w:val="0"/>
          <w:color w:val="222222"/>
          <w:sz w:val="28"/>
          <w:szCs w:val="28"/>
          <w:shd w:val="clear" w:color="auto" w:fill="FFFFFF"/>
          <w:lang w:val="kk-KZ"/>
        </w:rPr>
        <w:t>]</w:t>
      </w:r>
      <w:r w:rsidRPr="00BD4E1A">
        <w:rPr>
          <w:rStyle w:val="a7"/>
          <w:rFonts w:ascii="Times New Roman" w:hAnsi="Times New Roman" w:cs="Times New Roman"/>
          <w:i w:val="0"/>
          <w:color w:val="222222"/>
          <w:sz w:val="28"/>
          <w:szCs w:val="28"/>
          <w:shd w:val="clear" w:color="auto" w:fill="FFFFFF"/>
          <w:lang w:val="kk-KZ"/>
        </w:rPr>
        <w:t xml:space="preserve">. </w:t>
      </w:r>
    </w:p>
    <w:p w:rsidR="00424C52" w:rsidRPr="00BD4E1A" w:rsidRDefault="00A81DD8" w:rsidP="00965B93">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pacing w:val="2"/>
          <w:sz w:val="28"/>
          <w:szCs w:val="28"/>
          <w:lang w:val="kk-KZ"/>
        </w:rPr>
      </w:pPr>
      <w:r w:rsidRPr="00BD4E1A">
        <w:rPr>
          <w:rFonts w:ascii="Times New Roman" w:hAnsi="Times New Roman" w:cs="Times New Roman"/>
          <w:sz w:val="28"/>
          <w:szCs w:val="28"/>
          <w:lang w:val="kk-KZ"/>
        </w:rPr>
        <w:t>Психолог В.В. Рубцов</w:t>
      </w:r>
      <w:r w:rsidR="003B4C5E" w:rsidRPr="00BD4E1A">
        <w:rPr>
          <w:rFonts w:ascii="Times New Roman" w:hAnsi="Times New Roman" w:cs="Times New Roman"/>
          <w:sz w:val="28"/>
          <w:szCs w:val="28"/>
          <w:lang w:val="kk-KZ"/>
        </w:rPr>
        <w:t xml:space="preserve">тың </w:t>
      </w:r>
      <w:r w:rsidRPr="00BD4E1A">
        <w:rPr>
          <w:rFonts w:ascii="Times New Roman" w:hAnsi="Times New Roman" w:cs="Times New Roman"/>
          <w:sz w:val="28"/>
          <w:szCs w:val="28"/>
          <w:lang w:val="kk-KZ"/>
        </w:rPr>
        <w:t>еңбе</w:t>
      </w:r>
      <w:r w:rsidR="00161D8D" w:rsidRPr="00BD4E1A">
        <w:rPr>
          <w:rFonts w:ascii="Times New Roman" w:hAnsi="Times New Roman" w:cs="Times New Roman"/>
          <w:sz w:val="28"/>
          <w:szCs w:val="28"/>
          <w:lang w:val="kk-KZ"/>
        </w:rPr>
        <w:t>гінде</w:t>
      </w:r>
      <w:r w:rsidR="000A2F83" w:rsidRPr="00BD4E1A">
        <w:rPr>
          <w:rFonts w:ascii="Times New Roman" w:hAnsi="Times New Roman" w:cs="Times New Roman"/>
          <w:sz w:val="28"/>
          <w:szCs w:val="28"/>
          <w:lang w:val="kk-KZ"/>
        </w:rPr>
        <w:t xml:space="preserve"> </w:t>
      </w:r>
      <w:r w:rsidR="003B4C5E" w:rsidRPr="00BD4E1A">
        <w:rPr>
          <w:rFonts w:ascii="Times New Roman" w:hAnsi="Times New Roman" w:cs="Times New Roman"/>
          <w:sz w:val="28"/>
          <w:szCs w:val="28"/>
          <w:lang w:val="kk-KZ"/>
        </w:rPr>
        <w:t>о</w:t>
      </w:r>
      <w:r w:rsidR="002102E4" w:rsidRPr="00BD4E1A">
        <w:rPr>
          <w:rFonts w:ascii="Times New Roman" w:hAnsi="Times New Roman" w:cs="Times New Roman"/>
          <w:color w:val="1A1B1C"/>
          <w:sz w:val="28"/>
          <w:szCs w:val="28"/>
          <w:shd w:val="clear" w:color="auto" w:fill="FFFFFF"/>
          <w:lang w:val="kk-KZ"/>
        </w:rPr>
        <w:t xml:space="preserve">қу </w:t>
      </w:r>
      <w:r w:rsidR="003B4C5E" w:rsidRPr="00BD4E1A">
        <w:rPr>
          <w:rFonts w:ascii="Times New Roman" w:hAnsi="Times New Roman" w:cs="Times New Roman"/>
          <w:color w:val="1A1B1C"/>
          <w:sz w:val="28"/>
          <w:szCs w:val="28"/>
          <w:shd w:val="clear" w:color="auto" w:fill="FFFFFF"/>
          <w:lang w:val="kk-KZ"/>
        </w:rPr>
        <w:t xml:space="preserve">үдерісінде </w:t>
      </w:r>
      <w:r w:rsidR="002102E4" w:rsidRPr="00BD4E1A">
        <w:rPr>
          <w:rFonts w:ascii="Times New Roman" w:hAnsi="Times New Roman" w:cs="Times New Roman"/>
          <w:color w:val="1A1B1C"/>
          <w:sz w:val="28"/>
          <w:szCs w:val="28"/>
          <w:shd w:val="clear" w:color="auto" w:fill="FFFFFF"/>
          <w:lang w:val="kk-KZ"/>
        </w:rPr>
        <w:t>компьютерді пайдалану оқытуды жетілдірудің алғышарты ғана емес, сонымен қатар бірқатар келеңсіз</w:t>
      </w:r>
      <w:r w:rsidR="006D62E0" w:rsidRPr="00BD4E1A">
        <w:rPr>
          <w:rFonts w:ascii="Times New Roman" w:hAnsi="Times New Roman" w:cs="Times New Roman"/>
          <w:color w:val="1A1B1C"/>
          <w:sz w:val="28"/>
          <w:szCs w:val="28"/>
          <w:shd w:val="clear" w:color="auto" w:fill="FFFFFF"/>
          <w:lang w:val="kk-KZ"/>
        </w:rPr>
        <w:t xml:space="preserve">діктердің </w:t>
      </w:r>
      <w:r w:rsidR="002102E4" w:rsidRPr="00BD4E1A">
        <w:rPr>
          <w:rFonts w:ascii="Times New Roman" w:hAnsi="Times New Roman" w:cs="Times New Roman"/>
          <w:color w:val="1A1B1C"/>
          <w:sz w:val="28"/>
          <w:szCs w:val="28"/>
          <w:shd w:val="clear" w:color="auto" w:fill="FFFFFF"/>
          <w:lang w:val="kk-KZ"/>
        </w:rPr>
        <w:t>көзі болып табылады</w:t>
      </w:r>
      <w:r w:rsidR="003B4C5E" w:rsidRPr="00BD4E1A">
        <w:rPr>
          <w:rFonts w:ascii="Times New Roman" w:hAnsi="Times New Roman" w:cs="Times New Roman"/>
          <w:color w:val="1A1B1C"/>
          <w:sz w:val="28"/>
          <w:szCs w:val="28"/>
          <w:shd w:val="clear" w:color="auto" w:fill="FFFFFF"/>
          <w:lang w:val="kk-KZ"/>
        </w:rPr>
        <w:t xml:space="preserve"> делінген</w:t>
      </w:r>
      <w:r w:rsidR="002102E4" w:rsidRPr="00BD4E1A">
        <w:rPr>
          <w:rFonts w:ascii="Times New Roman" w:hAnsi="Times New Roman" w:cs="Times New Roman"/>
          <w:color w:val="1A1B1C"/>
          <w:sz w:val="28"/>
          <w:szCs w:val="28"/>
          <w:shd w:val="clear" w:color="auto" w:fill="FFFFFF"/>
          <w:lang w:val="kk-KZ"/>
        </w:rPr>
        <w:t>.</w:t>
      </w:r>
      <w:r w:rsidR="003B4C5E" w:rsidRPr="00BD4E1A">
        <w:rPr>
          <w:rFonts w:ascii="Times New Roman" w:hAnsi="Times New Roman" w:cs="Times New Roman"/>
          <w:color w:val="1A1B1C"/>
          <w:sz w:val="28"/>
          <w:szCs w:val="28"/>
          <w:shd w:val="clear" w:color="auto" w:fill="FFFFFF"/>
          <w:lang w:val="kk-KZ"/>
        </w:rPr>
        <w:t xml:space="preserve"> </w:t>
      </w:r>
      <w:r w:rsidR="002102E4" w:rsidRPr="00BD4E1A">
        <w:rPr>
          <w:rFonts w:ascii="Times New Roman" w:hAnsi="Times New Roman" w:cs="Times New Roman"/>
          <w:color w:val="1A1B1C"/>
          <w:sz w:val="28"/>
          <w:szCs w:val="28"/>
          <w:shd w:val="clear" w:color="auto" w:fill="FFFFFF"/>
          <w:lang w:val="kk-KZ"/>
        </w:rPr>
        <w:t xml:space="preserve">Атап айтқанда, компьютерді пайдалану </w:t>
      </w:r>
      <w:r w:rsidR="006D62E0" w:rsidRPr="00BD4E1A">
        <w:rPr>
          <w:rFonts w:ascii="Times New Roman" w:hAnsi="Times New Roman" w:cs="Times New Roman"/>
          <w:color w:val="1A1B1C"/>
          <w:sz w:val="28"/>
          <w:szCs w:val="28"/>
          <w:shd w:val="clear" w:color="auto" w:fill="FFFFFF"/>
          <w:lang w:val="kk-KZ"/>
        </w:rPr>
        <w:t xml:space="preserve">«мұғалім-сынып» </w:t>
      </w:r>
      <w:r w:rsidR="002102E4" w:rsidRPr="00BD4E1A">
        <w:rPr>
          <w:rFonts w:ascii="Times New Roman" w:hAnsi="Times New Roman" w:cs="Times New Roman"/>
          <w:color w:val="1A1B1C"/>
          <w:sz w:val="28"/>
          <w:szCs w:val="28"/>
          <w:shd w:val="clear" w:color="auto" w:fill="FFFFFF"/>
          <w:lang w:val="kk-KZ"/>
        </w:rPr>
        <w:t xml:space="preserve"> </w:t>
      </w:r>
      <w:r w:rsidR="006D62E0" w:rsidRPr="00BD4E1A">
        <w:rPr>
          <w:rFonts w:ascii="Times New Roman" w:hAnsi="Times New Roman" w:cs="Times New Roman"/>
          <w:color w:val="1A1B1C"/>
          <w:sz w:val="28"/>
          <w:szCs w:val="28"/>
          <w:shd w:val="clear" w:color="auto" w:fill="FFFFFF"/>
          <w:lang w:val="kk-KZ"/>
        </w:rPr>
        <w:t xml:space="preserve">толыққанды іс-әрекет </w:t>
      </w:r>
      <w:r w:rsidR="002102E4" w:rsidRPr="00BD4E1A">
        <w:rPr>
          <w:rFonts w:ascii="Times New Roman" w:hAnsi="Times New Roman" w:cs="Times New Roman"/>
          <w:color w:val="1A1B1C"/>
          <w:sz w:val="28"/>
          <w:szCs w:val="28"/>
          <w:shd w:val="clear" w:color="auto" w:fill="FFFFFF"/>
          <w:lang w:val="kk-KZ"/>
        </w:rPr>
        <w:t>жүйе</w:t>
      </w:r>
      <w:r w:rsidR="006D62E0" w:rsidRPr="00BD4E1A">
        <w:rPr>
          <w:rFonts w:ascii="Times New Roman" w:hAnsi="Times New Roman" w:cs="Times New Roman"/>
          <w:color w:val="1A1B1C"/>
          <w:sz w:val="28"/>
          <w:szCs w:val="28"/>
          <w:shd w:val="clear" w:color="auto" w:fill="FFFFFF"/>
          <w:lang w:val="kk-KZ"/>
        </w:rPr>
        <w:t>сі</w:t>
      </w:r>
      <w:r w:rsidR="002102E4" w:rsidRPr="00BD4E1A">
        <w:rPr>
          <w:rFonts w:ascii="Times New Roman" w:hAnsi="Times New Roman" w:cs="Times New Roman"/>
          <w:color w:val="1A1B1C"/>
          <w:sz w:val="28"/>
          <w:szCs w:val="28"/>
          <w:shd w:val="clear" w:color="auto" w:fill="FFFFFF"/>
          <w:lang w:val="kk-KZ"/>
        </w:rPr>
        <w:t xml:space="preserve">нің </w:t>
      </w:r>
      <w:r w:rsidR="006D62E0" w:rsidRPr="00BD4E1A">
        <w:rPr>
          <w:rFonts w:ascii="Times New Roman" w:hAnsi="Times New Roman" w:cs="Times New Roman"/>
          <w:color w:val="1A1B1C"/>
          <w:sz w:val="28"/>
          <w:szCs w:val="28"/>
          <w:shd w:val="clear" w:color="auto" w:fill="FFFFFF"/>
          <w:lang w:val="kk-KZ"/>
        </w:rPr>
        <w:t>күйреп, іс-әрекетін мұғалім басқаратын «</w:t>
      </w:r>
      <w:r w:rsidR="007D3577" w:rsidRPr="00BD4E1A">
        <w:rPr>
          <w:rFonts w:ascii="Times New Roman" w:hAnsi="Times New Roman" w:cs="Times New Roman"/>
          <w:color w:val="1A1B1C"/>
          <w:sz w:val="28"/>
          <w:szCs w:val="28"/>
          <w:shd w:val="clear" w:color="auto" w:fill="FFFFFF"/>
          <w:lang w:val="kk-KZ"/>
        </w:rPr>
        <w:t>білім алушы</w:t>
      </w:r>
      <w:r w:rsidR="006D62E0" w:rsidRPr="00BD4E1A">
        <w:rPr>
          <w:rFonts w:ascii="Times New Roman" w:hAnsi="Times New Roman" w:cs="Times New Roman"/>
          <w:color w:val="1A1B1C"/>
          <w:sz w:val="28"/>
          <w:szCs w:val="28"/>
          <w:shd w:val="clear" w:color="auto" w:fill="FFFFFF"/>
          <w:lang w:val="kk-KZ"/>
        </w:rPr>
        <w:t>-компьютер» сияқты жекелеген элементтерге бөлініп кетуі мүмкін.</w:t>
      </w:r>
      <w:r w:rsidR="002102E4" w:rsidRPr="00BD4E1A">
        <w:rPr>
          <w:rFonts w:ascii="Times New Roman" w:hAnsi="Times New Roman" w:cs="Times New Roman"/>
          <w:color w:val="1A1B1C"/>
          <w:sz w:val="28"/>
          <w:szCs w:val="28"/>
          <w:shd w:val="clear" w:color="auto" w:fill="FFFFFF"/>
          <w:lang w:val="kk-KZ"/>
        </w:rPr>
        <w:t xml:space="preserve"> </w:t>
      </w:r>
      <w:r w:rsidR="006D62E0" w:rsidRPr="00BD4E1A">
        <w:rPr>
          <w:rFonts w:ascii="Times New Roman" w:hAnsi="Times New Roman" w:cs="Times New Roman"/>
          <w:color w:val="1A1B1C"/>
          <w:sz w:val="28"/>
          <w:szCs w:val="28"/>
          <w:shd w:val="clear" w:color="auto" w:fill="FFFFFF"/>
          <w:lang w:val="kk-KZ"/>
        </w:rPr>
        <w:t xml:space="preserve"> С</w:t>
      </w:r>
      <w:r w:rsidR="002102E4" w:rsidRPr="00BD4E1A">
        <w:rPr>
          <w:rFonts w:ascii="Times New Roman" w:hAnsi="Times New Roman" w:cs="Times New Roman"/>
          <w:color w:val="1A1B1C"/>
          <w:sz w:val="28"/>
          <w:szCs w:val="28"/>
          <w:shd w:val="clear" w:color="auto" w:fill="FFFFFF"/>
          <w:lang w:val="kk-KZ"/>
        </w:rPr>
        <w:t>ондықтан</w:t>
      </w:r>
      <w:r w:rsidR="006D62E0" w:rsidRPr="00BD4E1A">
        <w:rPr>
          <w:rFonts w:ascii="Times New Roman" w:hAnsi="Times New Roman" w:cs="Times New Roman"/>
          <w:color w:val="1A1B1C"/>
          <w:sz w:val="28"/>
          <w:szCs w:val="28"/>
          <w:shd w:val="clear" w:color="auto" w:fill="FFFFFF"/>
          <w:lang w:val="kk-KZ"/>
        </w:rPr>
        <w:t xml:space="preserve"> да</w:t>
      </w:r>
      <w:r w:rsidR="002102E4" w:rsidRPr="00BD4E1A">
        <w:rPr>
          <w:rFonts w:ascii="Times New Roman" w:hAnsi="Times New Roman" w:cs="Times New Roman"/>
          <w:color w:val="1A1B1C"/>
          <w:sz w:val="28"/>
          <w:szCs w:val="28"/>
          <w:shd w:val="clear" w:color="auto" w:fill="FFFFFF"/>
          <w:lang w:val="kk-KZ"/>
        </w:rPr>
        <w:t xml:space="preserve"> компьютерлік оқыту технологияларын жобалаудың </w:t>
      </w:r>
      <w:r w:rsidR="006D62E0" w:rsidRPr="00BD4E1A">
        <w:rPr>
          <w:rFonts w:ascii="Times New Roman" w:hAnsi="Times New Roman" w:cs="Times New Roman"/>
          <w:color w:val="1A1B1C"/>
          <w:sz w:val="28"/>
          <w:szCs w:val="28"/>
          <w:shd w:val="clear" w:color="auto" w:fill="FFFFFF"/>
          <w:lang w:val="kk-KZ"/>
        </w:rPr>
        <w:t>негізгі</w:t>
      </w:r>
      <w:r w:rsidR="002102E4" w:rsidRPr="00BD4E1A">
        <w:rPr>
          <w:rFonts w:ascii="Times New Roman" w:hAnsi="Times New Roman" w:cs="Times New Roman"/>
          <w:color w:val="1A1B1C"/>
          <w:sz w:val="28"/>
          <w:szCs w:val="28"/>
          <w:shd w:val="clear" w:color="auto" w:fill="FFFFFF"/>
          <w:lang w:val="kk-KZ"/>
        </w:rPr>
        <w:t xml:space="preserve"> м</w:t>
      </w:r>
      <w:r w:rsidR="006D62E0" w:rsidRPr="00BD4E1A">
        <w:rPr>
          <w:rFonts w:ascii="Times New Roman" w:hAnsi="Times New Roman" w:cs="Times New Roman"/>
          <w:color w:val="1A1B1C"/>
          <w:sz w:val="28"/>
          <w:szCs w:val="28"/>
          <w:shd w:val="clear" w:color="auto" w:fill="FFFFFF"/>
          <w:lang w:val="kk-KZ"/>
        </w:rPr>
        <w:t>ақсаты</w:t>
      </w:r>
      <w:r w:rsidR="002102E4" w:rsidRPr="00BD4E1A">
        <w:rPr>
          <w:rFonts w:ascii="Times New Roman" w:hAnsi="Times New Roman" w:cs="Times New Roman"/>
          <w:color w:val="1A1B1C"/>
          <w:sz w:val="28"/>
          <w:szCs w:val="28"/>
          <w:shd w:val="clear" w:color="auto" w:fill="FFFFFF"/>
          <w:lang w:val="kk-KZ"/>
        </w:rPr>
        <w:t xml:space="preserve"> мұғалім мен </w:t>
      </w:r>
      <w:r w:rsidR="007D3577" w:rsidRPr="00BD4E1A">
        <w:rPr>
          <w:rFonts w:ascii="Times New Roman" w:hAnsi="Times New Roman" w:cs="Times New Roman"/>
          <w:color w:val="1A1B1C"/>
          <w:sz w:val="28"/>
          <w:szCs w:val="28"/>
          <w:shd w:val="clear" w:color="auto" w:fill="FFFFFF"/>
          <w:lang w:val="kk-KZ"/>
        </w:rPr>
        <w:t xml:space="preserve">білім алушылардың </w:t>
      </w:r>
      <w:r w:rsidR="002102E4" w:rsidRPr="00BD4E1A">
        <w:rPr>
          <w:rFonts w:ascii="Times New Roman" w:hAnsi="Times New Roman" w:cs="Times New Roman"/>
          <w:color w:val="1A1B1C"/>
          <w:sz w:val="28"/>
          <w:szCs w:val="28"/>
          <w:shd w:val="clear" w:color="auto" w:fill="FFFFFF"/>
          <w:lang w:val="kk-KZ"/>
        </w:rPr>
        <w:t>арасындағы қарым-қатынас пен ынтымақтастықты ұйымдастыру жолдарын табу болып табылады.</w:t>
      </w:r>
      <w:r w:rsidR="006D62E0" w:rsidRPr="00BD4E1A">
        <w:rPr>
          <w:rFonts w:ascii="Times New Roman" w:hAnsi="Times New Roman" w:cs="Times New Roman"/>
          <w:color w:val="1A1B1C"/>
          <w:sz w:val="28"/>
          <w:szCs w:val="28"/>
          <w:shd w:val="clear" w:color="auto" w:fill="FFFFFF"/>
          <w:lang w:val="kk-KZ"/>
        </w:rPr>
        <w:t xml:space="preserve"> </w:t>
      </w:r>
      <w:r w:rsidR="002102E4" w:rsidRPr="00BD4E1A">
        <w:rPr>
          <w:rFonts w:ascii="Times New Roman" w:hAnsi="Times New Roman" w:cs="Times New Roman"/>
          <w:color w:val="1A1B1C"/>
          <w:sz w:val="28"/>
          <w:szCs w:val="28"/>
          <w:shd w:val="clear" w:color="auto" w:fill="FFFFFF"/>
          <w:lang w:val="kk-KZ"/>
        </w:rPr>
        <w:t xml:space="preserve"> Мұндай әдістерді әзірлеу келесі бағыттар бойынша жүзеге асырылуы </w:t>
      </w:r>
      <w:r w:rsidR="006D62E0" w:rsidRPr="00BD4E1A">
        <w:rPr>
          <w:rFonts w:ascii="Times New Roman" w:hAnsi="Times New Roman" w:cs="Times New Roman"/>
          <w:color w:val="1A1B1C"/>
          <w:sz w:val="28"/>
          <w:szCs w:val="28"/>
          <w:shd w:val="clear" w:color="auto" w:fill="FFFFFF"/>
          <w:lang w:val="kk-KZ"/>
        </w:rPr>
        <w:t>тиіс</w:t>
      </w:r>
      <w:r w:rsidR="002102E4" w:rsidRPr="00BD4E1A">
        <w:rPr>
          <w:rFonts w:ascii="Times New Roman" w:hAnsi="Times New Roman" w:cs="Times New Roman"/>
          <w:color w:val="1A1B1C"/>
          <w:sz w:val="28"/>
          <w:szCs w:val="28"/>
          <w:shd w:val="clear" w:color="auto" w:fill="FFFFFF"/>
          <w:lang w:val="kk-KZ"/>
        </w:rPr>
        <w:t xml:space="preserve">: </w:t>
      </w:r>
      <w:r w:rsidR="007D3577" w:rsidRPr="00BD4E1A">
        <w:rPr>
          <w:rFonts w:ascii="Times New Roman" w:hAnsi="Times New Roman" w:cs="Times New Roman"/>
          <w:color w:val="1A1B1C"/>
          <w:sz w:val="28"/>
          <w:szCs w:val="28"/>
          <w:shd w:val="clear" w:color="auto" w:fill="FFFFFF"/>
          <w:lang w:val="kk-KZ"/>
        </w:rPr>
        <w:t xml:space="preserve">білім алушылар </w:t>
      </w:r>
      <w:r w:rsidR="004D75FB" w:rsidRPr="00BD4E1A">
        <w:rPr>
          <w:rFonts w:ascii="Times New Roman" w:hAnsi="Times New Roman" w:cs="Times New Roman"/>
          <w:color w:val="1A1B1C"/>
          <w:sz w:val="28"/>
          <w:szCs w:val="28"/>
          <w:shd w:val="clear" w:color="auto" w:fill="FFFFFF"/>
          <w:lang w:val="kk-KZ"/>
        </w:rPr>
        <w:t>мен мұғалімнің компьютерді қолданумен жүргізілетін оқу ынтымақтастығына жағдай жасау;</w:t>
      </w:r>
      <w:r w:rsidR="00424C52" w:rsidRPr="00BD4E1A">
        <w:rPr>
          <w:rFonts w:ascii="Times New Roman" w:hAnsi="Times New Roman" w:cs="Times New Roman"/>
          <w:color w:val="1A1B1C"/>
          <w:sz w:val="28"/>
          <w:szCs w:val="28"/>
          <w:shd w:val="clear" w:color="auto" w:fill="FFFFFF"/>
          <w:lang w:val="kk-KZ"/>
        </w:rPr>
        <w:t xml:space="preserve"> </w:t>
      </w:r>
      <w:r w:rsidR="002102E4" w:rsidRPr="00BD4E1A">
        <w:rPr>
          <w:rFonts w:ascii="Times New Roman" w:hAnsi="Times New Roman" w:cs="Times New Roman"/>
          <w:color w:val="1A1B1C"/>
          <w:sz w:val="28"/>
          <w:szCs w:val="28"/>
          <w:shd w:val="clear" w:color="auto" w:fill="FFFFFF"/>
          <w:lang w:val="kk-KZ"/>
        </w:rPr>
        <w:t>топтың өзара</w:t>
      </w:r>
      <w:r w:rsidR="00424C52" w:rsidRPr="00BD4E1A">
        <w:rPr>
          <w:rFonts w:ascii="Times New Roman" w:hAnsi="Times New Roman" w:cs="Times New Roman"/>
          <w:color w:val="1A1B1C"/>
          <w:sz w:val="28"/>
          <w:szCs w:val="28"/>
          <w:shd w:val="clear" w:color="auto" w:fill="FFFFFF"/>
          <w:lang w:val="kk-KZ"/>
        </w:rPr>
        <w:t xml:space="preserve"> және топ құрамындағылардың компьютермен</w:t>
      </w:r>
      <w:r w:rsidR="002102E4" w:rsidRPr="00BD4E1A">
        <w:rPr>
          <w:rFonts w:ascii="Times New Roman" w:hAnsi="Times New Roman" w:cs="Times New Roman"/>
          <w:color w:val="1A1B1C"/>
          <w:sz w:val="28"/>
          <w:szCs w:val="28"/>
          <w:shd w:val="clear" w:color="auto" w:fill="FFFFFF"/>
          <w:lang w:val="kk-KZ"/>
        </w:rPr>
        <w:t xml:space="preserve"> әрекеттесуін</w:t>
      </w:r>
      <w:r w:rsidR="004D75FB" w:rsidRPr="00BD4E1A">
        <w:rPr>
          <w:rFonts w:ascii="Times New Roman" w:hAnsi="Times New Roman" w:cs="Times New Roman"/>
          <w:color w:val="1A1B1C"/>
          <w:sz w:val="28"/>
          <w:szCs w:val="28"/>
          <w:shd w:val="clear" w:color="auto" w:fill="FFFFFF"/>
          <w:lang w:val="kk-KZ"/>
        </w:rPr>
        <w:t xml:space="preserve"> </w:t>
      </w:r>
      <w:r w:rsidR="002102E4" w:rsidRPr="00BD4E1A">
        <w:rPr>
          <w:rFonts w:ascii="Times New Roman" w:hAnsi="Times New Roman" w:cs="Times New Roman"/>
          <w:color w:val="1A1B1C"/>
          <w:sz w:val="28"/>
          <w:szCs w:val="28"/>
          <w:shd w:val="clear" w:color="auto" w:fill="FFFFFF"/>
          <w:lang w:val="kk-KZ"/>
        </w:rPr>
        <w:t xml:space="preserve"> талап ететін ұжымдық «жобаларды» ұйымдастыру</w:t>
      </w:r>
      <w:r w:rsidR="00424C52" w:rsidRPr="00BD4E1A">
        <w:rPr>
          <w:rFonts w:ascii="Times New Roman" w:hAnsi="Times New Roman" w:cs="Times New Roman"/>
          <w:color w:val="1A1B1C"/>
          <w:sz w:val="28"/>
          <w:szCs w:val="28"/>
          <w:shd w:val="clear" w:color="auto" w:fill="FFFFFF"/>
          <w:lang w:val="kk-KZ"/>
        </w:rPr>
        <w:t xml:space="preserve">; </w:t>
      </w:r>
      <w:r w:rsidR="002102E4" w:rsidRPr="00BD4E1A">
        <w:rPr>
          <w:rFonts w:ascii="Times New Roman" w:hAnsi="Times New Roman" w:cs="Times New Roman"/>
          <w:color w:val="1A1B1C"/>
          <w:sz w:val="28"/>
          <w:szCs w:val="28"/>
          <w:shd w:val="clear" w:color="auto" w:fill="FFFFFF"/>
          <w:lang w:val="kk-KZ"/>
        </w:rPr>
        <w:t xml:space="preserve"> </w:t>
      </w:r>
      <w:r w:rsidR="00424C52" w:rsidRPr="00BD4E1A">
        <w:rPr>
          <w:rFonts w:ascii="Times New Roman" w:hAnsi="Times New Roman" w:cs="Times New Roman"/>
          <w:color w:val="1A1B1C"/>
          <w:sz w:val="28"/>
          <w:szCs w:val="28"/>
          <w:shd w:val="clear" w:color="auto" w:fill="FFFFFF"/>
          <w:lang w:val="kk-KZ"/>
        </w:rPr>
        <w:t xml:space="preserve">оқытудың </w:t>
      </w:r>
      <w:r w:rsidR="00424C52" w:rsidRPr="00BD4E1A">
        <w:rPr>
          <w:rFonts w:ascii="Times New Roman" w:hAnsi="Times New Roman" w:cs="Times New Roman"/>
          <w:color w:val="1A1B1C"/>
          <w:sz w:val="28"/>
          <w:szCs w:val="28"/>
          <w:shd w:val="clear" w:color="auto" w:fill="FFFFFF"/>
          <w:lang w:val="kk-KZ"/>
        </w:rPr>
        <w:lastRenderedPageBreak/>
        <w:t>компьютермен және компьютерсіз  жүргізілетін түрлерінің тиімді арақатынасын анықтау.</w:t>
      </w:r>
      <w:r w:rsidR="00FB4262" w:rsidRPr="00BD4E1A">
        <w:rPr>
          <w:rFonts w:ascii="Times New Roman" w:hAnsi="Times New Roman" w:cs="Times New Roman"/>
          <w:color w:val="1A1B1C"/>
          <w:sz w:val="28"/>
          <w:szCs w:val="28"/>
          <w:shd w:val="clear" w:color="auto" w:fill="FFFFFF"/>
          <w:lang w:val="kk-KZ"/>
        </w:rPr>
        <w:t xml:space="preserve"> </w:t>
      </w:r>
    </w:p>
    <w:p w:rsidR="00FB4262" w:rsidRPr="00BD4E1A" w:rsidRDefault="00424C52" w:rsidP="00965B93">
      <w:pPr>
        <w:pBdr>
          <w:top w:val="nil"/>
          <w:left w:val="nil"/>
          <w:bottom w:val="nil"/>
          <w:right w:val="nil"/>
          <w:between w:val="nil"/>
          <w:bar w:val="nil"/>
        </w:pBdr>
        <w:spacing w:after="0" w:line="240" w:lineRule="auto"/>
        <w:ind w:firstLine="709"/>
        <w:contextualSpacing/>
        <w:jc w:val="both"/>
        <w:rPr>
          <w:rFonts w:ascii="Times New Roman" w:hAnsi="Times New Roman" w:cs="Times New Roman"/>
          <w:color w:val="1A1B1C"/>
          <w:sz w:val="28"/>
          <w:szCs w:val="28"/>
          <w:shd w:val="clear" w:color="auto" w:fill="FFFFFF"/>
          <w:lang w:val="kk-KZ"/>
        </w:rPr>
      </w:pPr>
      <w:r w:rsidRPr="00BD4E1A">
        <w:rPr>
          <w:rFonts w:ascii="Times New Roman" w:hAnsi="Times New Roman" w:cs="Times New Roman"/>
          <w:color w:val="1A1B1C"/>
          <w:sz w:val="28"/>
          <w:szCs w:val="28"/>
          <w:shd w:val="clear" w:color="auto" w:fill="FFFFFF"/>
          <w:lang w:val="kk-KZ"/>
        </w:rPr>
        <w:t xml:space="preserve">Сонымен қатар компьютерлік оқыту жағдайында оқу </w:t>
      </w:r>
      <w:r w:rsidR="00032BA5" w:rsidRPr="00BD4E1A">
        <w:rPr>
          <w:rFonts w:ascii="Times New Roman" w:hAnsi="Times New Roman" w:cs="Times New Roman"/>
          <w:color w:val="1A1B1C"/>
          <w:sz w:val="28"/>
          <w:szCs w:val="28"/>
          <w:shd w:val="clear" w:color="auto" w:fill="FFFFFF"/>
          <w:lang w:val="kk-KZ"/>
        </w:rPr>
        <w:t xml:space="preserve">үдерісін </w:t>
      </w:r>
      <w:r w:rsidRPr="00BD4E1A">
        <w:rPr>
          <w:rFonts w:ascii="Times New Roman" w:hAnsi="Times New Roman" w:cs="Times New Roman"/>
          <w:color w:val="1A1B1C"/>
          <w:sz w:val="28"/>
          <w:szCs w:val="28"/>
          <w:shd w:val="clear" w:color="auto" w:fill="FFFFFF"/>
          <w:lang w:val="kk-KZ"/>
        </w:rPr>
        <w:t xml:space="preserve"> ұйымдастырудың тұтастығы үш негізгі аспектілер арқылы жүзеге асады: жекелеген білім алушылардың</w:t>
      </w:r>
      <w:r w:rsidR="00FB4262" w:rsidRPr="00BD4E1A">
        <w:rPr>
          <w:rFonts w:ascii="Times New Roman" w:hAnsi="Times New Roman" w:cs="Times New Roman"/>
          <w:color w:val="1A1B1C"/>
          <w:sz w:val="28"/>
          <w:szCs w:val="28"/>
          <w:shd w:val="clear" w:color="auto" w:fill="FFFFFF"/>
          <w:lang w:val="kk-KZ"/>
        </w:rPr>
        <w:t xml:space="preserve"> танымдық іс-әрекетін басқару; оқу іс-әрекетін </w:t>
      </w:r>
      <w:r w:rsidRPr="00BD4E1A">
        <w:rPr>
          <w:rFonts w:ascii="Times New Roman" w:hAnsi="Times New Roman" w:cs="Times New Roman"/>
          <w:color w:val="1A1B1C"/>
          <w:sz w:val="28"/>
          <w:szCs w:val="28"/>
          <w:shd w:val="clear" w:color="auto" w:fill="FFFFFF"/>
          <w:lang w:val="kk-KZ"/>
        </w:rPr>
        <w:t>«мұғалім-компьютер-</w:t>
      </w:r>
      <w:r w:rsidR="00FB4262" w:rsidRPr="00BD4E1A">
        <w:rPr>
          <w:rFonts w:ascii="Times New Roman" w:hAnsi="Times New Roman" w:cs="Times New Roman"/>
          <w:color w:val="1A1B1C"/>
          <w:sz w:val="28"/>
          <w:szCs w:val="28"/>
          <w:shd w:val="clear" w:color="auto" w:fill="FFFFFF"/>
          <w:lang w:val="kk-KZ"/>
        </w:rPr>
        <w:t>білім алушы</w:t>
      </w:r>
      <w:r w:rsidRPr="00BD4E1A">
        <w:rPr>
          <w:rFonts w:ascii="Times New Roman" w:hAnsi="Times New Roman" w:cs="Times New Roman"/>
          <w:color w:val="1A1B1C"/>
          <w:sz w:val="28"/>
          <w:szCs w:val="28"/>
          <w:shd w:val="clear" w:color="auto" w:fill="FFFFFF"/>
          <w:lang w:val="kk-KZ"/>
        </w:rPr>
        <w:t>» ретінде басқару</w:t>
      </w:r>
      <w:r w:rsidR="00FB4262" w:rsidRPr="00BD4E1A">
        <w:rPr>
          <w:rFonts w:ascii="Times New Roman" w:hAnsi="Times New Roman" w:cs="Times New Roman"/>
          <w:color w:val="1A1B1C"/>
          <w:sz w:val="28"/>
          <w:szCs w:val="28"/>
          <w:shd w:val="clear" w:color="auto" w:fill="FFFFFF"/>
          <w:lang w:val="kk-KZ"/>
        </w:rPr>
        <w:t xml:space="preserve">; </w:t>
      </w:r>
      <w:r w:rsidRPr="00BD4E1A">
        <w:rPr>
          <w:rFonts w:ascii="Times New Roman" w:hAnsi="Times New Roman" w:cs="Times New Roman"/>
          <w:color w:val="1A1B1C"/>
          <w:sz w:val="28"/>
          <w:szCs w:val="28"/>
          <w:shd w:val="clear" w:color="auto" w:fill="FFFFFF"/>
          <w:lang w:val="kk-KZ"/>
        </w:rPr>
        <w:t xml:space="preserve">мұғалім мен </w:t>
      </w:r>
      <w:r w:rsidR="00FB4262" w:rsidRPr="00BD4E1A">
        <w:rPr>
          <w:rFonts w:ascii="Times New Roman" w:hAnsi="Times New Roman" w:cs="Times New Roman"/>
          <w:color w:val="1A1B1C"/>
          <w:sz w:val="28"/>
          <w:szCs w:val="28"/>
          <w:shd w:val="clear" w:color="auto" w:fill="FFFFFF"/>
          <w:lang w:val="kk-KZ"/>
        </w:rPr>
        <w:t>білім алушылардың</w:t>
      </w:r>
      <w:r w:rsidRPr="00BD4E1A">
        <w:rPr>
          <w:rFonts w:ascii="Times New Roman" w:hAnsi="Times New Roman" w:cs="Times New Roman"/>
          <w:color w:val="1A1B1C"/>
          <w:sz w:val="28"/>
          <w:szCs w:val="28"/>
          <w:shd w:val="clear" w:color="auto" w:fill="FFFFFF"/>
          <w:lang w:val="kk-KZ"/>
        </w:rPr>
        <w:t xml:space="preserve"> және </w:t>
      </w:r>
      <w:r w:rsidR="00FB4262" w:rsidRPr="00BD4E1A">
        <w:rPr>
          <w:rFonts w:ascii="Times New Roman" w:hAnsi="Times New Roman" w:cs="Times New Roman"/>
          <w:color w:val="1A1B1C"/>
          <w:sz w:val="28"/>
          <w:szCs w:val="28"/>
          <w:shd w:val="clear" w:color="auto" w:fill="FFFFFF"/>
          <w:lang w:val="kk-KZ"/>
        </w:rPr>
        <w:t>олардың</w:t>
      </w:r>
      <w:r w:rsidRPr="00BD4E1A">
        <w:rPr>
          <w:rFonts w:ascii="Times New Roman" w:hAnsi="Times New Roman" w:cs="Times New Roman"/>
          <w:color w:val="1A1B1C"/>
          <w:sz w:val="28"/>
          <w:szCs w:val="28"/>
          <w:shd w:val="clear" w:color="auto" w:fill="FFFFFF"/>
          <w:lang w:val="kk-KZ"/>
        </w:rPr>
        <w:t xml:space="preserve"> өздері</w:t>
      </w:r>
      <w:r w:rsidR="00FB4262" w:rsidRPr="00BD4E1A">
        <w:rPr>
          <w:rFonts w:ascii="Times New Roman" w:hAnsi="Times New Roman" w:cs="Times New Roman"/>
          <w:color w:val="1A1B1C"/>
          <w:sz w:val="28"/>
          <w:szCs w:val="28"/>
          <w:shd w:val="clear" w:color="auto" w:fill="FFFFFF"/>
          <w:lang w:val="kk-KZ"/>
        </w:rPr>
        <w:t>нің</w:t>
      </w:r>
      <w:r w:rsidRPr="00BD4E1A">
        <w:rPr>
          <w:rFonts w:ascii="Times New Roman" w:hAnsi="Times New Roman" w:cs="Times New Roman"/>
          <w:color w:val="1A1B1C"/>
          <w:sz w:val="28"/>
          <w:szCs w:val="28"/>
          <w:shd w:val="clear" w:color="auto" w:fill="FFFFFF"/>
          <w:lang w:val="kk-KZ"/>
        </w:rPr>
        <w:t xml:space="preserve"> арасындағы өзара әрекеттестік пен ынтымақтастықты басқару</w:t>
      </w:r>
      <w:r w:rsidR="00FB4262" w:rsidRPr="00BD4E1A">
        <w:rPr>
          <w:rFonts w:ascii="Times New Roman" w:hAnsi="Times New Roman" w:cs="Times New Roman"/>
          <w:color w:val="1A1B1C"/>
          <w:sz w:val="28"/>
          <w:szCs w:val="28"/>
          <w:shd w:val="clear" w:color="auto" w:fill="FFFFFF"/>
          <w:lang w:val="kk-KZ"/>
        </w:rPr>
        <w:t xml:space="preserve">. </w:t>
      </w:r>
    </w:p>
    <w:p w:rsidR="00424C52" w:rsidRPr="00BD4E1A" w:rsidRDefault="00424C52" w:rsidP="00965B93">
      <w:pPr>
        <w:pBdr>
          <w:top w:val="nil"/>
          <w:left w:val="nil"/>
          <w:bottom w:val="nil"/>
          <w:right w:val="nil"/>
          <w:between w:val="nil"/>
          <w:bar w:val="nil"/>
        </w:pBdr>
        <w:spacing w:after="0" w:line="240" w:lineRule="auto"/>
        <w:ind w:firstLine="709"/>
        <w:contextualSpacing/>
        <w:jc w:val="both"/>
        <w:rPr>
          <w:rFonts w:ascii="Segoe UI" w:hAnsi="Segoe UI" w:cs="Segoe UI"/>
          <w:color w:val="1A1B1C"/>
          <w:sz w:val="27"/>
          <w:szCs w:val="27"/>
          <w:shd w:val="clear" w:color="auto" w:fill="FFFFFF"/>
          <w:lang w:val="kk-KZ"/>
        </w:rPr>
      </w:pPr>
      <w:r w:rsidRPr="00BD4E1A">
        <w:rPr>
          <w:rFonts w:ascii="Times New Roman" w:hAnsi="Times New Roman" w:cs="Times New Roman"/>
          <w:color w:val="1A1B1C"/>
          <w:sz w:val="28"/>
          <w:szCs w:val="28"/>
          <w:shd w:val="clear" w:color="auto" w:fill="FFFFFF"/>
          <w:lang w:val="kk-KZ"/>
        </w:rPr>
        <w:t>Осы</w:t>
      </w:r>
      <w:r w:rsidR="00032BA5" w:rsidRPr="00BD4E1A">
        <w:rPr>
          <w:rFonts w:ascii="Times New Roman" w:hAnsi="Times New Roman" w:cs="Times New Roman"/>
          <w:color w:val="1A1B1C"/>
          <w:sz w:val="28"/>
          <w:szCs w:val="28"/>
          <w:shd w:val="clear" w:color="auto" w:fill="FFFFFF"/>
          <w:lang w:val="kk-KZ"/>
        </w:rPr>
        <w:t xml:space="preserve"> </w:t>
      </w:r>
      <w:r w:rsidRPr="00BD4E1A">
        <w:rPr>
          <w:rFonts w:ascii="Times New Roman" w:hAnsi="Times New Roman" w:cs="Times New Roman"/>
          <w:color w:val="1A1B1C"/>
          <w:sz w:val="28"/>
          <w:szCs w:val="28"/>
          <w:shd w:val="clear" w:color="auto" w:fill="FFFFFF"/>
          <w:lang w:val="kk-KZ"/>
        </w:rPr>
        <w:t>бақылау түрлерінің әрқайсысының психологиялық заңдылықтарына сүйену білім беру мақсатында</w:t>
      </w:r>
      <w:r w:rsidR="00FB4262" w:rsidRPr="00BD4E1A">
        <w:rPr>
          <w:rFonts w:ascii="Times New Roman" w:hAnsi="Times New Roman" w:cs="Times New Roman"/>
          <w:color w:val="1A1B1C"/>
          <w:sz w:val="28"/>
          <w:szCs w:val="28"/>
          <w:shd w:val="clear" w:color="auto" w:fill="FFFFFF"/>
          <w:lang w:val="kk-KZ"/>
        </w:rPr>
        <w:t>ғы</w:t>
      </w:r>
      <w:r w:rsidRPr="00BD4E1A">
        <w:rPr>
          <w:rFonts w:ascii="Times New Roman" w:hAnsi="Times New Roman" w:cs="Times New Roman"/>
          <w:color w:val="1A1B1C"/>
          <w:sz w:val="28"/>
          <w:szCs w:val="28"/>
          <w:shd w:val="clear" w:color="auto" w:fill="FFFFFF"/>
          <w:lang w:val="kk-KZ"/>
        </w:rPr>
        <w:t xml:space="preserve"> адам-машина жүйесін </w:t>
      </w:r>
      <w:r w:rsidR="00FB4262" w:rsidRPr="00BD4E1A">
        <w:rPr>
          <w:rFonts w:ascii="Times New Roman" w:hAnsi="Times New Roman" w:cs="Times New Roman"/>
          <w:color w:val="1A1B1C"/>
          <w:sz w:val="28"/>
          <w:szCs w:val="28"/>
          <w:shd w:val="clear" w:color="auto" w:fill="FFFFFF"/>
          <w:lang w:val="kk-KZ"/>
        </w:rPr>
        <w:t>құрудың</w:t>
      </w:r>
      <w:r w:rsidRPr="00BD4E1A">
        <w:rPr>
          <w:rFonts w:ascii="Times New Roman" w:hAnsi="Times New Roman" w:cs="Times New Roman"/>
          <w:color w:val="1A1B1C"/>
          <w:sz w:val="28"/>
          <w:szCs w:val="28"/>
          <w:shd w:val="clear" w:color="auto" w:fill="FFFFFF"/>
          <w:lang w:val="kk-KZ"/>
        </w:rPr>
        <w:t xml:space="preserve"> қажетті шарты болып табылады</w:t>
      </w:r>
      <w:r w:rsidR="00032BA5" w:rsidRPr="00BD4E1A">
        <w:rPr>
          <w:rFonts w:ascii="Times New Roman" w:hAnsi="Times New Roman" w:cs="Times New Roman"/>
          <w:color w:val="1A1B1C"/>
          <w:sz w:val="28"/>
          <w:szCs w:val="28"/>
          <w:shd w:val="clear" w:color="auto" w:fill="FFFFFF"/>
          <w:lang w:val="kk-KZ"/>
        </w:rPr>
        <w:t xml:space="preserve"> [</w:t>
      </w:r>
      <w:r w:rsidR="00702947" w:rsidRPr="00BD4E1A">
        <w:rPr>
          <w:rFonts w:ascii="Times New Roman" w:hAnsi="Times New Roman" w:cs="Times New Roman"/>
          <w:color w:val="1A1B1C"/>
          <w:sz w:val="28"/>
          <w:szCs w:val="28"/>
          <w:shd w:val="clear" w:color="auto" w:fill="FFFFFF"/>
          <w:lang w:val="kk-KZ"/>
        </w:rPr>
        <w:t>60</w:t>
      </w:r>
      <w:r w:rsidR="00032BA5" w:rsidRPr="00BD4E1A">
        <w:rPr>
          <w:rFonts w:ascii="Times New Roman" w:hAnsi="Times New Roman" w:cs="Times New Roman"/>
          <w:color w:val="1A1B1C"/>
          <w:sz w:val="28"/>
          <w:szCs w:val="28"/>
          <w:shd w:val="clear" w:color="auto" w:fill="FFFFFF"/>
          <w:lang w:val="kk-KZ"/>
        </w:rPr>
        <w:t>]</w:t>
      </w:r>
      <w:r w:rsidRPr="00BD4E1A">
        <w:rPr>
          <w:rFonts w:ascii="Times New Roman" w:hAnsi="Times New Roman" w:cs="Times New Roman"/>
          <w:color w:val="1A1B1C"/>
          <w:sz w:val="28"/>
          <w:szCs w:val="28"/>
          <w:shd w:val="clear" w:color="auto" w:fill="FFFFFF"/>
          <w:lang w:val="kk-KZ"/>
        </w:rPr>
        <w:t>.</w:t>
      </w:r>
    </w:p>
    <w:p w:rsidR="00C34655" w:rsidRPr="00BD4E1A" w:rsidRDefault="00C74AFF" w:rsidP="00965B93">
      <w:pPr>
        <w:autoSpaceDE w:val="0"/>
        <w:autoSpaceDN w:val="0"/>
        <w:adjustRightInd w:val="0"/>
        <w:spacing w:after="0" w:line="240" w:lineRule="auto"/>
        <w:ind w:firstLine="709"/>
        <w:jc w:val="both"/>
        <w:rPr>
          <w:rFonts w:ascii="Times New Roman" w:eastAsiaTheme="minorHAnsi" w:hAnsi="Times New Roman" w:cs="Times New Roman"/>
          <w:color w:val="000000"/>
          <w:sz w:val="28"/>
          <w:szCs w:val="28"/>
          <w:lang w:val="kk-KZ" w:eastAsia="en-US"/>
        </w:rPr>
      </w:pPr>
      <w:r w:rsidRPr="00BD4E1A">
        <w:rPr>
          <w:rFonts w:ascii="Times New Roman" w:eastAsiaTheme="minorHAnsi" w:hAnsi="Times New Roman" w:cs="Times New Roman"/>
          <w:color w:val="000000"/>
          <w:sz w:val="28"/>
          <w:szCs w:val="28"/>
          <w:lang w:val="kk-KZ" w:eastAsia="en-US"/>
        </w:rPr>
        <w:t>Ш.Б. Нұрғожаевтың диссертациясында</w:t>
      </w:r>
      <w:r w:rsidR="003C4502" w:rsidRPr="00BD4E1A">
        <w:rPr>
          <w:rFonts w:ascii="Times New Roman" w:eastAsiaTheme="minorHAnsi" w:hAnsi="Times New Roman" w:cs="Times New Roman"/>
          <w:color w:val="000000"/>
          <w:sz w:val="28"/>
          <w:szCs w:val="28"/>
          <w:lang w:val="kk-KZ" w:eastAsia="en-US"/>
        </w:rPr>
        <w:t xml:space="preserve"> </w:t>
      </w:r>
      <w:r w:rsidR="003C4502" w:rsidRPr="00BD4E1A">
        <w:rPr>
          <w:rFonts w:ascii="Times New Roman" w:hAnsi="Times New Roman" w:cs="Times New Roman"/>
          <w:sz w:val="28"/>
          <w:szCs w:val="28"/>
          <w:lang w:val="kk-KZ"/>
        </w:rPr>
        <w:t xml:space="preserve">математиканы оқытуда </w:t>
      </w:r>
      <w:r w:rsidR="00DF78AF" w:rsidRPr="00BD4E1A">
        <w:rPr>
          <w:rFonts w:ascii="Times New Roman" w:hAnsi="Times New Roman" w:cs="Times New Roman"/>
          <w:sz w:val="28"/>
          <w:szCs w:val="28"/>
          <w:lang w:val="kk-KZ"/>
        </w:rPr>
        <w:t xml:space="preserve">ақпараттық-коммуникациялық технологияларды </w:t>
      </w:r>
      <w:r w:rsidR="003C4502" w:rsidRPr="00BD4E1A">
        <w:rPr>
          <w:rFonts w:ascii="Times New Roman" w:hAnsi="Times New Roman" w:cs="Times New Roman"/>
          <w:sz w:val="28"/>
          <w:szCs w:val="28"/>
          <w:lang w:val="kk-KZ"/>
        </w:rPr>
        <w:t xml:space="preserve">кешенді қолданудың принциптерін ұсынған: </w:t>
      </w:r>
      <w:r w:rsidR="00DF78AF" w:rsidRPr="00BD4E1A">
        <w:rPr>
          <w:rFonts w:ascii="Times New Roman" w:hAnsi="Times New Roman" w:cs="Times New Roman"/>
          <w:sz w:val="28"/>
          <w:szCs w:val="28"/>
          <w:lang w:val="kk-KZ"/>
        </w:rPr>
        <w:t xml:space="preserve">психологиялық жайлылық принципі, ақпараттық-коммуникациялық технологияларды жүйелі қолдану принципі, білім алушының өзіндік оқу іс-әрекетін жандандыру принципі, көрнекілік принципі, </w:t>
      </w:r>
      <w:r w:rsidR="003C4502" w:rsidRPr="00BD4E1A">
        <w:rPr>
          <w:rFonts w:ascii="Times New Roman" w:hAnsi="Times New Roman" w:cs="Times New Roman"/>
          <w:sz w:val="28"/>
          <w:szCs w:val="28"/>
          <w:lang w:val="kk-KZ"/>
        </w:rPr>
        <w:t>танымдық ақыл-ой мен шығармашылық принципі,</w:t>
      </w:r>
      <w:r w:rsidR="00DF78AF" w:rsidRPr="00BD4E1A">
        <w:rPr>
          <w:rFonts w:ascii="Times New Roman" w:hAnsi="Times New Roman" w:cs="Times New Roman"/>
          <w:sz w:val="28"/>
          <w:szCs w:val="28"/>
          <w:lang w:val="kk-KZ"/>
        </w:rPr>
        <w:t xml:space="preserve"> </w:t>
      </w:r>
      <w:r w:rsidR="003C4502" w:rsidRPr="00BD4E1A">
        <w:rPr>
          <w:rFonts w:ascii="Times New Roman" w:hAnsi="Times New Roman" w:cs="Times New Roman"/>
          <w:sz w:val="28"/>
          <w:szCs w:val="28"/>
          <w:lang w:val="kk-KZ"/>
        </w:rPr>
        <w:t>өзара байланыс принципі, ойын жағдайларын біріктіру принципі</w:t>
      </w:r>
      <w:r w:rsidR="00DF78AF" w:rsidRPr="00BD4E1A">
        <w:rPr>
          <w:rFonts w:ascii="Times New Roman" w:hAnsi="Times New Roman" w:cs="Times New Roman"/>
          <w:sz w:val="28"/>
          <w:szCs w:val="28"/>
          <w:lang w:val="kk-KZ"/>
        </w:rPr>
        <w:t xml:space="preserve">. </w:t>
      </w:r>
      <w:r w:rsidR="00C34655" w:rsidRPr="00BD4E1A">
        <w:rPr>
          <w:rFonts w:ascii="Times New Roman" w:hAnsi="Times New Roman" w:cs="Times New Roman"/>
          <w:sz w:val="28"/>
          <w:szCs w:val="28"/>
          <w:lang w:val="kk-KZ"/>
        </w:rPr>
        <w:t xml:space="preserve">Сонымен қатар </w:t>
      </w:r>
      <w:r w:rsidR="00DC4C48" w:rsidRPr="00BD4E1A">
        <w:rPr>
          <w:rFonts w:ascii="Times New Roman" w:hAnsi="Times New Roman" w:cs="Times New Roman"/>
          <w:sz w:val="28"/>
          <w:szCs w:val="28"/>
          <w:lang w:val="kk-KZ"/>
        </w:rPr>
        <w:t xml:space="preserve">ақпараттық-коммуникациялық технологияларды </w:t>
      </w:r>
      <w:r w:rsidR="00C34655" w:rsidRPr="00BD4E1A">
        <w:rPr>
          <w:rFonts w:ascii="Times New Roman" w:hAnsi="Times New Roman" w:cs="Times New Roman"/>
          <w:sz w:val="28"/>
          <w:szCs w:val="28"/>
          <w:lang w:val="kk-KZ"/>
        </w:rPr>
        <w:t>қолдана отырып оқыту принциптері жүйесі жасалғын, ол құрылған принциптер жүйесі әртүрлі жағдайларда және оның әртүрлі кезеңдерінде білім беруді құру үшін, оқытудың барлық сатыларында бастауыш, негізгі орта, жалпы орта, техникалық және кәсіптік, жоғары</w:t>
      </w:r>
      <w:r w:rsidR="00126B5F" w:rsidRPr="00BD4E1A">
        <w:rPr>
          <w:rFonts w:ascii="Times New Roman" w:hAnsi="Times New Roman" w:cs="Times New Roman"/>
          <w:sz w:val="28"/>
          <w:szCs w:val="28"/>
          <w:lang w:val="kk-KZ"/>
        </w:rPr>
        <w:t xml:space="preserve"> </w:t>
      </w:r>
      <w:r w:rsidR="009C1C17" w:rsidRPr="00BD4E1A">
        <w:rPr>
          <w:rFonts w:ascii="Times New Roman" w:hAnsi="Times New Roman" w:cs="Times New Roman"/>
          <w:sz w:val="28"/>
          <w:szCs w:val="28"/>
          <w:lang w:val="kk-KZ"/>
        </w:rPr>
        <w:t>білім беру</w:t>
      </w:r>
      <w:r w:rsidR="00126B5F" w:rsidRPr="00BD4E1A">
        <w:rPr>
          <w:rFonts w:ascii="Times New Roman" w:hAnsi="Times New Roman" w:cs="Times New Roman"/>
          <w:sz w:val="28"/>
          <w:szCs w:val="28"/>
          <w:lang w:val="kk-KZ"/>
        </w:rPr>
        <w:t xml:space="preserve">де </w:t>
      </w:r>
      <w:r w:rsidR="00C34655" w:rsidRPr="00BD4E1A">
        <w:rPr>
          <w:rFonts w:ascii="Times New Roman" w:hAnsi="Times New Roman" w:cs="Times New Roman"/>
          <w:sz w:val="28"/>
          <w:szCs w:val="28"/>
          <w:lang w:val="kk-KZ"/>
        </w:rPr>
        <w:t>сабақтастық</w:t>
      </w:r>
      <w:r w:rsidR="00126B5F" w:rsidRPr="00BD4E1A">
        <w:rPr>
          <w:rFonts w:ascii="Times New Roman" w:hAnsi="Times New Roman" w:cs="Times New Roman"/>
          <w:sz w:val="28"/>
          <w:szCs w:val="28"/>
          <w:lang w:val="kk-KZ"/>
        </w:rPr>
        <w:t xml:space="preserve">та </w:t>
      </w:r>
      <w:r w:rsidR="00C34655" w:rsidRPr="00BD4E1A">
        <w:rPr>
          <w:rFonts w:ascii="Times New Roman" w:hAnsi="Times New Roman" w:cs="Times New Roman"/>
          <w:sz w:val="28"/>
          <w:szCs w:val="28"/>
          <w:lang w:val="kk-KZ"/>
        </w:rPr>
        <w:t>отандық білім берудің қазіргі заманғы идеологиясын іске асыру</w:t>
      </w:r>
      <w:r w:rsidR="005962CB" w:rsidRPr="00BD4E1A">
        <w:rPr>
          <w:rFonts w:ascii="Times New Roman" w:hAnsi="Times New Roman" w:cs="Times New Roman"/>
          <w:sz w:val="28"/>
          <w:szCs w:val="28"/>
          <w:lang w:val="kk-KZ"/>
        </w:rPr>
        <w:t>ға бағытталған [</w:t>
      </w:r>
      <w:r w:rsidR="00DB0F26" w:rsidRPr="00BD4E1A">
        <w:rPr>
          <w:rFonts w:ascii="Times New Roman" w:hAnsi="Times New Roman" w:cs="Times New Roman"/>
          <w:sz w:val="28"/>
          <w:szCs w:val="28"/>
          <w:lang w:val="kk-KZ"/>
        </w:rPr>
        <w:t>61</w:t>
      </w:r>
      <w:r w:rsidR="005962CB" w:rsidRPr="00BD4E1A">
        <w:rPr>
          <w:rFonts w:ascii="Times New Roman" w:hAnsi="Times New Roman" w:cs="Times New Roman"/>
          <w:sz w:val="28"/>
          <w:szCs w:val="28"/>
          <w:lang w:val="kk-KZ"/>
        </w:rPr>
        <w:t xml:space="preserve">].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s="Times New Roman"/>
          <w:sz w:val="28"/>
          <w:szCs w:val="28"/>
          <w:bdr w:val="nil"/>
          <w:lang w:val="kk-KZ" w:eastAsia="en-US"/>
        </w:rPr>
      </w:pPr>
      <w:r w:rsidRPr="00BD4E1A">
        <w:rPr>
          <w:rFonts w:ascii="Times New Roman" w:eastAsia="Arial Unicode MS" w:hAnsi="Times New Roman" w:cs="Times New Roman"/>
          <w:sz w:val="28"/>
          <w:szCs w:val="28"/>
          <w:bdr w:val="nil"/>
          <w:lang w:val="kk-KZ" w:eastAsia="en-US"/>
        </w:rPr>
        <w:t>Болашақ математика мұғалімдері ЦББР</w:t>
      </w:r>
      <w:r w:rsidR="00061D06" w:rsidRPr="00BD4E1A">
        <w:rPr>
          <w:rFonts w:ascii="Times New Roman" w:eastAsia="Arial Unicode MS" w:hAnsi="Times New Roman" w:cs="Times New Roman"/>
          <w:sz w:val="28"/>
          <w:szCs w:val="28"/>
          <w:bdr w:val="nil"/>
          <w:lang w:val="kk-KZ" w:eastAsia="en-US"/>
        </w:rPr>
        <w:t xml:space="preserve">-ны </w:t>
      </w:r>
      <w:r w:rsidRPr="00BD4E1A">
        <w:rPr>
          <w:rFonts w:ascii="Times New Roman" w:eastAsia="Arial Unicode MS" w:hAnsi="Times New Roman" w:cs="Times New Roman"/>
          <w:sz w:val="28"/>
          <w:szCs w:val="28"/>
          <w:bdr w:val="nil"/>
          <w:lang w:val="kk-KZ" w:eastAsia="en-US"/>
        </w:rPr>
        <w:t xml:space="preserve">таңдау және пайдалану кезінде өте мұқият болуы қажет, өйткені </w:t>
      </w:r>
      <w:r w:rsidR="00882969" w:rsidRPr="00BD4E1A">
        <w:rPr>
          <w:rFonts w:ascii="Times New Roman" w:eastAsia="Arial Unicode MS" w:hAnsi="Times New Roman" w:cs="Times New Roman"/>
          <w:sz w:val="28"/>
          <w:szCs w:val="28"/>
          <w:bdr w:val="nil"/>
          <w:lang w:val="kk-KZ" w:eastAsia="en-US"/>
        </w:rPr>
        <w:t xml:space="preserve">оны </w:t>
      </w:r>
      <w:r w:rsidRPr="00BD4E1A">
        <w:rPr>
          <w:rFonts w:ascii="Times New Roman" w:eastAsia="Arial Unicode MS" w:hAnsi="Times New Roman" w:cs="Times New Roman"/>
          <w:sz w:val="28"/>
          <w:szCs w:val="28"/>
          <w:bdr w:val="nil"/>
          <w:lang w:val="kk-KZ" w:eastAsia="en-US"/>
        </w:rPr>
        <w:t xml:space="preserve">оқу </w:t>
      </w:r>
      <w:r w:rsidR="006C57D5" w:rsidRPr="00BD4E1A">
        <w:rPr>
          <w:rFonts w:ascii="Times New Roman" w:eastAsia="Arial Unicode MS" w:hAnsi="Times New Roman" w:cs="Times New Roman"/>
          <w:sz w:val="28"/>
          <w:szCs w:val="28"/>
          <w:bdr w:val="nil"/>
          <w:lang w:val="kk-KZ" w:eastAsia="en-US"/>
        </w:rPr>
        <w:t xml:space="preserve">үдерісінде </w:t>
      </w:r>
      <w:r w:rsidRPr="00BD4E1A">
        <w:rPr>
          <w:rFonts w:ascii="Times New Roman" w:eastAsia="Arial Unicode MS" w:hAnsi="Times New Roman" w:cs="Times New Roman"/>
          <w:sz w:val="28"/>
          <w:szCs w:val="28"/>
          <w:bdr w:val="nil"/>
          <w:lang w:val="kk-KZ" w:eastAsia="en-US"/>
        </w:rPr>
        <w:t>дұрыс, жүйелі,</w:t>
      </w:r>
      <w:r w:rsidR="00A3077F" w:rsidRPr="00BD4E1A">
        <w:rPr>
          <w:rFonts w:ascii="Times New Roman" w:eastAsia="Arial Unicode MS" w:hAnsi="Times New Roman" w:cs="Times New Roman"/>
          <w:sz w:val="28"/>
          <w:szCs w:val="28"/>
          <w:bdr w:val="nil"/>
          <w:lang w:val="kk-KZ" w:eastAsia="en-US"/>
        </w:rPr>
        <w:t xml:space="preserve"> </w:t>
      </w:r>
      <w:r w:rsidRPr="00BD4E1A">
        <w:rPr>
          <w:rFonts w:ascii="Times New Roman" w:eastAsia="Arial Unicode MS" w:hAnsi="Times New Roman" w:cs="Times New Roman"/>
          <w:sz w:val="28"/>
          <w:szCs w:val="28"/>
          <w:bdr w:val="nil"/>
          <w:lang w:val="kk-KZ" w:eastAsia="en-US"/>
        </w:rPr>
        <w:t xml:space="preserve">тиімді пайдаланбау және шамадан көп қолдану әрқашан қажетті нәтиже бермеуі мүмкін.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s="Times New Roman"/>
          <w:sz w:val="28"/>
          <w:szCs w:val="28"/>
          <w:bdr w:val="nil"/>
          <w:lang w:val="kk-KZ" w:eastAsia="en-US"/>
        </w:rPr>
      </w:pPr>
      <w:r w:rsidRPr="00BD4E1A">
        <w:rPr>
          <w:rFonts w:ascii="Times New Roman" w:eastAsia="Arial Unicode MS" w:hAnsi="Times New Roman" w:cs="Times New Roman"/>
          <w:sz w:val="28"/>
          <w:szCs w:val="28"/>
          <w:bdr w:val="nil"/>
          <w:lang w:val="kk-KZ" w:eastAsia="en-US"/>
        </w:rPr>
        <w:t>Осыған орай, болашақ математика мұғалімдері оқу үдерісінде геометрияны оқытуға арналған ЦББР</w:t>
      </w:r>
      <w:r w:rsidR="00882969" w:rsidRPr="00BD4E1A">
        <w:rPr>
          <w:rFonts w:ascii="Times New Roman" w:eastAsia="Arial Unicode MS" w:hAnsi="Times New Roman" w:cs="Times New Roman"/>
          <w:sz w:val="28"/>
          <w:szCs w:val="28"/>
          <w:bdr w:val="nil"/>
          <w:lang w:val="kk-KZ" w:eastAsia="en-US"/>
        </w:rPr>
        <w:t xml:space="preserve">-ны </w:t>
      </w:r>
      <w:r w:rsidRPr="00BD4E1A">
        <w:rPr>
          <w:rFonts w:ascii="Times New Roman" w:eastAsia="Arial Unicode MS" w:hAnsi="Times New Roman" w:cs="Times New Roman"/>
          <w:sz w:val="28"/>
          <w:szCs w:val="28"/>
          <w:bdr w:val="nil"/>
          <w:lang w:val="kk-KZ" w:eastAsia="en-US"/>
        </w:rPr>
        <w:t xml:space="preserve">қолдануда оларға қойылатын </w:t>
      </w:r>
      <w:r w:rsidRPr="00BD4E1A">
        <w:rPr>
          <w:rFonts w:ascii="Times New Roman" w:hAnsi="Times New Roman" w:cs="Times New Roman"/>
          <w:sz w:val="28"/>
          <w:szCs w:val="28"/>
          <w:lang w:val="kk-KZ"/>
        </w:rPr>
        <w:t xml:space="preserve">педагогикалық-эргономикалық ұсынымдар мен талаптарды ескере отырып таңдау қажет деп есептейміз.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Е.Т.Конюхова ЦББР-ны қолдану </w:t>
      </w:r>
      <w:r w:rsidR="0044114A" w:rsidRPr="00BD4E1A">
        <w:rPr>
          <w:rFonts w:ascii="Times New Roman" w:hAnsi="Times New Roman"/>
          <w:color w:val="000000"/>
          <w:sz w:val="28"/>
          <w:szCs w:val="28"/>
          <w:u w:color="000000"/>
          <w:bdr w:val="nil"/>
          <w:lang w:val="kk-KZ" w:eastAsia="zh-CN"/>
        </w:rPr>
        <w:t xml:space="preserve">білім алушылардың </w:t>
      </w:r>
      <w:r w:rsidRPr="00BD4E1A">
        <w:rPr>
          <w:rFonts w:ascii="Times New Roman" w:hAnsi="Times New Roman"/>
          <w:color w:val="000000"/>
          <w:sz w:val="28"/>
          <w:szCs w:val="28"/>
          <w:u w:color="000000"/>
          <w:bdr w:val="nil"/>
          <w:lang w:val="kk-KZ" w:eastAsia="zh-CN"/>
        </w:rPr>
        <w:t>жеке дара оқу іс-әрекетін жүзеге асыру үшін жағдайлар құруға, өз бетінше оқу, өз бетінше даму, өзін жетілдіру, өздігінен білім алу дағдысын қалыптастыруға мүмкіндік береді деп тұжырымдайды [</w:t>
      </w:r>
      <w:r w:rsidR="00311EF6" w:rsidRPr="00BD4E1A">
        <w:rPr>
          <w:rFonts w:ascii="Times New Roman" w:hAnsi="Times New Roman"/>
          <w:color w:val="000000"/>
          <w:sz w:val="28"/>
          <w:szCs w:val="28"/>
          <w:u w:color="000000"/>
          <w:bdr w:val="nil"/>
          <w:lang w:val="kk-KZ" w:eastAsia="zh-CN"/>
        </w:rPr>
        <w:t>62</w:t>
      </w:r>
      <w:r w:rsidRPr="00BD4E1A">
        <w:rPr>
          <w:rFonts w:ascii="Times New Roman" w:hAnsi="Times New Roman"/>
          <w:color w:val="000000"/>
          <w:sz w:val="28"/>
          <w:szCs w:val="28"/>
          <w:u w:color="000000"/>
          <w:bdr w:val="nil"/>
          <w:lang w:val="kk-KZ" w:eastAsia="zh-CN"/>
        </w:rPr>
        <w:t xml:space="preserve">]. </w:t>
      </w:r>
    </w:p>
    <w:p w:rsidR="00126B5F" w:rsidRPr="00BD4E1A" w:rsidRDefault="004625E6" w:rsidP="00126B5F">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ЦББР әлемде туындап отырған білім берудің жаңа парадигмасын: мектеп оқушыларына интернет-технологияларды қолдана отырып білімді өз бетімен алуға үйретіп, білімнің жоғары сапасы мен қол жетімділігін қамтамасыз етуге  мүмкіндік жасайды. Ал мұғалім оқушылардың іс-әрекетін бағыттап, түзететін тьютор ретінде әрекет </w:t>
      </w:r>
      <w:r w:rsidRPr="00BD4E1A">
        <w:rPr>
          <w:rFonts w:ascii="Times New Roman" w:hAnsi="Times New Roman" w:cs="Times New Roman"/>
          <w:sz w:val="28"/>
          <w:szCs w:val="28"/>
          <w:lang w:val="kk-KZ"/>
        </w:rPr>
        <w:t>етеді [</w:t>
      </w:r>
      <w:r w:rsidR="00E53BA0" w:rsidRPr="00BD4E1A">
        <w:rPr>
          <w:rFonts w:ascii="Times New Roman" w:hAnsi="Times New Roman" w:cs="Times New Roman"/>
          <w:sz w:val="28"/>
          <w:szCs w:val="28"/>
          <w:lang w:val="kk-KZ"/>
        </w:rPr>
        <w:t>6</w:t>
      </w:r>
      <w:r w:rsidR="00311EF6" w:rsidRPr="00BD4E1A">
        <w:rPr>
          <w:rFonts w:ascii="Times New Roman" w:hAnsi="Times New Roman" w:cs="Times New Roman"/>
          <w:sz w:val="28"/>
          <w:szCs w:val="28"/>
          <w:lang w:val="kk-KZ"/>
        </w:rPr>
        <w:t>3</w:t>
      </w:r>
      <w:r w:rsidRPr="00BD4E1A">
        <w:rPr>
          <w:rFonts w:ascii="Times New Roman" w:hAnsi="Times New Roman" w:cs="Times New Roman"/>
          <w:sz w:val="28"/>
          <w:szCs w:val="28"/>
          <w:lang w:val="kk-KZ"/>
        </w:rPr>
        <w:t>].</w:t>
      </w:r>
      <w:r w:rsidRPr="00BD4E1A">
        <w:rPr>
          <w:rFonts w:ascii="Times New Roman" w:hAnsi="Times New Roman"/>
          <w:color w:val="FF0000"/>
          <w:sz w:val="28"/>
          <w:szCs w:val="28"/>
          <w:u w:color="000000"/>
          <w:bdr w:val="nil"/>
          <w:lang w:val="kk-KZ" w:eastAsia="zh-CN"/>
        </w:rPr>
        <w:t xml:space="preserve"> </w:t>
      </w:r>
    </w:p>
    <w:p w:rsidR="004625E6" w:rsidRPr="00BD4E1A" w:rsidRDefault="004625E6" w:rsidP="00126B5F">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В.В. Каплан және К.А. Павлюткин ЦББР-ны «пайдалану» </w:t>
      </w:r>
      <w:r w:rsidR="0044114A" w:rsidRPr="00BD4E1A">
        <w:rPr>
          <w:rFonts w:ascii="Times New Roman" w:hAnsi="Times New Roman"/>
          <w:color w:val="000000"/>
          <w:sz w:val="28"/>
          <w:szCs w:val="28"/>
          <w:u w:color="000000"/>
          <w:bdr w:val="nil"/>
          <w:lang w:val="kk-KZ" w:eastAsia="zh-CN"/>
        </w:rPr>
        <w:t>білім алушы</w:t>
      </w:r>
      <w:r w:rsidRPr="00BD4E1A">
        <w:rPr>
          <w:rFonts w:ascii="Times New Roman" w:hAnsi="Times New Roman"/>
          <w:color w:val="000000"/>
          <w:sz w:val="28"/>
          <w:szCs w:val="28"/>
          <w:u w:color="000000"/>
          <w:bdr w:val="nil"/>
          <w:lang w:val="kk-KZ" w:eastAsia="zh-CN"/>
        </w:rPr>
        <w:t>ның жеке тұлғасының жетілуі үшін, ақпараттық қоғам талаптарына өз бетінше дайындалуға қолайлы жағдай тудырады деп есептейді [</w:t>
      </w:r>
      <w:r w:rsidR="00311EF6" w:rsidRPr="00BD4E1A">
        <w:rPr>
          <w:rFonts w:ascii="Times New Roman" w:hAnsi="Times New Roman"/>
          <w:color w:val="000000"/>
          <w:sz w:val="28"/>
          <w:szCs w:val="28"/>
          <w:u w:color="000000"/>
          <w:bdr w:val="nil"/>
          <w:lang w:val="kk-KZ" w:eastAsia="zh-CN"/>
        </w:rPr>
        <w:t>64</w:t>
      </w:r>
      <w:r w:rsidRPr="00BD4E1A">
        <w:rPr>
          <w:rFonts w:ascii="Times New Roman" w:hAnsi="Times New Roman"/>
          <w:color w:val="000000"/>
          <w:sz w:val="28"/>
          <w:szCs w:val="28"/>
          <w:u w:color="000000"/>
          <w:bdr w:val="nil"/>
          <w:lang w:val="kk-KZ" w:eastAsia="zh-CN"/>
        </w:rPr>
        <w:t xml:space="preserve">].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shd w:val="clear" w:color="auto" w:fill="FFFFFF"/>
          <w:lang w:val="kk-KZ" w:eastAsia="zh-CN"/>
        </w:rPr>
        <w:lastRenderedPageBreak/>
        <w:t xml:space="preserve">Шетелдік </w:t>
      </w:r>
      <w:r w:rsidRPr="00BD4E1A">
        <w:rPr>
          <w:rFonts w:ascii="Times New Roman" w:hAnsi="Times New Roman"/>
          <w:color w:val="000000"/>
          <w:sz w:val="28"/>
          <w:szCs w:val="28"/>
          <w:u w:color="000000"/>
          <w:bdr w:val="nil"/>
          <w:lang w:val="kk-KZ" w:eastAsia="zh-CN"/>
        </w:rPr>
        <w:t>ғалымдардың</w:t>
      </w:r>
      <w:r w:rsidRPr="00BD4E1A">
        <w:rPr>
          <w:rFonts w:ascii="Times New Roman" w:hAnsi="Times New Roman"/>
          <w:color w:val="000000"/>
          <w:sz w:val="28"/>
          <w:szCs w:val="28"/>
          <w:u w:color="000000"/>
          <w:bdr w:val="nil"/>
          <w:shd w:val="clear" w:color="auto" w:fill="FFFFFF"/>
          <w:lang w:val="kk-KZ" w:eastAsia="zh-CN"/>
        </w:rPr>
        <w:t xml:space="preserve"> H.Stein, I.Gurevich, D.Gorev </w:t>
      </w:r>
      <w:r w:rsidRPr="00BD4E1A">
        <w:rPr>
          <w:rFonts w:ascii="Times New Roman" w:hAnsi="Times New Roman"/>
          <w:color w:val="000000"/>
          <w:sz w:val="28"/>
          <w:szCs w:val="28"/>
          <w:u w:color="000000"/>
          <w:bdr w:val="nil"/>
          <w:lang w:val="kk-KZ" w:eastAsia="zh-CN"/>
        </w:rPr>
        <w:t>жүргізген зерттеулерінде цифрлық технологияларды ендіру барысында болашақ математика мұғалімінің бойында меңгеруі тиіс цифрлық құзыреттіліктерін қалыптастырғанда, олардың психологиялық, дидактикалық және техникалық кедергілерді жеңуге мүмкіндік беріп, сондай</w:t>
      </w:r>
      <w:r w:rsidR="00FB334C" w:rsidRPr="00BD4E1A">
        <w:rPr>
          <w:rFonts w:ascii="Times New Roman" w:hAnsi="Times New Roman"/>
          <w:b/>
          <w:color w:val="000000"/>
          <w:sz w:val="28"/>
          <w:szCs w:val="28"/>
          <w:u w:color="000000"/>
          <w:bdr w:val="nil"/>
          <w:lang w:val="kk-KZ" w:eastAsia="zh-CN"/>
        </w:rPr>
        <w:t>-</w:t>
      </w:r>
      <w:r w:rsidRPr="00BD4E1A">
        <w:rPr>
          <w:rFonts w:ascii="Times New Roman" w:hAnsi="Times New Roman"/>
          <w:color w:val="000000"/>
          <w:sz w:val="28"/>
          <w:szCs w:val="28"/>
          <w:u w:color="000000"/>
          <w:bdr w:val="nil"/>
          <w:lang w:val="kk-KZ" w:eastAsia="zh-CN"/>
        </w:rPr>
        <w:t>ақ өздеріне деген сенімділіктерінің артқандығы туралы айтылған [</w:t>
      </w:r>
      <w:r w:rsidR="00311EF6" w:rsidRPr="00BD4E1A">
        <w:rPr>
          <w:rFonts w:ascii="Times New Roman" w:hAnsi="Times New Roman"/>
          <w:color w:val="000000"/>
          <w:sz w:val="28"/>
          <w:szCs w:val="28"/>
          <w:u w:color="000000"/>
          <w:bdr w:val="nil"/>
          <w:lang w:val="kk-KZ" w:eastAsia="zh-CN"/>
        </w:rPr>
        <w:t>6</w:t>
      </w:r>
      <w:r w:rsidRPr="00BD4E1A">
        <w:rPr>
          <w:rFonts w:ascii="Times New Roman" w:hAnsi="Times New Roman"/>
          <w:color w:val="000000"/>
          <w:sz w:val="28"/>
          <w:szCs w:val="28"/>
          <w:u w:color="000000"/>
          <w:bdr w:val="nil"/>
          <w:lang w:val="kk-KZ" w:eastAsia="zh-CN"/>
        </w:rPr>
        <w:t xml:space="preserve">5].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pacing w:val="2"/>
          <w:sz w:val="28"/>
          <w:szCs w:val="28"/>
          <w:u w:color="000000"/>
          <w:bdr w:val="nil"/>
          <w:shd w:val="clear" w:color="auto" w:fill="FFFFFF"/>
          <w:lang w:val="kk-KZ" w:eastAsia="zh-CN"/>
        </w:rPr>
        <w:t xml:space="preserve">Елімізде </w:t>
      </w:r>
      <w:r w:rsidRPr="00BD4E1A">
        <w:rPr>
          <w:rFonts w:ascii="Times New Roman" w:hAnsi="Times New Roman"/>
          <w:color w:val="000000"/>
          <w:sz w:val="28"/>
          <w:szCs w:val="28"/>
          <w:u w:color="000000"/>
          <w:bdr w:val="nil"/>
          <w:lang w:val="kk-KZ" w:eastAsia="zh-CN"/>
        </w:rPr>
        <w:t xml:space="preserve">білімді ақпараттандырудың ерекшеліктері, орта білімді ақпараттандырудың жалпы сұрақтары, білімді ақпараттандыру құралдарын пайдаланудың мақсатқа лайықтылығы мен тиімділігі, олардың қызметінің техникалық қырларын </w:t>
      </w:r>
      <w:r w:rsidRPr="00BD4E1A">
        <w:rPr>
          <w:rFonts w:ascii="Times New Roman" w:hAnsi="Times New Roman"/>
          <w:color w:val="000000"/>
          <w:spacing w:val="2"/>
          <w:sz w:val="28"/>
          <w:szCs w:val="28"/>
          <w:u w:color="000000"/>
          <w:bdr w:val="nil"/>
          <w:shd w:val="clear" w:color="auto" w:fill="FFFFFF"/>
          <w:lang w:val="kk-KZ" w:eastAsia="zh-CN"/>
        </w:rPr>
        <w:t xml:space="preserve">зерттеумен айналысқан </w:t>
      </w:r>
      <w:r w:rsidRPr="00BD4E1A">
        <w:rPr>
          <w:rFonts w:ascii="Times New Roman" w:hAnsi="Times New Roman"/>
          <w:color w:val="000000"/>
          <w:sz w:val="28"/>
          <w:szCs w:val="28"/>
          <w:u w:color="000000"/>
          <w:bdr w:val="nil"/>
          <w:lang w:val="kk-KZ" w:eastAsia="zh-CN"/>
        </w:rPr>
        <w:t>Е.Ы.Бидайбековтің еңбектерінде ақпараттандыру əдістері мен құралдарының көмегі арқылы болашақ маман қандай ақпараттық ресурстар барлығы, олардың қайда орналасқандығы, оған қалай қолжеткізуге болатындығы жəне оларды өз кəсіби іс-əрекетінің тиімділігін арттыру мақсатында қалай пайдалану қажеттігі туралы сұрақтарға жауап алуы қажет екендігін атап көрсетеді [</w:t>
      </w:r>
      <w:r w:rsidR="00EE3C9F" w:rsidRPr="00BD4E1A">
        <w:rPr>
          <w:rFonts w:ascii="Times New Roman" w:hAnsi="Times New Roman"/>
          <w:color w:val="000000"/>
          <w:sz w:val="28"/>
          <w:szCs w:val="28"/>
          <w:u w:color="000000"/>
          <w:bdr w:val="nil"/>
          <w:lang w:val="kk-KZ" w:eastAsia="zh-CN"/>
        </w:rPr>
        <w:t>66</w:t>
      </w:r>
      <w:r w:rsidRPr="00BD4E1A">
        <w:rPr>
          <w:rFonts w:ascii="Times New Roman" w:hAnsi="Times New Roman"/>
          <w:color w:val="000000"/>
          <w:sz w:val="28"/>
          <w:szCs w:val="28"/>
          <w:u w:color="000000"/>
          <w:bdr w:val="nil"/>
          <w:lang w:val="kk-KZ" w:eastAsia="zh-CN"/>
        </w:rPr>
        <w:t xml:space="preserve">].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pacing w:val="2"/>
          <w:sz w:val="28"/>
          <w:szCs w:val="28"/>
          <w:u w:color="000000"/>
          <w:bdr w:val="nil"/>
          <w:shd w:val="clear" w:color="auto" w:fill="FFFFFF"/>
          <w:lang w:val="kk-KZ" w:eastAsia="zh-CN"/>
        </w:rPr>
        <w:t>Cонымен бірге, Ы.Алтынсарин атындағы Ұлттық білім академиясы Республикалық оқу-әдістемелік кеңесі</w:t>
      </w:r>
      <w:r w:rsidR="007D31E8" w:rsidRPr="00BD4E1A">
        <w:rPr>
          <w:rFonts w:ascii="Times New Roman" w:hAnsi="Times New Roman"/>
          <w:color w:val="000000"/>
          <w:spacing w:val="2"/>
          <w:sz w:val="28"/>
          <w:szCs w:val="28"/>
          <w:u w:color="000000"/>
          <w:bdr w:val="nil"/>
          <w:shd w:val="clear" w:color="auto" w:fill="FFFFFF"/>
          <w:lang w:val="kk-KZ" w:eastAsia="zh-CN"/>
        </w:rPr>
        <w:t xml:space="preserve"> </w:t>
      </w:r>
      <w:r w:rsidRPr="00BD4E1A">
        <w:rPr>
          <w:rFonts w:ascii="Times New Roman" w:hAnsi="Times New Roman"/>
          <w:color w:val="000000"/>
          <w:spacing w:val="2"/>
          <w:sz w:val="28"/>
          <w:szCs w:val="28"/>
          <w:u w:color="000000"/>
          <w:bdr w:val="nil"/>
          <w:shd w:val="clear" w:color="auto" w:fill="FFFFFF"/>
          <w:lang w:val="kk-KZ" w:eastAsia="zh-CN"/>
        </w:rPr>
        <w:t>ЖОО-</w:t>
      </w:r>
      <w:r w:rsidR="005C5B83" w:rsidRPr="00BD4E1A">
        <w:rPr>
          <w:rFonts w:ascii="Times New Roman" w:hAnsi="Times New Roman"/>
          <w:color w:val="000000"/>
          <w:spacing w:val="2"/>
          <w:sz w:val="28"/>
          <w:szCs w:val="28"/>
          <w:u w:color="000000"/>
          <w:bdr w:val="nil"/>
          <w:shd w:val="clear" w:color="auto" w:fill="FFFFFF"/>
          <w:lang w:val="kk-KZ" w:eastAsia="zh-CN"/>
        </w:rPr>
        <w:t xml:space="preserve">лармен </w:t>
      </w:r>
      <w:r w:rsidRPr="00BD4E1A">
        <w:rPr>
          <w:rFonts w:ascii="Times New Roman" w:hAnsi="Times New Roman"/>
          <w:color w:val="000000"/>
          <w:spacing w:val="2"/>
          <w:sz w:val="28"/>
          <w:szCs w:val="28"/>
          <w:u w:color="000000"/>
          <w:bdr w:val="nil"/>
          <w:shd w:val="clear" w:color="auto" w:fill="FFFFFF"/>
          <w:lang w:val="kk-KZ" w:eastAsia="zh-CN"/>
        </w:rPr>
        <w:t xml:space="preserve">тығыз өзара қарым-қатынаста еліміздің барлық оқу-әдістемелік қызметтерінің, пән мұғалімдері қауымдастығының қызметін біріктіретін және үйлестіретін әдістемелік инновациялардың орталығына айналуда. Онда </w:t>
      </w:r>
      <w:r w:rsidRPr="00BD4E1A">
        <w:rPr>
          <w:rFonts w:ascii="Times New Roman" w:hAnsi="Times New Roman"/>
          <w:color w:val="000000"/>
          <w:sz w:val="28"/>
          <w:szCs w:val="28"/>
          <w:u w:color="000000"/>
          <w:bdr w:val="nil"/>
          <w:lang w:val="kk-KZ" w:eastAsia="zh-CN"/>
        </w:rPr>
        <w:t>ЦББР</w:t>
      </w:r>
      <w:r w:rsidR="00345307" w:rsidRPr="00BD4E1A">
        <w:rPr>
          <w:rFonts w:ascii="Times New Roman" w:hAnsi="Times New Roman"/>
          <w:color w:val="000000"/>
          <w:sz w:val="28"/>
          <w:szCs w:val="28"/>
          <w:u w:color="000000"/>
          <w:bdr w:val="nil"/>
          <w:lang w:val="kk-KZ" w:eastAsia="zh-CN"/>
        </w:rPr>
        <w:t xml:space="preserve">-ны </w:t>
      </w:r>
      <w:r w:rsidRPr="00BD4E1A">
        <w:rPr>
          <w:rFonts w:ascii="Times New Roman" w:hAnsi="Times New Roman"/>
          <w:color w:val="000000"/>
          <w:sz w:val="28"/>
          <w:szCs w:val="28"/>
          <w:u w:color="000000"/>
          <w:bdr w:val="nil"/>
          <w:lang w:val="kk-KZ" w:eastAsia="zh-CN"/>
        </w:rPr>
        <w:t>қолданудағы әдістемелік ерекшеліктердің сипаттамасы, электрондық оқыту жобасы аясында жасалған ЦББР</w:t>
      </w:r>
      <w:r w:rsidR="00345307" w:rsidRPr="00BD4E1A">
        <w:rPr>
          <w:rFonts w:ascii="Times New Roman" w:hAnsi="Times New Roman"/>
          <w:color w:val="000000"/>
          <w:sz w:val="28"/>
          <w:szCs w:val="28"/>
          <w:u w:color="000000"/>
          <w:bdr w:val="nil"/>
          <w:lang w:val="kk-KZ" w:eastAsia="zh-CN"/>
        </w:rPr>
        <w:t xml:space="preserve">-ның </w:t>
      </w:r>
      <w:r w:rsidRPr="00BD4E1A">
        <w:rPr>
          <w:rFonts w:ascii="Times New Roman" w:hAnsi="Times New Roman"/>
          <w:color w:val="000000"/>
          <w:sz w:val="28"/>
          <w:szCs w:val="28"/>
          <w:u w:color="000000"/>
          <w:bdr w:val="nil"/>
          <w:lang w:val="kk-KZ" w:eastAsia="zh-CN"/>
        </w:rPr>
        <w:t>мазмұны мен құрылымын талдау, оқыту үдерісінде</w:t>
      </w:r>
      <w:r w:rsidR="00345307" w:rsidRPr="00BD4E1A">
        <w:rPr>
          <w:rFonts w:ascii="Times New Roman" w:hAnsi="Times New Roman"/>
          <w:color w:val="000000"/>
          <w:sz w:val="28"/>
          <w:szCs w:val="28"/>
          <w:u w:color="000000"/>
          <w:bdr w:val="nil"/>
          <w:lang w:val="kk-KZ" w:eastAsia="zh-CN"/>
        </w:rPr>
        <w:t xml:space="preserve"> </w:t>
      </w:r>
      <w:r w:rsidRPr="00BD4E1A">
        <w:rPr>
          <w:rFonts w:ascii="Times New Roman" w:hAnsi="Times New Roman"/>
          <w:color w:val="000000"/>
          <w:sz w:val="28"/>
          <w:szCs w:val="28"/>
          <w:u w:color="000000"/>
          <w:bdr w:val="nil"/>
          <w:lang w:val="kk-KZ" w:eastAsia="zh-CN"/>
        </w:rPr>
        <w:t>қолдану бойынша ұсынымдар жасалған және жалпы білім беру пәндері бойынша ЦББР</w:t>
      </w:r>
      <w:r w:rsidR="00D058C9" w:rsidRPr="00BD4E1A">
        <w:rPr>
          <w:rFonts w:ascii="Times New Roman" w:hAnsi="Times New Roman"/>
          <w:color w:val="000000"/>
          <w:sz w:val="28"/>
          <w:szCs w:val="28"/>
          <w:u w:color="000000"/>
          <w:bdr w:val="nil"/>
          <w:lang w:val="kk-KZ" w:eastAsia="zh-CN"/>
        </w:rPr>
        <w:t xml:space="preserve">-лар </w:t>
      </w:r>
      <w:r w:rsidRPr="00BD4E1A">
        <w:rPr>
          <w:rFonts w:ascii="Times New Roman" w:hAnsi="Times New Roman"/>
          <w:color w:val="000000"/>
          <w:sz w:val="28"/>
          <w:szCs w:val="28"/>
          <w:u w:color="000000"/>
          <w:bdr w:val="nil"/>
          <w:lang w:val="kk-KZ" w:eastAsia="zh-CN"/>
        </w:rPr>
        <w:t>қоры жасақталуда [</w:t>
      </w:r>
      <w:r w:rsidR="00EE3C9F" w:rsidRPr="00BD4E1A">
        <w:rPr>
          <w:rFonts w:ascii="Times New Roman" w:hAnsi="Times New Roman"/>
          <w:color w:val="000000"/>
          <w:sz w:val="28"/>
          <w:szCs w:val="28"/>
          <w:u w:color="000000"/>
          <w:bdr w:val="nil"/>
          <w:lang w:val="kk-KZ" w:eastAsia="zh-CN"/>
        </w:rPr>
        <w:t>53</w:t>
      </w:r>
      <w:r w:rsidR="00B91E06" w:rsidRPr="00BD4E1A">
        <w:rPr>
          <w:rFonts w:ascii="Times New Roman" w:hAnsi="Times New Roman"/>
          <w:color w:val="000000"/>
          <w:sz w:val="28"/>
          <w:szCs w:val="28"/>
          <w:u w:color="000000"/>
          <w:bdr w:val="nil"/>
          <w:lang w:val="kk-KZ" w:eastAsia="zh-CN"/>
        </w:rPr>
        <w:t>,</w:t>
      </w:r>
      <w:r w:rsidR="00993F5F" w:rsidRPr="00BD4E1A">
        <w:rPr>
          <w:rFonts w:ascii="Times New Roman" w:hAnsi="Times New Roman"/>
          <w:color w:val="000000"/>
          <w:sz w:val="28"/>
          <w:szCs w:val="28"/>
          <w:u w:color="000000"/>
          <w:bdr w:val="nil"/>
          <w:lang w:val="kk-KZ" w:eastAsia="zh-CN"/>
        </w:rPr>
        <w:t xml:space="preserve"> </w:t>
      </w:r>
      <w:r w:rsidR="00B91E06" w:rsidRPr="00BD4E1A">
        <w:rPr>
          <w:rFonts w:ascii="Times New Roman" w:hAnsi="Times New Roman"/>
          <w:color w:val="000000"/>
          <w:sz w:val="28"/>
          <w:szCs w:val="28"/>
          <w:u w:color="000000"/>
          <w:bdr w:val="nil"/>
          <w:lang w:val="kk-KZ" w:eastAsia="zh-CN"/>
        </w:rPr>
        <w:t>б.</w:t>
      </w:r>
      <w:r w:rsidR="00993F5F" w:rsidRPr="00BD4E1A">
        <w:rPr>
          <w:rFonts w:ascii="Times New Roman" w:hAnsi="Times New Roman"/>
          <w:color w:val="000000"/>
          <w:sz w:val="28"/>
          <w:szCs w:val="28"/>
          <w:u w:color="000000"/>
          <w:bdr w:val="nil"/>
          <w:lang w:val="kk-KZ" w:eastAsia="zh-CN"/>
        </w:rPr>
        <w:t>4</w:t>
      </w:r>
      <w:r w:rsidRPr="00BD4E1A">
        <w:rPr>
          <w:rFonts w:ascii="Times New Roman" w:hAnsi="Times New Roman"/>
          <w:color w:val="000000"/>
          <w:sz w:val="28"/>
          <w:szCs w:val="28"/>
          <w:u w:color="000000"/>
          <w:bdr w:val="nil"/>
          <w:lang w:val="kk-KZ" w:eastAsia="zh-CN"/>
        </w:rPr>
        <w:t>].</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FF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xml:space="preserve">Қазақстанда 2021 жылдан бастап </w:t>
      </w:r>
      <w:r w:rsidRPr="00BD4E1A">
        <w:rPr>
          <w:rFonts w:ascii="Times New Roman" w:eastAsia="Arial Unicode MS" w:hAnsi="Times New Roman"/>
          <w:color w:val="000000"/>
          <w:sz w:val="28"/>
          <w:szCs w:val="28"/>
          <w:u w:color="000000"/>
          <w:bdr w:val="nil"/>
          <w:shd w:val="clear" w:color="auto" w:fill="FFFFFF"/>
          <w:lang w:val="kk-KZ" w:eastAsia="zh-CN"/>
        </w:rPr>
        <w:t>Абай атындағы Қазақ ұлттық педагогикалық университетінің ғалымдары У.М.</w:t>
      </w:r>
      <w:r w:rsidRPr="00BD4E1A">
        <w:rPr>
          <w:rFonts w:ascii="Times New Roman" w:eastAsia="Arial Unicode MS" w:hAnsi="Times New Roman"/>
          <w:color w:val="000000"/>
          <w:sz w:val="28"/>
          <w:szCs w:val="28"/>
          <w:u w:color="000000"/>
          <w:bdr w:val="nil"/>
          <w:lang w:val="kk-KZ" w:eastAsia="zh-CN"/>
        </w:rPr>
        <w:t>Абдигаппарова, Н.Б.Жиенбаева «Болашақ мұғалімнің студентке орталықтандырылған оқытуын цифрлық орта жағдайында трансформациялау» ғылыми жобасы Қазақстан Республикасы Білім және ғылым министрлігі Ғылым комитетінің гранттық қаржыландыруымен жүзеге асырыл</w:t>
      </w:r>
      <w:r w:rsidR="00501E02" w:rsidRPr="00BD4E1A">
        <w:rPr>
          <w:rFonts w:ascii="Times New Roman" w:eastAsia="Arial Unicode MS" w:hAnsi="Times New Roman"/>
          <w:color w:val="000000"/>
          <w:sz w:val="28"/>
          <w:szCs w:val="28"/>
          <w:u w:color="000000"/>
          <w:bdr w:val="nil"/>
          <w:lang w:val="kk-KZ" w:eastAsia="zh-CN"/>
        </w:rPr>
        <w:t>ған</w:t>
      </w:r>
      <w:r w:rsidRPr="00BD4E1A">
        <w:rPr>
          <w:rFonts w:ascii="Times New Roman" w:eastAsia="Arial Unicode MS" w:hAnsi="Times New Roman"/>
          <w:color w:val="000000"/>
          <w:sz w:val="28"/>
          <w:szCs w:val="28"/>
          <w:u w:color="000000"/>
          <w:bdr w:val="nil"/>
          <w:lang w:val="kk-KZ" w:eastAsia="zh-CN"/>
        </w:rPr>
        <w:t>.</w:t>
      </w:r>
      <w:r w:rsidR="00501E02" w:rsidRPr="00BD4E1A">
        <w:rPr>
          <w:rFonts w:ascii="Times New Roman" w:eastAsia="Arial Unicode MS" w:hAnsi="Times New Roman"/>
          <w:color w:val="000000"/>
          <w:sz w:val="28"/>
          <w:szCs w:val="28"/>
          <w:u w:color="000000"/>
          <w:bdr w:val="nil"/>
          <w:lang w:val="kk-KZ" w:eastAsia="zh-CN"/>
        </w:rPr>
        <w:t xml:space="preserve"> </w:t>
      </w:r>
      <w:r w:rsidRPr="00BD4E1A">
        <w:rPr>
          <w:rFonts w:ascii="Times New Roman" w:eastAsia="Arial Unicode MS" w:hAnsi="Times New Roman"/>
          <w:color w:val="000000"/>
          <w:sz w:val="28"/>
          <w:szCs w:val="28"/>
          <w:u w:color="000000"/>
          <w:bdr w:val="nil"/>
          <w:lang w:val="kk-KZ" w:eastAsia="zh-CN"/>
        </w:rPr>
        <w:t xml:space="preserve">Жоба </w:t>
      </w:r>
      <w:r w:rsidR="00D8009F" w:rsidRPr="00BD4E1A">
        <w:rPr>
          <w:rFonts w:ascii="Times New Roman" w:eastAsia="Arial Unicode MS" w:hAnsi="Times New Roman"/>
          <w:color w:val="000000"/>
          <w:sz w:val="28"/>
          <w:szCs w:val="28"/>
          <w:u w:color="000000"/>
          <w:bdr w:val="nil"/>
          <w:lang w:val="kk-KZ" w:eastAsia="zh-CN"/>
        </w:rPr>
        <w:t>«</w:t>
      </w:r>
      <w:r w:rsidRPr="00BD4E1A">
        <w:rPr>
          <w:rFonts w:ascii="Times New Roman" w:eastAsia="Arial Unicode MS" w:hAnsi="Times New Roman"/>
          <w:color w:val="000000"/>
          <w:sz w:val="28"/>
          <w:szCs w:val="28"/>
          <w:u w:color="000000"/>
          <w:bdr w:val="nil"/>
          <w:lang w:val="kk-KZ" w:eastAsia="zh-CN"/>
        </w:rPr>
        <w:t>цифрлық педагог</w:t>
      </w:r>
      <w:r w:rsidR="00D8009F" w:rsidRPr="00BD4E1A">
        <w:rPr>
          <w:rFonts w:ascii="Times New Roman" w:eastAsia="Arial Unicode MS" w:hAnsi="Times New Roman"/>
          <w:color w:val="000000"/>
          <w:sz w:val="28"/>
          <w:szCs w:val="28"/>
          <w:u w:color="000000"/>
          <w:bdr w:val="nil"/>
          <w:lang w:val="kk-KZ" w:eastAsia="zh-CN"/>
        </w:rPr>
        <w:t>»</w:t>
      </w:r>
      <w:r w:rsidRPr="00BD4E1A">
        <w:rPr>
          <w:rFonts w:ascii="Times New Roman" w:eastAsia="Arial Unicode MS" w:hAnsi="Times New Roman"/>
          <w:color w:val="000000"/>
          <w:sz w:val="28"/>
          <w:szCs w:val="28"/>
          <w:u w:color="000000"/>
          <w:bdr w:val="nil"/>
          <w:lang w:val="kk-KZ" w:eastAsia="zh-CN"/>
        </w:rPr>
        <w:t xml:space="preserve"> мемлекеттік жобасының талаптарына сәйкес орындал</w:t>
      </w:r>
      <w:r w:rsidR="00501E02" w:rsidRPr="00BD4E1A">
        <w:rPr>
          <w:rFonts w:ascii="Times New Roman" w:eastAsia="Arial Unicode MS" w:hAnsi="Times New Roman"/>
          <w:color w:val="000000"/>
          <w:sz w:val="28"/>
          <w:szCs w:val="28"/>
          <w:u w:color="000000"/>
          <w:bdr w:val="nil"/>
          <w:lang w:val="kk-KZ" w:eastAsia="zh-CN"/>
        </w:rPr>
        <w:t xml:space="preserve">ған </w:t>
      </w:r>
      <w:r w:rsidRPr="00BD4E1A">
        <w:rPr>
          <w:rFonts w:ascii="Times New Roman" w:eastAsia="Arial Unicode MS" w:hAnsi="Times New Roman"/>
          <w:color w:val="000000"/>
          <w:sz w:val="28"/>
          <w:szCs w:val="28"/>
          <w:u w:color="000000"/>
          <w:bdr w:val="nil"/>
          <w:lang w:val="kk-KZ" w:eastAsia="zh-CN"/>
        </w:rPr>
        <w:t>[</w:t>
      </w:r>
      <w:r w:rsidR="00863FA1" w:rsidRPr="00BD4E1A">
        <w:rPr>
          <w:rFonts w:ascii="Times New Roman" w:eastAsia="Arial Unicode MS" w:hAnsi="Times New Roman"/>
          <w:color w:val="000000"/>
          <w:sz w:val="28"/>
          <w:szCs w:val="28"/>
          <w:u w:color="000000"/>
          <w:bdr w:val="nil"/>
          <w:lang w:val="kk-KZ" w:eastAsia="zh-CN"/>
        </w:rPr>
        <w:t>6</w:t>
      </w:r>
      <w:r w:rsidR="00E10417" w:rsidRPr="00BD4E1A">
        <w:rPr>
          <w:rFonts w:ascii="Times New Roman" w:eastAsia="Arial Unicode MS" w:hAnsi="Times New Roman"/>
          <w:color w:val="000000"/>
          <w:sz w:val="28"/>
          <w:szCs w:val="28"/>
          <w:u w:color="000000"/>
          <w:bdr w:val="nil"/>
          <w:lang w:val="kk-KZ" w:eastAsia="zh-CN"/>
        </w:rPr>
        <w:t>7</w:t>
      </w:r>
      <w:r w:rsidRPr="00BD4E1A">
        <w:rPr>
          <w:rFonts w:ascii="Times New Roman" w:eastAsia="Arial Unicode MS" w:hAnsi="Times New Roman"/>
          <w:color w:val="000000"/>
          <w:sz w:val="28"/>
          <w:szCs w:val="28"/>
          <w:u w:color="000000"/>
          <w:bdr w:val="nil"/>
          <w:lang w:val="kk-KZ" w:eastAsia="zh-CN"/>
        </w:rPr>
        <w:t>].</w:t>
      </w:r>
      <w:r w:rsidRPr="00BD4E1A">
        <w:rPr>
          <w:rFonts w:ascii="Times New Roman" w:hAnsi="Times New Roman"/>
          <w:color w:val="FF0000"/>
          <w:sz w:val="28"/>
          <w:szCs w:val="28"/>
          <w:u w:color="000000"/>
          <w:bdr w:val="nil"/>
          <w:lang w:val="kk-KZ" w:eastAsia="zh-CN"/>
        </w:rPr>
        <w:t xml:space="preserve"> </w:t>
      </w:r>
    </w:p>
    <w:p w:rsidR="005F2FC2" w:rsidRPr="00BD4E1A" w:rsidRDefault="00B165AE"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Цифрлық технологияларды қолдану қоғам өмірінің әр саласы</w:t>
      </w:r>
      <w:r w:rsidR="00C479DE" w:rsidRPr="00BD4E1A">
        <w:rPr>
          <w:rFonts w:ascii="Times New Roman" w:hAnsi="Times New Roman"/>
          <w:color w:val="000000"/>
          <w:sz w:val="28"/>
          <w:szCs w:val="28"/>
          <w:u w:color="000000"/>
          <w:bdr w:val="nil"/>
          <w:lang w:val="kk-KZ" w:eastAsia="zh-CN"/>
        </w:rPr>
        <w:t>нда</w:t>
      </w:r>
      <w:r w:rsidRPr="00BD4E1A">
        <w:rPr>
          <w:rFonts w:ascii="Times New Roman" w:hAnsi="Times New Roman"/>
          <w:color w:val="000000"/>
          <w:sz w:val="28"/>
          <w:szCs w:val="28"/>
          <w:u w:color="000000"/>
          <w:bdr w:val="nil"/>
          <w:lang w:val="kk-KZ" w:eastAsia="zh-CN"/>
        </w:rPr>
        <w:t>, соның ішінде білім беруде де әдеттегі құбылысқа айналды. Жалпы, бұл осындай бағдарламалар дұрыс қолдан</w:t>
      </w:r>
      <w:r w:rsidR="00570EAF" w:rsidRPr="00BD4E1A">
        <w:rPr>
          <w:rFonts w:ascii="Times New Roman" w:hAnsi="Times New Roman"/>
          <w:color w:val="000000"/>
          <w:sz w:val="28"/>
          <w:szCs w:val="28"/>
          <w:u w:color="000000"/>
          <w:bdr w:val="nil"/>
          <w:lang w:val="kk-KZ" w:eastAsia="zh-CN"/>
        </w:rPr>
        <w:t>ылған жағдайда</w:t>
      </w:r>
      <w:r w:rsidRPr="00BD4E1A">
        <w:rPr>
          <w:rFonts w:ascii="Times New Roman" w:hAnsi="Times New Roman"/>
          <w:color w:val="000000"/>
          <w:sz w:val="28"/>
          <w:szCs w:val="28"/>
          <w:u w:color="000000"/>
          <w:bdr w:val="nil"/>
          <w:lang w:val="kk-KZ" w:eastAsia="zh-CN"/>
        </w:rPr>
        <w:t xml:space="preserve"> кез-келген мамандық үшін оқу </w:t>
      </w:r>
      <w:r w:rsidR="0094048C" w:rsidRPr="00BD4E1A">
        <w:rPr>
          <w:rFonts w:ascii="Times New Roman" w:hAnsi="Times New Roman"/>
          <w:color w:val="000000"/>
          <w:sz w:val="28"/>
          <w:szCs w:val="28"/>
          <w:u w:color="000000"/>
          <w:bdr w:val="nil"/>
          <w:lang w:val="kk-KZ" w:eastAsia="zh-CN"/>
        </w:rPr>
        <w:t xml:space="preserve">үдерісін </w:t>
      </w:r>
      <w:r w:rsidRPr="00BD4E1A">
        <w:rPr>
          <w:rFonts w:ascii="Times New Roman" w:hAnsi="Times New Roman"/>
          <w:color w:val="000000"/>
          <w:sz w:val="28"/>
          <w:szCs w:val="28"/>
          <w:u w:color="000000"/>
          <w:bdr w:val="nil"/>
          <w:lang w:val="kk-KZ" w:eastAsia="zh-CN"/>
        </w:rPr>
        <w:t>жеңілдетіп, жылдамдататындығымен байланысты. Алайда, нақты ғылымд</w:t>
      </w:r>
      <w:r w:rsidR="00570EAF" w:rsidRPr="00BD4E1A">
        <w:rPr>
          <w:rFonts w:ascii="Times New Roman" w:hAnsi="Times New Roman"/>
          <w:color w:val="000000"/>
          <w:sz w:val="28"/>
          <w:szCs w:val="28"/>
          <w:u w:color="000000"/>
          <w:bdr w:val="nil"/>
          <w:lang w:val="kk-KZ" w:eastAsia="zh-CN"/>
        </w:rPr>
        <w:t>ар, атап айтқанда, геометрияда</w:t>
      </w:r>
      <w:r w:rsidRPr="00BD4E1A">
        <w:rPr>
          <w:rFonts w:ascii="Times New Roman" w:hAnsi="Times New Roman"/>
          <w:color w:val="000000"/>
          <w:sz w:val="28"/>
          <w:szCs w:val="28"/>
          <w:u w:color="000000"/>
          <w:bdr w:val="nil"/>
          <w:lang w:val="kk-KZ" w:eastAsia="zh-CN"/>
        </w:rPr>
        <w:t>, мұндай оқу пәндерінде цифрлық ресурстар</w:t>
      </w:r>
      <w:r w:rsidR="00C479DE" w:rsidRPr="00BD4E1A">
        <w:rPr>
          <w:rFonts w:ascii="Times New Roman" w:hAnsi="Times New Roman"/>
          <w:color w:val="000000"/>
          <w:sz w:val="28"/>
          <w:szCs w:val="28"/>
          <w:u w:color="000000"/>
          <w:bdr w:val="nil"/>
          <w:lang w:val="kk-KZ" w:eastAsia="zh-CN"/>
        </w:rPr>
        <w:t xml:space="preserve">ды қолдану </w:t>
      </w:r>
      <w:r w:rsidRPr="00BD4E1A">
        <w:rPr>
          <w:rFonts w:ascii="Times New Roman" w:hAnsi="Times New Roman"/>
          <w:color w:val="000000"/>
          <w:sz w:val="28"/>
          <w:szCs w:val="28"/>
          <w:u w:color="000000"/>
          <w:bdr w:val="nil"/>
          <w:lang w:val="kk-KZ" w:eastAsia="zh-CN"/>
        </w:rPr>
        <w:t>алдыңғы қатарда тұр</w:t>
      </w:r>
      <w:r w:rsidR="00570EAF" w:rsidRPr="00BD4E1A">
        <w:rPr>
          <w:rFonts w:ascii="Times New Roman" w:hAnsi="Times New Roman"/>
          <w:color w:val="000000"/>
          <w:sz w:val="28"/>
          <w:szCs w:val="28"/>
          <w:u w:color="000000"/>
          <w:bdr w:val="nil"/>
          <w:lang w:val="kk-KZ" w:eastAsia="zh-CN"/>
        </w:rPr>
        <w:t>ады,</w:t>
      </w:r>
      <w:r w:rsidRPr="00BD4E1A">
        <w:rPr>
          <w:rFonts w:ascii="Times New Roman" w:hAnsi="Times New Roman"/>
          <w:color w:val="000000"/>
          <w:sz w:val="28"/>
          <w:szCs w:val="28"/>
          <w:u w:color="000000"/>
          <w:bdr w:val="nil"/>
          <w:lang w:val="kk-KZ" w:eastAsia="zh-CN"/>
        </w:rPr>
        <w:t xml:space="preserve"> тіпті олар осы ғылым бойынша сапалы білім алу үшін қажетті элемент болып табылады. </w:t>
      </w:r>
      <w:r w:rsidR="00400A35" w:rsidRPr="00BD4E1A">
        <w:rPr>
          <w:rFonts w:ascii="Times New Roman" w:hAnsi="Times New Roman"/>
          <w:color w:val="000000"/>
          <w:sz w:val="28"/>
          <w:szCs w:val="28"/>
          <w:u w:color="000000"/>
          <w:bdr w:val="nil"/>
          <w:lang w:val="kk-KZ" w:eastAsia="zh-CN"/>
        </w:rPr>
        <w:t>Ц</w:t>
      </w:r>
      <w:r w:rsidR="00570EAF" w:rsidRPr="00BD4E1A">
        <w:rPr>
          <w:rFonts w:ascii="Times New Roman" w:hAnsi="Times New Roman"/>
          <w:color w:val="000000"/>
          <w:sz w:val="28"/>
          <w:szCs w:val="28"/>
          <w:u w:color="000000"/>
          <w:bdr w:val="nil"/>
          <w:lang w:val="kk-KZ" w:eastAsia="zh-CN"/>
        </w:rPr>
        <w:t xml:space="preserve">ифрлық </w:t>
      </w:r>
      <w:r w:rsidR="00400A35" w:rsidRPr="00BD4E1A">
        <w:rPr>
          <w:rFonts w:ascii="Times New Roman" w:hAnsi="Times New Roman"/>
          <w:color w:val="000000"/>
          <w:sz w:val="28"/>
          <w:szCs w:val="28"/>
          <w:u w:color="000000"/>
          <w:bdr w:val="nil"/>
          <w:lang w:val="kk-KZ" w:eastAsia="zh-CN"/>
        </w:rPr>
        <w:t xml:space="preserve">білім беру </w:t>
      </w:r>
      <w:r w:rsidR="00570EAF" w:rsidRPr="00BD4E1A">
        <w:rPr>
          <w:rFonts w:ascii="Times New Roman" w:hAnsi="Times New Roman"/>
          <w:color w:val="000000"/>
          <w:sz w:val="28"/>
          <w:szCs w:val="28"/>
          <w:u w:color="000000"/>
          <w:bdr w:val="nil"/>
          <w:lang w:val="kk-KZ" w:eastAsia="zh-CN"/>
        </w:rPr>
        <w:t>ресурстары</w:t>
      </w:r>
      <w:r w:rsidR="0035185E" w:rsidRPr="00BD4E1A">
        <w:rPr>
          <w:rFonts w:ascii="Times New Roman" w:hAnsi="Times New Roman"/>
          <w:color w:val="000000"/>
          <w:sz w:val="28"/>
          <w:szCs w:val="28"/>
          <w:u w:color="000000"/>
          <w:bdr w:val="nil"/>
          <w:lang w:val="kk-KZ" w:eastAsia="zh-CN"/>
        </w:rPr>
        <w:t>н</w:t>
      </w:r>
      <w:r w:rsidR="00400A35" w:rsidRPr="00BD4E1A">
        <w:rPr>
          <w:rFonts w:ascii="Times New Roman" w:hAnsi="Times New Roman"/>
          <w:color w:val="000000"/>
          <w:sz w:val="28"/>
          <w:szCs w:val="28"/>
          <w:u w:color="000000"/>
          <w:bdr w:val="nil"/>
          <w:lang w:val="kk-KZ" w:eastAsia="zh-CN"/>
        </w:rPr>
        <w:t xml:space="preserve"> </w:t>
      </w:r>
      <w:r w:rsidRPr="00BD4E1A">
        <w:rPr>
          <w:rFonts w:ascii="Times New Roman" w:hAnsi="Times New Roman"/>
          <w:color w:val="000000"/>
          <w:sz w:val="28"/>
          <w:szCs w:val="28"/>
          <w:u w:color="000000"/>
          <w:bdr w:val="nil"/>
          <w:lang w:val="kk-KZ" w:eastAsia="zh-CN"/>
        </w:rPr>
        <w:t xml:space="preserve">оқу </w:t>
      </w:r>
      <w:r w:rsidR="00571FC3" w:rsidRPr="00BD4E1A">
        <w:rPr>
          <w:rFonts w:ascii="Times New Roman" w:hAnsi="Times New Roman"/>
          <w:color w:val="000000"/>
          <w:sz w:val="28"/>
          <w:szCs w:val="28"/>
          <w:u w:color="000000"/>
          <w:bdr w:val="nil"/>
          <w:lang w:val="kk-KZ" w:eastAsia="zh-CN"/>
        </w:rPr>
        <w:t xml:space="preserve">үдерісіне </w:t>
      </w:r>
      <w:r w:rsidR="00570EAF" w:rsidRPr="00BD4E1A">
        <w:rPr>
          <w:rFonts w:ascii="Times New Roman" w:hAnsi="Times New Roman"/>
          <w:color w:val="000000"/>
          <w:sz w:val="28"/>
          <w:szCs w:val="28"/>
          <w:u w:color="000000"/>
          <w:bdr w:val="nil"/>
          <w:lang w:val="kk-KZ" w:eastAsia="zh-CN"/>
        </w:rPr>
        <w:t>ендіру</w:t>
      </w:r>
      <w:r w:rsidRPr="00BD4E1A">
        <w:rPr>
          <w:rFonts w:ascii="Times New Roman" w:hAnsi="Times New Roman"/>
          <w:color w:val="000000"/>
          <w:sz w:val="28"/>
          <w:szCs w:val="28"/>
          <w:u w:color="000000"/>
          <w:bdr w:val="nil"/>
          <w:lang w:val="kk-KZ" w:eastAsia="zh-CN"/>
        </w:rPr>
        <w:t xml:space="preserve"> тек оқу қызметінің </w:t>
      </w:r>
      <w:r w:rsidR="00570EAF" w:rsidRPr="00BD4E1A">
        <w:rPr>
          <w:rFonts w:ascii="Times New Roman" w:hAnsi="Times New Roman"/>
          <w:color w:val="000000"/>
          <w:sz w:val="28"/>
          <w:szCs w:val="28"/>
          <w:u w:color="000000"/>
          <w:bdr w:val="nil"/>
          <w:lang w:val="kk-KZ" w:eastAsia="zh-CN"/>
        </w:rPr>
        <w:t xml:space="preserve">вариативтілік </w:t>
      </w:r>
      <w:r w:rsidRPr="00BD4E1A">
        <w:rPr>
          <w:rFonts w:ascii="Times New Roman" w:hAnsi="Times New Roman"/>
          <w:color w:val="000000"/>
          <w:sz w:val="28"/>
          <w:szCs w:val="28"/>
          <w:u w:color="000000"/>
          <w:bdr w:val="nil"/>
          <w:lang w:val="kk-KZ" w:eastAsia="zh-CN"/>
        </w:rPr>
        <w:t xml:space="preserve">мүмкіндіктерін ашып қана қоймай, оны </w:t>
      </w:r>
      <w:r w:rsidR="00570EAF" w:rsidRPr="00BD4E1A">
        <w:rPr>
          <w:rFonts w:ascii="Times New Roman" w:hAnsi="Times New Roman"/>
          <w:color w:val="000000"/>
          <w:sz w:val="28"/>
          <w:szCs w:val="28"/>
          <w:u w:color="000000"/>
          <w:bdr w:val="nil"/>
          <w:lang w:val="kk-KZ" w:eastAsia="zh-CN"/>
        </w:rPr>
        <w:t>даралау мен</w:t>
      </w:r>
      <w:r w:rsidRPr="00BD4E1A">
        <w:rPr>
          <w:rFonts w:ascii="Times New Roman" w:hAnsi="Times New Roman"/>
          <w:color w:val="000000"/>
          <w:sz w:val="28"/>
          <w:szCs w:val="28"/>
          <w:u w:color="000000"/>
          <w:bdr w:val="nil"/>
          <w:lang w:val="kk-KZ" w:eastAsia="zh-CN"/>
        </w:rPr>
        <w:t xml:space="preserve"> саралау арқылы,</w:t>
      </w:r>
      <w:r w:rsidR="005F2FC2" w:rsidRPr="00BD4E1A">
        <w:rPr>
          <w:rFonts w:ascii="Times New Roman" w:hAnsi="Times New Roman"/>
          <w:color w:val="000000"/>
          <w:sz w:val="28"/>
          <w:szCs w:val="28"/>
          <w:u w:color="000000"/>
          <w:bdr w:val="nil"/>
          <w:lang w:val="kk-KZ" w:eastAsia="zh-CN"/>
        </w:rPr>
        <w:t xml:space="preserve"> </w:t>
      </w:r>
      <w:r w:rsidRPr="00BD4E1A">
        <w:rPr>
          <w:rFonts w:ascii="Times New Roman" w:hAnsi="Times New Roman"/>
          <w:color w:val="000000"/>
          <w:sz w:val="28"/>
          <w:szCs w:val="28"/>
          <w:u w:color="000000"/>
          <w:bdr w:val="nil"/>
          <w:lang w:val="kk-KZ" w:eastAsia="zh-CN"/>
        </w:rPr>
        <w:t xml:space="preserve">сондай-ақ оқытудың барлық субъектілері, яғни студенттер мен оқытушылар арасындағы өзара әрекеттестікті жаңаша ұйымдастырады, сонымен қатар, білім алушыны білім беру қызметінің белсенді және </w:t>
      </w:r>
      <w:r w:rsidRPr="00BD4E1A">
        <w:rPr>
          <w:rFonts w:ascii="Times New Roman" w:hAnsi="Times New Roman"/>
          <w:color w:val="000000"/>
          <w:sz w:val="28"/>
          <w:szCs w:val="28"/>
          <w:u w:color="000000"/>
          <w:bdr w:val="nil"/>
          <w:lang w:val="kk-KZ" w:eastAsia="zh-CN"/>
        </w:rPr>
        <w:lastRenderedPageBreak/>
        <w:t xml:space="preserve">теңқұқылы қатысушысы ретінде </w:t>
      </w:r>
      <w:r w:rsidR="00570EAF" w:rsidRPr="00BD4E1A">
        <w:rPr>
          <w:rFonts w:ascii="Times New Roman" w:hAnsi="Times New Roman"/>
          <w:color w:val="000000"/>
          <w:sz w:val="28"/>
          <w:szCs w:val="28"/>
          <w:u w:color="000000"/>
          <w:bdr w:val="nil"/>
          <w:lang w:val="kk-KZ" w:eastAsia="zh-CN"/>
        </w:rPr>
        <w:t>көрсететін</w:t>
      </w:r>
      <w:r w:rsidRPr="00BD4E1A">
        <w:rPr>
          <w:rFonts w:ascii="Times New Roman" w:hAnsi="Times New Roman"/>
          <w:color w:val="000000"/>
          <w:sz w:val="28"/>
          <w:szCs w:val="28"/>
          <w:u w:color="000000"/>
          <w:bdr w:val="nil"/>
          <w:lang w:val="kk-KZ" w:eastAsia="zh-CN"/>
        </w:rPr>
        <w:t xml:space="preserve"> тұтас білім беру жүйесін құрайды [6</w:t>
      </w:r>
      <w:r w:rsidR="000B0311" w:rsidRPr="00BD4E1A">
        <w:rPr>
          <w:rFonts w:ascii="Times New Roman" w:hAnsi="Times New Roman"/>
          <w:color w:val="000000"/>
          <w:sz w:val="28"/>
          <w:szCs w:val="28"/>
          <w:u w:color="000000"/>
          <w:bdr w:val="nil"/>
          <w:lang w:val="kk-KZ" w:eastAsia="zh-CN"/>
        </w:rPr>
        <w:t>8</w:t>
      </w:r>
      <w:r w:rsidRPr="00BD4E1A">
        <w:rPr>
          <w:rFonts w:ascii="Times New Roman" w:hAnsi="Times New Roman"/>
          <w:color w:val="000000"/>
          <w:sz w:val="28"/>
          <w:szCs w:val="28"/>
          <w:u w:color="000000"/>
          <w:bdr w:val="nil"/>
          <w:lang w:val="kk-KZ" w:eastAsia="zh-CN"/>
        </w:rPr>
        <w:t>].</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Р.І.Қадірбаеваның зерттеулерінде ЦББР</w:t>
      </w:r>
      <w:r w:rsidR="00C852AE" w:rsidRPr="00BD4E1A">
        <w:rPr>
          <w:rFonts w:ascii="Times New Roman" w:hAnsi="Times New Roman"/>
          <w:color w:val="000000"/>
          <w:sz w:val="28"/>
          <w:szCs w:val="28"/>
          <w:u w:color="000000"/>
          <w:bdr w:val="nil"/>
          <w:lang w:val="kk-KZ" w:eastAsia="zh-CN"/>
        </w:rPr>
        <w:t xml:space="preserve">-ны </w:t>
      </w:r>
      <w:r w:rsidRPr="00BD4E1A">
        <w:rPr>
          <w:rFonts w:ascii="Times New Roman" w:hAnsi="Times New Roman"/>
          <w:color w:val="000000"/>
          <w:sz w:val="28"/>
          <w:szCs w:val="28"/>
          <w:u w:color="000000"/>
          <w:bdr w:val="nil"/>
          <w:lang w:val="kk-KZ" w:eastAsia="zh-CN"/>
        </w:rPr>
        <w:t>сабақта қолданудың негізгі жеті әдісі</w:t>
      </w:r>
      <w:r w:rsidR="00FB22AC" w:rsidRPr="00BD4E1A">
        <w:rPr>
          <w:rFonts w:ascii="Times New Roman" w:hAnsi="Times New Roman"/>
          <w:color w:val="000000"/>
          <w:sz w:val="28"/>
          <w:szCs w:val="28"/>
          <w:u w:color="000000"/>
          <w:bdr w:val="nil"/>
          <w:lang w:val="kk-KZ" w:eastAsia="zh-CN"/>
        </w:rPr>
        <w:t xml:space="preserve"> </w:t>
      </w:r>
      <w:r w:rsidRPr="00BD4E1A">
        <w:rPr>
          <w:rFonts w:ascii="Times New Roman" w:hAnsi="Times New Roman"/>
          <w:color w:val="000000"/>
          <w:sz w:val="28"/>
          <w:szCs w:val="28"/>
          <w:u w:color="000000"/>
          <w:bdr w:val="nil"/>
          <w:lang w:val="kk-KZ" w:eastAsia="zh-CN"/>
        </w:rPr>
        <w:t>кеңінен қарастыры</w:t>
      </w:r>
      <w:r w:rsidR="00FB22AC" w:rsidRPr="00BD4E1A">
        <w:rPr>
          <w:rFonts w:ascii="Times New Roman" w:hAnsi="Times New Roman"/>
          <w:color w:val="000000"/>
          <w:sz w:val="28"/>
          <w:szCs w:val="28"/>
          <w:u w:color="000000"/>
          <w:bdr w:val="nil"/>
          <w:lang w:val="kk-KZ" w:eastAsia="zh-CN"/>
        </w:rPr>
        <w:t>л</w:t>
      </w:r>
      <w:r w:rsidRPr="00BD4E1A">
        <w:rPr>
          <w:rFonts w:ascii="Times New Roman" w:hAnsi="Times New Roman"/>
          <w:color w:val="000000"/>
          <w:sz w:val="28"/>
          <w:szCs w:val="28"/>
          <w:u w:color="000000"/>
          <w:bdr w:val="nil"/>
          <w:lang w:val="kk-KZ" w:eastAsia="zh-CN"/>
        </w:rPr>
        <w:t xml:space="preserve">ған: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1) Жаңа материалды түсіндіргенде немесе жаңа сабақты бекіткенде қолдану әдісі. Бұл жағдайда анимациялық, бейне үзінділер, дыбыстық файлдар, графикалық кескіндерді көрсету сияқты ЦББР-</w:t>
      </w:r>
      <w:r w:rsidR="006A3824" w:rsidRPr="00BD4E1A">
        <w:rPr>
          <w:rFonts w:ascii="Times New Roman" w:eastAsia="Arial Unicode MS" w:hAnsi="Times New Roman"/>
          <w:color w:val="000000"/>
          <w:sz w:val="28"/>
          <w:szCs w:val="28"/>
          <w:u w:color="000000"/>
          <w:bdr w:val="nil"/>
          <w:lang w:val="kk-KZ" w:eastAsia="zh-CN"/>
        </w:rPr>
        <w:t>н</w:t>
      </w:r>
      <w:r w:rsidRPr="00BD4E1A">
        <w:rPr>
          <w:rFonts w:ascii="Times New Roman" w:eastAsia="Arial Unicode MS" w:hAnsi="Times New Roman"/>
          <w:color w:val="000000"/>
          <w:sz w:val="28"/>
          <w:szCs w:val="28"/>
          <w:u w:color="000000"/>
          <w:bdr w:val="nil"/>
          <w:lang w:val="kk-KZ" w:eastAsia="zh-CN"/>
        </w:rPr>
        <w:t xml:space="preserve">ы пайдаланған дұрыс.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xml:space="preserve">2) Оқушының өзіндік оқу іс-әрекетін ұйымдастырғанда. Бұл жағдайда оқу </w:t>
      </w:r>
      <w:r w:rsidR="00BD2574" w:rsidRPr="00BD4E1A">
        <w:rPr>
          <w:rFonts w:ascii="Times New Roman" w:eastAsia="Arial Unicode MS" w:hAnsi="Times New Roman"/>
          <w:color w:val="000000"/>
          <w:sz w:val="28"/>
          <w:szCs w:val="28"/>
          <w:u w:color="000000"/>
          <w:bdr w:val="nil"/>
          <w:lang w:val="kk-KZ" w:eastAsia="zh-CN"/>
        </w:rPr>
        <w:t xml:space="preserve">кешенінің </w:t>
      </w:r>
      <w:r w:rsidRPr="00BD4E1A">
        <w:rPr>
          <w:rFonts w:ascii="Times New Roman" w:eastAsia="Arial Unicode MS" w:hAnsi="Times New Roman"/>
          <w:color w:val="000000"/>
          <w:sz w:val="28"/>
          <w:szCs w:val="28"/>
          <w:u w:color="000000"/>
          <w:bdr w:val="nil"/>
          <w:lang w:val="kk-KZ" w:eastAsia="zh-CN"/>
        </w:rPr>
        <w:t xml:space="preserve">барлық материалдары пайдалы болуы мүмкін.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3) ЦББР-</w:t>
      </w:r>
      <w:r w:rsidR="00BD146F" w:rsidRPr="00BD4E1A">
        <w:rPr>
          <w:rFonts w:ascii="Times New Roman" w:eastAsia="Arial Unicode MS" w:hAnsi="Times New Roman"/>
          <w:color w:val="000000"/>
          <w:sz w:val="28"/>
          <w:szCs w:val="28"/>
          <w:u w:color="000000"/>
          <w:bdr w:val="nil"/>
          <w:lang w:val="kk-KZ" w:eastAsia="zh-CN"/>
        </w:rPr>
        <w:t>н</w:t>
      </w:r>
      <w:r w:rsidRPr="00BD4E1A">
        <w:rPr>
          <w:rFonts w:ascii="Times New Roman" w:eastAsia="Arial Unicode MS" w:hAnsi="Times New Roman"/>
          <w:color w:val="000000"/>
          <w:sz w:val="28"/>
          <w:szCs w:val="28"/>
          <w:u w:color="000000"/>
          <w:bdr w:val="nil"/>
          <w:lang w:val="kk-KZ" w:eastAsia="zh-CN"/>
        </w:rPr>
        <w:t xml:space="preserve">ы әртүрлі бақылауларды (кіріс, ағымдық, </w:t>
      </w:r>
      <w:r w:rsidR="000E0311" w:rsidRPr="00BD4E1A">
        <w:rPr>
          <w:rFonts w:ascii="Times New Roman" w:eastAsia="Arial Unicode MS" w:hAnsi="Times New Roman"/>
          <w:color w:val="000000"/>
          <w:sz w:val="28"/>
          <w:szCs w:val="28"/>
          <w:u w:color="000000"/>
          <w:bdr w:val="nil"/>
          <w:lang w:val="kk-KZ" w:eastAsia="zh-CN"/>
        </w:rPr>
        <w:t>аралық</w:t>
      </w:r>
      <w:r w:rsidRPr="00BD4E1A">
        <w:rPr>
          <w:rFonts w:ascii="Times New Roman" w:eastAsia="Arial Unicode MS" w:hAnsi="Times New Roman"/>
          <w:color w:val="000000"/>
          <w:sz w:val="28"/>
          <w:szCs w:val="28"/>
          <w:u w:color="000000"/>
          <w:bdr w:val="nil"/>
          <w:lang w:val="kk-KZ" w:eastAsia="zh-CN"/>
        </w:rPr>
        <w:t xml:space="preserve">, қорытынды) ұйымдастырғанда. Мұнда бақылау-диагностикасы оқушылардың компьютерлік тестіленуі.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4) Мультимедиялық құ</w:t>
      </w:r>
      <w:r w:rsidR="001C4134" w:rsidRPr="00BD4E1A">
        <w:rPr>
          <w:rFonts w:ascii="Times New Roman" w:eastAsia="Arial Unicode MS" w:hAnsi="Times New Roman"/>
          <w:color w:val="000000"/>
          <w:sz w:val="28"/>
          <w:szCs w:val="28"/>
          <w:u w:color="000000"/>
          <w:bdr w:val="nil"/>
          <w:lang w:val="kk-KZ" w:eastAsia="zh-CN"/>
        </w:rPr>
        <w:t>ралдарды пайдалану арқылы ЦББР-н</w:t>
      </w:r>
      <w:r w:rsidRPr="00BD4E1A">
        <w:rPr>
          <w:rFonts w:ascii="Times New Roman" w:eastAsia="Arial Unicode MS" w:hAnsi="Times New Roman"/>
          <w:color w:val="000000"/>
          <w:sz w:val="28"/>
          <w:szCs w:val="28"/>
          <w:u w:color="000000"/>
          <w:bdr w:val="nil"/>
          <w:lang w:val="kk-KZ" w:eastAsia="zh-CN"/>
        </w:rPr>
        <w:t xml:space="preserve">ы нақты бір пән не бағыт бойынша топтастыруға мүмкіндік беретін әдіс. </w:t>
      </w:r>
    </w:p>
    <w:p w:rsidR="002C12B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5)</w:t>
      </w:r>
      <w:r w:rsidR="002C12B6" w:rsidRPr="00BD4E1A">
        <w:rPr>
          <w:rFonts w:ascii="Times New Roman" w:eastAsia="Arial Unicode MS" w:hAnsi="Times New Roman"/>
          <w:color w:val="000000"/>
          <w:sz w:val="28"/>
          <w:szCs w:val="28"/>
          <w:u w:color="000000"/>
          <w:bdr w:val="nil"/>
          <w:lang w:val="kk-KZ" w:eastAsia="zh-CN"/>
        </w:rPr>
        <w:t xml:space="preserve"> ЦББР</w:t>
      </w:r>
      <w:r w:rsidR="009A1E47" w:rsidRPr="00BD4E1A">
        <w:rPr>
          <w:rFonts w:ascii="Times New Roman" w:eastAsia="Arial Unicode MS" w:hAnsi="Times New Roman"/>
          <w:color w:val="000000"/>
          <w:sz w:val="28"/>
          <w:szCs w:val="28"/>
          <w:u w:color="000000"/>
          <w:bdr w:val="nil"/>
          <w:lang w:val="kk-KZ" w:eastAsia="zh-CN"/>
        </w:rPr>
        <w:t>-</w:t>
      </w:r>
      <w:r w:rsidR="002C12B6" w:rsidRPr="00BD4E1A">
        <w:rPr>
          <w:rFonts w:ascii="Times New Roman" w:eastAsia="Arial Unicode MS" w:hAnsi="Times New Roman"/>
          <w:color w:val="000000"/>
          <w:sz w:val="28"/>
          <w:szCs w:val="28"/>
          <w:u w:color="000000"/>
          <w:bdr w:val="nil"/>
          <w:lang w:val="kk-KZ" w:eastAsia="zh-CN"/>
        </w:rPr>
        <w:t xml:space="preserve">ның артықшылығы лабораториялық жұмыстарды орындау кезінде қолдануы өте үлкен және қымбат құрылғылардан тұратын оқу кластары мен лабораторияларды алмастыруға мүмкіндік береді.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6) Жаратылыстану ғылыми циклінің пәндері мен информатика және</w:t>
      </w:r>
      <w:r w:rsidR="00D31E74" w:rsidRPr="00BD4E1A">
        <w:rPr>
          <w:rFonts w:ascii="Times New Roman" w:eastAsia="Arial Unicode MS" w:hAnsi="Times New Roman"/>
          <w:color w:val="000000"/>
          <w:sz w:val="28"/>
          <w:szCs w:val="28"/>
          <w:u w:color="000000"/>
          <w:bdr w:val="nil"/>
          <w:lang w:val="kk-KZ" w:eastAsia="zh-CN"/>
        </w:rPr>
        <w:t xml:space="preserve"> АКТ үшін интерактивті ЦББР-н</w:t>
      </w:r>
      <w:r w:rsidRPr="00BD4E1A">
        <w:rPr>
          <w:rFonts w:ascii="Times New Roman" w:eastAsia="Arial Unicode MS" w:hAnsi="Times New Roman"/>
          <w:color w:val="000000"/>
          <w:sz w:val="28"/>
          <w:szCs w:val="28"/>
          <w:u w:color="000000"/>
          <w:bdr w:val="nil"/>
          <w:lang w:val="kk-KZ" w:eastAsia="zh-CN"/>
        </w:rPr>
        <w:t xml:space="preserve">ы жаттықтырушы ретінде қолдану әдісін айтуға болады.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7) Оқушыларға мұғалімнің қатысуынсыз өздеріне ы</w:t>
      </w:r>
      <w:r w:rsidR="006C57D5" w:rsidRPr="00BD4E1A">
        <w:rPr>
          <w:rFonts w:ascii="Times New Roman" w:eastAsia="Arial Unicode MS" w:hAnsi="Times New Roman"/>
          <w:color w:val="000000"/>
          <w:sz w:val="28"/>
          <w:szCs w:val="28"/>
          <w:u w:color="000000"/>
          <w:bdr w:val="nil"/>
          <w:lang w:val="kk-KZ" w:eastAsia="zh-CN"/>
        </w:rPr>
        <w:t>ң</w:t>
      </w:r>
      <w:r w:rsidRPr="00BD4E1A">
        <w:rPr>
          <w:rFonts w:ascii="Times New Roman" w:eastAsia="Arial Unicode MS" w:hAnsi="Times New Roman"/>
          <w:color w:val="000000"/>
          <w:sz w:val="28"/>
          <w:szCs w:val="28"/>
          <w:u w:color="000000"/>
          <w:bdr w:val="nil"/>
          <w:lang w:val="kk-KZ" w:eastAsia="zh-CN"/>
        </w:rPr>
        <w:t>ғайлы уақытта, өз темпінде теориялық материалдармен танысуға, лабораториялық жұмыстар мен тестік тапсырмаларды орындауға мүмкіндік беретін қашықтықтан оқытуды ұйымдастыру әдісін айтуға болады [</w:t>
      </w:r>
      <w:r w:rsidR="00A80ACB" w:rsidRPr="00BD4E1A">
        <w:rPr>
          <w:rFonts w:ascii="Times New Roman" w:eastAsia="Arial Unicode MS" w:hAnsi="Times New Roman"/>
          <w:color w:val="000000" w:themeColor="text1"/>
          <w:sz w:val="28"/>
          <w:szCs w:val="28"/>
          <w:u w:color="000000"/>
          <w:bdr w:val="nil"/>
          <w:lang w:val="kk-KZ" w:eastAsia="zh-CN"/>
        </w:rPr>
        <w:t>6</w:t>
      </w:r>
      <w:r w:rsidR="000B0311" w:rsidRPr="00BD4E1A">
        <w:rPr>
          <w:rFonts w:ascii="Times New Roman" w:eastAsia="Arial Unicode MS" w:hAnsi="Times New Roman"/>
          <w:color w:val="000000" w:themeColor="text1"/>
          <w:sz w:val="28"/>
          <w:szCs w:val="28"/>
          <w:u w:color="000000"/>
          <w:bdr w:val="nil"/>
          <w:lang w:val="kk-KZ" w:eastAsia="zh-CN"/>
        </w:rPr>
        <w:t>9</w:t>
      </w:r>
      <w:r w:rsidRPr="00BD4E1A">
        <w:rPr>
          <w:rFonts w:ascii="Times New Roman" w:eastAsia="Arial Unicode MS" w:hAnsi="Times New Roman"/>
          <w:color w:val="000000"/>
          <w:sz w:val="28"/>
          <w:szCs w:val="28"/>
          <w:u w:color="000000"/>
          <w:bdr w:val="nil"/>
          <w:lang w:val="kk-KZ" w:eastAsia="zh-CN"/>
        </w:rPr>
        <w:t>].</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Ы.Алтынсарин атындағы Ұлттық білім академиясының </w:t>
      </w:r>
      <w:r w:rsidR="00EF0549" w:rsidRPr="00BD4E1A">
        <w:rPr>
          <w:rFonts w:ascii="Times New Roman" w:hAnsi="Times New Roman"/>
          <w:color w:val="000000"/>
          <w:sz w:val="28"/>
          <w:szCs w:val="28"/>
          <w:u w:color="000000"/>
          <w:bdr w:val="nil"/>
          <w:lang w:val="kk-KZ" w:eastAsia="zh-CN"/>
        </w:rPr>
        <w:t>ЦББР</w:t>
      </w:r>
      <w:r w:rsidR="00937931" w:rsidRPr="00BD4E1A">
        <w:rPr>
          <w:rFonts w:ascii="Times New Roman" w:hAnsi="Times New Roman"/>
          <w:color w:val="000000"/>
          <w:sz w:val="28"/>
          <w:szCs w:val="28"/>
          <w:u w:color="000000"/>
          <w:bdr w:val="nil"/>
          <w:lang w:val="kk-KZ" w:eastAsia="zh-CN"/>
        </w:rPr>
        <w:t xml:space="preserve">-ны </w:t>
      </w:r>
      <w:r w:rsidRPr="00BD4E1A">
        <w:rPr>
          <w:rFonts w:ascii="Times New Roman" w:hAnsi="Times New Roman"/>
          <w:color w:val="000000"/>
          <w:sz w:val="28"/>
          <w:szCs w:val="28"/>
          <w:u w:color="000000"/>
          <w:bdr w:val="nil"/>
          <w:lang w:val="kk-KZ" w:eastAsia="zh-CN"/>
        </w:rPr>
        <w:t>оқу үдерісінде қолдану бойынша әдістемелік ұсынымында жаратылыстану-математика бағыт</w:t>
      </w:r>
      <w:r w:rsidR="00FB64B4" w:rsidRPr="00BD4E1A">
        <w:rPr>
          <w:rFonts w:ascii="Times New Roman" w:hAnsi="Times New Roman"/>
          <w:color w:val="000000"/>
          <w:sz w:val="28"/>
          <w:szCs w:val="28"/>
          <w:u w:color="000000"/>
          <w:bdr w:val="nil"/>
          <w:lang w:val="kk-KZ" w:eastAsia="zh-CN"/>
        </w:rPr>
        <w:t>ынд</w:t>
      </w:r>
      <w:r w:rsidRPr="00BD4E1A">
        <w:rPr>
          <w:rFonts w:ascii="Times New Roman" w:hAnsi="Times New Roman"/>
          <w:color w:val="000000"/>
          <w:sz w:val="28"/>
          <w:szCs w:val="28"/>
          <w:u w:color="000000"/>
          <w:bdr w:val="nil"/>
          <w:lang w:val="kk-KZ" w:eastAsia="zh-CN"/>
        </w:rPr>
        <w:t>ағы пәндер бойынша ЦББР</w:t>
      </w:r>
      <w:r w:rsidR="00257244" w:rsidRPr="00BD4E1A">
        <w:rPr>
          <w:rFonts w:ascii="Times New Roman" w:hAnsi="Times New Roman"/>
          <w:color w:val="000000"/>
          <w:sz w:val="28"/>
          <w:szCs w:val="28"/>
          <w:u w:color="000000"/>
          <w:bdr w:val="nil"/>
          <w:lang w:val="kk-KZ" w:eastAsia="zh-CN"/>
        </w:rPr>
        <w:t xml:space="preserve">-ны </w:t>
      </w:r>
      <w:r w:rsidRPr="00BD4E1A">
        <w:rPr>
          <w:rFonts w:ascii="Times New Roman" w:hAnsi="Times New Roman"/>
          <w:color w:val="000000"/>
          <w:sz w:val="28"/>
          <w:szCs w:val="28"/>
          <w:u w:color="000000"/>
          <w:bdr w:val="nil"/>
          <w:lang w:val="kk-KZ" w:eastAsia="zh-CN"/>
        </w:rPr>
        <w:t xml:space="preserve">қолдану кезіндегі жүзеге асатын ақпараттық-білім беру саласының ерекше белгілері: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 сабақ бойы әр оқушының мақсатты бағытталған оқу әрекетін ұйымдастыру;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оқыту о</w:t>
      </w:r>
      <w:r w:rsidR="001078C9" w:rsidRPr="00BD4E1A">
        <w:rPr>
          <w:rFonts w:ascii="Times New Roman" w:hAnsi="Times New Roman"/>
          <w:color w:val="000000"/>
          <w:sz w:val="28"/>
          <w:szCs w:val="28"/>
          <w:u w:color="000000"/>
          <w:bdr w:val="nil"/>
          <w:lang w:val="kk-KZ" w:eastAsia="zh-CN"/>
        </w:rPr>
        <w:t>б</w:t>
      </w:r>
      <w:r w:rsidRPr="00BD4E1A">
        <w:rPr>
          <w:rFonts w:ascii="Times New Roman" w:hAnsi="Times New Roman"/>
          <w:color w:val="000000"/>
          <w:sz w:val="28"/>
          <w:szCs w:val="28"/>
          <w:u w:color="000000"/>
          <w:bdr w:val="nil"/>
          <w:lang w:val="kk-KZ" w:eastAsia="zh-CN"/>
        </w:rPr>
        <w:t xml:space="preserve">ъектісі рөлінен оқытудың белсенді қатысушы рөліне ауысуы;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 тәжірибелер мен эксперименттерді қауіпсіз өткізу; </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мұғалімнің негізгі дереккөз рөлінен оқушылардың оқу іс-әрекетін бақылау мен түзетуді іске асыратын жеке кеңес беруші рөліне ауысуы, яғни ақпарат беруші міндетінен консультациялық-үйлестіруші міндетіне ауысуы.</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Педагог әрекетінің өзгерісі нәтижесінде сабаққа деген дайындық та өзгереді: енді мұғалім жаңа тақырыпты түсіндірудің тиімді тәсілін іздемей, оқушы әрекетін басқарудың жаңа тәсілін іздейді</w:t>
      </w:r>
      <w:r w:rsidR="00937931" w:rsidRPr="00BD4E1A">
        <w:rPr>
          <w:rFonts w:ascii="Times New Roman" w:eastAsia="Arial Unicode MS" w:hAnsi="Times New Roman"/>
          <w:color w:val="000000"/>
          <w:sz w:val="28"/>
          <w:szCs w:val="28"/>
          <w:u w:color="000000"/>
          <w:bdr w:val="nil"/>
          <w:lang w:val="kk-KZ" w:eastAsia="zh-CN"/>
        </w:rPr>
        <w:t xml:space="preserve"> </w:t>
      </w:r>
      <w:r w:rsidR="000B10C0" w:rsidRPr="00BD4E1A">
        <w:rPr>
          <w:rFonts w:ascii="Times New Roman" w:hAnsi="Times New Roman"/>
          <w:color w:val="000000"/>
          <w:sz w:val="28"/>
          <w:szCs w:val="28"/>
          <w:u w:color="000000"/>
          <w:bdr w:val="nil"/>
          <w:lang w:val="kk-KZ" w:eastAsia="zh-CN"/>
        </w:rPr>
        <w:t>[</w:t>
      </w:r>
      <w:r w:rsidR="000A59E9" w:rsidRPr="00BD4E1A">
        <w:rPr>
          <w:rFonts w:ascii="Times New Roman" w:hAnsi="Times New Roman"/>
          <w:color w:val="000000"/>
          <w:sz w:val="28"/>
          <w:szCs w:val="28"/>
          <w:u w:color="000000"/>
          <w:bdr w:val="nil"/>
          <w:lang w:val="kk-KZ" w:eastAsia="zh-CN"/>
        </w:rPr>
        <w:t>53</w:t>
      </w:r>
      <w:r w:rsidR="000B10C0" w:rsidRPr="00BD4E1A">
        <w:rPr>
          <w:rFonts w:ascii="Times New Roman" w:hAnsi="Times New Roman"/>
          <w:color w:val="000000"/>
          <w:sz w:val="28"/>
          <w:szCs w:val="28"/>
          <w:u w:color="000000"/>
          <w:bdr w:val="nil"/>
          <w:lang w:val="kk-KZ" w:eastAsia="zh-CN"/>
        </w:rPr>
        <w:t xml:space="preserve">, б.18]. </w:t>
      </w:r>
      <w:r w:rsidRPr="00BD4E1A">
        <w:rPr>
          <w:rFonts w:ascii="Times New Roman" w:eastAsia="Arial Unicode MS" w:hAnsi="Times New Roman"/>
          <w:color w:val="000000"/>
          <w:sz w:val="28"/>
          <w:szCs w:val="28"/>
          <w:u w:color="000000"/>
          <w:bdr w:val="nil"/>
          <w:lang w:val="kk-KZ" w:eastAsia="zh-CN"/>
        </w:rPr>
        <w:t xml:space="preserve">  </w:t>
      </w:r>
    </w:p>
    <w:p w:rsidR="004625E6" w:rsidRPr="00BD4E1A" w:rsidRDefault="004625E6" w:rsidP="00965B93">
      <w:pPr>
        <w:pStyle w:val="Default"/>
        <w:ind w:firstLine="709"/>
        <w:jc w:val="both"/>
        <w:rPr>
          <w:sz w:val="28"/>
          <w:szCs w:val="28"/>
          <w:lang w:val="kk-KZ"/>
        </w:rPr>
      </w:pPr>
      <w:r w:rsidRPr="00BD4E1A">
        <w:rPr>
          <w:sz w:val="28"/>
          <w:szCs w:val="28"/>
          <w:lang w:val="kk-KZ"/>
        </w:rPr>
        <w:t xml:space="preserve">Мысалы, </w:t>
      </w:r>
      <w:r w:rsidR="00687FE2" w:rsidRPr="00BD4E1A">
        <w:rPr>
          <w:sz w:val="28"/>
          <w:szCs w:val="28"/>
          <w:lang w:val="kk-KZ"/>
        </w:rPr>
        <w:t xml:space="preserve">мектепте </w:t>
      </w:r>
      <w:r w:rsidRPr="00BD4E1A">
        <w:rPr>
          <w:sz w:val="28"/>
          <w:szCs w:val="28"/>
          <w:lang w:val="kk-KZ"/>
        </w:rPr>
        <w:t xml:space="preserve">геометрияны оқыту келесі мақсаттарға бағытталады: </w:t>
      </w:r>
    </w:p>
    <w:p w:rsidR="004625E6" w:rsidRPr="00BD4E1A" w:rsidRDefault="0010222E" w:rsidP="00965B93">
      <w:pPr>
        <w:pStyle w:val="Default"/>
        <w:ind w:firstLine="709"/>
        <w:jc w:val="both"/>
        <w:rPr>
          <w:sz w:val="28"/>
          <w:szCs w:val="28"/>
          <w:lang w:val="kk-KZ"/>
        </w:rPr>
      </w:pPr>
      <w:r w:rsidRPr="00BD4E1A">
        <w:rPr>
          <w:sz w:val="28"/>
          <w:szCs w:val="28"/>
          <w:lang w:val="kk-KZ"/>
        </w:rPr>
        <w:t xml:space="preserve">- </w:t>
      </w:r>
      <w:r w:rsidR="004625E6" w:rsidRPr="00BD4E1A">
        <w:rPr>
          <w:sz w:val="28"/>
          <w:szCs w:val="28"/>
          <w:lang w:val="kk-KZ"/>
        </w:rPr>
        <w:t xml:space="preserve">оқушылардың математикалық білім, іскерлік пен дағды жүйесін меңгеруі; </w:t>
      </w:r>
    </w:p>
    <w:p w:rsidR="000A3189" w:rsidRPr="00BD4E1A" w:rsidRDefault="0010222E" w:rsidP="00965B93">
      <w:pPr>
        <w:pStyle w:val="Default"/>
        <w:ind w:firstLine="709"/>
        <w:jc w:val="both"/>
        <w:rPr>
          <w:sz w:val="28"/>
          <w:szCs w:val="28"/>
          <w:lang w:val="kk-KZ"/>
        </w:rPr>
      </w:pPr>
      <w:r w:rsidRPr="00BD4E1A">
        <w:rPr>
          <w:sz w:val="28"/>
          <w:szCs w:val="28"/>
          <w:lang w:val="kk-KZ"/>
        </w:rPr>
        <w:t xml:space="preserve">- </w:t>
      </w:r>
      <w:r w:rsidR="004625E6" w:rsidRPr="00BD4E1A">
        <w:rPr>
          <w:sz w:val="28"/>
          <w:szCs w:val="28"/>
          <w:lang w:val="kk-KZ"/>
        </w:rPr>
        <w:t xml:space="preserve">оқушылардың болмысты танудың математикалық әдісін меңгеруі, </w:t>
      </w:r>
      <w:r w:rsidR="00161609" w:rsidRPr="00BD4E1A">
        <w:rPr>
          <w:sz w:val="28"/>
          <w:szCs w:val="28"/>
          <w:lang w:val="kk-KZ"/>
        </w:rPr>
        <w:t xml:space="preserve">практикалық есептерді </w:t>
      </w:r>
      <w:r w:rsidR="004625E6" w:rsidRPr="00BD4E1A">
        <w:rPr>
          <w:sz w:val="28"/>
          <w:szCs w:val="28"/>
          <w:lang w:val="kk-KZ"/>
        </w:rPr>
        <w:t>шешу кезінде өз білімін қолдана білу</w:t>
      </w:r>
      <w:r w:rsidR="00673B04" w:rsidRPr="00BD4E1A">
        <w:rPr>
          <w:sz w:val="28"/>
          <w:szCs w:val="28"/>
          <w:lang w:val="kk-KZ"/>
        </w:rPr>
        <w:t>і</w:t>
      </w:r>
      <w:r w:rsidR="004625E6" w:rsidRPr="00BD4E1A">
        <w:rPr>
          <w:sz w:val="28"/>
          <w:szCs w:val="28"/>
          <w:lang w:val="kk-KZ"/>
        </w:rPr>
        <w:t xml:space="preserve">; </w:t>
      </w:r>
    </w:p>
    <w:p w:rsidR="004625E6" w:rsidRPr="00BD4E1A" w:rsidRDefault="0010222E" w:rsidP="00965B93">
      <w:pPr>
        <w:pStyle w:val="Default"/>
        <w:ind w:firstLine="709"/>
        <w:jc w:val="both"/>
        <w:rPr>
          <w:sz w:val="28"/>
          <w:szCs w:val="28"/>
          <w:lang w:val="kk-KZ"/>
        </w:rPr>
      </w:pPr>
      <w:r w:rsidRPr="00BD4E1A">
        <w:rPr>
          <w:sz w:val="28"/>
          <w:szCs w:val="28"/>
          <w:lang w:val="kk-KZ"/>
        </w:rPr>
        <w:lastRenderedPageBreak/>
        <w:t>-</w:t>
      </w:r>
      <w:r w:rsidR="000A3189" w:rsidRPr="00BD4E1A">
        <w:rPr>
          <w:sz w:val="28"/>
          <w:szCs w:val="28"/>
          <w:lang w:val="kk-KZ"/>
        </w:rPr>
        <w:t xml:space="preserve"> </w:t>
      </w:r>
      <w:r w:rsidR="004625E6" w:rsidRPr="00BD4E1A">
        <w:rPr>
          <w:sz w:val="28"/>
          <w:szCs w:val="28"/>
          <w:lang w:val="kk-KZ"/>
        </w:rPr>
        <w:t xml:space="preserve">математикалық интуицияның, логикалық ойлауының дамуы; </w:t>
      </w:r>
    </w:p>
    <w:p w:rsidR="004625E6" w:rsidRPr="00BD4E1A" w:rsidRDefault="0010222E" w:rsidP="00965B93">
      <w:pPr>
        <w:pStyle w:val="Default"/>
        <w:ind w:firstLine="709"/>
        <w:jc w:val="both"/>
        <w:rPr>
          <w:sz w:val="28"/>
          <w:szCs w:val="28"/>
          <w:lang w:val="kk-KZ"/>
        </w:rPr>
      </w:pPr>
      <w:r w:rsidRPr="00BD4E1A">
        <w:rPr>
          <w:sz w:val="28"/>
          <w:szCs w:val="28"/>
          <w:lang w:val="kk-KZ"/>
        </w:rPr>
        <w:t xml:space="preserve">- </w:t>
      </w:r>
      <w:r w:rsidR="004625E6" w:rsidRPr="00BD4E1A">
        <w:rPr>
          <w:sz w:val="28"/>
          <w:szCs w:val="28"/>
          <w:lang w:val="kk-KZ"/>
        </w:rPr>
        <w:t>оқушылардың кеңістік</w:t>
      </w:r>
      <w:r w:rsidR="009F0C28" w:rsidRPr="00BD4E1A">
        <w:rPr>
          <w:sz w:val="28"/>
          <w:szCs w:val="28"/>
          <w:lang w:val="kk-KZ"/>
        </w:rPr>
        <w:t>тік түсініктері мен</w:t>
      </w:r>
      <w:r w:rsidR="00C229E3" w:rsidRPr="00BD4E1A">
        <w:rPr>
          <w:sz w:val="28"/>
          <w:szCs w:val="28"/>
          <w:lang w:val="kk-KZ"/>
        </w:rPr>
        <w:t xml:space="preserve"> </w:t>
      </w:r>
      <w:r w:rsidR="004625E6" w:rsidRPr="00BD4E1A">
        <w:rPr>
          <w:sz w:val="28"/>
          <w:szCs w:val="28"/>
          <w:lang w:val="kk-KZ"/>
        </w:rPr>
        <w:t>кеңістік</w:t>
      </w:r>
      <w:r w:rsidR="009F0C28" w:rsidRPr="00BD4E1A">
        <w:rPr>
          <w:sz w:val="28"/>
          <w:szCs w:val="28"/>
          <w:lang w:val="kk-KZ"/>
        </w:rPr>
        <w:t xml:space="preserve">тік елестетуін </w:t>
      </w:r>
      <w:r w:rsidR="004625E6" w:rsidRPr="00BD4E1A">
        <w:rPr>
          <w:sz w:val="28"/>
          <w:szCs w:val="28"/>
          <w:lang w:val="kk-KZ"/>
        </w:rPr>
        <w:t xml:space="preserve">дамыту; </w:t>
      </w:r>
    </w:p>
    <w:p w:rsidR="004625E6" w:rsidRPr="00BD4E1A" w:rsidRDefault="0010222E" w:rsidP="00965B93">
      <w:pPr>
        <w:pStyle w:val="Default"/>
        <w:ind w:firstLine="709"/>
        <w:jc w:val="both"/>
        <w:rPr>
          <w:sz w:val="28"/>
          <w:szCs w:val="28"/>
          <w:lang w:val="kk-KZ"/>
        </w:rPr>
      </w:pPr>
      <w:r w:rsidRPr="00BD4E1A">
        <w:rPr>
          <w:sz w:val="28"/>
          <w:szCs w:val="28"/>
          <w:lang w:val="kk-KZ"/>
        </w:rPr>
        <w:t xml:space="preserve">- </w:t>
      </w:r>
      <w:r w:rsidR="004625E6" w:rsidRPr="00BD4E1A">
        <w:rPr>
          <w:sz w:val="28"/>
          <w:szCs w:val="28"/>
          <w:lang w:val="kk-KZ"/>
        </w:rPr>
        <w:t xml:space="preserve">батылдық, мақсаттылық, дербестік, жауапкершілік, сын тұрғысынан ойлау сияқты қасиеттерді дамыту; </w:t>
      </w:r>
    </w:p>
    <w:p w:rsidR="004625E6" w:rsidRPr="00BD4E1A" w:rsidRDefault="0010222E" w:rsidP="00965B93">
      <w:pPr>
        <w:pStyle w:val="Default"/>
        <w:ind w:firstLine="709"/>
        <w:jc w:val="both"/>
        <w:rPr>
          <w:sz w:val="28"/>
          <w:szCs w:val="28"/>
          <w:lang w:val="kk-KZ"/>
        </w:rPr>
      </w:pPr>
      <w:r w:rsidRPr="00BD4E1A">
        <w:rPr>
          <w:sz w:val="28"/>
          <w:szCs w:val="28"/>
          <w:lang w:val="kk-KZ"/>
        </w:rPr>
        <w:t xml:space="preserve">- </w:t>
      </w:r>
      <w:r w:rsidR="004625E6" w:rsidRPr="00BD4E1A">
        <w:rPr>
          <w:sz w:val="28"/>
          <w:szCs w:val="28"/>
          <w:lang w:val="kk-KZ"/>
        </w:rPr>
        <w:t xml:space="preserve">оқушылардың танымдық қызығушылықтарын және байқағыштық, елес, </w:t>
      </w:r>
      <w:r w:rsidR="001D62FA" w:rsidRPr="00BD4E1A">
        <w:rPr>
          <w:sz w:val="28"/>
          <w:szCs w:val="28"/>
          <w:lang w:val="kk-KZ"/>
        </w:rPr>
        <w:t>жады</w:t>
      </w:r>
      <w:r w:rsidR="004625E6" w:rsidRPr="00BD4E1A">
        <w:rPr>
          <w:sz w:val="28"/>
          <w:szCs w:val="28"/>
          <w:lang w:val="kk-KZ"/>
        </w:rPr>
        <w:t xml:space="preserve">, ойлау, математикалық тілді меңгеру сияқты қабілеттерін дамыту; </w:t>
      </w:r>
    </w:p>
    <w:p w:rsidR="004625E6" w:rsidRPr="00BD4E1A" w:rsidRDefault="0010222E" w:rsidP="00965B93">
      <w:pPr>
        <w:pStyle w:val="Default"/>
        <w:ind w:firstLine="709"/>
        <w:jc w:val="both"/>
        <w:rPr>
          <w:sz w:val="28"/>
          <w:szCs w:val="28"/>
          <w:lang w:val="kk-KZ"/>
        </w:rPr>
      </w:pPr>
      <w:r w:rsidRPr="00BD4E1A">
        <w:rPr>
          <w:sz w:val="28"/>
          <w:szCs w:val="28"/>
          <w:lang w:val="kk-KZ"/>
        </w:rPr>
        <w:t xml:space="preserve">- </w:t>
      </w:r>
      <w:r w:rsidR="004625E6" w:rsidRPr="00BD4E1A">
        <w:rPr>
          <w:sz w:val="28"/>
          <w:szCs w:val="28"/>
          <w:lang w:val="kk-KZ"/>
        </w:rPr>
        <w:t xml:space="preserve">метапәндік жан-жақты оқу әрекеттерін қалыптастыру және дамыту (оқу іскерлігі), маңызды заттарды белгілеу, абстракты ойлау, талдау іскерлігі. </w:t>
      </w:r>
    </w:p>
    <w:p w:rsidR="004625E6" w:rsidRPr="00BD4E1A" w:rsidRDefault="004625E6" w:rsidP="00965B93">
      <w:pPr>
        <w:pStyle w:val="Default"/>
        <w:ind w:firstLine="709"/>
        <w:jc w:val="both"/>
        <w:rPr>
          <w:i/>
          <w:sz w:val="28"/>
          <w:szCs w:val="28"/>
          <w:lang w:val="kk-KZ"/>
        </w:rPr>
      </w:pPr>
      <w:r w:rsidRPr="00BD4E1A">
        <w:rPr>
          <w:i/>
          <w:sz w:val="28"/>
          <w:szCs w:val="28"/>
          <w:lang w:val="kk-KZ"/>
        </w:rPr>
        <w:t xml:space="preserve">Осыған байланысты ұсынылады: </w:t>
      </w:r>
    </w:p>
    <w:p w:rsidR="004625E6" w:rsidRPr="00BD4E1A" w:rsidRDefault="004625E6" w:rsidP="00965B93">
      <w:pPr>
        <w:pStyle w:val="Default"/>
        <w:ind w:firstLine="709"/>
        <w:jc w:val="both"/>
        <w:rPr>
          <w:sz w:val="28"/>
          <w:szCs w:val="28"/>
          <w:lang w:val="kk-KZ"/>
        </w:rPr>
      </w:pPr>
      <w:r w:rsidRPr="00BD4E1A">
        <w:rPr>
          <w:i/>
          <w:iCs/>
          <w:sz w:val="28"/>
          <w:szCs w:val="28"/>
          <w:lang w:val="kk-KZ"/>
        </w:rPr>
        <w:t>Логикалық ойлауды дамыту үшін</w:t>
      </w:r>
      <w:r w:rsidR="00C53BC2" w:rsidRPr="00BD4E1A">
        <w:rPr>
          <w:i/>
          <w:iCs/>
          <w:sz w:val="28"/>
          <w:szCs w:val="28"/>
          <w:lang w:val="kk-KZ"/>
        </w:rPr>
        <w:t xml:space="preserve">. </w:t>
      </w:r>
      <w:r w:rsidRPr="00BD4E1A">
        <w:rPr>
          <w:sz w:val="28"/>
          <w:szCs w:val="28"/>
          <w:lang w:val="kk-KZ"/>
        </w:rPr>
        <w:t>Теоремаларды дәлелдеу және анықтау кезінде ЦББР</w:t>
      </w:r>
      <w:r w:rsidR="00257244" w:rsidRPr="00BD4E1A">
        <w:rPr>
          <w:sz w:val="28"/>
          <w:szCs w:val="28"/>
          <w:lang w:val="kk-KZ"/>
        </w:rPr>
        <w:t xml:space="preserve">-ны </w:t>
      </w:r>
      <w:r w:rsidRPr="00BD4E1A">
        <w:rPr>
          <w:sz w:val="28"/>
          <w:szCs w:val="28"/>
          <w:lang w:val="kk-KZ"/>
        </w:rPr>
        <w:t>интерактивті компонентпен бірге қолдануға болады. Осылайша, оқушылар сыз</w:t>
      </w:r>
      <w:r w:rsidR="00F3664C" w:rsidRPr="00BD4E1A">
        <w:rPr>
          <w:sz w:val="28"/>
          <w:szCs w:val="28"/>
          <w:lang w:val="kk-KZ"/>
        </w:rPr>
        <w:t>баны ЦББР негізінде жасай отырып</w:t>
      </w:r>
      <w:r w:rsidRPr="00BD4E1A">
        <w:rPr>
          <w:sz w:val="28"/>
          <w:szCs w:val="28"/>
          <w:lang w:val="kk-KZ"/>
        </w:rPr>
        <w:t xml:space="preserve">, сәйкес қасиеттер тұрақты екеніне көздерін жеткізеді. Бұл оқушыларға сәйкес пайымдаудың болмысын жақсырақ түсінуге мүмкіндік береді. </w:t>
      </w:r>
    </w:p>
    <w:p w:rsidR="004625E6" w:rsidRPr="00BD4E1A" w:rsidRDefault="004625E6" w:rsidP="00965B93">
      <w:pPr>
        <w:pStyle w:val="Default"/>
        <w:ind w:firstLine="709"/>
        <w:jc w:val="both"/>
        <w:rPr>
          <w:sz w:val="28"/>
          <w:szCs w:val="28"/>
          <w:lang w:val="kk-KZ"/>
        </w:rPr>
      </w:pPr>
      <w:r w:rsidRPr="00BD4E1A">
        <w:rPr>
          <w:sz w:val="28"/>
          <w:szCs w:val="28"/>
          <w:lang w:val="kk-KZ"/>
        </w:rPr>
        <w:t xml:space="preserve">Анимациялық дәлелдер тым көрнекі болып келеді, сонымен қатар оларда өте маңызды сәттерге көңіл бөлінеді. Бұл сабақ уақытын үнемдеуге мүмкіндік беріп, сабақты қызықты етіп көрсетеді. </w:t>
      </w:r>
    </w:p>
    <w:p w:rsidR="004625E6" w:rsidRPr="00BD4E1A" w:rsidRDefault="004625E6" w:rsidP="00965B93">
      <w:pPr>
        <w:pStyle w:val="Default"/>
        <w:ind w:firstLine="709"/>
        <w:jc w:val="both"/>
        <w:rPr>
          <w:sz w:val="28"/>
          <w:szCs w:val="28"/>
          <w:lang w:val="kk-KZ"/>
        </w:rPr>
      </w:pPr>
      <w:r w:rsidRPr="00BD4E1A">
        <w:rPr>
          <w:sz w:val="28"/>
          <w:szCs w:val="28"/>
          <w:lang w:val="kk-KZ"/>
        </w:rPr>
        <w:t>Көптеген өзекті тапсырмалар автоматты түрде тексер</w:t>
      </w:r>
      <w:r w:rsidR="004A6653" w:rsidRPr="00BD4E1A">
        <w:rPr>
          <w:sz w:val="28"/>
          <w:szCs w:val="28"/>
          <w:lang w:val="kk-KZ"/>
        </w:rPr>
        <w:t xml:space="preserve">у мүмкіндігі </w:t>
      </w:r>
      <w:r w:rsidRPr="00BD4E1A">
        <w:rPr>
          <w:sz w:val="28"/>
          <w:szCs w:val="28"/>
          <w:lang w:val="kk-KZ"/>
        </w:rPr>
        <w:t>бар интерактивті модульдер ретінде орындал</w:t>
      </w:r>
      <w:r w:rsidR="00766B06" w:rsidRPr="00BD4E1A">
        <w:rPr>
          <w:sz w:val="28"/>
          <w:szCs w:val="28"/>
          <w:lang w:val="kk-KZ"/>
        </w:rPr>
        <w:t>а</w:t>
      </w:r>
      <w:r w:rsidRPr="00BD4E1A">
        <w:rPr>
          <w:sz w:val="28"/>
          <w:szCs w:val="28"/>
          <w:lang w:val="kk-KZ"/>
        </w:rPr>
        <w:t>ды. Осыдан оларды сабақ үстінде, сонымен қатар бақылау және өз</w:t>
      </w:r>
      <w:r w:rsidR="00C53BC2" w:rsidRPr="00BD4E1A">
        <w:rPr>
          <w:sz w:val="28"/>
          <w:szCs w:val="28"/>
          <w:lang w:val="kk-KZ"/>
        </w:rPr>
        <w:t>ін</w:t>
      </w:r>
      <w:r w:rsidRPr="00BD4E1A">
        <w:rPr>
          <w:sz w:val="28"/>
          <w:szCs w:val="28"/>
          <w:lang w:val="kk-KZ"/>
        </w:rPr>
        <w:t xml:space="preserve">дік жұмыстарын құрастыру кезінде қолдануға болады. </w:t>
      </w:r>
    </w:p>
    <w:p w:rsidR="005D3A6A" w:rsidRPr="00BD4E1A" w:rsidRDefault="004625E6" w:rsidP="00965B93">
      <w:pPr>
        <w:pStyle w:val="Default"/>
        <w:ind w:firstLine="709"/>
        <w:jc w:val="both"/>
        <w:rPr>
          <w:sz w:val="28"/>
          <w:szCs w:val="28"/>
          <w:lang w:val="kk-KZ"/>
        </w:rPr>
      </w:pPr>
      <w:r w:rsidRPr="00BD4E1A">
        <w:rPr>
          <w:i/>
          <w:iCs/>
          <w:sz w:val="28"/>
          <w:szCs w:val="28"/>
          <w:lang w:val="kk-KZ"/>
        </w:rPr>
        <w:t>Кеңістік формаларды зерттеу және кеңістік</w:t>
      </w:r>
      <w:r w:rsidR="00571B67" w:rsidRPr="00BD4E1A">
        <w:rPr>
          <w:i/>
          <w:iCs/>
          <w:sz w:val="28"/>
          <w:szCs w:val="28"/>
          <w:lang w:val="kk-KZ"/>
        </w:rPr>
        <w:t>тік елесте</w:t>
      </w:r>
      <w:r w:rsidR="00105AB3" w:rsidRPr="00BD4E1A">
        <w:rPr>
          <w:i/>
          <w:iCs/>
          <w:sz w:val="28"/>
          <w:szCs w:val="28"/>
          <w:lang w:val="kk-KZ"/>
        </w:rPr>
        <w:t>т</w:t>
      </w:r>
      <w:r w:rsidR="00571B67" w:rsidRPr="00BD4E1A">
        <w:rPr>
          <w:i/>
          <w:iCs/>
          <w:sz w:val="28"/>
          <w:szCs w:val="28"/>
          <w:lang w:val="kk-KZ"/>
        </w:rPr>
        <w:t xml:space="preserve">уді </w:t>
      </w:r>
      <w:r w:rsidRPr="00BD4E1A">
        <w:rPr>
          <w:i/>
          <w:iCs/>
          <w:sz w:val="28"/>
          <w:szCs w:val="28"/>
          <w:lang w:val="kk-KZ"/>
        </w:rPr>
        <w:t xml:space="preserve">дамыту үшін. </w:t>
      </w:r>
      <w:r w:rsidRPr="00BD4E1A">
        <w:rPr>
          <w:sz w:val="28"/>
          <w:szCs w:val="28"/>
          <w:lang w:val="kk-KZ"/>
        </w:rPr>
        <w:t>Геометриялық, кеңістік</w:t>
      </w:r>
      <w:r w:rsidR="00571B67" w:rsidRPr="00BD4E1A">
        <w:rPr>
          <w:sz w:val="28"/>
          <w:szCs w:val="28"/>
          <w:lang w:val="kk-KZ"/>
        </w:rPr>
        <w:t xml:space="preserve">тік елестету </w:t>
      </w:r>
      <w:r w:rsidRPr="00BD4E1A">
        <w:rPr>
          <w:sz w:val="28"/>
          <w:szCs w:val="28"/>
          <w:lang w:val="kk-KZ"/>
        </w:rPr>
        <w:t xml:space="preserve">кейбір балаларға тән, бірақ ондай балалар көп емес. Көптеген оқушыларға стандарттық стереометриялық </w:t>
      </w:r>
      <w:r w:rsidR="00476292" w:rsidRPr="00BD4E1A">
        <w:rPr>
          <w:sz w:val="28"/>
          <w:szCs w:val="28"/>
          <w:lang w:val="kk-KZ"/>
        </w:rPr>
        <w:t xml:space="preserve">нысандарды </w:t>
      </w:r>
      <w:r w:rsidRPr="00BD4E1A">
        <w:rPr>
          <w:sz w:val="28"/>
          <w:szCs w:val="28"/>
          <w:lang w:val="kk-KZ"/>
        </w:rPr>
        <w:t xml:space="preserve">елестету және </w:t>
      </w:r>
      <w:r w:rsidR="00476292" w:rsidRPr="00BD4E1A">
        <w:rPr>
          <w:sz w:val="28"/>
          <w:szCs w:val="28"/>
          <w:lang w:val="kk-KZ"/>
        </w:rPr>
        <w:t xml:space="preserve">кескіндеу </w:t>
      </w:r>
      <w:r w:rsidRPr="00BD4E1A">
        <w:rPr>
          <w:sz w:val="28"/>
          <w:szCs w:val="28"/>
          <w:lang w:val="kk-KZ"/>
        </w:rPr>
        <w:t>іскерліктерін дамыту үшін көмек көрсету қажет</w:t>
      </w:r>
      <w:r w:rsidR="00571B67" w:rsidRPr="00BD4E1A">
        <w:rPr>
          <w:sz w:val="28"/>
          <w:szCs w:val="28"/>
          <w:lang w:val="kk-KZ"/>
        </w:rPr>
        <w:t xml:space="preserve">, яғни </w:t>
      </w:r>
      <w:r w:rsidRPr="00BD4E1A">
        <w:rPr>
          <w:sz w:val="28"/>
          <w:szCs w:val="28"/>
          <w:lang w:val="kk-KZ"/>
        </w:rPr>
        <w:t xml:space="preserve">оларды геометриялық </w:t>
      </w:r>
      <w:r w:rsidR="0047455F" w:rsidRPr="00BD4E1A">
        <w:rPr>
          <w:sz w:val="28"/>
          <w:szCs w:val="28"/>
          <w:lang w:val="kk-KZ"/>
        </w:rPr>
        <w:t xml:space="preserve">кеңістіктік </w:t>
      </w:r>
      <w:r w:rsidRPr="00BD4E1A">
        <w:rPr>
          <w:sz w:val="28"/>
          <w:szCs w:val="28"/>
          <w:lang w:val="kk-KZ"/>
        </w:rPr>
        <w:t>елес</w:t>
      </w:r>
      <w:r w:rsidR="0047455F" w:rsidRPr="00BD4E1A">
        <w:rPr>
          <w:sz w:val="28"/>
          <w:szCs w:val="28"/>
          <w:lang w:val="kk-KZ"/>
        </w:rPr>
        <w:t xml:space="preserve">тетуге </w:t>
      </w:r>
      <w:r w:rsidRPr="00BD4E1A">
        <w:rPr>
          <w:sz w:val="28"/>
          <w:szCs w:val="28"/>
          <w:lang w:val="kk-KZ"/>
        </w:rPr>
        <w:t>үйрету керек. Анимациялық модельдер түріндегі ЦББР-ның кең шоғыры мұғалімге сабақ үстінде үш өлшемді фигураларды ұсынуға, олардың қиылысуын</w:t>
      </w:r>
      <w:r w:rsidR="005D3A6A" w:rsidRPr="00BD4E1A">
        <w:rPr>
          <w:sz w:val="28"/>
          <w:szCs w:val="28"/>
          <w:lang w:val="kk-KZ"/>
        </w:rPr>
        <w:t xml:space="preserve">, комбинацияларын </w:t>
      </w:r>
      <w:r w:rsidRPr="00BD4E1A">
        <w:rPr>
          <w:sz w:val="28"/>
          <w:szCs w:val="28"/>
          <w:lang w:val="kk-KZ"/>
        </w:rPr>
        <w:t xml:space="preserve">және т.б., денені айналдыруды орындауға немесе айналдыру бойынша фигураны құрастыруға мүмкіндік береді. </w:t>
      </w:r>
    </w:p>
    <w:p w:rsidR="004625E6" w:rsidRPr="00BD4E1A" w:rsidRDefault="004625E6" w:rsidP="00965B93">
      <w:pPr>
        <w:pStyle w:val="Default"/>
        <w:ind w:firstLine="709"/>
        <w:jc w:val="both"/>
        <w:rPr>
          <w:sz w:val="28"/>
          <w:szCs w:val="28"/>
          <w:lang w:val="kk-KZ"/>
        </w:rPr>
      </w:pPr>
      <w:r w:rsidRPr="00BD4E1A">
        <w:rPr>
          <w:sz w:val="28"/>
          <w:szCs w:val="28"/>
          <w:lang w:val="kk-KZ"/>
        </w:rPr>
        <w:t>Интерактивті өзара әрекет әдісі дегеніміз</w:t>
      </w:r>
      <w:r w:rsidR="001B2A4E" w:rsidRPr="00BD4E1A">
        <w:rPr>
          <w:sz w:val="28"/>
          <w:szCs w:val="28"/>
          <w:lang w:val="kk-KZ"/>
        </w:rPr>
        <w:t xml:space="preserve"> – </w:t>
      </w:r>
      <w:r w:rsidRPr="00BD4E1A">
        <w:rPr>
          <w:sz w:val="28"/>
          <w:szCs w:val="28"/>
          <w:lang w:val="kk-KZ"/>
        </w:rPr>
        <w:t xml:space="preserve">пайдаланушы құралдарды басқару арқылы екі жақты байланысты алуға мүмкіндік алады. Интерактивті әдістердің мәндік ерекшелігі, сипаттамасы – бұл субъектілердің өзара әрекеттестігінің бір бағыттағы белсенділігінің жоғарылығы, қатысушылардың өзара әрекеттестігі, эмоционалдық, рухани бірігуі. Үш өлшемді модель </w:t>
      </w:r>
      <w:r w:rsidR="003E25C8" w:rsidRPr="00BD4E1A">
        <w:rPr>
          <w:sz w:val="28"/>
          <w:szCs w:val="28"/>
          <w:lang w:val="kk-KZ"/>
        </w:rPr>
        <w:t xml:space="preserve">– </w:t>
      </w:r>
      <w:r w:rsidRPr="00BD4E1A">
        <w:rPr>
          <w:sz w:val="28"/>
          <w:szCs w:val="28"/>
          <w:lang w:val="kk-KZ"/>
        </w:rPr>
        <w:t>объекттің үш өлшемді бейнесі мен пайдаланушыға кеңістіктегі берілген объекттің орнын өзгертуге мүмкіндік беретін құралдарды басқару жиынтығын ұсынатын ақпараттық объекттің типі.</w:t>
      </w:r>
    </w:p>
    <w:p w:rsidR="004625E6" w:rsidRPr="00BD4E1A" w:rsidRDefault="004625E6" w:rsidP="00965B93">
      <w:pPr>
        <w:pStyle w:val="Default"/>
        <w:ind w:firstLine="709"/>
        <w:jc w:val="both"/>
        <w:rPr>
          <w:color w:val="auto"/>
          <w:sz w:val="28"/>
          <w:szCs w:val="28"/>
          <w:lang w:val="kk-KZ"/>
        </w:rPr>
      </w:pPr>
      <w:r w:rsidRPr="00BD4E1A">
        <w:rPr>
          <w:color w:val="auto"/>
          <w:sz w:val="28"/>
          <w:szCs w:val="28"/>
          <w:lang w:val="kk-KZ"/>
        </w:rPr>
        <w:t>Оқушылардың кеңістік</w:t>
      </w:r>
      <w:r w:rsidR="00822E09" w:rsidRPr="00BD4E1A">
        <w:rPr>
          <w:color w:val="auto"/>
          <w:sz w:val="28"/>
          <w:szCs w:val="28"/>
          <w:lang w:val="kk-KZ"/>
        </w:rPr>
        <w:t xml:space="preserve">тік </w:t>
      </w:r>
      <w:r w:rsidR="0053561C" w:rsidRPr="00BD4E1A">
        <w:rPr>
          <w:color w:val="auto"/>
          <w:sz w:val="28"/>
          <w:szCs w:val="28"/>
          <w:lang w:val="kk-KZ"/>
        </w:rPr>
        <w:t xml:space="preserve">елестетуін </w:t>
      </w:r>
      <w:r w:rsidRPr="00BD4E1A">
        <w:rPr>
          <w:color w:val="auto"/>
          <w:sz w:val="28"/>
          <w:szCs w:val="28"/>
          <w:lang w:val="kk-KZ"/>
        </w:rPr>
        <w:t xml:space="preserve">дамыту үшін келесі тиімді тәсілдер пайдаланылады: фигураларды көрсету, геометриялық фигуралардың </w:t>
      </w:r>
      <w:r w:rsidR="00476292" w:rsidRPr="00BD4E1A">
        <w:rPr>
          <w:color w:val="auto"/>
          <w:sz w:val="28"/>
          <w:szCs w:val="28"/>
          <w:lang w:val="kk-KZ"/>
        </w:rPr>
        <w:t xml:space="preserve">орналасу </w:t>
      </w:r>
      <w:r w:rsidRPr="00BD4E1A">
        <w:rPr>
          <w:color w:val="auto"/>
          <w:sz w:val="28"/>
          <w:szCs w:val="28"/>
          <w:lang w:val="kk-KZ"/>
        </w:rPr>
        <w:t xml:space="preserve">орнын бір-бірімен салыстыру, модельдеу, фигуралардың сауатты түрде </w:t>
      </w:r>
      <w:r w:rsidR="00596364" w:rsidRPr="00BD4E1A">
        <w:rPr>
          <w:color w:val="auto"/>
          <w:sz w:val="28"/>
          <w:szCs w:val="28"/>
          <w:lang w:val="kk-KZ"/>
        </w:rPr>
        <w:t>кескінделуі</w:t>
      </w:r>
      <w:r w:rsidRPr="00BD4E1A">
        <w:rPr>
          <w:color w:val="auto"/>
          <w:sz w:val="28"/>
          <w:szCs w:val="28"/>
          <w:lang w:val="kk-KZ"/>
        </w:rPr>
        <w:t xml:space="preserve">, сызбаны оқу. Бұл тәсілдер жүйелі әрі кешенді түрде қолданылған кезде жақсы нәтиже береді. </w:t>
      </w:r>
    </w:p>
    <w:p w:rsidR="004625E6" w:rsidRPr="00BD4E1A" w:rsidRDefault="004625E6" w:rsidP="00965B93">
      <w:pPr>
        <w:pStyle w:val="Default"/>
        <w:ind w:firstLine="709"/>
        <w:jc w:val="both"/>
        <w:rPr>
          <w:color w:val="auto"/>
          <w:sz w:val="28"/>
          <w:szCs w:val="28"/>
          <w:lang w:val="kk-KZ"/>
        </w:rPr>
      </w:pPr>
      <w:r w:rsidRPr="00BD4E1A">
        <w:rPr>
          <w:color w:val="auto"/>
          <w:sz w:val="28"/>
          <w:szCs w:val="28"/>
          <w:lang w:val="kk-KZ"/>
        </w:rPr>
        <w:lastRenderedPageBreak/>
        <w:t>Оқушылардың кеңістік</w:t>
      </w:r>
      <w:r w:rsidR="005D3A6A" w:rsidRPr="00BD4E1A">
        <w:rPr>
          <w:color w:val="auto"/>
          <w:sz w:val="28"/>
          <w:szCs w:val="28"/>
          <w:lang w:val="kk-KZ"/>
        </w:rPr>
        <w:t>тік</w:t>
      </w:r>
      <w:r w:rsidRPr="00BD4E1A">
        <w:rPr>
          <w:color w:val="auto"/>
          <w:sz w:val="28"/>
          <w:szCs w:val="28"/>
          <w:lang w:val="kk-KZ"/>
        </w:rPr>
        <w:t xml:space="preserve"> </w:t>
      </w:r>
      <w:r w:rsidR="00596364" w:rsidRPr="00BD4E1A">
        <w:rPr>
          <w:color w:val="auto"/>
          <w:sz w:val="28"/>
          <w:szCs w:val="28"/>
          <w:lang w:val="kk-KZ"/>
        </w:rPr>
        <w:t xml:space="preserve">елестетуін </w:t>
      </w:r>
      <w:r w:rsidRPr="00BD4E1A">
        <w:rPr>
          <w:color w:val="auto"/>
          <w:sz w:val="28"/>
          <w:szCs w:val="28"/>
          <w:lang w:val="kk-KZ"/>
        </w:rPr>
        <w:t xml:space="preserve">қалыптастыруда интерактивті тапсырмалар мен үш өлшемді модельдер ерекше рөл атқарады. </w:t>
      </w:r>
    </w:p>
    <w:p w:rsidR="004625E6" w:rsidRPr="00BD4E1A" w:rsidRDefault="004625E6" w:rsidP="00965B93">
      <w:pPr>
        <w:pStyle w:val="Default"/>
        <w:ind w:firstLine="709"/>
        <w:jc w:val="both"/>
        <w:rPr>
          <w:color w:val="auto"/>
          <w:sz w:val="28"/>
          <w:szCs w:val="28"/>
          <w:lang w:val="kk-KZ"/>
        </w:rPr>
      </w:pPr>
      <w:r w:rsidRPr="00BD4E1A">
        <w:rPr>
          <w:color w:val="auto"/>
          <w:sz w:val="28"/>
          <w:szCs w:val="28"/>
          <w:lang w:val="kk-KZ"/>
        </w:rPr>
        <w:t xml:space="preserve">Бірінші кезеңде геометриялық </w:t>
      </w:r>
      <w:r w:rsidR="009E1899" w:rsidRPr="00BD4E1A">
        <w:rPr>
          <w:color w:val="auto"/>
          <w:sz w:val="28"/>
          <w:szCs w:val="28"/>
          <w:lang w:val="kk-KZ"/>
        </w:rPr>
        <w:t xml:space="preserve"> есептің </w:t>
      </w:r>
      <w:r w:rsidR="005D3A6A" w:rsidRPr="00BD4E1A">
        <w:rPr>
          <w:color w:val="auto"/>
          <w:sz w:val="28"/>
          <w:szCs w:val="28"/>
          <w:lang w:val="kk-KZ"/>
        </w:rPr>
        <w:t>берілген</w:t>
      </w:r>
      <w:r w:rsidR="009E1899" w:rsidRPr="00BD4E1A">
        <w:rPr>
          <w:color w:val="auto"/>
          <w:sz w:val="28"/>
          <w:szCs w:val="28"/>
          <w:lang w:val="kk-KZ"/>
        </w:rPr>
        <w:t xml:space="preserve"> </w:t>
      </w:r>
      <w:r w:rsidR="005D3A6A" w:rsidRPr="00BD4E1A">
        <w:rPr>
          <w:color w:val="auto"/>
          <w:sz w:val="28"/>
          <w:szCs w:val="28"/>
          <w:lang w:val="kk-KZ"/>
        </w:rPr>
        <w:t xml:space="preserve">шартымен танысу </w:t>
      </w:r>
      <w:r w:rsidRPr="00BD4E1A">
        <w:rPr>
          <w:color w:val="auto"/>
          <w:sz w:val="28"/>
          <w:szCs w:val="28"/>
          <w:lang w:val="kk-KZ"/>
        </w:rPr>
        <w:t xml:space="preserve">– бұл </w:t>
      </w:r>
      <w:r w:rsidR="00E60559" w:rsidRPr="00BD4E1A">
        <w:rPr>
          <w:color w:val="auto"/>
          <w:sz w:val="28"/>
          <w:szCs w:val="28"/>
          <w:lang w:val="kk-KZ"/>
        </w:rPr>
        <w:t xml:space="preserve">берілген геометриялық фигураны және оның элементтерін </w:t>
      </w:r>
      <w:r w:rsidRPr="00BD4E1A">
        <w:rPr>
          <w:color w:val="auto"/>
          <w:sz w:val="28"/>
          <w:szCs w:val="28"/>
          <w:lang w:val="kk-KZ"/>
        </w:rPr>
        <w:t xml:space="preserve">кеңістікте елестету, екінші кезеңде – </w:t>
      </w:r>
      <w:r w:rsidR="00E628A0" w:rsidRPr="00BD4E1A">
        <w:rPr>
          <w:color w:val="auto"/>
          <w:sz w:val="28"/>
          <w:szCs w:val="28"/>
          <w:lang w:val="kk-KZ"/>
        </w:rPr>
        <w:t>есеп</w:t>
      </w:r>
      <w:r w:rsidR="005D3A6A" w:rsidRPr="00BD4E1A">
        <w:rPr>
          <w:color w:val="auto"/>
          <w:sz w:val="28"/>
          <w:szCs w:val="28"/>
          <w:lang w:val="kk-KZ"/>
        </w:rPr>
        <w:t xml:space="preserve"> шартына сәйкес </w:t>
      </w:r>
      <w:r w:rsidRPr="00BD4E1A">
        <w:rPr>
          <w:color w:val="auto"/>
          <w:sz w:val="28"/>
          <w:szCs w:val="28"/>
          <w:lang w:val="kk-KZ"/>
        </w:rPr>
        <w:t>жазықтықта жазық немес</w:t>
      </w:r>
      <w:r w:rsidR="005D3A6A" w:rsidRPr="00BD4E1A">
        <w:rPr>
          <w:color w:val="auto"/>
          <w:sz w:val="28"/>
          <w:szCs w:val="28"/>
          <w:lang w:val="kk-KZ"/>
        </w:rPr>
        <w:t>е</w:t>
      </w:r>
      <w:r w:rsidRPr="00BD4E1A">
        <w:rPr>
          <w:color w:val="auto"/>
          <w:sz w:val="28"/>
          <w:szCs w:val="28"/>
          <w:lang w:val="kk-KZ"/>
        </w:rPr>
        <w:t xml:space="preserve"> кеңістік фигураның </w:t>
      </w:r>
      <w:r w:rsidR="005D3A6A" w:rsidRPr="00BD4E1A">
        <w:rPr>
          <w:color w:val="auto"/>
          <w:sz w:val="28"/>
          <w:szCs w:val="28"/>
          <w:lang w:val="kk-KZ"/>
        </w:rPr>
        <w:t>көрнекі кескінін салу.</w:t>
      </w:r>
      <w:r w:rsidR="00E628A0" w:rsidRPr="00BD4E1A">
        <w:rPr>
          <w:color w:val="auto"/>
          <w:sz w:val="28"/>
          <w:szCs w:val="28"/>
          <w:lang w:val="kk-KZ"/>
        </w:rPr>
        <w:t xml:space="preserve"> Осы </w:t>
      </w:r>
      <w:r w:rsidRPr="00BD4E1A">
        <w:rPr>
          <w:color w:val="auto"/>
          <w:sz w:val="28"/>
          <w:szCs w:val="28"/>
          <w:lang w:val="kk-KZ"/>
        </w:rPr>
        <w:t xml:space="preserve">екі кезеңдегі тапсырмалар </w:t>
      </w:r>
      <w:r w:rsidR="00E628A0" w:rsidRPr="00BD4E1A">
        <w:rPr>
          <w:color w:val="auto"/>
          <w:sz w:val="28"/>
          <w:szCs w:val="28"/>
          <w:lang w:val="kk-KZ"/>
        </w:rPr>
        <w:t xml:space="preserve">неғұрлым </w:t>
      </w:r>
      <w:r w:rsidRPr="00BD4E1A">
        <w:rPr>
          <w:color w:val="auto"/>
          <w:sz w:val="28"/>
          <w:szCs w:val="28"/>
          <w:lang w:val="kk-KZ"/>
        </w:rPr>
        <w:t xml:space="preserve">дұрыс орындалса, соғұрлым </w:t>
      </w:r>
      <w:r w:rsidR="00E628A0" w:rsidRPr="00BD4E1A">
        <w:rPr>
          <w:color w:val="auto"/>
          <w:sz w:val="28"/>
          <w:szCs w:val="28"/>
          <w:lang w:val="kk-KZ"/>
        </w:rPr>
        <w:t xml:space="preserve">есепті шығарудың келесі кезеңдері </w:t>
      </w:r>
      <w:r w:rsidRPr="00BD4E1A">
        <w:rPr>
          <w:color w:val="auto"/>
          <w:sz w:val="28"/>
          <w:szCs w:val="28"/>
          <w:lang w:val="kk-KZ"/>
        </w:rPr>
        <w:t>дұрыс орындала</w:t>
      </w:r>
      <w:r w:rsidR="00E628A0" w:rsidRPr="00BD4E1A">
        <w:rPr>
          <w:color w:val="auto"/>
          <w:sz w:val="28"/>
          <w:szCs w:val="28"/>
          <w:lang w:val="kk-KZ"/>
        </w:rPr>
        <w:t>тын болады</w:t>
      </w:r>
      <w:r w:rsidRPr="00BD4E1A">
        <w:rPr>
          <w:color w:val="auto"/>
          <w:sz w:val="28"/>
          <w:szCs w:val="28"/>
          <w:lang w:val="kk-KZ"/>
        </w:rPr>
        <w:t xml:space="preserve">. Дұрыс сызбаны </w:t>
      </w:r>
      <w:r w:rsidR="00ED7260" w:rsidRPr="00BD4E1A">
        <w:rPr>
          <w:color w:val="auto"/>
          <w:sz w:val="28"/>
          <w:szCs w:val="28"/>
          <w:lang w:val="kk-KZ"/>
        </w:rPr>
        <w:t xml:space="preserve">салу </w:t>
      </w:r>
      <w:r w:rsidRPr="00BD4E1A">
        <w:rPr>
          <w:color w:val="auto"/>
          <w:sz w:val="28"/>
          <w:szCs w:val="28"/>
          <w:lang w:val="kk-KZ"/>
        </w:rPr>
        <w:t xml:space="preserve">– оның шешімін </w:t>
      </w:r>
      <w:r w:rsidR="00ED7260" w:rsidRPr="00BD4E1A">
        <w:rPr>
          <w:color w:val="auto"/>
          <w:sz w:val="28"/>
          <w:szCs w:val="28"/>
          <w:lang w:val="kk-KZ"/>
        </w:rPr>
        <w:t xml:space="preserve">табу жолын </w:t>
      </w:r>
      <w:r w:rsidRPr="00BD4E1A">
        <w:rPr>
          <w:color w:val="auto"/>
          <w:sz w:val="28"/>
          <w:szCs w:val="28"/>
          <w:lang w:val="kk-KZ"/>
        </w:rPr>
        <w:t>түсіндіру деген сөз, сонымен бірге кеңістік</w:t>
      </w:r>
      <w:r w:rsidR="00BD258E" w:rsidRPr="00BD4E1A">
        <w:rPr>
          <w:color w:val="auto"/>
          <w:sz w:val="28"/>
          <w:szCs w:val="28"/>
          <w:lang w:val="kk-KZ"/>
        </w:rPr>
        <w:t>тік елестету</w:t>
      </w:r>
      <w:r w:rsidR="00105AB3" w:rsidRPr="00BD4E1A">
        <w:rPr>
          <w:color w:val="auto"/>
          <w:sz w:val="28"/>
          <w:szCs w:val="28"/>
          <w:lang w:val="kk-KZ"/>
        </w:rPr>
        <w:t xml:space="preserve"> </w:t>
      </w:r>
      <w:r w:rsidRPr="00BD4E1A">
        <w:rPr>
          <w:color w:val="auto"/>
          <w:sz w:val="28"/>
          <w:szCs w:val="28"/>
          <w:lang w:val="kk-KZ"/>
        </w:rPr>
        <w:t xml:space="preserve">және жалпы сызбаны «көру» іскерлігі қалыптасады. </w:t>
      </w:r>
    </w:p>
    <w:p w:rsidR="004625E6" w:rsidRPr="00BD4E1A" w:rsidRDefault="004625E6" w:rsidP="00965B93">
      <w:pPr>
        <w:pStyle w:val="Default"/>
        <w:ind w:firstLine="709"/>
        <w:jc w:val="both"/>
        <w:rPr>
          <w:color w:val="auto"/>
          <w:sz w:val="28"/>
          <w:szCs w:val="28"/>
          <w:lang w:val="kk-KZ"/>
        </w:rPr>
      </w:pPr>
      <w:r w:rsidRPr="00BD4E1A">
        <w:rPr>
          <w:color w:val="auto"/>
          <w:sz w:val="28"/>
          <w:szCs w:val="28"/>
          <w:lang w:val="kk-KZ"/>
        </w:rPr>
        <w:t>Үш өлшемді модел</w:t>
      </w:r>
      <w:r w:rsidR="00A06524" w:rsidRPr="00BD4E1A">
        <w:rPr>
          <w:color w:val="auto"/>
          <w:sz w:val="28"/>
          <w:szCs w:val="28"/>
          <w:lang w:val="kk-KZ"/>
        </w:rPr>
        <w:t xml:space="preserve">ьдермен </w:t>
      </w:r>
      <w:r w:rsidRPr="00BD4E1A">
        <w:rPr>
          <w:color w:val="auto"/>
          <w:sz w:val="28"/>
          <w:szCs w:val="28"/>
          <w:lang w:val="kk-KZ"/>
        </w:rPr>
        <w:t>жұмыс істеген кезде</w:t>
      </w:r>
      <w:r w:rsidR="00A25D9F" w:rsidRPr="00BD4E1A">
        <w:rPr>
          <w:color w:val="auto"/>
          <w:sz w:val="28"/>
          <w:szCs w:val="28"/>
          <w:lang w:val="kk-KZ"/>
        </w:rPr>
        <w:t xml:space="preserve">, ЦББР-ның ерекшелігі </w:t>
      </w:r>
      <w:r w:rsidRPr="00BD4E1A">
        <w:rPr>
          <w:color w:val="auto"/>
          <w:sz w:val="28"/>
          <w:szCs w:val="28"/>
          <w:lang w:val="kk-KZ"/>
        </w:rPr>
        <w:t>кез</w:t>
      </w:r>
      <w:r w:rsidR="00A06524" w:rsidRPr="00BD4E1A">
        <w:rPr>
          <w:color w:val="auto"/>
          <w:sz w:val="28"/>
          <w:szCs w:val="28"/>
          <w:lang w:val="kk-KZ"/>
        </w:rPr>
        <w:t>-</w:t>
      </w:r>
      <w:r w:rsidRPr="00BD4E1A">
        <w:rPr>
          <w:color w:val="auto"/>
          <w:sz w:val="28"/>
          <w:szCs w:val="28"/>
          <w:lang w:val="kk-KZ"/>
        </w:rPr>
        <w:t xml:space="preserve">келген уақытта </w:t>
      </w:r>
      <w:r w:rsidR="00CD1CDE" w:rsidRPr="00BD4E1A">
        <w:rPr>
          <w:color w:val="auto"/>
          <w:sz w:val="28"/>
          <w:szCs w:val="28"/>
          <w:lang w:val="kk-KZ"/>
        </w:rPr>
        <w:t xml:space="preserve">геометриялық фигура кескінінің орналасу </w:t>
      </w:r>
      <w:r w:rsidRPr="00BD4E1A">
        <w:rPr>
          <w:color w:val="auto"/>
          <w:sz w:val="28"/>
          <w:szCs w:val="28"/>
          <w:lang w:val="kk-KZ"/>
        </w:rPr>
        <w:t>ракурсын өзгертуге болады. Бұл оның басты маңызды белгісі болып табылады. Әрине, осындай ортада жұмыс істеген кезде</w:t>
      </w:r>
      <w:r w:rsidR="00F424C8" w:rsidRPr="00BD4E1A">
        <w:rPr>
          <w:color w:val="auto"/>
          <w:sz w:val="28"/>
          <w:szCs w:val="28"/>
          <w:lang w:val="kk-KZ"/>
        </w:rPr>
        <w:t xml:space="preserve">, білім алушының </w:t>
      </w:r>
      <w:r w:rsidRPr="00BD4E1A">
        <w:rPr>
          <w:color w:val="auto"/>
          <w:sz w:val="28"/>
          <w:szCs w:val="28"/>
          <w:lang w:val="kk-KZ"/>
        </w:rPr>
        <w:t>кеңістік</w:t>
      </w:r>
      <w:r w:rsidR="00F424C8" w:rsidRPr="00BD4E1A">
        <w:rPr>
          <w:color w:val="auto"/>
          <w:sz w:val="28"/>
          <w:szCs w:val="28"/>
          <w:lang w:val="kk-KZ"/>
        </w:rPr>
        <w:t xml:space="preserve">тік елестеуі </w:t>
      </w:r>
      <w:r w:rsidRPr="00BD4E1A">
        <w:rPr>
          <w:color w:val="auto"/>
          <w:sz w:val="28"/>
          <w:szCs w:val="28"/>
          <w:lang w:val="kk-KZ"/>
        </w:rPr>
        <w:t>өте жақсы дамиды. Кеңістікте</w:t>
      </w:r>
      <w:r w:rsidR="00CD1CDE" w:rsidRPr="00BD4E1A">
        <w:rPr>
          <w:color w:val="auto"/>
          <w:sz w:val="28"/>
          <w:szCs w:val="28"/>
          <w:lang w:val="kk-KZ"/>
        </w:rPr>
        <w:t xml:space="preserve">гі салуға немесе кескіндеуге берілген есептерді </w:t>
      </w:r>
      <w:r w:rsidRPr="00BD4E1A">
        <w:rPr>
          <w:color w:val="auto"/>
          <w:sz w:val="28"/>
          <w:szCs w:val="28"/>
          <w:lang w:val="kk-KZ"/>
        </w:rPr>
        <w:t xml:space="preserve"> жаңаша қойып шешуге мүмкіндік туады, сонымен қатар шығарудың дұрыстығын тексеру</w:t>
      </w:r>
      <w:r w:rsidR="00CD1CDE" w:rsidRPr="00BD4E1A">
        <w:rPr>
          <w:color w:val="auto"/>
          <w:sz w:val="28"/>
          <w:szCs w:val="28"/>
          <w:lang w:val="kk-KZ"/>
        </w:rPr>
        <w:t xml:space="preserve">, геометриялық нысанға </w:t>
      </w:r>
      <w:r w:rsidRPr="00BD4E1A">
        <w:rPr>
          <w:color w:val="auto"/>
          <w:sz w:val="28"/>
          <w:szCs w:val="28"/>
          <w:lang w:val="kk-KZ"/>
        </w:rPr>
        <w:t xml:space="preserve">түрлі жақтардан қарау арқылы жүзеге асырылуы мүмкін. </w:t>
      </w:r>
    </w:p>
    <w:p w:rsidR="004625E6" w:rsidRPr="00BD4E1A" w:rsidRDefault="004625E6" w:rsidP="00965B93">
      <w:pPr>
        <w:pStyle w:val="Default"/>
        <w:ind w:firstLine="709"/>
        <w:jc w:val="both"/>
        <w:rPr>
          <w:color w:val="auto"/>
          <w:sz w:val="28"/>
          <w:szCs w:val="28"/>
          <w:lang w:val="kk-KZ"/>
        </w:rPr>
      </w:pPr>
      <w:r w:rsidRPr="00BD4E1A">
        <w:rPr>
          <w:b/>
          <w:bCs/>
          <w:i/>
          <w:iCs/>
          <w:color w:val="auto"/>
          <w:sz w:val="28"/>
          <w:szCs w:val="28"/>
          <w:lang w:val="kk-KZ"/>
        </w:rPr>
        <w:t xml:space="preserve"> </w:t>
      </w:r>
      <w:r w:rsidRPr="00BD4E1A">
        <w:rPr>
          <w:i/>
          <w:iCs/>
          <w:color w:val="auto"/>
          <w:sz w:val="28"/>
          <w:szCs w:val="28"/>
          <w:lang w:val="kk-KZ"/>
        </w:rPr>
        <w:t xml:space="preserve">Тәжірибелік дағдыларды </w:t>
      </w:r>
      <w:r w:rsidR="00BF2409" w:rsidRPr="00BD4E1A">
        <w:rPr>
          <w:i/>
          <w:iCs/>
          <w:color w:val="auto"/>
          <w:sz w:val="28"/>
          <w:szCs w:val="28"/>
          <w:lang w:val="kk-KZ"/>
        </w:rPr>
        <w:t xml:space="preserve">дамыту </w:t>
      </w:r>
      <w:r w:rsidRPr="00BD4E1A">
        <w:rPr>
          <w:i/>
          <w:iCs/>
          <w:color w:val="auto"/>
          <w:sz w:val="28"/>
          <w:szCs w:val="28"/>
          <w:lang w:val="kk-KZ"/>
        </w:rPr>
        <w:t xml:space="preserve">үшін. </w:t>
      </w:r>
      <w:r w:rsidRPr="00BD4E1A">
        <w:rPr>
          <w:color w:val="auto"/>
          <w:sz w:val="28"/>
          <w:szCs w:val="28"/>
          <w:lang w:val="kk-KZ"/>
        </w:rPr>
        <w:t xml:space="preserve">Стереометрия курсын </w:t>
      </w:r>
      <w:r w:rsidR="00BF2409" w:rsidRPr="00BD4E1A">
        <w:rPr>
          <w:color w:val="auto"/>
          <w:sz w:val="28"/>
          <w:szCs w:val="28"/>
          <w:lang w:val="kk-KZ"/>
        </w:rPr>
        <w:t xml:space="preserve">оқып үйрену </w:t>
      </w:r>
      <w:r w:rsidRPr="00BD4E1A">
        <w:rPr>
          <w:color w:val="auto"/>
          <w:sz w:val="28"/>
          <w:szCs w:val="28"/>
          <w:lang w:val="kk-KZ"/>
        </w:rPr>
        <w:t xml:space="preserve">барысындағы нақты </w:t>
      </w:r>
      <w:r w:rsidR="008B3B77" w:rsidRPr="00BD4E1A">
        <w:rPr>
          <w:color w:val="auto"/>
          <w:sz w:val="28"/>
          <w:szCs w:val="28"/>
          <w:lang w:val="kk-KZ"/>
        </w:rPr>
        <w:t xml:space="preserve">есептерді </w:t>
      </w:r>
      <w:r w:rsidRPr="00BD4E1A">
        <w:rPr>
          <w:color w:val="auto"/>
          <w:sz w:val="28"/>
          <w:szCs w:val="28"/>
          <w:lang w:val="kk-KZ"/>
        </w:rPr>
        <w:t xml:space="preserve">шешу </w:t>
      </w:r>
      <w:r w:rsidR="00B8286E" w:rsidRPr="00BD4E1A">
        <w:rPr>
          <w:sz w:val="28"/>
          <w:szCs w:val="28"/>
          <w:lang w:val="kk-KZ"/>
        </w:rPr>
        <w:t xml:space="preserve">– </w:t>
      </w:r>
      <w:r w:rsidRPr="00BD4E1A">
        <w:rPr>
          <w:color w:val="auto"/>
          <w:sz w:val="28"/>
          <w:szCs w:val="28"/>
          <w:lang w:val="kk-KZ"/>
        </w:rPr>
        <w:t xml:space="preserve">бұл мақсаттың өзі болып табылмайды. Негізгі мақсат </w:t>
      </w:r>
      <w:r w:rsidR="008B3B77" w:rsidRPr="00BD4E1A">
        <w:rPr>
          <w:color w:val="auto"/>
          <w:sz w:val="28"/>
          <w:szCs w:val="28"/>
          <w:lang w:val="kk-KZ"/>
        </w:rPr>
        <w:t xml:space="preserve">есептегі </w:t>
      </w:r>
      <w:r w:rsidRPr="00BD4E1A">
        <w:rPr>
          <w:color w:val="auto"/>
          <w:sz w:val="28"/>
          <w:szCs w:val="28"/>
          <w:lang w:val="kk-KZ"/>
        </w:rPr>
        <w:t xml:space="preserve">ұсынылған </w:t>
      </w:r>
      <w:r w:rsidR="008B3B77" w:rsidRPr="00BD4E1A">
        <w:rPr>
          <w:color w:val="auto"/>
          <w:sz w:val="28"/>
          <w:szCs w:val="28"/>
          <w:lang w:val="kk-KZ"/>
        </w:rPr>
        <w:t xml:space="preserve">геометриялық </w:t>
      </w:r>
      <w:r w:rsidR="00285E9E" w:rsidRPr="00BD4E1A">
        <w:rPr>
          <w:color w:val="auto"/>
          <w:sz w:val="28"/>
          <w:szCs w:val="28"/>
          <w:lang w:val="kk-KZ"/>
        </w:rPr>
        <w:t>нысанды</w:t>
      </w:r>
      <w:r w:rsidRPr="00BD4E1A">
        <w:rPr>
          <w:color w:val="auto"/>
          <w:sz w:val="28"/>
          <w:szCs w:val="28"/>
          <w:lang w:val="kk-KZ"/>
        </w:rPr>
        <w:t xml:space="preserve"> талдау іскерлігін қалыптастыру, бөлшектерін, қасиеттерін </w:t>
      </w:r>
      <w:r w:rsidR="008B3B77" w:rsidRPr="00BD4E1A">
        <w:rPr>
          <w:color w:val="auto"/>
          <w:sz w:val="28"/>
          <w:szCs w:val="28"/>
          <w:lang w:val="kk-KZ"/>
        </w:rPr>
        <w:t xml:space="preserve">танып-білу </w:t>
      </w:r>
      <w:r w:rsidRPr="00BD4E1A">
        <w:rPr>
          <w:color w:val="auto"/>
          <w:sz w:val="28"/>
          <w:szCs w:val="28"/>
          <w:lang w:val="kk-KZ"/>
        </w:rPr>
        <w:t xml:space="preserve">болып табылады. Базалық деңгейде </w:t>
      </w:r>
      <w:r w:rsidR="00B75883" w:rsidRPr="00BD4E1A">
        <w:rPr>
          <w:color w:val="auto"/>
          <w:sz w:val="28"/>
          <w:szCs w:val="28"/>
          <w:lang w:val="kk-KZ"/>
        </w:rPr>
        <w:t xml:space="preserve">есептерді </w:t>
      </w:r>
      <w:r w:rsidRPr="00BD4E1A">
        <w:rPr>
          <w:color w:val="auto"/>
          <w:sz w:val="28"/>
          <w:szCs w:val="28"/>
          <w:lang w:val="kk-KZ"/>
        </w:rPr>
        <w:t xml:space="preserve">шешу іскерлігі – кез келген деңгейдегі геометрияны меңгеру үшін міндетті шарт. </w:t>
      </w:r>
    </w:p>
    <w:p w:rsidR="004625E6" w:rsidRPr="00BD4E1A" w:rsidRDefault="00883BA5" w:rsidP="00965B93">
      <w:pPr>
        <w:pStyle w:val="Default"/>
        <w:ind w:firstLine="709"/>
        <w:jc w:val="both"/>
        <w:rPr>
          <w:sz w:val="28"/>
          <w:szCs w:val="28"/>
          <w:lang w:val="kk-KZ"/>
        </w:rPr>
      </w:pPr>
      <w:r w:rsidRPr="00BD4E1A">
        <w:rPr>
          <w:color w:val="auto"/>
          <w:sz w:val="28"/>
          <w:szCs w:val="28"/>
          <w:lang w:val="kk-KZ"/>
        </w:rPr>
        <w:t xml:space="preserve">ЦББР-ға </w:t>
      </w:r>
      <w:r w:rsidR="004625E6" w:rsidRPr="00BD4E1A">
        <w:rPr>
          <w:color w:val="auto"/>
          <w:sz w:val="28"/>
          <w:szCs w:val="28"/>
          <w:lang w:val="kk-KZ"/>
        </w:rPr>
        <w:t>геометрия және стереометрия бойынша көптеген ақпараттық нысандардың типтері енеді.</w:t>
      </w:r>
      <w:r w:rsidR="00EF0549" w:rsidRPr="00BD4E1A">
        <w:rPr>
          <w:color w:val="auto"/>
          <w:sz w:val="28"/>
          <w:szCs w:val="28"/>
          <w:lang w:val="kk-KZ"/>
        </w:rPr>
        <w:t xml:space="preserve"> </w:t>
      </w:r>
      <w:r w:rsidR="00EF0549" w:rsidRPr="00BD4E1A">
        <w:rPr>
          <w:sz w:val="28"/>
          <w:szCs w:val="28"/>
          <w:lang w:val="kk-KZ"/>
        </w:rPr>
        <w:t xml:space="preserve">Мұнда </w:t>
      </w:r>
      <w:r w:rsidR="00B75883" w:rsidRPr="00BD4E1A">
        <w:rPr>
          <w:sz w:val="28"/>
          <w:szCs w:val="28"/>
          <w:lang w:val="kk-KZ"/>
        </w:rPr>
        <w:t xml:space="preserve">конструктивтік </w:t>
      </w:r>
      <w:r w:rsidR="004625E6" w:rsidRPr="00BD4E1A">
        <w:rPr>
          <w:sz w:val="28"/>
          <w:szCs w:val="28"/>
          <w:lang w:val="kk-KZ"/>
        </w:rPr>
        <w:t xml:space="preserve">дағдыны дамытуға байланысты тренажерлер, елестету, жағдаяттарды модельдеуді және т.б. қалыптастыруға мүмкіндік беретін дайын сызбалар, анимациялары бар тапсырмаларға арналған иллюстрациялар берілген </w:t>
      </w:r>
      <w:r w:rsidR="004625E6" w:rsidRPr="00BD4E1A">
        <w:rPr>
          <w:color w:val="000000" w:themeColor="text1"/>
          <w:sz w:val="28"/>
          <w:szCs w:val="28"/>
          <w:lang w:val="kk-KZ"/>
        </w:rPr>
        <w:t>[</w:t>
      </w:r>
      <w:r w:rsidR="00D2502C" w:rsidRPr="00BD4E1A">
        <w:rPr>
          <w:color w:val="000000" w:themeColor="text1"/>
          <w:sz w:val="28"/>
          <w:szCs w:val="28"/>
          <w:lang w:val="kk-KZ"/>
        </w:rPr>
        <w:t>53</w:t>
      </w:r>
      <w:r w:rsidR="00FD762A" w:rsidRPr="00BD4E1A">
        <w:rPr>
          <w:color w:val="000000" w:themeColor="text1"/>
          <w:sz w:val="28"/>
          <w:szCs w:val="28"/>
          <w:lang w:val="kk-KZ"/>
        </w:rPr>
        <w:t>,</w:t>
      </w:r>
      <w:r w:rsidR="005A1DA9" w:rsidRPr="00BD4E1A">
        <w:rPr>
          <w:color w:val="000000" w:themeColor="text1"/>
          <w:sz w:val="28"/>
          <w:szCs w:val="28"/>
          <w:lang w:val="kk-KZ"/>
        </w:rPr>
        <w:t xml:space="preserve"> б.20</w:t>
      </w:r>
      <w:r w:rsidR="004625E6" w:rsidRPr="00BD4E1A">
        <w:rPr>
          <w:color w:val="000000" w:themeColor="text1"/>
          <w:sz w:val="28"/>
          <w:szCs w:val="28"/>
          <w:lang w:val="kk-KZ"/>
        </w:rPr>
        <w:t>].</w:t>
      </w:r>
    </w:p>
    <w:p w:rsidR="004625E6" w:rsidRPr="00BD4E1A" w:rsidRDefault="004625E6"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Қазіргі таңда «динамикалық геометрия» немесе интерактивті геометриялық жүйелер идеясынан бастау алатын бағдарламалық орталар жоғары бағаланады. Бұл қатардағы бағдарламалар ақпараттық технологиялар арқылы геометрияны оқытудың ең тиімді құралы ретінде бүкіл әлемде кеңінен танылған. Егер жалпы динамикалық геометрияның бағдарламалары туралы айтатын болсақ, онда «бұл динамикалық сызбаларды, яғни компьютерлік геометриялық сызба-модельдерді жасауға мүмкіндік беретін орта, ондағы барлық сызба алгоритмін сақтай отырып бастапқы деректерді өзгертуге, арасында қайта қарауға, олармен жұмыс жүргізуге болады</w:t>
      </w:r>
      <w:r w:rsidRPr="00BD4E1A">
        <w:rPr>
          <w:rFonts w:ascii="Times New Roman" w:eastAsia="Times New Roman" w:hAnsi="Times New Roman" w:cs="Times New Roman"/>
          <w:bCs/>
          <w:sz w:val="28"/>
          <w:szCs w:val="28"/>
          <w:shd w:val="clear" w:color="auto" w:fill="FFFFFF"/>
          <w:lang w:val="kk-KZ"/>
        </w:rPr>
        <w:t>»</w:t>
      </w:r>
      <w:r w:rsidRPr="00BD4E1A">
        <w:rPr>
          <w:rFonts w:ascii="Times New Roman" w:hAnsi="Times New Roman" w:cs="Times New Roman"/>
          <w:sz w:val="28"/>
          <w:szCs w:val="28"/>
          <w:lang w:val="kk-KZ"/>
        </w:rPr>
        <w:t xml:space="preserve"> [</w:t>
      </w:r>
      <w:r w:rsidR="00D022DD" w:rsidRPr="00BD4E1A">
        <w:rPr>
          <w:rFonts w:ascii="Times New Roman" w:hAnsi="Times New Roman" w:cs="Times New Roman"/>
          <w:sz w:val="28"/>
          <w:szCs w:val="28"/>
          <w:lang w:val="kk-KZ"/>
        </w:rPr>
        <w:t>70</w:t>
      </w:r>
      <w:r w:rsidRPr="00BD4E1A">
        <w:rPr>
          <w:rFonts w:ascii="Times New Roman" w:hAnsi="Times New Roman" w:cs="Times New Roman"/>
          <w:sz w:val="28"/>
          <w:szCs w:val="28"/>
          <w:lang w:val="kk-KZ"/>
        </w:rPr>
        <w:t>].</w:t>
      </w:r>
    </w:p>
    <w:p w:rsidR="004625E6" w:rsidRPr="00BD4E1A" w:rsidRDefault="004625E6" w:rsidP="00965B93">
      <w:pPr>
        <w:pStyle w:val="Default"/>
        <w:ind w:firstLine="709"/>
        <w:jc w:val="both"/>
        <w:rPr>
          <w:sz w:val="28"/>
          <w:szCs w:val="28"/>
          <w:lang w:val="kk-KZ"/>
        </w:rPr>
      </w:pPr>
      <w:r w:rsidRPr="00BD4E1A">
        <w:rPr>
          <w:sz w:val="28"/>
          <w:szCs w:val="28"/>
          <w:lang w:val="kk-KZ"/>
        </w:rPr>
        <w:t>Шетелде</w:t>
      </w:r>
      <w:r w:rsidRPr="00BD4E1A">
        <w:rPr>
          <w:b/>
          <w:i/>
          <w:sz w:val="28"/>
          <w:szCs w:val="28"/>
          <w:lang w:val="kk-KZ"/>
        </w:rPr>
        <w:t xml:space="preserve"> </w:t>
      </w:r>
      <w:r w:rsidRPr="00BD4E1A">
        <w:rPr>
          <w:sz w:val="28"/>
          <w:szCs w:val="28"/>
          <w:lang w:val="kk-KZ"/>
        </w:rPr>
        <w:t>студенттерге геометрияны оқыту үдерісінде цифрлық білім беру ресурстарын қолдануда динамикалық геометрия жүйелері (DGS – dynamic geometry software) үлкен танымалдыққа ие. Шетелдік ғалымдардың жасап шығарған динамикалық геометрия бағдарламалық өнімдері оқу құралы ретінде де, оқыту құралы ретінде де қолданылуда.</w:t>
      </w:r>
    </w:p>
    <w:p w:rsidR="004625E6" w:rsidRPr="00BD4E1A" w:rsidRDefault="004625E6"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lastRenderedPageBreak/>
        <w:t>Ең алғаш 1986 жылы Jean-Marie Laborde</w:t>
      </w:r>
      <w:r w:rsidR="00EE45EC"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мен</w:t>
      </w:r>
      <w:r w:rsidR="00EE45EC"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Franck Bellemain</w:t>
      </w:r>
      <w:r w:rsidR="00EE45EC"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бастаған </w:t>
      </w:r>
      <w:r w:rsidR="00C42672" w:rsidRPr="00BD4E1A">
        <w:rPr>
          <w:rFonts w:ascii="Times New Roman" w:hAnsi="Times New Roman" w:cs="Times New Roman"/>
          <w:sz w:val="28"/>
          <w:szCs w:val="28"/>
          <w:lang w:val="kk-KZ"/>
        </w:rPr>
        <w:t xml:space="preserve">Франция </w:t>
      </w:r>
      <w:r w:rsidRPr="00BD4E1A">
        <w:rPr>
          <w:rFonts w:ascii="Times New Roman" w:hAnsi="Times New Roman" w:cs="Times New Roman"/>
          <w:sz w:val="28"/>
          <w:szCs w:val="28"/>
          <w:lang w:val="kk-KZ"/>
        </w:rPr>
        <w:t>ғалымдар</w:t>
      </w:r>
      <w:r w:rsidR="00C42672" w:rsidRPr="00BD4E1A">
        <w:rPr>
          <w:rFonts w:ascii="Times New Roman" w:hAnsi="Times New Roman" w:cs="Times New Roman"/>
          <w:sz w:val="28"/>
          <w:szCs w:val="28"/>
          <w:lang w:val="kk-KZ"/>
        </w:rPr>
        <w:t xml:space="preserve">ы </w:t>
      </w:r>
      <w:r w:rsidRPr="00BD4E1A">
        <w:rPr>
          <w:rFonts w:ascii="Times New Roman" w:hAnsi="Times New Roman" w:cs="Times New Roman"/>
          <w:sz w:val="28"/>
          <w:szCs w:val="28"/>
          <w:lang w:val="kk-KZ"/>
        </w:rPr>
        <w:t xml:space="preserve">Гренобль информатика және қолданбалы математика институтының </w:t>
      </w:r>
      <w:r w:rsidRPr="00BD4E1A">
        <w:rPr>
          <w:rFonts w:ascii="Times New Roman" w:hAnsi="Times New Roman" w:cs="Times New Roman"/>
          <w:iCs/>
          <w:color w:val="000000" w:themeColor="text1"/>
          <w:sz w:val="28"/>
          <w:szCs w:val="28"/>
          <w:bdr w:val="none" w:sz="0" w:space="0" w:color="auto" w:frame="1"/>
          <w:shd w:val="clear" w:color="auto" w:fill="FFFFFF"/>
          <w:lang w:val="fr-FR"/>
        </w:rPr>
        <w:t>Joseph Fourier</w:t>
      </w:r>
      <w:r w:rsidR="00EE45EC" w:rsidRPr="00BD4E1A">
        <w:rPr>
          <w:rFonts w:ascii="Times New Roman" w:hAnsi="Times New Roman" w:cs="Times New Roman"/>
          <w:iCs/>
          <w:color w:val="000000" w:themeColor="text1"/>
          <w:sz w:val="28"/>
          <w:szCs w:val="28"/>
          <w:bdr w:val="none" w:sz="0" w:space="0" w:color="auto" w:frame="1"/>
          <w:shd w:val="clear" w:color="auto" w:fill="FFFFFF"/>
          <w:lang w:val="kk-KZ"/>
        </w:rPr>
        <w:t xml:space="preserve"> </w:t>
      </w:r>
      <w:r w:rsidRPr="00BD4E1A">
        <w:rPr>
          <w:rFonts w:ascii="Times New Roman" w:hAnsi="Times New Roman" w:cs="Times New Roman"/>
          <w:sz w:val="28"/>
          <w:szCs w:val="28"/>
          <w:lang w:val="kk-KZ"/>
        </w:rPr>
        <w:t>зертханасында Cabri Geometry бағдарламалық жасақтамасын жасап шығарған болатын. Cabri Geometry</w:t>
      </w:r>
      <w:r w:rsidR="00822E09" w:rsidRPr="00BD4E1A">
        <w:rPr>
          <w:rFonts w:ascii="Times New Roman" w:hAnsi="Times New Roman" w:cs="Times New Roman"/>
          <w:sz w:val="28"/>
          <w:szCs w:val="28"/>
          <w:lang w:val="kk-KZ"/>
        </w:rPr>
        <w:t>-</w:t>
      </w:r>
      <w:r w:rsidRPr="00BD4E1A">
        <w:rPr>
          <w:rFonts w:ascii="Times New Roman" w:hAnsi="Times New Roman" w:cs="Times New Roman"/>
          <w:sz w:val="28"/>
          <w:szCs w:val="28"/>
          <w:lang w:val="kk-KZ"/>
        </w:rPr>
        <w:t>дің дамуымен қатар 1989 жылы Nicholas Jackiw</w:t>
      </w:r>
      <w:r w:rsidR="00EE45EC"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бастаған АҚШ ғалымдары The Geometr’s Sketchpad бағдарламалық жасақтамасын әзірледі.         </w:t>
      </w:r>
    </w:p>
    <w:p w:rsidR="004625E6" w:rsidRPr="00BD4E1A" w:rsidRDefault="004625E6" w:rsidP="00965B93">
      <w:pPr>
        <w:pStyle w:val="Default"/>
        <w:ind w:firstLine="709"/>
        <w:jc w:val="both"/>
        <w:rPr>
          <w:sz w:val="28"/>
          <w:szCs w:val="28"/>
          <w:lang w:val="kk-KZ"/>
        </w:rPr>
      </w:pPr>
      <w:r w:rsidRPr="00BD4E1A">
        <w:rPr>
          <w:sz w:val="28"/>
          <w:szCs w:val="28"/>
          <w:lang w:val="kk-KZ"/>
        </w:rPr>
        <w:t>Осы бағдарламалық өнімдермен жұмыс істейтін және оларды оқу үдерісінде қолданатын ғалымдар тобы арасында өзара бәсекелестік пайда бола бастады. Бұл бәсекелестік барысында бағдарламалық өнімдердің өзі де, оларды пайдалану әдістері де үнемі қазірге дейін жетілдірілуде.</w:t>
      </w:r>
    </w:p>
    <w:p w:rsidR="004625E6" w:rsidRPr="00BD4E1A" w:rsidRDefault="004625E6"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Сонымен қатар, бірқатар шетелдік ғалымдардың пікірінше, динамикалық геометрия жүйесінің пайда болуы математикалық білім беру саласындағы зерттеушілерге осы нақты ортада, білім алушылардың геометрияны түсіну деңгейінің өсуін қамтитын әдіс тәсілдерді</w:t>
      </w:r>
      <w:r w:rsidR="008F33BE"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әлі де әзірлеуді қажет етеді [</w:t>
      </w:r>
      <w:r w:rsidR="00D022DD" w:rsidRPr="00BD4E1A">
        <w:rPr>
          <w:rFonts w:ascii="Times New Roman" w:hAnsi="Times New Roman" w:cs="Times New Roman"/>
          <w:sz w:val="28"/>
          <w:szCs w:val="28"/>
          <w:lang w:val="kk-KZ"/>
        </w:rPr>
        <w:t>71</w:t>
      </w:r>
      <w:r w:rsidRPr="00BD4E1A">
        <w:rPr>
          <w:rFonts w:ascii="Times New Roman" w:hAnsi="Times New Roman" w:cs="Times New Roman"/>
          <w:sz w:val="28"/>
          <w:szCs w:val="28"/>
          <w:lang w:val="kk-KZ"/>
        </w:rPr>
        <w:t xml:space="preserve">]. </w:t>
      </w:r>
    </w:p>
    <w:p w:rsidR="004625E6" w:rsidRPr="00BD4E1A" w:rsidRDefault="004625E6"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Динамикалық геометрия жүйелері ең алдымен мектеп геометрия курсының есептерін шешуге арналған: онда нүкте, вектор, кесінді,</w:t>
      </w:r>
      <w:r w:rsidR="00822E09"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түзулердің барлық түрлерін </w:t>
      </w:r>
      <w:r w:rsidR="00822E09" w:rsidRPr="00BD4E1A">
        <w:rPr>
          <w:rFonts w:ascii="Times New Roman" w:hAnsi="Times New Roman" w:cs="Times New Roman"/>
          <w:sz w:val="28"/>
          <w:szCs w:val="28"/>
          <w:lang w:val="kk-KZ"/>
        </w:rPr>
        <w:t xml:space="preserve">салуға </w:t>
      </w:r>
      <w:r w:rsidRPr="00BD4E1A">
        <w:rPr>
          <w:rFonts w:ascii="Times New Roman" w:hAnsi="Times New Roman" w:cs="Times New Roman"/>
          <w:sz w:val="28"/>
          <w:szCs w:val="28"/>
          <w:lang w:val="kk-KZ"/>
        </w:rPr>
        <w:t xml:space="preserve">болады; теңдеудің құрамындағы кейбір параметрлерін (немесе бірнеше параметрлерін) динамикалық түрде өзгертуге болатын элементар функциялардың графиктерін салу; берілген түзуге перпендикуляр және параллель түзулер мен кесінділерді, бұрыштардың биссектрисаларын салу; кесінділердің ұзындықтарын, көпбұрыштардың аудандарын және т.б. анықтау. Сонымен қатар, кейбір динамикалық геометрия жүйелерінде нүктелердің координаталарын объектілер панелінде қолмен, ал қисық сызықтар мен олардың жанамаларының теңдеуін енгізу жолында сәйкес командаларды пайдалана отырып ендіруге болады. Динамикалық геометрия жүйесі студентке түсіну қиын соғатын, проективтік геометрия және дифференциалдық геометрия бөлімдерімен де </w:t>
      </w:r>
      <w:r w:rsidR="00822E09" w:rsidRPr="00BD4E1A">
        <w:rPr>
          <w:rFonts w:ascii="Times New Roman" w:hAnsi="Times New Roman" w:cs="Times New Roman"/>
          <w:sz w:val="28"/>
          <w:szCs w:val="28"/>
          <w:lang w:val="kk-KZ"/>
        </w:rPr>
        <w:t xml:space="preserve">тиімді </w:t>
      </w:r>
      <w:r w:rsidRPr="00BD4E1A">
        <w:rPr>
          <w:rFonts w:ascii="Times New Roman" w:hAnsi="Times New Roman" w:cs="Times New Roman"/>
          <w:sz w:val="28"/>
          <w:szCs w:val="28"/>
          <w:lang w:val="kk-KZ"/>
        </w:rPr>
        <w:t>жұмыс жүргізуге мүмкіндік береді [</w:t>
      </w:r>
      <w:r w:rsidR="00D022DD" w:rsidRPr="00BD4E1A">
        <w:rPr>
          <w:rFonts w:ascii="Times New Roman" w:hAnsi="Times New Roman" w:cs="Times New Roman"/>
          <w:sz w:val="28"/>
          <w:szCs w:val="28"/>
          <w:lang w:val="kk-KZ"/>
        </w:rPr>
        <w:t>72</w:t>
      </w:r>
      <w:r w:rsidRPr="00BD4E1A">
        <w:rPr>
          <w:rFonts w:ascii="Times New Roman" w:hAnsi="Times New Roman" w:cs="Times New Roman"/>
          <w:sz w:val="28"/>
          <w:szCs w:val="28"/>
          <w:lang w:val="kk-KZ"/>
        </w:rPr>
        <w:t>].</w:t>
      </w:r>
    </w:p>
    <w:p w:rsidR="004625E6" w:rsidRPr="00BD4E1A" w:rsidRDefault="00286390"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М.В.Шабанованың пікірінше д</w:t>
      </w:r>
      <w:r w:rsidR="004625E6" w:rsidRPr="00BD4E1A">
        <w:rPr>
          <w:rFonts w:ascii="Times New Roman" w:hAnsi="Times New Roman" w:cs="Times New Roman"/>
          <w:sz w:val="28"/>
          <w:szCs w:val="28"/>
          <w:lang w:val="kk-KZ"/>
        </w:rPr>
        <w:t>инамикалық геометрия жүйесі (DGS – dynamic geometry software) – бұл ғылыми және білім беру бағытындағы бағдарламалық өнім, математикалық объектілердің динамикалық бейнесін құруға және ол бейнелерді олардың қасиеттерін зерттеуге қолдануға</w:t>
      </w:r>
      <w:r w:rsidR="008F33BE" w:rsidRPr="00BD4E1A">
        <w:rPr>
          <w:rFonts w:ascii="Times New Roman" w:hAnsi="Times New Roman" w:cs="Times New Roman"/>
          <w:sz w:val="28"/>
          <w:szCs w:val="28"/>
          <w:lang w:val="kk-KZ"/>
        </w:rPr>
        <w:t xml:space="preserve"> </w:t>
      </w:r>
      <w:r w:rsidR="004625E6" w:rsidRPr="00BD4E1A">
        <w:rPr>
          <w:rFonts w:ascii="Times New Roman" w:hAnsi="Times New Roman" w:cs="Times New Roman"/>
          <w:sz w:val="28"/>
          <w:szCs w:val="28"/>
          <w:lang w:val="kk-KZ"/>
        </w:rPr>
        <w:t>мүмкіндік береді [</w:t>
      </w:r>
      <w:r w:rsidR="00D022DD" w:rsidRPr="00BD4E1A">
        <w:rPr>
          <w:rFonts w:ascii="Times New Roman" w:hAnsi="Times New Roman" w:cs="Times New Roman"/>
          <w:sz w:val="28"/>
          <w:szCs w:val="28"/>
          <w:lang w:val="kk-KZ"/>
        </w:rPr>
        <w:t>73</w:t>
      </w:r>
      <w:r w:rsidR="004625E6" w:rsidRPr="00BD4E1A">
        <w:rPr>
          <w:rFonts w:ascii="Times New Roman" w:hAnsi="Times New Roman" w:cs="Times New Roman"/>
          <w:sz w:val="28"/>
          <w:szCs w:val="28"/>
          <w:lang w:val="kk-KZ"/>
        </w:rPr>
        <w:t>].</w:t>
      </w:r>
    </w:p>
    <w:p w:rsidR="004625E6" w:rsidRPr="00BD4E1A" w:rsidRDefault="00B57E7C"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В.Р. </w:t>
      </w:r>
      <w:r w:rsidR="004625E6" w:rsidRPr="00BD4E1A">
        <w:rPr>
          <w:rFonts w:ascii="Times New Roman" w:hAnsi="Times New Roman" w:cs="Times New Roman"/>
          <w:sz w:val="28"/>
          <w:szCs w:val="28"/>
          <w:lang w:val="kk-KZ"/>
        </w:rPr>
        <w:t>Майер</w:t>
      </w:r>
      <w:r w:rsidRPr="00BD4E1A">
        <w:rPr>
          <w:rFonts w:ascii="Times New Roman" w:hAnsi="Times New Roman" w:cs="Times New Roman"/>
          <w:sz w:val="28"/>
          <w:szCs w:val="28"/>
          <w:lang w:val="kk-KZ"/>
        </w:rPr>
        <w:t xml:space="preserve">, Т.В. </w:t>
      </w:r>
      <w:r w:rsidR="004625E6" w:rsidRPr="00BD4E1A">
        <w:rPr>
          <w:rFonts w:ascii="Times New Roman" w:hAnsi="Times New Roman" w:cs="Times New Roman"/>
          <w:sz w:val="28"/>
          <w:szCs w:val="28"/>
          <w:lang w:val="kk-KZ"/>
        </w:rPr>
        <w:t>Апакина</w:t>
      </w:r>
      <w:r w:rsidRPr="00BD4E1A">
        <w:rPr>
          <w:rFonts w:ascii="Times New Roman" w:hAnsi="Times New Roman" w:cs="Times New Roman"/>
          <w:sz w:val="28"/>
          <w:szCs w:val="28"/>
          <w:lang w:val="kk-KZ"/>
        </w:rPr>
        <w:t xml:space="preserve">, А.А. </w:t>
      </w:r>
      <w:r w:rsidR="004625E6" w:rsidRPr="00BD4E1A">
        <w:rPr>
          <w:rFonts w:ascii="Times New Roman" w:hAnsi="Times New Roman" w:cs="Times New Roman"/>
          <w:sz w:val="28"/>
          <w:szCs w:val="28"/>
          <w:lang w:val="kk-KZ"/>
        </w:rPr>
        <w:t xml:space="preserve">Ворошилова </w:t>
      </w:r>
      <w:r w:rsidRPr="00BD4E1A">
        <w:rPr>
          <w:rFonts w:ascii="Times New Roman" w:hAnsi="Times New Roman" w:cs="Times New Roman"/>
          <w:sz w:val="28"/>
          <w:szCs w:val="28"/>
          <w:lang w:val="kk-KZ"/>
        </w:rPr>
        <w:t xml:space="preserve">және </w:t>
      </w:r>
      <w:r w:rsidR="004625E6" w:rsidRPr="00BD4E1A">
        <w:rPr>
          <w:rFonts w:ascii="Times New Roman" w:hAnsi="Times New Roman" w:cs="Times New Roman"/>
          <w:sz w:val="28"/>
          <w:szCs w:val="28"/>
          <w:lang w:val="kk-KZ"/>
        </w:rPr>
        <w:t>т.б. ғалымдардың көп жылдық зерттеулері мен динамикалық геометрия жүйесіндегі ұзақ уақыт жүргізілген жұмыстарына сүйенсек, компьютерлік бағдарламаларды қолдану геометрияны оқытуда қиыншылық тудыратын бірқатар мәселелерді шешуге, кейде тіпті оларды толық жоюға мүмкіндік береді [</w:t>
      </w:r>
      <w:r w:rsidR="00D022DD" w:rsidRPr="00BD4E1A">
        <w:rPr>
          <w:rFonts w:ascii="Times New Roman" w:hAnsi="Times New Roman" w:cs="Times New Roman"/>
          <w:sz w:val="28"/>
          <w:szCs w:val="28"/>
          <w:lang w:val="kk-KZ"/>
        </w:rPr>
        <w:t>74</w:t>
      </w:r>
      <w:r w:rsidR="004625E6" w:rsidRPr="00BD4E1A">
        <w:rPr>
          <w:rFonts w:ascii="Times New Roman" w:hAnsi="Times New Roman" w:cs="Times New Roman"/>
          <w:sz w:val="28"/>
          <w:szCs w:val="28"/>
          <w:lang w:val="kk-KZ"/>
        </w:rPr>
        <w:t xml:space="preserve">]. </w:t>
      </w:r>
    </w:p>
    <w:p w:rsidR="004625E6" w:rsidRPr="00BD4E1A" w:rsidRDefault="004625E6"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Динамикалық геометрияға арналған бағдарламалық қамтамасыз ету отыз жылдан астам уақыт бойы жұмыс істеп келеді, ол бүкіл әлем</w:t>
      </w:r>
      <w:r w:rsidR="006122A4" w:rsidRPr="00BD4E1A">
        <w:rPr>
          <w:rFonts w:ascii="Times New Roman" w:hAnsi="Times New Roman" w:cs="Times New Roman"/>
          <w:sz w:val="28"/>
          <w:szCs w:val="28"/>
          <w:lang w:val="kk-KZ"/>
        </w:rPr>
        <w:t xml:space="preserve"> елдерінде кеңінен қолданылып</w:t>
      </w:r>
      <w:r w:rsidRPr="00BD4E1A">
        <w:rPr>
          <w:rFonts w:ascii="Times New Roman" w:hAnsi="Times New Roman" w:cs="Times New Roman"/>
          <w:sz w:val="28"/>
          <w:szCs w:val="28"/>
          <w:lang w:val="kk-KZ"/>
        </w:rPr>
        <w:t xml:space="preserve">, қазір математикалық білім берудің таптырмас құрамдас бөлігі болып отыр. Осы уақытқа дейін динамикалық геометрия құралдары бір орталық сценарий бойынша құрастырылып келген: пайдаланушы бірнеше </w:t>
      </w:r>
      <w:r w:rsidRPr="00BD4E1A">
        <w:rPr>
          <w:rFonts w:ascii="Times New Roman" w:hAnsi="Times New Roman" w:cs="Times New Roman"/>
          <w:sz w:val="28"/>
          <w:szCs w:val="28"/>
          <w:lang w:val="kk-KZ"/>
        </w:rPr>
        <w:lastRenderedPageBreak/>
        <w:t xml:space="preserve">(еркін) нүктелерді таңдап алып олардан басқа нүктелер немесе басқа геометриялық объектілерді құрастырады. Содан кейін пайдаланушы таңдалған бос нүктені жылжыта отырып («сүйреп апарады») және құрастырылған нүктелер мен басқа салынған нысандардың қалай өзгеретінін зерттей алатын болған. Ал  </w:t>
      </w:r>
      <w:r w:rsidR="008B3C72" w:rsidRPr="00BD4E1A">
        <w:rPr>
          <w:rFonts w:ascii="Times New Roman" w:hAnsi="Times New Roman" w:cs="Times New Roman"/>
          <w:sz w:val="28"/>
          <w:szCs w:val="28"/>
          <w:lang w:val="kk-KZ"/>
        </w:rPr>
        <w:t xml:space="preserve">M. </w:t>
      </w:r>
      <w:hyperlink r:id="rId24" w:history="1">
        <w:r w:rsidRPr="00BD4E1A">
          <w:rPr>
            <w:rStyle w:val="aa"/>
            <w:rFonts w:ascii="Times New Roman" w:hAnsi="Times New Roman" w:cs="Times New Roman"/>
            <w:color w:val="000000"/>
            <w:sz w:val="28"/>
            <w:szCs w:val="28"/>
            <w:u w:val="none"/>
            <w:lang w:val="kk-KZ"/>
          </w:rPr>
          <w:t>Selakovich</w:t>
        </w:r>
      </w:hyperlink>
      <w:r w:rsidRPr="00BD4E1A">
        <w:rPr>
          <w:rFonts w:ascii="Times New Roman" w:hAnsi="Times New Roman" w:cs="Times New Roman"/>
          <w:color w:val="000000"/>
          <w:sz w:val="28"/>
          <w:szCs w:val="28"/>
          <w:lang w:val="kk-KZ"/>
        </w:rPr>
        <w:t xml:space="preserve">, </w:t>
      </w:r>
      <w:r w:rsidR="008B3C72" w:rsidRPr="00BD4E1A">
        <w:rPr>
          <w:rFonts w:ascii="Times New Roman" w:hAnsi="Times New Roman" w:cs="Times New Roman"/>
          <w:color w:val="000000"/>
          <w:sz w:val="28"/>
          <w:szCs w:val="28"/>
          <w:lang w:val="kk-KZ"/>
        </w:rPr>
        <w:t xml:space="preserve">V. </w:t>
      </w:r>
      <w:r w:rsidRPr="00BD4E1A">
        <w:rPr>
          <w:rFonts w:ascii="Times New Roman" w:hAnsi="Times New Roman" w:cs="Times New Roman"/>
          <w:color w:val="000000"/>
          <w:sz w:val="28"/>
          <w:szCs w:val="28"/>
          <w:lang w:val="kk-KZ"/>
        </w:rPr>
        <w:t xml:space="preserve">Marinkovich, </w:t>
      </w:r>
      <w:r w:rsidR="008B3C72" w:rsidRPr="00BD4E1A">
        <w:rPr>
          <w:rFonts w:ascii="Times New Roman" w:hAnsi="Times New Roman" w:cs="Times New Roman"/>
          <w:color w:val="000000"/>
          <w:sz w:val="28"/>
          <w:szCs w:val="28"/>
          <w:lang w:val="kk-KZ"/>
        </w:rPr>
        <w:t xml:space="preserve">P. </w:t>
      </w:r>
      <w:hyperlink r:id="rId25" w:history="1">
        <w:r w:rsidRPr="00BD4E1A">
          <w:rPr>
            <w:rStyle w:val="aa"/>
            <w:rFonts w:ascii="Times New Roman" w:hAnsi="Times New Roman" w:cs="Times New Roman"/>
            <w:color w:val="000000"/>
            <w:sz w:val="28"/>
            <w:szCs w:val="28"/>
            <w:u w:val="none"/>
            <w:lang w:val="kk-KZ"/>
          </w:rPr>
          <w:t>Janikich</w:t>
        </w:r>
      </w:hyperlink>
      <w:r w:rsidR="008D3FFF" w:rsidRPr="00BD4E1A">
        <w:rPr>
          <w:rStyle w:val="aa"/>
          <w:rFonts w:ascii="Times New Roman" w:hAnsi="Times New Roman" w:cs="Times New Roman"/>
          <w:color w:val="000000"/>
          <w:sz w:val="28"/>
          <w:szCs w:val="28"/>
          <w:u w:val="none"/>
          <w:lang w:val="kk-KZ"/>
        </w:rPr>
        <w:t xml:space="preserve"> және т.б. ғалымдар тобының </w:t>
      </w:r>
      <w:r w:rsidR="006122A4" w:rsidRPr="00BD4E1A">
        <w:rPr>
          <w:rFonts w:ascii="Times New Roman" w:hAnsi="Times New Roman" w:cs="Times New Roman"/>
          <w:color w:val="000000"/>
          <w:sz w:val="28"/>
          <w:szCs w:val="28"/>
          <w:lang w:val="kk-KZ"/>
        </w:rPr>
        <w:t xml:space="preserve">қосқан </w:t>
      </w:r>
      <w:r w:rsidRPr="00BD4E1A">
        <w:rPr>
          <w:rFonts w:ascii="Times New Roman" w:hAnsi="Times New Roman" w:cs="Times New Roman"/>
          <w:color w:val="000000"/>
          <w:sz w:val="28"/>
          <w:szCs w:val="28"/>
          <w:lang w:val="kk-KZ"/>
        </w:rPr>
        <w:t>жаңалығы бойынша</w:t>
      </w:r>
      <w:r w:rsidR="006122A4" w:rsidRPr="00BD4E1A">
        <w:rPr>
          <w:rFonts w:ascii="Times New Roman" w:hAnsi="Times New Roman" w:cs="Times New Roman"/>
          <w:color w:val="000000"/>
          <w:sz w:val="28"/>
          <w:szCs w:val="28"/>
          <w:lang w:val="kk-KZ"/>
        </w:rPr>
        <w:t xml:space="preserve">, </w:t>
      </w:r>
      <w:r w:rsidRPr="00BD4E1A">
        <w:rPr>
          <w:rFonts w:ascii="Times New Roman" w:hAnsi="Times New Roman" w:cs="Times New Roman"/>
          <w:sz w:val="28"/>
          <w:szCs w:val="28"/>
          <w:lang w:val="kk-KZ"/>
        </w:rPr>
        <w:t>DGS</w:t>
      </w:r>
      <w:r w:rsidR="00B7595F" w:rsidRPr="00BD4E1A">
        <w:rPr>
          <w:rFonts w:ascii="Times New Roman" w:hAnsi="Times New Roman" w:cs="Times New Roman"/>
          <w:sz w:val="28"/>
          <w:szCs w:val="28"/>
          <w:lang w:val="kk-KZ"/>
        </w:rPr>
        <w:t>-</w:t>
      </w:r>
      <w:r w:rsidRPr="00BD4E1A">
        <w:rPr>
          <w:rFonts w:ascii="Times New Roman" w:hAnsi="Times New Roman" w:cs="Times New Roman"/>
          <w:sz w:val="28"/>
          <w:szCs w:val="28"/>
          <w:lang w:val="kk-KZ"/>
        </w:rPr>
        <w:t xml:space="preserve">тың жаңа </w:t>
      </w:r>
      <w:r w:rsidR="00CB3A61" w:rsidRPr="00BD4E1A">
        <w:rPr>
          <w:rFonts w:ascii="Times New Roman" w:hAnsi="Times New Roman" w:cs="Times New Roman"/>
          <w:sz w:val="28"/>
          <w:szCs w:val="28"/>
          <w:lang w:val="kk-KZ"/>
        </w:rPr>
        <w:t>мүмкіндігі пайда болды</w:t>
      </w:r>
      <w:r w:rsidRPr="00BD4E1A">
        <w:rPr>
          <w:rFonts w:ascii="Times New Roman" w:hAnsi="Times New Roman" w:cs="Times New Roman"/>
          <w:sz w:val="28"/>
          <w:szCs w:val="28"/>
          <w:lang w:val="kk-KZ"/>
        </w:rPr>
        <w:t>,</w:t>
      </w:r>
      <w:r w:rsidR="003959B3"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онда: пайдаланушы салынған нүктелерді жылжытып, бос нүктелер мен салынған нысандардың сәйкесінше қалай өзгеретінін зерттей алады. Бұл сценарийдің ерекшелігі сол</w:t>
      </w:r>
      <w:r w:rsidR="00CB3A61"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мұнда геометрия</w:t>
      </w:r>
      <w:r w:rsidR="00CB3A61" w:rsidRPr="00BD4E1A">
        <w:rPr>
          <w:rFonts w:ascii="Times New Roman" w:hAnsi="Times New Roman" w:cs="Times New Roman"/>
          <w:sz w:val="28"/>
          <w:szCs w:val="28"/>
          <w:lang w:val="kk-KZ"/>
        </w:rPr>
        <w:t xml:space="preserve">лық салу </w:t>
      </w:r>
      <w:r w:rsidRPr="00BD4E1A">
        <w:rPr>
          <w:rFonts w:ascii="Times New Roman" w:hAnsi="Times New Roman" w:cs="Times New Roman"/>
          <w:sz w:val="28"/>
          <w:szCs w:val="28"/>
          <w:lang w:val="kk-KZ"/>
        </w:rPr>
        <w:t>есептерін</w:t>
      </w:r>
      <w:r w:rsidR="00CB3A61" w:rsidRPr="00BD4E1A">
        <w:rPr>
          <w:rFonts w:ascii="Times New Roman" w:hAnsi="Times New Roman" w:cs="Times New Roman"/>
          <w:sz w:val="28"/>
          <w:szCs w:val="28"/>
          <w:lang w:val="kk-KZ"/>
        </w:rPr>
        <w:t xml:space="preserve"> шығаруға </w:t>
      </w:r>
      <w:r w:rsidRPr="00BD4E1A">
        <w:rPr>
          <w:rFonts w:ascii="Times New Roman" w:hAnsi="Times New Roman" w:cs="Times New Roman"/>
          <w:sz w:val="28"/>
          <w:szCs w:val="28"/>
          <w:lang w:val="kk-KZ"/>
        </w:rPr>
        <w:t xml:space="preserve"> пайдалан</w:t>
      </w:r>
      <w:r w:rsidR="00CB3A61" w:rsidRPr="00BD4E1A">
        <w:rPr>
          <w:rFonts w:ascii="Times New Roman" w:hAnsi="Times New Roman" w:cs="Times New Roman"/>
          <w:sz w:val="28"/>
          <w:szCs w:val="28"/>
          <w:lang w:val="kk-KZ"/>
        </w:rPr>
        <w:t>уға болады</w:t>
      </w:r>
      <w:r w:rsidRPr="00BD4E1A">
        <w:rPr>
          <w:rFonts w:ascii="Times New Roman" w:hAnsi="Times New Roman" w:cs="Times New Roman"/>
          <w:sz w:val="28"/>
          <w:szCs w:val="28"/>
          <w:lang w:val="kk-KZ"/>
        </w:rPr>
        <w:t>.</w:t>
      </w:r>
      <w:r w:rsidR="008D3FFF"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Ғалымдар DGS</w:t>
      </w:r>
      <w:r w:rsidR="00B7595F" w:rsidRPr="00BD4E1A">
        <w:rPr>
          <w:rFonts w:ascii="Times New Roman" w:hAnsi="Times New Roman" w:cs="Times New Roman"/>
          <w:sz w:val="28"/>
          <w:szCs w:val="28"/>
          <w:lang w:val="kk-KZ"/>
        </w:rPr>
        <w:t xml:space="preserve">-тың </w:t>
      </w:r>
      <w:r w:rsidRPr="00BD4E1A">
        <w:rPr>
          <w:rFonts w:ascii="Times New Roman" w:hAnsi="Times New Roman" w:cs="Times New Roman"/>
          <w:sz w:val="28"/>
          <w:szCs w:val="28"/>
          <w:lang w:val="kk-KZ"/>
        </w:rPr>
        <w:t>бұл мүмкіндігін сенсорлық құрылғыларға арналған Touch&amp;Drag құралының прототипіне енгізген. Ұсынылған функцияны басқа DGS құралдарында да іске асыруға болады</w:t>
      </w:r>
      <w:r w:rsidR="003959B3" w:rsidRPr="00BD4E1A">
        <w:rPr>
          <w:rFonts w:ascii="Times New Roman" w:hAnsi="Times New Roman" w:cs="Times New Roman"/>
          <w:sz w:val="28"/>
          <w:szCs w:val="28"/>
          <w:lang w:val="kk-KZ"/>
        </w:rPr>
        <w:t xml:space="preserve"> </w:t>
      </w:r>
      <w:r w:rsidR="003959B3" w:rsidRPr="00BD4E1A">
        <w:rPr>
          <w:rFonts w:ascii="Times New Roman" w:hAnsi="Times New Roman" w:cs="Times New Roman"/>
          <w:color w:val="000000"/>
          <w:sz w:val="28"/>
          <w:szCs w:val="28"/>
          <w:lang w:val="kk-KZ"/>
        </w:rPr>
        <w:t>[7</w:t>
      </w:r>
      <w:r w:rsidR="00D022DD" w:rsidRPr="00BD4E1A">
        <w:rPr>
          <w:rFonts w:ascii="Times New Roman" w:hAnsi="Times New Roman" w:cs="Times New Roman"/>
          <w:color w:val="000000"/>
          <w:sz w:val="28"/>
          <w:szCs w:val="28"/>
          <w:lang w:val="kk-KZ"/>
        </w:rPr>
        <w:t>5</w:t>
      </w:r>
      <w:r w:rsidR="003959B3" w:rsidRPr="00BD4E1A">
        <w:rPr>
          <w:rFonts w:ascii="Times New Roman" w:hAnsi="Times New Roman" w:cs="Times New Roman"/>
          <w:color w:val="000000"/>
          <w:sz w:val="28"/>
          <w:szCs w:val="28"/>
          <w:lang w:val="kk-KZ"/>
        </w:rPr>
        <w:t>]</w:t>
      </w:r>
      <w:r w:rsidRPr="00BD4E1A">
        <w:rPr>
          <w:rFonts w:ascii="Times New Roman" w:hAnsi="Times New Roman" w:cs="Times New Roman"/>
          <w:sz w:val="28"/>
          <w:szCs w:val="28"/>
          <w:lang w:val="kk-KZ"/>
        </w:rPr>
        <w:t>.</w:t>
      </w:r>
    </w:p>
    <w:p w:rsidR="004625E6" w:rsidRPr="00BD4E1A" w:rsidRDefault="004625E6" w:rsidP="00965B93">
      <w:pPr>
        <w:widowControl w:val="0"/>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color w:val="000000"/>
          <w:sz w:val="28"/>
          <w:szCs w:val="28"/>
          <w:lang w:val="kk-KZ"/>
        </w:rPr>
        <w:t>R.Ziatdinov,</w:t>
      </w:r>
      <w:r w:rsidRPr="00BD4E1A">
        <w:rPr>
          <w:rFonts w:ascii="Times New Roman" w:hAnsi="Times New Roman" w:cs="Times New Roman"/>
          <w:color w:val="000000"/>
          <w:position w:val="8"/>
          <w:sz w:val="28"/>
          <w:szCs w:val="28"/>
          <w:lang w:val="kk-KZ"/>
        </w:rPr>
        <w:t xml:space="preserve"> </w:t>
      </w:r>
      <w:r w:rsidRPr="00BD4E1A">
        <w:rPr>
          <w:rFonts w:ascii="Times New Roman" w:hAnsi="Times New Roman" w:cs="Times New Roman"/>
          <w:color w:val="000000"/>
          <w:sz w:val="28"/>
          <w:szCs w:val="28"/>
          <w:lang w:val="kk-KZ"/>
        </w:rPr>
        <w:t>V.M.Rakuta</w:t>
      </w:r>
      <w:r w:rsidR="002D6938" w:rsidRPr="00BD4E1A">
        <w:rPr>
          <w:rFonts w:ascii="Times New Roman" w:hAnsi="Times New Roman" w:cs="Times New Roman"/>
          <w:color w:val="000000"/>
          <w:sz w:val="28"/>
          <w:szCs w:val="28"/>
          <w:lang w:val="kk-KZ"/>
        </w:rPr>
        <w:t xml:space="preserve"> </w:t>
      </w:r>
      <w:r w:rsidRPr="00BD4E1A">
        <w:rPr>
          <w:rFonts w:ascii="Times New Roman" w:hAnsi="Times New Roman" w:cs="Times New Roman"/>
          <w:color w:val="000000"/>
          <w:sz w:val="28"/>
          <w:szCs w:val="28"/>
          <w:lang w:val="kk-KZ"/>
        </w:rPr>
        <w:t xml:space="preserve">динамикалық геометрия </w:t>
      </w:r>
      <w:r w:rsidR="008F33BE" w:rsidRPr="00BD4E1A">
        <w:rPr>
          <w:rFonts w:ascii="Times New Roman" w:hAnsi="Times New Roman" w:cs="Times New Roman"/>
          <w:color w:val="000000"/>
          <w:sz w:val="28"/>
          <w:szCs w:val="28"/>
          <w:lang w:val="kk-KZ"/>
        </w:rPr>
        <w:t>жүйелерінің</w:t>
      </w:r>
      <w:r w:rsidRPr="00BD4E1A">
        <w:rPr>
          <w:rFonts w:ascii="Times New Roman" w:hAnsi="Times New Roman" w:cs="Times New Roman"/>
          <w:color w:val="000000"/>
          <w:sz w:val="28"/>
          <w:szCs w:val="28"/>
          <w:lang w:val="kk-KZ"/>
        </w:rPr>
        <w:t xml:space="preserve"> қазіргі математикалық білім беру жүйесіндегі компьютерлік модельдеу құралы ретінде жүргізген зерттеулерінде </w:t>
      </w:r>
      <w:r w:rsidRPr="00BD4E1A">
        <w:rPr>
          <w:rFonts w:ascii="Times New Roman" w:hAnsi="Times New Roman" w:cs="Times New Roman"/>
          <w:sz w:val="28"/>
          <w:szCs w:val="28"/>
          <w:lang w:val="kk-KZ"/>
        </w:rPr>
        <w:t xml:space="preserve">университетте геометрияны, сондай-ақ оның тиімділігін арттыру мақсатында мектеп </w:t>
      </w:r>
      <w:r w:rsidR="008F33BE" w:rsidRPr="00BD4E1A">
        <w:rPr>
          <w:rFonts w:ascii="Times New Roman" w:hAnsi="Times New Roman" w:cs="Times New Roman"/>
          <w:sz w:val="28"/>
          <w:szCs w:val="28"/>
          <w:lang w:val="kk-KZ"/>
        </w:rPr>
        <w:t xml:space="preserve">геометриясын </w:t>
      </w:r>
      <w:r w:rsidRPr="00BD4E1A">
        <w:rPr>
          <w:rFonts w:ascii="Times New Roman" w:hAnsi="Times New Roman" w:cs="Times New Roman"/>
          <w:sz w:val="28"/>
          <w:szCs w:val="28"/>
          <w:lang w:val="kk-KZ"/>
        </w:rPr>
        <w:t xml:space="preserve"> оқытуда компьютерлік модельдерді қолданумен байланысты бірқатар мәселелер қарастырылған. Қазіргі кездегі </w:t>
      </w:r>
      <w:r w:rsidR="008F33BE" w:rsidRPr="00BD4E1A">
        <w:rPr>
          <w:rFonts w:ascii="Times New Roman" w:hAnsi="Times New Roman" w:cs="Times New Roman"/>
          <w:sz w:val="28"/>
          <w:szCs w:val="28"/>
          <w:lang w:val="kk-KZ"/>
        </w:rPr>
        <w:t xml:space="preserve">геометриялық </w:t>
      </w:r>
      <w:r w:rsidRPr="00BD4E1A">
        <w:rPr>
          <w:rFonts w:ascii="Times New Roman" w:hAnsi="Times New Roman" w:cs="Times New Roman"/>
          <w:sz w:val="28"/>
          <w:szCs w:val="28"/>
          <w:lang w:val="kk-KZ"/>
        </w:rPr>
        <w:t>білім беруде бірқатар есептерді шешудің тиімді жолдарының бірі – динамикалық геометриялық орта GeoGebra</w:t>
      </w:r>
      <w:r w:rsidR="00F95254"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пайдалану екенін көрсете білген. Сондай-ақ GeoGebra көмегімен жасалған компьютерлік үлгілердің кейбір мысалдарын келтірген.</w:t>
      </w:r>
      <w:r w:rsidR="00F95254"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GeoGebra көмегімен жасалған компьютерлік модельдерді пайдалану аналитикалық және проек</w:t>
      </w:r>
      <w:r w:rsidR="00F95254" w:rsidRPr="00BD4E1A">
        <w:rPr>
          <w:rFonts w:ascii="Times New Roman" w:hAnsi="Times New Roman" w:cs="Times New Roman"/>
          <w:sz w:val="28"/>
          <w:szCs w:val="28"/>
          <w:lang w:val="kk-KZ"/>
        </w:rPr>
        <w:t xml:space="preserve">тивтік </w:t>
      </w:r>
      <w:r w:rsidRPr="00BD4E1A">
        <w:rPr>
          <w:rFonts w:ascii="Times New Roman" w:hAnsi="Times New Roman" w:cs="Times New Roman"/>
          <w:sz w:val="28"/>
          <w:szCs w:val="28"/>
          <w:lang w:val="kk-KZ"/>
        </w:rPr>
        <w:t>геометрияларды, сонымен қатар мектеп математика курсын оқудың тиімділігін одан әрі арттыратын маңызды факторлардың бірі болып табылады. Компьютерлік модельдермен алмасу үшін веб-қызметтерді құру және дамыту оларды пайдаланудың тиімділігі мен жүйелілігін арттыру жолындағы қажетті, уақытылы және маңызды қадам болып табылады. Дегенмен, ЖОО-</w:t>
      </w:r>
      <w:r w:rsidR="00380A33" w:rsidRPr="00BD4E1A">
        <w:rPr>
          <w:rFonts w:ascii="Times New Roman" w:hAnsi="Times New Roman" w:cs="Times New Roman"/>
          <w:sz w:val="28"/>
          <w:szCs w:val="28"/>
          <w:lang w:val="kk-KZ"/>
        </w:rPr>
        <w:t xml:space="preserve">лардың </w:t>
      </w:r>
      <w:r w:rsidRPr="00BD4E1A">
        <w:rPr>
          <w:rFonts w:ascii="Times New Roman" w:hAnsi="Times New Roman" w:cs="Times New Roman"/>
          <w:sz w:val="28"/>
          <w:szCs w:val="28"/>
          <w:lang w:val="kk-KZ"/>
        </w:rPr>
        <w:t xml:space="preserve">және жалпы орта оқу орындарының оқу үдерісіне </w:t>
      </w:r>
      <w:r w:rsidR="008F33BE" w:rsidRPr="00BD4E1A">
        <w:rPr>
          <w:rFonts w:ascii="Times New Roman" w:hAnsi="Times New Roman" w:cs="Times New Roman"/>
          <w:sz w:val="28"/>
          <w:szCs w:val="28"/>
          <w:lang w:val="kk-KZ"/>
        </w:rPr>
        <w:t xml:space="preserve">компьютерлік модельдерді </w:t>
      </w:r>
      <w:r w:rsidRPr="00BD4E1A">
        <w:rPr>
          <w:rFonts w:ascii="Times New Roman" w:hAnsi="Times New Roman" w:cs="Times New Roman"/>
          <w:sz w:val="28"/>
          <w:szCs w:val="28"/>
          <w:lang w:val="kk-KZ"/>
        </w:rPr>
        <w:t xml:space="preserve">енгізу мәселелері осы салада әрі қарай зерттеуді талап етеді. Атап айтқанда, </w:t>
      </w:r>
      <w:r w:rsidR="008F33BE" w:rsidRPr="00BD4E1A">
        <w:rPr>
          <w:rFonts w:ascii="Times New Roman" w:hAnsi="Times New Roman" w:cs="Times New Roman"/>
          <w:sz w:val="28"/>
          <w:szCs w:val="28"/>
          <w:lang w:val="kk-KZ"/>
        </w:rPr>
        <w:t xml:space="preserve">геометриядан </w:t>
      </w:r>
      <w:r w:rsidRPr="00BD4E1A">
        <w:rPr>
          <w:rFonts w:ascii="Times New Roman" w:hAnsi="Times New Roman" w:cs="Times New Roman"/>
          <w:sz w:val="28"/>
          <w:szCs w:val="28"/>
          <w:lang w:val="kk-KZ"/>
        </w:rPr>
        <w:t>мектеп бағдарламасының жекелеген тақырыптары мен тарауларын оқу барысында әдістемелік ұсыныстарға сәйкес келетін дайын үлгілер жинағын, оқушыларға арналған жаттығулар мен тапсырмалар жүйесін құру қажеттілігі туындайтындығын анықтаған</w:t>
      </w:r>
      <w:r w:rsidR="002D6938" w:rsidRPr="00BD4E1A">
        <w:rPr>
          <w:rFonts w:ascii="Times New Roman" w:hAnsi="Times New Roman" w:cs="Times New Roman"/>
          <w:sz w:val="28"/>
          <w:szCs w:val="28"/>
          <w:lang w:val="kk-KZ"/>
        </w:rPr>
        <w:t xml:space="preserve"> </w:t>
      </w:r>
      <w:r w:rsidR="002D6938" w:rsidRPr="00BD4E1A">
        <w:rPr>
          <w:rFonts w:ascii="Times New Roman" w:hAnsi="Times New Roman" w:cs="Times New Roman"/>
          <w:color w:val="000000"/>
          <w:sz w:val="28"/>
          <w:szCs w:val="28"/>
          <w:lang w:val="kk-KZ"/>
        </w:rPr>
        <w:t>[</w:t>
      </w:r>
      <w:r w:rsidR="00D022DD" w:rsidRPr="00BD4E1A">
        <w:rPr>
          <w:rFonts w:ascii="Times New Roman" w:hAnsi="Times New Roman" w:cs="Times New Roman"/>
          <w:color w:val="000000"/>
          <w:sz w:val="28"/>
          <w:szCs w:val="28"/>
          <w:lang w:val="kk-KZ"/>
        </w:rPr>
        <w:t>76</w:t>
      </w:r>
      <w:r w:rsidR="002D6938" w:rsidRPr="00BD4E1A">
        <w:rPr>
          <w:rFonts w:ascii="Times New Roman" w:hAnsi="Times New Roman" w:cs="Times New Roman"/>
          <w:color w:val="000000"/>
          <w:sz w:val="28"/>
          <w:szCs w:val="28"/>
          <w:lang w:val="kk-KZ"/>
        </w:rPr>
        <w:t>]</w:t>
      </w:r>
      <w:r w:rsidRPr="00BD4E1A">
        <w:rPr>
          <w:rFonts w:ascii="Times New Roman" w:hAnsi="Times New Roman" w:cs="Times New Roman"/>
          <w:sz w:val="28"/>
          <w:szCs w:val="28"/>
          <w:lang w:val="kk-KZ"/>
        </w:rPr>
        <w:t xml:space="preserve">.  </w:t>
      </w:r>
    </w:p>
    <w:p w:rsidR="004625E6" w:rsidRPr="00BD4E1A" w:rsidRDefault="004625E6" w:rsidP="00965B93">
      <w:pPr>
        <w:spacing w:after="0" w:line="240" w:lineRule="auto"/>
        <w:ind w:firstLine="709"/>
        <w:jc w:val="both"/>
        <w:rPr>
          <w:rFonts w:ascii="Times New Roman" w:eastAsia="Times New Roman" w:hAnsi="Times New Roman" w:cs="Times New Roman"/>
          <w:bCs/>
          <w:sz w:val="28"/>
          <w:szCs w:val="28"/>
          <w:shd w:val="clear" w:color="auto" w:fill="FFFFFF"/>
          <w:lang w:val="kk-KZ"/>
        </w:rPr>
      </w:pPr>
      <w:r w:rsidRPr="00BD4E1A">
        <w:rPr>
          <w:rFonts w:ascii="Times New Roman" w:eastAsia="Times New Roman" w:hAnsi="Times New Roman" w:cs="Times New Roman"/>
          <w:bCs/>
          <w:sz w:val="28"/>
          <w:szCs w:val="28"/>
          <w:shd w:val="clear" w:color="auto" w:fill="FFFFFF"/>
          <w:lang w:val="kk-KZ"/>
        </w:rPr>
        <w:t xml:space="preserve">Қазіргі уақытта көптеген динамикалық геометрия жүйелері бар, олардың көпшілігі тегін және қол жетімді, оларға: </w:t>
      </w:r>
    </w:p>
    <w:p w:rsidR="004625E6" w:rsidRPr="00BD4E1A" w:rsidRDefault="004625E6" w:rsidP="00965B93">
      <w:pPr>
        <w:pStyle w:val="a8"/>
        <w:numPr>
          <w:ilvl w:val="0"/>
          <w:numId w:val="1"/>
        </w:numPr>
        <w:spacing w:after="0" w:line="240" w:lineRule="auto"/>
        <w:ind w:left="0" w:firstLine="709"/>
        <w:jc w:val="both"/>
        <w:rPr>
          <w:rFonts w:ascii="Times New Roman" w:eastAsia="Times New Roman" w:hAnsi="Times New Roman" w:cs="Times New Roman"/>
          <w:bCs/>
          <w:sz w:val="28"/>
          <w:szCs w:val="28"/>
          <w:shd w:val="clear" w:color="auto" w:fill="FFFFFF"/>
          <w:lang w:val="kk-KZ"/>
        </w:rPr>
      </w:pPr>
      <w:r w:rsidRPr="00BD4E1A">
        <w:rPr>
          <w:rFonts w:ascii="Times New Roman" w:eastAsia="Times New Roman" w:hAnsi="Times New Roman" w:cs="Times New Roman"/>
          <w:bCs/>
          <w:sz w:val="28"/>
          <w:szCs w:val="28"/>
          <w:shd w:val="clear" w:color="auto" w:fill="FFFFFF"/>
          <w:lang w:val="kk-KZ"/>
        </w:rPr>
        <w:t>екі өлшемді (2D) геометриялық об</w:t>
      </w:r>
      <w:r w:rsidR="00CD2BB1" w:rsidRPr="00BD4E1A">
        <w:rPr>
          <w:rFonts w:ascii="Times New Roman" w:eastAsia="Times New Roman" w:hAnsi="Times New Roman" w:cs="Times New Roman"/>
          <w:bCs/>
          <w:sz w:val="28"/>
          <w:szCs w:val="28"/>
          <w:shd w:val="clear" w:color="auto" w:fill="FFFFFF"/>
          <w:lang w:val="kk-KZ"/>
        </w:rPr>
        <w:t>ъ</w:t>
      </w:r>
      <w:r w:rsidRPr="00BD4E1A">
        <w:rPr>
          <w:rFonts w:ascii="Times New Roman" w:eastAsia="Times New Roman" w:hAnsi="Times New Roman" w:cs="Times New Roman"/>
          <w:bCs/>
          <w:sz w:val="28"/>
          <w:szCs w:val="28"/>
          <w:shd w:val="clear" w:color="auto" w:fill="FFFFFF"/>
          <w:lang w:val="kk-KZ"/>
        </w:rPr>
        <w:t>ектілермен жұмыс істеуге арналған бағдарламалық жасақтамалар: The Geometer’s Sketchpad, GeoGebra, Cabri Geometry, C.a.R., Cinderella 1.4, Cinderella 2.0, Geometrix, Geometry Explorer, GeoNext, Kig, KSEG, Live Geometry және т.б.</w:t>
      </w:r>
    </w:p>
    <w:p w:rsidR="004625E6" w:rsidRPr="00BD4E1A" w:rsidRDefault="004625E6" w:rsidP="00965B93">
      <w:pPr>
        <w:pStyle w:val="a8"/>
        <w:numPr>
          <w:ilvl w:val="0"/>
          <w:numId w:val="2"/>
        </w:numPr>
        <w:spacing w:after="0" w:line="240" w:lineRule="auto"/>
        <w:ind w:left="0" w:firstLine="709"/>
        <w:jc w:val="both"/>
        <w:rPr>
          <w:rFonts w:ascii="Times New Roman" w:eastAsia="Times New Roman" w:hAnsi="Times New Roman" w:cs="Times New Roman"/>
          <w:bCs/>
          <w:sz w:val="28"/>
          <w:szCs w:val="28"/>
          <w:shd w:val="clear" w:color="auto" w:fill="FFFFFF"/>
          <w:lang w:val="kk-KZ"/>
        </w:rPr>
      </w:pPr>
      <w:r w:rsidRPr="00BD4E1A">
        <w:rPr>
          <w:rFonts w:ascii="Times New Roman" w:eastAsia="Times New Roman" w:hAnsi="Times New Roman" w:cs="Times New Roman"/>
          <w:bCs/>
          <w:sz w:val="28"/>
          <w:szCs w:val="28"/>
          <w:shd w:val="clear" w:color="auto" w:fill="FFFFFF"/>
          <w:lang w:val="kk-KZ"/>
        </w:rPr>
        <w:t>үш өлшемді (3D) геометриялық об</w:t>
      </w:r>
      <w:r w:rsidR="00CD2BB1" w:rsidRPr="00BD4E1A">
        <w:rPr>
          <w:rFonts w:ascii="Times New Roman" w:eastAsia="Times New Roman" w:hAnsi="Times New Roman" w:cs="Times New Roman"/>
          <w:bCs/>
          <w:sz w:val="28"/>
          <w:szCs w:val="28"/>
          <w:shd w:val="clear" w:color="auto" w:fill="FFFFFF"/>
          <w:lang w:val="kk-KZ"/>
        </w:rPr>
        <w:t>ъ</w:t>
      </w:r>
      <w:r w:rsidRPr="00BD4E1A">
        <w:rPr>
          <w:rFonts w:ascii="Times New Roman" w:eastAsia="Times New Roman" w:hAnsi="Times New Roman" w:cs="Times New Roman"/>
          <w:bCs/>
          <w:sz w:val="28"/>
          <w:szCs w:val="28"/>
          <w:shd w:val="clear" w:color="auto" w:fill="FFFFFF"/>
          <w:lang w:val="kk-KZ"/>
        </w:rPr>
        <w:t xml:space="preserve">ектілермен жұмыс істеуге арналған бағдарламалық жасақтамалар: Cabri 3D, GeoGebra (5.0 Beta нұсқасынан бастап), Geometria, Mathematic, GeomSpace, GeomView, </w:t>
      </w:r>
      <w:r w:rsidRPr="00BD4E1A">
        <w:rPr>
          <w:rFonts w:ascii="Times New Roman" w:eastAsia="Times New Roman" w:hAnsi="Times New Roman" w:cs="Times New Roman"/>
          <w:bCs/>
          <w:sz w:val="28"/>
          <w:szCs w:val="28"/>
          <w:shd w:val="clear" w:color="auto" w:fill="FFFFFF"/>
          <w:lang w:val="kk-KZ"/>
        </w:rPr>
        <w:lastRenderedPageBreak/>
        <w:t xml:space="preserve">Archimedes Geo3D, GEUP 3D, Yenka 3D Shapes, WIRIS және т.б. iPhone/iPod Touch, Windows, GNU/Linux </w:t>
      </w:r>
      <w:r w:rsidR="00F95254" w:rsidRPr="00BD4E1A">
        <w:rPr>
          <w:rFonts w:ascii="Times New Roman" w:eastAsia="Times New Roman" w:hAnsi="Times New Roman" w:cs="Times New Roman"/>
          <w:bCs/>
          <w:sz w:val="28"/>
          <w:szCs w:val="28"/>
          <w:shd w:val="clear" w:color="auto" w:fill="FFFFFF"/>
          <w:lang w:val="kk-KZ"/>
        </w:rPr>
        <w:t xml:space="preserve">және </w:t>
      </w:r>
      <w:r w:rsidRPr="00BD4E1A">
        <w:rPr>
          <w:rFonts w:ascii="Times New Roman" w:eastAsia="Times New Roman" w:hAnsi="Times New Roman" w:cs="Times New Roman"/>
          <w:bCs/>
          <w:sz w:val="28"/>
          <w:szCs w:val="28"/>
          <w:shd w:val="clear" w:color="auto" w:fill="FFFFFF"/>
          <w:lang w:val="kk-KZ"/>
        </w:rPr>
        <w:t>Mac OS X, Android сияқты платформаларында жұмыс істеуге болады [</w:t>
      </w:r>
      <w:r w:rsidR="00DF5C30" w:rsidRPr="00BD4E1A">
        <w:rPr>
          <w:rFonts w:ascii="Times New Roman" w:eastAsia="Times New Roman" w:hAnsi="Times New Roman" w:cs="Times New Roman"/>
          <w:bCs/>
          <w:sz w:val="28"/>
          <w:szCs w:val="28"/>
          <w:shd w:val="clear" w:color="auto" w:fill="FFFFFF"/>
          <w:lang w:val="kk-KZ"/>
        </w:rPr>
        <w:t>77</w:t>
      </w:r>
      <w:r w:rsidRPr="00BD4E1A">
        <w:rPr>
          <w:rFonts w:ascii="Times New Roman" w:eastAsia="Times New Roman" w:hAnsi="Times New Roman" w:cs="Times New Roman"/>
          <w:bCs/>
          <w:sz w:val="28"/>
          <w:szCs w:val="28"/>
          <w:shd w:val="clear" w:color="auto" w:fill="FFFFFF"/>
          <w:lang w:val="kk-KZ"/>
        </w:rPr>
        <w:t>].</w:t>
      </w:r>
    </w:p>
    <w:p w:rsidR="004625E6" w:rsidRPr="00BD4E1A" w:rsidRDefault="00431BF6" w:rsidP="00965B93">
      <w:pPr>
        <w:spacing w:after="0" w:line="240" w:lineRule="auto"/>
        <w:ind w:firstLine="709"/>
        <w:jc w:val="both"/>
        <w:rPr>
          <w:rFonts w:ascii="Times New Roman" w:eastAsia="Arial Unicode MS" w:hAnsi="Times New Roman" w:cs="Arial Unicode MS"/>
          <w:color w:val="000000"/>
          <w:sz w:val="28"/>
          <w:szCs w:val="28"/>
          <w:bdr w:val="none" w:sz="0" w:space="0" w:color="auto" w:frame="1"/>
          <w:lang w:val="kk-KZ" w:eastAsia="zh-CN"/>
        </w:rPr>
      </w:pPr>
      <w:r w:rsidRPr="00BD4E1A">
        <w:rPr>
          <w:rFonts w:ascii="Times New Roman" w:eastAsia="Arial Unicode MS" w:hAnsi="Times New Roman" w:cs="Arial Unicode MS"/>
          <w:color w:val="000000"/>
          <w:sz w:val="28"/>
          <w:szCs w:val="28"/>
          <w:bdr w:val="none" w:sz="0" w:space="0" w:color="auto" w:frame="1"/>
          <w:lang w:val="kk-KZ" w:eastAsia="zh-CN"/>
        </w:rPr>
        <w:t>1</w:t>
      </w:r>
      <w:r w:rsidR="004625E6" w:rsidRPr="00BD4E1A">
        <w:rPr>
          <w:rFonts w:ascii="Times New Roman" w:eastAsia="Arial Unicode MS" w:hAnsi="Times New Roman" w:cs="Arial Unicode MS"/>
          <w:color w:val="000000"/>
          <w:sz w:val="28"/>
          <w:szCs w:val="28"/>
          <w:bdr w:val="none" w:sz="0" w:space="0" w:color="auto" w:frame="1"/>
          <w:lang w:val="kk-KZ" w:eastAsia="zh-CN"/>
        </w:rPr>
        <w:t>- кестеде</w:t>
      </w:r>
      <w:r w:rsidR="004625E6" w:rsidRPr="00BD4E1A">
        <w:rPr>
          <w:lang w:val="kk-KZ"/>
        </w:rPr>
        <w:t xml:space="preserve"> </w:t>
      </w:r>
      <w:r w:rsidRPr="00BD4E1A">
        <w:rPr>
          <w:rFonts w:ascii="Times New Roman" w:hAnsi="Times New Roman" w:cs="Times New Roman"/>
          <w:sz w:val="28"/>
          <w:szCs w:val="28"/>
          <w:lang w:val="kk-KZ"/>
        </w:rPr>
        <w:t>г</w:t>
      </w:r>
      <w:r w:rsidR="004625E6" w:rsidRPr="00BD4E1A">
        <w:rPr>
          <w:rFonts w:ascii="Times New Roman" w:eastAsia="Arial Unicode MS" w:hAnsi="Times New Roman" w:cs="Arial Unicode MS"/>
          <w:color w:val="000000"/>
          <w:sz w:val="28"/>
          <w:szCs w:val="28"/>
          <w:bdr w:val="none" w:sz="0" w:space="0" w:color="auto" w:frame="1"/>
          <w:lang w:val="kk-KZ" w:eastAsia="zh-CN"/>
        </w:rPr>
        <w:t>еометрияны оқытуда кеңінен қолданылатын динамикалық геометрия өнімдері мен олардың функционалдық мүмкіндіктеріне салыстырмалы талдау жасалды.</w:t>
      </w:r>
    </w:p>
    <w:p w:rsidR="004625E6" w:rsidRPr="00BD4E1A" w:rsidRDefault="004625E6" w:rsidP="00965B93">
      <w:pPr>
        <w:spacing w:after="0" w:line="240" w:lineRule="auto"/>
        <w:ind w:firstLine="709"/>
        <w:jc w:val="both"/>
        <w:rPr>
          <w:rFonts w:ascii="Times New Roman" w:eastAsia="Arial Unicode MS" w:hAnsi="Times New Roman" w:cs="Arial Unicode MS"/>
          <w:color w:val="000000"/>
          <w:sz w:val="28"/>
          <w:szCs w:val="28"/>
          <w:bdr w:val="none" w:sz="0" w:space="0" w:color="auto" w:frame="1"/>
          <w:lang w:val="kk-KZ" w:eastAsia="zh-CN"/>
        </w:rPr>
      </w:pPr>
    </w:p>
    <w:p w:rsidR="004625E6" w:rsidRPr="00BD4E1A" w:rsidRDefault="004625E6" w:rsidP="007F0FAD">
      <w:pPr>
        <w:spacing w:after="0" w:line="240" w:lineRule="auto"/>
        <w:jc w:val="both"/>
        <w:rPr>
          <w:rFonts w:ascii="Times New Roman" w:eastAsia="Arial Unicode MS" w:hAnsi="Times New Roman"/>
          <w:color w:val="000000"/>
          <w:sz w:val="28"/>
          <w:szCs w:val="28"/>
          <w:bdr w:val="none" w:sz="0" w:space="0" w:color="auto" w:frame="1"/>
          <w:lang w:val="kk-KZ" w:eastAsia="en-US"/>
        </w:rPr>
      </w:pPr>
      <w:r w:rsidRPr="00BD4E1A">
        <w:rPr>
          <w:rFonts w:ascii="Times New Roman" w:eastAsia="Times New Roman" w:hAnsi="Times New Roman" w:cs="Times New Roman"/>
          <w:bCs/>
          <w:sz w:val="28"/>
          <w:szCs w:val="28"/>
          <w:shd w:val="clear" w:color="auto" w:fill="FFFFFF"/>
          <w:lang w:val="kk-KZ"/>
        </w:rPr>
        <w:t>Кесте 1</w:t>
      </w:r>
      <w:r w:rsidR="001522A4" w:rsidRPr="00BD4E1A">
        <w:rPr>
          <w:rFonts w:ascii="Times New Roman" w:eastAsia="Times New Roman" w:hAnsi="Times New Roman" w:cs="Times New Roman"/>
          <w:bCs/>
          <w:sz w:val="28"/>
          <w:szCs w:val="28"/>
          <w:shd w:val="clear" w:color="auto" w:fill="FFFFFF"/>
          <w:lang w:val="kk-KZ"/>
        </w:rPr>
        <w:t xml:space="preserve">- </w:t>
      </w:r>
      <w:r w:rsidR="001522A4" w:rsidRPr="00BD4E1A">
        <w:rPr>
          <w:rFonts w:ascii="Times New Roman" w:eastAsia="Arial Unicode MS" w:hAnsi="Times New Roman"/>
          <w:color w:val="000000"/>
          <w:sz w:val="28"/>
          <w:szCs w:val="28"/>
          <w:bdr w:val="none" w:sz="0" w:space="0" w:color="auto" w:frame="1"/>
          <w:lang w:val="kk-KZ" w:eastAsia="en-US"/>
        </w:rPr>
        <w:t>Динамикалық геометрия жүйелерін</w:t>
      </w:r>
      <w:r w:rsidR="007F0884" w:rsidRPr="00BD4E1A">
        <w:rPr>
          <w:rFonts w:ascii="Times New Roman" w:eastAsia="Arial Unicode MS" w:hAnsi="Times New Roman"/>
          <w:color w:val="000000"/>
          <w:sz w:val="28"/>
          <w:szCs w:val="28"/>
          <w:bdr w:val="none" w:sz="0" w:space="0" w:color="auto" w:frame="1"/>
          <w:lang w:val="kk-KZ" w:eastAsia="en-US"/>
        </w:rPr>
        <w:t>ің</w:t>
      </w:r>
      <w:r w:rsidR="001522A4" w:rsidRPr="00BD4E1A">
        <w:rPr>
          <w:rFonts w:ascii="Times New Roman" w:eastAsia="Arial Unicode MS" w:hAnsi="Times New Roman"/>
          <w:color w:val="000000"/>
          <w:sz w:val="28"/>
          <w:szCs w:val="28"/>
          <w:bdr w:val="none" w:sz="0" w:space="0" w:color="auto" w:frame="1"/>
          <w:lang w:val="kk-KZ" w:eastAsia="en-US"/>
        </w:rPr>
        <w:t xml:space="preserve"> салыстырмалы</w:t>
      </w:r>
      <w:r w:rsidR="007F0884" w:rsidRPr="00BD4E1A">
        <w:rPr>
          <w:rFonts w:ascii="Times New Roman" w:eastAsia="Arial Unicode MS" w:hAnsi="Times New Roman"/>
          <w:color w:val="000000"/>
          <w:sz w:val="28"/>
          <w:szCs w:val="28"/>
          <w:bdr w:val="none" w:sz="0" w:space="0" w:color="auto" w:frame="1"/>
          <w:lang w:val="kk-KZ" w:eastAsia="en-US"/>
        </w:rPr>
        <w:t xml:space="preserve"> талдау</w:t>
      </w:r>
      <w:r w:rsidR="00F3207B" w:rsidRPr="00BD4E1A">
        <w:rPr>
          <w:rFonts w:ascii="Times New Roman" w:eastAsia="Arial Unicode MS" w:hAnsi="Times New Roman"/>
          <w:color w:val="000000"/>
          <w:sz w:val="28"/>
          <w:szCs w:val="28"/>
          <w:bdr w:val="none" w:sz="0" w:space="0" w:color="auto" w:frame="1"/>
          <w:lang w:val="kk-KZ" w:eastAsia="en-US"/>
        </w:rPr>
        <w:t xml:space="preserve"> </w:t>
      </w:r>
      <w:r w:rsidR="007F0884" w:rsidRPr="00BD4E1A">
        <w:rPr>
          <w:rFonts w:ascii="Times New Roman" w:eastAsia="Arial Unicode MS" w:hAnsi="Times New Roman"/>
          <w:color w:val="000000"/>
          <w:sz w:val="28"/>
          <w:szCs w:val="28"/>
          <w:bdr w:val="none" w:sz="0" w:space="0" w:color="auto" w:frame="1"/>
          <w:lang w:val="kk-KZ" w:eastAsia="en-US"/>
        </w:rPr>
        <w:t xml:space="preserve">нәтижесі </w:t>
      </w:r>
      <w:r w:rsidR="001522A4" w:rsidRPr="00BD4E1A">
        <w:rPr>
          <w:rFonts w:ascii="Times New Roman" w:eastAsia="Arial Unicode MS" w:hAnsi="Times New Roman"/>
          <w:color w:val="000000"/>
          <w:sz w:val="28"/>
          <w:szCs w:val="28"/>
          <w:bdr w:val="none" w:sz="0" w:space="0" w:color="auto" w:frame="1"/>
          <w:lang w:val="kk-KZ" w:eastAsia="en-US"/>
        </w:rPr>
        <w:t xml:space="preserve"> </w:t>
      </w:r>
    </w:p>
    <w:tbl>
      <w:tblPr>
        <w:tblpPr w:leftFromText="180" w:rightFromText="180" w:bottomFromText="200" w:vertAnchor="text" w:horzAnchor="margin" w:tblpY="253"/>
        <w:tblW w:w="9315" w:type="dxa"/>
        <w:tblBorders>
          <w:insideH w:val="nil"/>
          <w:insideV w:val="nil"/>
        </w:tblBorders>
        <w:tblLayout w:type="fixed"/>
        <w:tblLook w:val="04A0" w:firstRow="1" w:lastRow="0" w:firstColumn="1" w:lastColumn="0" w:noHBand="0" w:noVBand="1"/>
      </w:tblPr>
      <w:tblGrid>
        <w:gridCol w:w="1519"/>
        <w:gridCol w:w="1326"/>
        <w:gridCol w:w="1509"/>
        <w:gridCol w:w="1417"/>
        <w:gridCol w:w="1559"/>
        <w:gridCol w:w="1985"/>
      </w:tblGrid>
      <w:tr w:rsidR="00A4658B" w:rsidRPr="00BD4E1A" w:rsidTr="004F0718">
        <w:trPr>
          <w:trHeight w:val="826"/>
        </w:trPr>
        <w:tc>
          <w:tcPr>
            <w:tcW w:w="1519"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0" w:type="dxa"/>
              <w:left w:w="0" w:type="dxa"/>
              <w:bottom w:w="0" w:type="dxa"/>
              <w:right w:w="0" w:type="dxa"/>
            </w:tcMar>
            <w:hideMark/>
          </w:tcPr>
          <w:p w:rsidR="00A4658B" w:rsidRPr="00BD4E1A" w:rsidRDefault="00A4658B" w:rsidP="00ED633C">
            <w:pPr>
              <w:tabs>
                <w:tab w:val="left" w:pos="1440"/>
                <w:tab w:val="left" w:pos="288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Динамикалық геометрия жүйелері</w:t>
            </w:r>
          </w:p>
        </w:tc>
        <w:tc>
          <w:tcPr>
            <w:tcW w:w="1326"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Cabri</w:t>
            </w:r>
          </w:p>
        </w:tc>
        <w:tc>
          <w:tcPr>
            <w:tcW w:w="1509"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GeoGebra</w:t>
            </w:r>
          </w:p>
        </w:tc>
        <w:tc>
          <w:tcPr>
            <w:tcW w:w="1417"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The Geometr’s Skethpad</w:t>
            </w:r>
          </w:p>
        </w:tc>
        <w:tc>
          <w:tcPr>
            <w:tcW w:w="1559"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0" w:type="dxa"/>
              <w:left w:w="0" w:type="dxa"/>
              <w:bottom w:w="0" w:type="dxa"/>
              <w:right w:w="0" w:type="dxa"/>
            </w:tcMar>
            <w:hideMark/>
          </w:tcPr>
          <w:p w:rsidR="00A4658B" w:rsidRPr="00BD4E1A" w:rsidRDefault="00A4658B" w:rsidP="00ED633C">
            <w:pPr>
              <w:tabs>
                <w:tab w:val="left" w:pos="1440"/>
                <w:tab w:val="left" w:pos="2880"/>
              </w:tabs>
              <w:suppressAutoHyphens/>
              <w:spacing w:after="0" w:line="240" w:lineRule="auto"/>
              <w:ind w:firstLine="10"/>
              <w:contextualSpacing/>
              <w:jc w:val="center"/>
              <w:outlineLvl w:val="0"/>
              <w:rPr>
                <w:rFonts w:ascii="Times New Roman" w:eastAsia="Calibri Light" w:hAnsi="Times New Roman"/>
                <w:color w:val="000000"/>
                <w:sz w:val="24"/>
                <w:szCs w:val="24"/>
                <w:bdr w:val="none" w:sz="0" w:space="0" w:color="auto" w:frame="1"/>
                <w:lang w:eastAsia="en-US"/>
              </w:rPr>
            </w:pPr>
            <w:r w:rsidRPr="00BD4E1A">
              <w:rPr>
                <w:rFonts w:ascii="Times New Roman" w:eastAsia="Arial Unicode MS" w:hAnsi="Times New Roman"/>
                <w:color w:val="000000"/>
                <w:sz w:val="24"/>
                <w:szCs w:val="24"/>
                <w:bdr w:val="none" w:sz="0" w:space="0" w:color="auto" w:frame="1"/>
                <w:lang w:eastAsia="en-US"/>
              </w:rPr>
              <w:t>Математический</w:t>
            </w:r>
          </w:p>
          <w:p w:rsidR="00A4658B" w:rsidRPr="00BD4E1A" w:rsidRDefault="00A4658B" w:rsidP="00ED633C">
            <w:pPr>
              <w:tabs>
                <w:tab w:val="left" w:pos="1440"/>
                <w:tab w:val="left" w:pos="288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конструктор</w:t>
            </w:r>
          </w:p>
        </w:tc>
        <w:tc>
          <w:tcPr>
            <w:tcW w:w="1985"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GeoNext</w:t>
            </w:r>
          </w:p>
        </w:tc>
      </w:tr>
      <w:tr w:rsidR="00A4658B" w:rsidRPr="00BD4E1A" w:rsidTr="004F0718">
        <w:trPr>
          <w:trHeight w:val="333"/>
        </w:trPr>
        <w:tc>
          <w:tcPr>
            <w:tcW w:w="151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35732B">
            <w:pPr>
              <w:tabs>
                <w:tab w:val="left" w:pos="1440"/>
                <w:tab w:val="left" w:pos="2880"/>
              </w:tabs>
              <w:suppressAutoHyphens/>
              <w:spacing w:after="0" w:line="240" w:lineRule="auto"/>
              <w:ind w:left="10"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Өндіруші ел</w:t>
            </w:r>
          </w:p>
        </w:tc>
        <w:tc>
          <w:tcPr>
            <w:tcW w:w="132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Франция</w:t>
            </w:r>
          </w:p>
        </w:tc>
        <w:tc>
          <w:tcPr>
            <w:tcW w:w="150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Австрия</w:t>
            </w:r>
          </w:p>
        </w:tc>
        <w:tc>
          <w:tcPr>
            <w:tcW w:w="141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АҚШ</w:t>
            </w:r>
          </w:p>
        </w:tc>
        <w:tc>
          <w:tcPr>
            <w:tcW w:w="155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 w:val="left" w:pos="288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Ресей</w:t>
            </w:r>
          </w:p>
        </w:tc>
        <w:tc>
          <w:tcPr>
            <w:tcW w:w="19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Германия</w:t>
            </w:r>
          </w:p>
        </w:tc>
      </w:tr>
      <w:tr w:rsidR="00A4658B" w:rsidRPr="00BD4E1A" w:rsidTr="004F0718">
        <w:trPr>
          <w:trHeight w:val="333"/>
        </w:trPr>
        <w:tc>
          <w:tcPr>
            <w:tcW w:w="151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35732B">
            <w:pPr>
              <w:tabs>
                <w:tab w:val="left" w:pos="1440"/>
                <w:tab w:val="left" w:pos="2880"/>
              </w:tabs>
              <w:suppressAutoHyphens/>
              <w:spacing w:after="0" w:line="240" w:lineRule="auto"/>
              <w:ind w:left="10"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Лицензия</w:t>
            </w:r>
          </w:p>
        </w:tc>
        <w:tc>
          <w:tcPr>
            <w:tcW w:w="132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Ақылы</w:t>
            </w:r>
          </w:p>
        </w:tc>
        <w:tc>
          <w:tcPr>
            <w:tcW w:w="150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Тегін</w:t>
            </w:r>
          </w:p>
        </w:tc>
        <w:tc>
          <w:tcPr>
            <w:tcW w:w="141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Ақылы</w:t>
            </w:r>
          </w:p>
        </w:tc>
        <w:tc>
          <w:tcPr>
            <w:tcW w:w="155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 w:val="left" w:pos="288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Тегін</w:t>
            </w:r>
          </w:p>
        </w:tc>
        <w:tc>
          <w:tcPr>
            <w:tcW w:w="19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Тегін</w:t>
            </w:r>
          </w:p>
        </w:tc>
      </w:tr>
      <w:tr w:rsidR="00A4658B" w:rsidRPr="00BD4E1A" w:rsidTr="004F0718">
        <w:trPr>
          <w:trHeight w:val="494"/>
        </w:trPr>
        <w:tc>
          <w:tcPr>
            <w:tcW w:w="151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35732B">
            <w:pPr>
              <w:tabs>
                <w:tab w:val="left" w:pos="1440"/>
                <w:tab w:val="left" w:pos="2880"/>
              </w:tabs>
              <w:suppressAutoHyphens/>
              <w:spacing w:after="0" w:line="240" w:lineRule="auto"/>
              <w:ind w:left="10"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Тілі</w:t>
            </w:r>
          </w:p>
        </w:tc>
        <w:tc>
          <w:tcPr>
            <w:tcW w:w="132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француз, ағылшын, орыс және т.б.</w:t>
            </w:r>
          </w:p>
        </w:tc>
        <w:tc>
          <w:tcPr>
            <w:tcW w:w="150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қазақ, орыс,ағылшын және т.б.</w:t>
            </w:r>
          </w:p>
        </w:tc>
        <w:tc>
          <w:tcPr>
            <w:tcW w:w="141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ағылшын, испан, орыс және т.б.</w:t>
            </w:r>
          </w:p>
        </w:tc>
        <w:tc>
          <w:tcPr>
            <w:tcW w:w="155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 w:val="left" w:pos="288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орыс, ағылшын, және т.б.</w:t>
            </w:r>
          </w:p>
        </w:tc>
        <w:tc>
          <w:tcPr>
            <w:tcW w:w="19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неміс, ағылшын, испан, орыс және т.б.</w:t>
            </w:r>
          </w:p>
        </w:tc>
      </w:tr>
      <w:tr w:rsidR="00A4658B" w:rsidRPr="00BD4E1A" w:rsidTr="004F0718">
        <w:trPr>
          <w:trHeight w:val="374"/>
        </w:trPr>
        <w:tc>
          <w:tcPr>
            <w:tcW w:w="151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35732B">
            <w:pPr>
              <w:tabs>
                <w:tab w:val="left" w:pos="1440"/>
                <w:tab w:val="left" w:pos="3271"/>
              </w:tabs>
              <w:suppressAutoHyphens/>
              <w:spacing w:after="0" w:line="240" w:lineRule="auto"/>
              <w:ind w:left="10"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 xml:space="preserve">Платформасы </w:t>
            </w:r>
          </w:p>
        </w:tc>
        <w:tc>
          <w:tcPr>
            <w:tcW w:w="132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Windows, Mac OS X</w:t>
            </w:r>
          </w:p>
        </w:tc>
        <w:tc>
          <w:tcPr>
            <w:tcW w:w="150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Windows, Linux, Mac OS X</w:t>
            </w:r>
          </w:p>
        </w:tc>
        <w:tc>
          <w:tcPr>
            <w:tcW w:w="141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Linux, Windows, Mac OS X (Java)</w:t>
            </w:r>
          </w:p>
        </w:tc>
        <w:tc>
          <w:tcPr>
            <w:tcW w:w="155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 w:val="left" w:pos="288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Windows, Linux, MacOS</w:t>
            </w:r>
          </w:p>
        </w:tc>
        <w:tc>
          <w:tcPr>
            <w:tcW w:w="19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ind w:firstLine="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Windows, Linux, Mac OS X</w:t>
            </w:r>
          </w:p>
        </w:tc>
      </w:tr>
      <w:tr w:rsidR="00A4658B" w:rsidRPr="00BD4E1A" w:rsidTr="000C50EA">
        <w:trPr>
          <w:trHeight w:val="314"/>
        </w:trPr>
        <w:tc>
          <w:tcPr>
            <w:tcW w:w="9315" w:type="dxa"/>
            <w:gridSpan w:val="6"/>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0" w:type="dxa"/>
              <w:left w:w="0" w:type="dxa"/>
              <w:bottom w:w="0" w:type="dxa"/>
              <w:right w:w="0" w:type="dxa"/>
            </w:tcMar>
            <w:hideMark/>
          </w:tcPr>
          <w:p w:rsidR="00A4658B" w:rsidRPr="00BD4E1A" w:rsidRDefault="00A4658B" w:rsidP="00965B93">
            <w:pPr>
              <w:tabs>
                <w:tab w:val="left" w:pos="1440"/>
                <w:tab w:val="left" w:pos="3271"/>
                <w:tab w:val="left" w:pos="4320"/>
                <w:tab w:val="left" w:pos="5760"/>
                <w:tab w:val="left" w:pos="7200"/>
                <w:tab w:val="left" w:pos="8640"/>
                <w:tab w:val="left" w:pos="10080"/>
                <w:tab w:val="left" w:pos="11520"/>
                <w:tab w:val="left" w:pos="12960"/>
                <w:tab w:val="left" w:pos="14400"/>
                <w:tab w:val="left" w:pos="15840"/>
                <w:tab w:val="left" w:pos="17280"/>
              </w:tabs>
              <w:suppressAutoHyphens/>
              <w:spacing w:after="0" w:line="240" w:lineRule="auto"/>
              <w:ind w:left="152" w:firstLine="709"/>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Функционалдық мүмкіндіктері:</w:t>
            </w:r>
          </w:p>
        </w:tc>
      </w:tr>
      <w:tr w:rsidR="00A4658B" w:rsidRPr="00BD4E1A" w:rsidTr="004F0718">
        <w:trPr>
          <w:trHeight w:val="333"/>
        </w:trPr>
        <w:tc>
          <w:tcPr>
            <w:tcW w:w="151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35732B">
            <w:pPr>
              <w:tabs>
                <w:tab w:val="left" w:pos="1440"/>
                <w:tab w:val="left" w:pos="3271"/>
              </w:tabs>
              <w:suppressAutoHyphens/>
              <w:spacing w:after="0" w:line="240" w:lineRule="auto"/>
              <w:ind w:left="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 xml:space="preserve">Өлшеу және есептеу  </w:t>
            </w:r>
          </w:p>
        </w:tc>
        <w:tc>
          <w:tcPr>
            <w:tcW w:w="132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50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41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55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 w:val="left" w:pos="288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9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r>
      <w:tr w:rsidR="00A4658B" w:rsidRPr="00BD4E1A" w:rsidTr="004F0718">
        <w:trPr>
          <w:trHeight w:val="489"/>
        </w:trPr>
        <w:tc>
          <w:tcPr>
            <w:tcW w:w="151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35732B">
            <w:pPr>
              <w:tabs>
                <w:tab w:val="left" w:pos="1440"/>
                <w:tab w:val="left" w:pos="3271"/>
              </w:tabs>
              <w:suppressAutoHyphens/>
              <w:spacing w:after="0" w:line="240" w:lineRule="auto"/>
              <w:ind w:left="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Геометриялық нүктелердің орналасуы</w:t>
            </w:r>
          </w:p>
        </w:tc>
        <w:tc>
          <w:tcPr>
            <w:tcW w:w="132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F86113"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hAnsi="Times New Roman" w:cs="Times New Roman"/>
                <w:sz w:val="28"/>
                <w:szCs w:val="28"/>
                <w:lang w:val="kk-KZ"/>
              </w:rPr>
              <w:t>–</w:t>
            </w:r>
          </w:p>
        </w:tc>
        <w:tc>
          <w:tcPr>
            <w:tcW w:w="150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41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55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 w:val="left" w:pos="288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9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F86113"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hAnsi="Times New Roman" w:cs="Times New Roman"/>
                <w:sz w:val="28"/>
                <w:szCs w:val="28"/>
                <w:lang w:val="kk-KZ"/>
              </w:rPr>
              <w:t>–</w:t>
            </w:r>
          </w:p>
        </w:tc>
      </w:tr>
      <w:tr w:rsidR="00A4658B" w:rsidRPr="00BD4E1A" w:rsidTr="004F0718">
        <w:trPr>
          <w:trHeight w:val="333"/>
        </w:trPr>
        <w:tc>
          <w:tcPr>
            <w:tcW w:w="151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35732B">
            <w:pPr>
              <w:tabs>
                <w:tab w:val="left" w:pos="1440"/>
                <w:tab w:val="left" w:pos="3271"/>
              </w:tabs>
              <w:suppressAutoHyphens/>
              <w:spacing w:after="0" w:line="240" w:lineRule="auto"/>
              <w:ind w:left="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Анимация</w:t>
            </w:r>
          </w:p>
        </w:tc>
        <w:tc>
          <w:tcPr>
            <w:tcW w:w="132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50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41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55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 w:val="left" w:pos="288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9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r>
      <w:tr w:rsidR="00A4658B" w:rsidRPr="00BD4E1A" w:rsidTr="004F0718">
        <w:trPr>
          <w:trHeight w:val="333"/>
        </w:trPr>
        <w:tc>
          <w:tcPr>
            <w:tcW w:w="151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 w:val="left" w:pos="3271"/>
              </w:tabs>
              <w:suppressAutoHyphens/>
              <w:spacing w:after="0" w:line="240" w:lineRule="auto"/>
              <w:ind w:left="152"/>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 xml:space="preserve">Тексеру </w:t>
            </w:r>
          </w:p>
        </w:tc>
        <w:tc>
          <w:tcPr>
            <w:tcW w:w="132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F86113"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hAnsi="Times New Roman" w:cs="Times New Roman"/>
                <w:sz w:val="28"/>
                <w:szCs w:val="28"/>
                <w:lang w:val="kk-KZ"/>
              </w:rPr>
              <w:t>–</w:t>
            </w:r>
          </w:p>
        </w:tc>
        <w:tc>
          <w:tcPr>
            <w:tcW w:w="150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41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F86113"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hAnsi="Times New Roman" w:cs="Times New Roman"/>
                <w:sz w:val="28"/>
                <w:szCs w:val="28"/>
                <w:lang w:val="kk-KZ"/>
              </w:rPr>
              <w:t>–</w:t>
            </w:r>
          </w:p>
        </w:tc>
        <w:tc>
          <w:tcPr>
            <w:tcW w:w="155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 w:val="left" w:pos="288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9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F86113"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hAnsi="Times New Roman" w:cs="Times New Roman"/>
                <w:sz w:val="28"/>
                <w:szCs w:val="28"/>
                <w:lang w:val="kk-KZ"/>
              </w:rPr>
              <w:t>–</w:t>
            </w:r>
          </w:p>
        </w:tc>
      </w:tr>
      <w:tr w:rsidR="00A4658B" w:rsidRPr="00BD4E1A" w:rsidTr="004F0718">
        <w:trPr>
          <w:trHeight w:val="423"/>
        </w:trPr>
        <w:tc>
          <w:tcPr>
            <w:tcW w:w="151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35732B">
            <w:pPr>
              <w:tabs>
                <w:tab w:val="left" w:pos="1440"/>
                <w:tab w:val="left" w:pos="3271"/>
              </w:tabs>
              <w:suppressAutoHyphens/>
              <w:spacing w:after="0" w:line="240" w:lineRule="auto"/>
              <w:ind w:left="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Тригонометриялық функциялар</w:t>
            </w:r>
          </w:p>
        </w:tc>
        <w:tc>
          <w:tcPr>
            <w:tcW w:w="132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50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41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55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 w:val="left" w:pos="288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9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r>
      <w:tr w:rsidR="00A4658B" w:rsidRPr="00BD4E1A" w:rsidTr="004F0718">
        <w:trPr>
          <w:trHeight w:val="333"/>
        </w:trPr>
        <w:tc>
          <w:tcPr>
            <w:tcW w:w="151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35732B">
            <w:pPr>
              <w:tabs>
                <w:tab w:val="left" w:pos="1440"/>
                <w:tab w:val="left" w:pos="3271"/>
              </w:tabs>
              <w:suppressAutoHyphens/>
              <w:spacing w:after="0" w:line="240" w:lineRule="auto"/>
              <w:ind w:left="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Арифметикалық өрнектер</w:t>
            </w:r>
          </w:p>
        </w:tc>
        <w:tc>
          <w:tcPr>
            <w:tcW w:w="132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50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41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55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 w:val="left" w:pos="288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c>
          <w:tcPr>
            <w:tcW w:w="19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w:t>
            </w:r>
          </w:p>
        </w:tc>
      </w:tr>
      <w:tr w:rsidR="00A4658B" w:rsidRPr="00BD4E1A" w:rsidTr="004F0718">
        <w:trPr>
          <w:trHeight w:val="307"/>
        </w:trPr>
        <w:tc>
          <w:tcPr>
            <w:tcW w:w="151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35732B">
            <w:pPr>
              <w:tabs>
                <w:tab w:val="left" w:pos="1440"/>
                <w:tab w:val="left" w:pos="3271"/>
              </w:tabs>
              <w:suppressAutoHyphens/>
              <w:spacing w:after="0" w:line="240" w:lineRule="auto"/>
              <w:ind w:left="10"/>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Теоремаларды дәлелдеу</w:t>
            </w:r>
          </w:p>
        </w:tc>
        <w:tc>
          <w:tcPr>
            <w:tcW w:w="132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F86113"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hAnsi="Times New Roman" w:cs="Times New Roman"/>
                <w:sz w:val="28"/>
                <w:szCs w:val="28"/>
                <w:lang w:val="kk-KZ"/>
              </w:rPr>
              <w:t>–</w:t>
            </w:r>
          </w:p>
        </w:tc>
        <w:tc>
          <w:tcPr>
            <w:tcW w:w="150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F95254"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kk-KZ" w:eastAsia="en-US"/>
              </w:rPr>
            </w:pPr>
            <w:r w:rsidRPr="00BD4E1A">
              <w:rPr>
                <w:rFonts w:ascii="Times New Roman" w:eastAsia="Arial Unicode MS" w:hAnsi="Times New Roman"/>
                <w:color w:val="000000"/>
                <w:sz w:val="24"/>
                <w:szCs w:val="24"/>
                <w:bdr w:val="none" w:sz="0" w:space="0" w:color="auto" w:frame="1"/>
                <w:lang w:val="kk-KZ" w:eastAsia="en-US"/>
              </w:rPr>
              <w:t>+</w:t>
            </w:r>
          </w:p>
        </w:tc>
        <w:tc>
          <w:tcPr>
            <w:tcW w:w="141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F86113"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hAnsi="Times New Roman" w:cs="Times New Roman"/>
                <w:sz w:val="28"/>
                <w:szCs w:val="28"/>
                <w:lang w:val="kk-KZ"/>
              </w:rPr>
              <w:t>–</w:t>
            </w:r>
          </w:p>
        </w:tc>
        <w:tc>
          <w:tcPr>
            <w:tcW w:w="155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F86113" w:rsidP="00ED633C">
            <w:pPr>
              <w:tabs>
                <w:tab w:val="left" w:pos="1440"/>
                <w:tab w:val="left" w:pos="288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hAnsi="Times New Roman" w:cs="Times New Roman"/>
                <w:sz w:val="28"/>
                <w:szCs w:val="28"/>
                <w:lang w:val="kk-KZ"/>
              </w:rPr>
              <w:t>–</w:t>
            </w:r>
          </w:p>
        </w:tc>
        <w:tc>
          <w:tcPr>
            <w:tcW w:w="19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F86113"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hAnsi="Times New Roman" w:cs="Times New Roman"/>
                <w:sz w:val="28"/>
                <w:szCs w:val="28"/>
                <w:lang w:val="kk-KZ"/>
              </w:rPr>
              <w:t>–</w:t>
            </w:r>
          </w:p>
        </w:tc>
      </w:tr>
      <w:tr w:rsidR="00A4658B" w:rsidRPr="00BD4E1A" w:rsidTr="004F0718">
        <w:trPr>
          <w:trHeight w:val="766"/>
        </w:trPr>
        <w:tc>
          <w:tcPr>
            <w:tcW w:w="151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35732B">
            <w:pPr>
              <w:tabs>
                <w:tab w:val="left" w:pos="1440"/>
                <w:tab w:val="left" w:pos="3271"/>
              </w:tabs>
              <w:suppressAutoHyphens/>
              <w:spacing w:after="0" w:line="240" w:lineRule="auto"/>
              <w:ind w:left="10"/>
              <w:contextualSpacing/>
              <w:jc w:val="center"/>
              <w:outlineLvl w:val="0"/>
              <w:rPr>
                <w:rFonts w:ascii="Times New Roman" w:eastAsia="Arial Unicode MS" w:hAnsi="Times New Roman"/>
                <w:sz w:val="24"/>
                <w:szCs w:val="24"/>
                <w:bdr w:val="none" w:sz="0" w:space="0" w:color="auto" w:frame="1"/>
                <w:lang w:eastAsia="en-US"/>
              </w:rPr>
            </w:pPr>
            <w:r w:rsidRPr="00BD4E1A">
              <w:rPr>
                <w:rFonts w:ascii="Times New Roman" w:eastAsia="Arial Unicode MS" w:hAnsi="Times New Roman"/>
                <w:color w:val="000000"/>
                <w:sz w:val="24"/>
                <w:szCs w:val="24"/>
                <w:bdr w:val="none" w:sz="0" w:space="0" w:color="auto" w:frame="1"/>
                <w:lang w:eastAsia="en-US"/>
              </w:rPr>
              <w:t>Графиканы әртүрлі кескін пішіміне экспорттау мүмкіндігі</w:t>
            </w:r>
          </w:p>
        </w:tc>
        <w:tc>
          <w:tcPr>
            <w:tcW w:w="132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Calibri Light" w:hAnsi="Times New Roman"/>
                <w:color w:val="000000"/>
                <w:sz w:val="24"/>
                <w:szCs w:val="24"/>
                <w:bdr w:val="none" w:sz="0" w:space="0" w:color="auto" w:frame="1"/>
                <w:lang w:eastAsia="en-US"/>
              </w:rPr>
            </w:pPr>
            <w:r w:rsidRPr="00BD4E1A">
              <w:rPr>
                <w:rFonts w:ascii="Times New Roman" w:eastAsia="Arial Unicode MS" w:hAnsi="Times New Roman"/>
                <w:color w:val="000000"/>
                <w:sz w:val="24"/>
                <w:szCs w:val="24"/>
                <w:bdr w:val="none" w:sz="0" w:space="0" w:color="auto" w:frame="1"/>
                <w:lang w:eastAsia="en-US"/>
              </w:rPr>
              <w:t>PNG+</w:t>
            </w:r>
          </w:p>
          <w:p w:rsidR="00A4658B" w:rsidRPr="00BD4E1A" w:rsidRDefault="00A4658B" w:rsidP="00ED633C">
            <w:pPr>
              <w:tabs>
                <w:tab w:val="left" w:pos="1440"/>
              </w:tabs>
              <w:suppressAutoHyphens/>
              <w:spacing w:after="0" w:line="240" w:lineRule="auto"/>
              <w:contextualSpacing/>
              <w:jc w:val="center"/>
              <w:outlineLvl w:val="0"/>
              <w:rPr>
                <w:rFonts w:ascii="Times New Roman" w:eastAsia="Calibri Light" w:hAnsi="Times New Roman"/>
                <w:color w:val="000000"/>
                <w:sz w:val="24"/>
                <w:szCs w:val="24"/>
                <w:bdr w:val="none" w:sz="0" w:space="0" w:color="auto" w:frame="1"/>
                <w:lang w:eastAsia="en-US"/>
              </w:rPr>
            </w:pPr>
            <w:r w:rsidRPr="00BD4E1A">
              <w:rPr>
                <w:rFonts w:ascii="Times New Roman" w:eastAsia="Arial Unicode MS" w:hAnsi="Times New Roman"/>
                <w:color w:val="000000"/>
                <w:sz w:val="24"/>
                <w:szCs w:val="24"/>
                <w:bdr w:val="none" w:sz="0" w:space="0" w:color="auto" w:frame="1"/>
                <w:lang w:val="en-US" w:eastAsia="en-US"/>
              </w:rPr>
              <w:t>Jpg+</w:t>
            </w:r>
          </w:p>
          <w:p w:rsidR="00A4658B" w:rsidRPr="00BD4E1A" w:rsidRDefault="00A4658B" w:rsidP="00ED633C">
            <w:pPr>
              <w:tabs>
                <w:tab w:val="left" w:pos="1440"/>
              </w:tabs>
              <w:suppressAutoHyphens/>
              <w:spacing w:after="0" w:line="240" w:lineRule="auto"/>
              <w:contextualSpacing/>
              <w:jc w:val="center"/>
              <w:outlineLvl w:val="0"/>
              <w:rPr>
                <w:rFonts w:ascii="Times New Roman" w:eastAsia="Calibri Light" w:hAnsi="Times New Roman"/>
                <w:color w:val="000000"/>
                <w:sz w:val="24"/>
                <w:szCs w:val="24"/>
                <w:bdr w:val="none" w:sz="0" w:space="0" w:color="auto" w:frame="1"/>
                <w:lang w:eastAsia="en-US"/>
              </w:rPr>
            </w:pPr>
            <w:r w:rsidRPr="00BD4E1A">
              <w:rPr>
                <w:rFonts w:ascii="Times New Roman" w:eastAsia="Arial Unicode MS" w:hAnsi="Times New Roman"/>
                <w:color w:val="000000"/>
                <w:sz w:val="24"/>
                <w:szCs w:val="24"/>
                <w:bdr w:val="none" w:sz="0" w:space="0" w:color="auto" w:frame="1"/>
                <w:lang w:eastAsia="en-US"/>
              </w:rPr>
              <w:t>GIF</w:t>
            </w:r>
            <w:r w:rsidR="00E04520" w:rsidRPr="00BD4E1A">
              <w:rPr>
                <w:rFonts w:ascii="Times New Roman" w:hAnsi="Times New Roman" w:cs="Times New Roman"/>
                <w:sz w:val="28"/>
                <w:szCs w:val="28"/>
                <w:lang w:val="kk-KZ"/>
              </w:rPr>
              <w:t>–</w:t>
            </w:r>
          </w:p>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Pdf</w:t>
            </w:r>
            <w:r w:rsidR="00E04520" w:rsidRPr="00BD4E1A">
              <w:rPr>
                <w:rFonts w:ascii="Times New Roman" w:hAnsi="Times New Roman" w:cs="Times New Roman"/>
                <w:sz w:val="28"/>
                <w:szCs w:val="28"/>
                <w:lang w:val="kk-KZ"/>
              </w:rPr>
              <w:t>–</w:t>
            </w:r>
          </w:p>
        </w:tc>
        <w:tc>
          <w:tcPr>
            <w:tcW w:w="150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Calibri Light" w:hAnsi="Times New Roman"/>
                <w:color w:val="000000"/>
                <w:sz w:val="24"/>
                <w:szCs w:val="24"/>
                <w:bdr w:val="none" w:sz="0" w:space="0" w:color="auto" w:frame="1"/>
                <w:lang w:eastAsia="en-US"/>
              </w:rPr>
            </w:pPr>
            <w:r w:rsidRPr="00BD4E1A">
              <w:rPr>
                <w:rFonts w:ascii="Times New Roman" w:eastAsia="Arial Unicode MS" w:hAnsi="Times New Roman"/>
                <w:color w:val="000000"/>
                <w:sz w:val="24"/>
                <w:szCs w:val="24"/>
                <w:bdr w:val="none" w:sz="0" w:space="0" w:color="auto" w:frame="1"/>
                <w:lang w:eastAsia="en-US"/>
              </w:rPr>
              <w:t>PNG+</w:t>
            </w:r>
          </w:p>
          <w:p w:rsidR="00A4658B" w:rsidRPr="00BD4E1A" w:rsidRDefault="00A4658B" w:rsidP="00ED633C">
            <w:pPr>
              <w:tabs>
                <w:tab w:val="left" w:pos="1440"/>
              </w:tabs>
              <w:suppressAutoHyphens/>
              <w:spacing w:after="0" w:line="240" w:lineRule="auto"/>
              <w:contextualSpacing/>
              <w:jc w:val="center"/>
              <w:outlineLvl w:val="0"/>
              <w:rPr>
                <w:rFonts w:ascii="Times New Roman" w:eastAsia="Calibri Light" w:hAnsi="Times New Roman"/>
                <w:color w:val="000000"/>
                <w:sz w:val="24"/>
                <w:szCs w:val="24"/>
                <w:bdr w:val="none" w:sz="0" w:space="0" w:color="auto" w:frame="1"/>
                <w:lang w:eastAsia="en-US"/>
              </w:rPr>
            </w:pPr>
            <w:r w:rsidRPr="00BD4E1A">
              <w:rPr>
                <w:rFonts w:ascii="Times New Roman" w:eastAsia="Arial Unicode MS" w:hAnsi="Times New Roman"/>
                <w:color w:val="000000"/>
                <w:sz w:val="24"/>
                <w:szCs w:val="24"/>
                <w:bdr w:val="none" w:sz="0" w:space="0" w:color="auto" w:frame="1"/>
                <w:lang w:val="en-US" w:eastAsia="en-US"/>
              </w:rPr>
              <w:t>Jpg+</w:t>
            </w:r>
          </w:p>
          <w:p w:rsidR="00A4658B" w:rsidRPr="00BD4E1A" w:rsidRDefault="00A4658B" w:rsidP="00ED633C">
            <w:pPr>
              <w:tabs>
                <w:tab w:val="left" w:pos="1440"/>
              </w:tabs>
              <w:suppressAutoHyphens/>
              <w:spacing w:after="0" w:line="240" w:lineRule="auto"/>
              <w:contextualSpacing/>
              <w:jc w:val="center"/>
              <w:outlineLvl w:val="0"/>
              <w:rPr>
                <w:rFonts w:ascii="Times New Roman" w:eastAsia="Calibri Light" w:hAnsi="Times New Roman"/>
                <w:color w:val="000000"/>
                <w:sz w:val="24"/>
                <w:szCs w:val="24"/>
                <w:bdr w:val="none" w:sz="0" w:space="0" w:color="auto" w:frame="1"/>
                <w:lang w:eastAsia="en-US"/>
              </w:rPr>
            </w:pPr>
            <w:r w:rsidRPr="00BD4E1A">
              <w:rPr>
                <w:rFonts w:ascii="Times New Roman" w:eastAsia="Arial Unicode MS" w:hAnsi="Times New Roman"/>
                <w:color w:val="000000"/>
                <w:sz w:val="24"/>
                <w:szCs w:val="24"/>
                <w:bdr w:val="none" w:sz="0" w:space="0" w:color="auto" w:frame="1"/>
                <w:lang w:eastAsia="en-US"/>
              </w:rPr>
              <w:t>GIF</w:t>
            </w:r>
            <w:r w:rsidR="00E04520" w:rsidRPr="00BD4E1A">
              <w:rPr>
                <w:rFonts w:ascii="Times New Roman" w:hAnsi="Times New Roman" w:cs="Times New Roman"/>
                <w:sz w:val="28"/>
                <w:szCs w:val="28"/>
                <w:lang w:val="kk-KZ"/>
              </w:rPr>
              <w:t>–</w:t>
            </w:r>
          </w:p>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Pdf+</w:t>
            </w:r>
          </w:p>
        </w:tc>
        <w:tc>
          <w:tcPr>
            <w:tcW w:w="141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Calibri Light" w:hAnsi="Times New Roman"/>
                <w:color w:val="000000"/>
                <w:sz w:val="24"/>
                <w:szCs w:val="24"/>
                <w:bdr w:val="none" w:sz="0" w:space="0" w:color="auto" w:frame="1"/>
                <w:lang w:eastAsia="en-US"/>
              </w:rPr>
            </w:pPr>
            <w:r w:rsidRPr="00BD4E1A">
              <w:rPr>
                <w:rFonts w:ascii="Times New Roman" w:eastAsia="Arial Unicode MS" w:hAnsi="Times New Roman"/>
                <w:color w:val="000000"/>
                <w:sz w:val="24"/>
                <w:szCs w:val="24"/>
                <w:bdr w:val="none" w:sz="0" w:space="0" w:color="auto" w:frame="1"/>
                <w:lang w:eastAsia="en-US"/>
              </w:rPr>
              <w:t>PNG+</w:t>
            </w:r>
          </w:p>
          <w:p w:rsidR="00A4658B" w:rsidRPr="00BD4E1A" w:rsidRDefault="00A4658B" w:rsidP="00ED633C">
            <w:pPr>
              <w:tabs>
                <w:tab w:val="left" w:pos="1440"/>
              </w:tabs>
              <w:suppressAutoHyphens/>
              <w:spacing w:after="0" w:line="240" w:lineRule="auto"/>
              <w:contextualSpacing/>
              <w:jc w:val="center"/>
              <w:outlineLvl w:val="0"/>
              <w:rPr>
                <w:rFonts w:ascii="Times New Roman" w:eastAsia="Calibri Light" w:hAnsi="Times New Roman"/>
                <w:color w:val="000000"/>
                <w:sz w:val="24"/>
                <w:szCs w:val="24"/>
                <w:bdr w:val="none" w:sz="0" w:space="0" w:color="auto" w:frame="1"/>
                <w:lang w:eastAsia="en-US"/>
              </w:rPr>
            </w:pPr>
            <w:r w:rsidRPr="00BD4E1A">
              <w:rPr>
                <w:rFonts w:ascii="Times New Roman" w:eastAsia="Arial Unicode MS" w:hAnsi="Times New Roman"/>
                <w:color w:val="000000"/>
                <w:sz w:val="24"/>
                <w:szCs w:val="24"/>
                <w:bdr w:val="none" w:sz="0" w:space="0" w:color="auto" w:frame="1"/>
                <w:lang w:val="en-US" w:eastAsia="en-US"/>
              </w:rPr>
              <w:t>Jpg+</w:t>
            </w:r>
          </w:p>
          <w:p w:rsidR="00A4658B" w:rsidRPr="00BD4E1A" w:rsidRDefault="00A4658B" w:rsidP="00ED633C">
            <w:pPr>
              <w:tabs>
                <w:tab w:val="left" w:pos="1440"/>
              </w:tabs>
              <w:suppressAutoHyphens/>
              <w:spacing w:after="0" w:line="240" w:lineRule="auto"/>
              <w:contextualSpacing/>
              <w:jc w:val="center"/>
              <w:outlineLvl w:val="0"/>
              <w:rPr>
                <w:rFonts w:ascii="Times New Roman" w:eastAsia="Calibri Light" w:hAnsi="Times New Roman"/>
                <w:color w:val="000000"/>
                <w:sz w:val="24"/>
                <w:szCs w:val="24"/>
                <w:bdr w:val="none" w:sz="0" w:space="0" w:color="auto" w:frame="1"/>
                <w:lang w:eastAsia="en-US"/>
              </w:rPr>
            </w:pPr>
            <w:r w:rsidRPr="00BD4E1A">
              <w:rPr>
                <w:rFonts w:ascii="Times New Roman" w:eastAsia="Arial Unicode MS" w:hAnsi="Times New Roman"/>
                <w:color w:val="000000"/>
                <w:sz w:val="24"/>
                <w:szCs w:val="24"/>
                <w:bdr w:val="none" w:sz="0" w:space="0" w:color="auto" w:frame="1"/>
                <w:lang w:eastAsia="en-US"/>
              </w:rPr>
              <w:t>GIF</w:t>
            </w:r>
            <w:r w:rsidR="00E04520" w:rsidRPr="00BD4E1A">
              <w:rPr>
                <w:rFonts w:ascii="Times New Roman" w:hAnsi="Times New Roman" w:cs="Times New Roman"/>
                <w:sz w:val="28"/>
                <w:szCs w:val="28"/>
                <w:lang w:val="kk-KZ"/>
              </w:rPr>
              <w:t>–</w:t>
            </w:r>
          </w:p>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Pdf</w:t>
            </w:r>
            <w:r w:rsidR="00E04520" w:rsidRPr="00BD4E1A">
              <w:rPr>
                <w:rFonts w:ascii="Times New Roman" w:hAnsi="Times New Roman" w:cs="Times New Roman"/>
                <w:sz w:val="28"/>
                <w:szCs w:val="28"/>
                <w:lang w:val="kk-KZ"/>
              </w:rPr>
              <w:t>–</w:t>
            </w:r>
          </w:p>
        </w:tc>
        <w:tc>
          <w:tcPr>
            <w:tcW w:w="155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 w:val="left" w:pos="2880"/>
              </w:tabs>
              <w:suppressAutoHyphens/>
              <w:spacing w:after="0" w:line="240" w:lineRule="auto"/>
              <w:contextualSpacing/>
              <w:jc w:val="center"/>
              <w:outlineLvl w:val="0"/>
              <w:rPr>
                <w:rFonts w:ascii="Times New Roman" w:eastAsia="Calibri Light" w:hAnsi="Times New Roman"/>
                <w:color w:val="000000"/>
                <w:sz w:val="24"/>
                <w:szCs w:val="24"/>
                <w:bdr w:val="none" w:sz="0" w:space="0" w:color="auto" w:frame="1"/>
                <w:lang w:eastAsia="en-US"/>
              </w:rPr>
            </w:pPr>
            <w:r w:rsidRPr="00BD4E1A">
              <w:rPr>
                <w:rFonts w:ascii="Times New Roman" w:eastAsia="Arial Unicode MS" w:hAnsi="Times New Roman"/>
                <w:color w:val="000000"/>
                <w:sz w:val="24"/>
                <w:szCs w:val="24"/>
                <w:bdr w:val="none" w:sz="0" w:space="0" w:color="auto" w:frame="1"/>
                <w:lang w:eastAsia="en-US"/>
              </w:rPr>
              <w:t>PNG+</w:t>
            </w:r>
          </w:p>
          <w:p w:rsidR="00A4658B" w:rsidRPr="00BD4E1A" w:rsidRDefault="00A4658B" w:rsidP="00ED633C">
            <w:pPr>
              <w:tabs>
                <w:tab w:val="left" w:pos="1440"/>
                <w:tab w:val="left" w:pos="2880"/>
              </w:tabs>
              <w:suppressAutoHyphens/>
              <w:spacing w:after="0" w:line="240" w:lineRule="auto"/>
              <w:contextualSpacing/>
              <w:jc w:val="center"/>
              <w:outlineLvl w:val="0"/>
              <w:rPr>
                <w:rFonts w:ascii="Times New Roman" w:eastAsia="Calibri Light" w:hAnsi="Times New Roman"/>
                <w:color w:val="000000"/>
                <w:sz w:val="24"/>
                <w:szCs w:val="24"/>
                <w:bdr w:val="none" w:sz="0" w:space="0" w:color="auto" w:frame="1"/>
                <w:lang w:eastAsia="en-US"/>
              </w:rPr>
            </w:pPr>
            <w:r w:rsidRPr="00BD4E1A">
              <w:rPr>
                <w:rFonts w:ascii="Times New Roman" w:eastAsia="Arial Unicode MS" w:hAnsi="Times New Roman"/>
                <w:color w:val="000000"/>
                <w:sz w:val="24"/>
                <w:szCs w:val="24"/>
                <w:bdr w:val="none" w:sz="0" w:space="0" w:color="auto" w:frame="1"/>
                <w:lang w:val="en-US" w:eastAsia="en-US"/>
              </w:rPr>
              <w:t>Jpg</w:t>
            </w:r>
            <w:r w:rsidR="00E04520" w:rsidRPr="00BD4E1A">
              <w:rPr>
                <w:rFonts w:ascii="Times New Roman" w:hAnsi="Times New Roman" w:cs="Times New Roman"/>
                <w:sz w:val="28"/>
                <w:szCs w:val="28"/>
                <w:lang w:val="kk-KZ"/>
              </w:rPr>
              <w:t>–</w:t>
            </w:r>
          </w:p>
          <w:p w:rsidR="00A4658B" w:rsidRPr="00BD4E1A" w:rsidRDefault="00A4658B" w:rsidP="00ED633C">
            <w:pPr>
              <w:tabs>
                <w:tab w:val="left" w:pos="1440"/>
                <w:tab w:val="left" w:pos="2880"/>
              </w:tabs>
              <w:suppressAutoHyphens/>
              <w:spacing w:after="0" w:line="240" w:lineRule="auto"/>
              <w:contextualSpacing/>
              <w:jc w:val="center"/>
              <w:outlineLvl w:val="0"/>
              <w:rPr>
                <w:rFonts w:ascii="Times New Roman" w:eastAsia="Calibri Light" w:hAnsi="Times New Roman"/>
                <w:color w:val="000000"/>
                <w:sz w:val="24"/>
                <w:szCs w:val="24"/>
                <w:bdr w:val="none" w:sz="0" w:space="0" w:color="auto" w:frame="1"/>
                <w:lang w:eastAsia="en-US"/>
              </w:rPr>
            </w:pPr>
            <w:r w:rsidRPr="00BD4E1A">
              <w:rPr>
                <w:rFonts w:ascii="Times New Roman" w:eastAsia="Arial Unicode MS" w:hAnsi="Times New Roman"/>
                <w:color w:val="000000"/>
                <w:sz w:val="24"/>
                <w:szCs w:val="24"/>
                <w:bdr w:val="none" w:sz="0" w:space="0" w:color="auto" w:frame="1"/>
                <w:lang w:eastAsia="en-US"/>
              </w:rPr>
              <w:t>Pdf</w:t>
            </w:r>
            <w:r w:rsidR="00E04520" w:rsidRPr="00BD4E1A">
              <w:rPr>
                <w:rFonts w:ascii="Times New Roman" w:hAnsi="Times New Roman" w:cs="Times New Roman"/>
                <w:sz w:val="28"/>
                <w:szCs w:val="28"/>
                <w:lang w:val="kk-KZ"/>
              </w:rPr>
              <w:t>–</w:t>
            </w:r>
          </w:p>
          <w:p w:rsidR="00A4658B" w:rsidRPr="00BD4E1A" w:rsidRDefault="00A4658B" w:rsidP="00ED633C">
            <w:pPr>
              <w:tabs>
                <w:tab w:val="left" w:pos="1440"/>
                <w:tab w:val="left" w:pos="288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val="en-US" w:eastAsia="en-US"/>
              </w:rPr>
              <w:t>Svg+</w:t>
            </w:r>
          </w:p>
        </w:tc>
        <w:tc>
          <w:tcPr>
            <w:tcW w:w="19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A4658B" w:rsidRPr="00BD4E1A" w:rsidRDefault="00A4658B" w:rsidP="00ED633C">
            <w:pPr>
              <w:tabs>
                <w:tab w:val="left" w:pos="1440"/>
              </w:tabs>
              <w:suppressAutoHyphens/>
              <w:spacing w:after="0" w:line="240" w:lineRule="auto"/>
              <w:contextualSpacing/>
              <w:jc w:val="center"/>
              <w:outlineLvl w:val="0"/>
              <w:rPr>
                <w:rFonts w:ascii="Times New Roman" w:eastAsia="Calibri Light" w:hAnsi="Times New Roman"/>
                <w:color w:val="000000"/>
                <w:sz w:val="24"/>
                <w:szCs w:val="24"/>
                <w:bdr w:val="none" w:sz="0" w:space="0" w:color="auto" w:frame="1"/>
                <w:lang w:eastAsia="en-US"/>
              </w:rPr>
            </w:pPr>
            <w:r w:rsidRPr="00BD4E1A">
              <w:rPr>
                <w:rFonts w:ascii="Times New Roman" w:eastAsia="Arial Unicode MS" w:hAnsi="Times New Roman"/>
                <w:color w:val="000000"/>
                <w:sz w:val="24"/>
                <w:szCs w:val="24"/>
                <w:bdr w:val="none" w:sz="0" w:space="0" w:color="auto" w:frame="1"/>
                <w:lang w:eastAsia="en-US"/>
              </w:rPr>
              <w:t>PNG+</w:t>
            </w:r>
          </w:p>
          <w:p w:rsidR="00A4658B" w:rsidRPr="00BD4E1A" w:rsidRDefault="00A4658B" w:rsidP="00ED633C">
            <w:pPr>
              <w:tabs>
                <w:tab w:val="left" w:pos="1440"/>
              </w:tabs>
              <w:suppressAutoHyphens/>
              <w:spacing w:after="0" w:line="240" w:lineRule="auto"/>
              <w:contextualSpacing/>
              <w:jc w:val="center"/>
              <w:outlineLvl w:val="0"/>
              <w:rPr>
                <w:rFonts w:ascii="Times New Roman" w:eastAsia="Calibri Light" w:hAnsi="Times New Roman"/>
                <w:color w:val="000000"/>
                <w:sz w:val="24"/>
                <w:szCs w:val="24"/>
                <w:bdr w:val="none" w:sz="0" w:space="0" w:color="auto" w:frame="1"/>
                <w:lang w:eastAsia="en-US"/>
              </w:rPr>
            </w:pPr>
            <w:r w:rsidRPr="00BD4E1A">
              <w:rPr>
                <w:rFonts w:ascii="Times New Roman" w:eastAsia="Arial Unicode MS" w:hAnsi="Times New Roman"/>
                <w:color w:val="000000"/>
                <w:sz w:val="24"/>
                <w:szCs w:val="24"/>
                <w:bdr w:val="none" w:sz="0" w:space="0" w:color="auto" w:frame="1"/>
                <w:lang w:val="en-US" w:eastAsia="en-US"/>
              </w:rPr>
              <w:t>Jpg+</w:t>
            </w:r>
          </w:p>
          <w:p w:rsidR="00A4658B" w:rsidRPr="00BD4E1A" w:rsidRDefault="00A4658B" w:rsidP="00ED633C">
            <w:pPr>
              <w:tabs>
                <w:tab w:val="left" w:pos="1440"/>
              </w:tabs>
              <w:suppressAutoHyphens/>
              <w:spacing w:after="0" w:line="240" w:lineRule="auto"/>
              <w:contextualSpacing/>
              <w:jc w:val="center"/>
              <w:outlineLvl w:val="0"/>
              <w:rPr>
                <w:rFonts w:ascii="Times New Roman" w:eastAsia="Calibri Light" w:hAnsi="Times New Roman"/>
                <w:color w:val="000000"/>
                <w:sz w:val="24"/>
                <w:szCs w:val="24"/>
                <w:bdr w:val="none" w:sz="0" w:space="0" w:color="auto" w:frame="1"/>
                <w:lang w:eastAsia="en-US"/>
              </w:rPr>
            </w:pPr>
            <w:r w:rsidRPr="00BD4E1A">
              <w:rPr>
                <w:rFonts w:ascii="Times New Roman" w:eastAsia="Arial Unicode MS" w:hAnsi="Times New Roman"/>
                <w:color w:val="000000"/>
                <w:sz w:val="24"/>
                <w:szCs w:val="24"/>
                <w:bdr w:val="none" w:sz="0" w:space="0" w:color="auto" w:frame="1"/>
                <w:lang w:eastAsia="en-US"/>
              </w:rPr>
              <w:t>GIF</w:t>
            </w:r>
            <w:r w:rsidR="00E04520" w:rsidRPr="00BD4E1A">
              <w:rPr>
                <w:rFonts w:ascii="Times New Roman" w:hAnsi="Times New Roman" w:cs="Times New Roman"/>
                <w:sz w:val="28"/>
                <w:szCs w:val="28"/>
                <w:lang w:val="kk-KZ"/>
              </w:rPr>
              <w:t>–</w:t>
            </w:r>
          </w:p>
          <w:p w:rsidR="00A4658B" w:rsidRPr="00BD4E1A" w:rsidRDefault="00A4658B" w:rsidP="00ED633C">
            <w:pPr>
              <w:tabs>
                <w:tab w:val="left" w:pos="1440"/>
              </w:tabs>
              <w:suppressAutoHyphens/>
              <w:spacing w:after="0" w:line="240" w:lineRule="auto"/>
              <w:contextualSpacing/>
              <w:jc w:val="center"/>
              <w:outlineLvl w:val="0"/>
              <w:rPr>
                <w:rFonts w:ascii="Times New Roman" w:eastAsia="Arial Unicode MS" w:hAnsi="Times New Roman"/>
                <w:sz w:val="24"/>
                <w:szCs w:val="24"/>
                <w:bdr w:val="none" w:sz="0" w:space="0" w:color="auto" w:frame="1"/>
                <w:lang w:val="en-US" w:eastAsia="en-US"/>
              </w:rPr>
            </w:pPr>
            <w:r w:rsidRPr="00BD4E1A">
              <w:rPr>
                <w:rFonts w:ascii="Times New Roman" w:eastAsia="Arial Unicode MS" w:hAnsi="Times New Roman"/>
                <w:color w:val="000000"/>
                <w:sz w:val="24"/>
                <w:szCs w:val="24"/>
                <w:bdr w:val="none" w:sz="0" w:space="0" w:color="auto" w:frame="1"/>
                <w:lang w:eastAsia="en-US"/>
              </w:rPr>
              <w:t>Pdf</w:t>
            </w:r>
            <w:r w:rsidR="00E04520" w:rsidRPr="00BD4E1A">
              <w:rPr>
                <w:rFonts w:ascii="Times New Roman" w:hAnsi="Times New Roman" w:cs="Times New Roman"/>
                <w:sz w:val="28"/>
                <w:szCs w:val="28"/>
                <w:lang w:val="kk-KZ"/>
              </w:rPr>
              <w:t>–</w:t>
            </w:r>
          </w:p>
        </w:tc>
      </w:tr>
    </w:tbl>
    <w:p w:rsidR="00846EB4" w:rsidRPr="00BD4E1A" w:rsidRDefault="00846EB4" w:rsidP="00965B93">
      <w:pPr>
        <w:spacing w:after="0" w:line="240" w:lineRule="auto"/>
        <w:ind w:firstLine="709"/>
        <w:jc w:val="both"/>
        <w:rPr>
          <w:rFonts w:ascii="Times New Roman" w:eastAsia="Times New Roman" w:hAnsi="Times New Roman" w:cs="Times New Roman"/>
          <w:b/>
          <w:color w:val="000000" w:themeColor="text1"/>
          <w:sz w:val="28"/>
          <w:szCs w:val="28"/>
          <w:shd w:val="clear" w:color="auto" w:fill="FFFFFF"/>
          <w:lang w:val="kk-KZ"/>
        </w:rPr>
      </w:pPr>
      <w:r w:rsidRPr="00BD4E1A">
        <w:rPr>
          <w:rFonts w:ascii="Times New Roman" w:eastAsia="Times New Roman" w:hAnsi="Times New Roman" w:cs="Times New Roman"/>
          <w:bCs/>
          <w:color w:val="000000" w:themeColor="text1"/>
          <w:sz w:val="28"/>
          <w:szCs w:val="28"/>
          <w:shd w:val="clear" w:color="auto" w:fill="FFFFFF"/>
          <w:lang w:val="kk-KZ"/>
        </w:rPr>
        <w:t>Осылайша зерттеу жұмыстарын жүргізуге динамикалық геометрия</w:t>
      </w:r>
      <w:r w:rsidR="00D03DE1" w:rsidRPr="00BD4E1A">
        <w:rPr>
          <w:rFonts w:ascii="Times New Roman" w:eastAsia="Times New Roman" w:hAnsi="Times New Roman" w:cs="Times New Roman"/>
          <w:bCs/>
          <w:color w:val="000000" w:themeColor="text1"/>
          <w:sz w:val="28"/>
          <w:szCs w:val="28"/>
          <w:shd w:val="clear" w:color="auto" w:fill="FFFFFF"/>
          <w:lang w:val="kk-KZ"/>
        </w:rPr>
        <w:t xml:space="preserve"> жүйелерінің </w:t>
      </w:r>
      <w:r w:rsidRPr="00BD4E1A">
        <w:rPr>
          <w:rFonts w:ascii="Times New Roman" w:eastAsia="Times New Roman" w:hAnsi="Times New Roman" w:cs="Times New Roman"/>
          <w:bCs/>
          <w:color w:val="000000" w:themeColor="text1"/>
          <w:sz w:val="28"/>
          <w:szCs w:val="28"/>
          <w:shd w:val="clear" w:color="auto" w:fill="FFFFFF"/>
          <w:lang w:val="kk-KZ"/>
        </w:rPr>
        <w:t xml:space="preserve">интерфейстерін, функционалдық мүмкіндіктерін ескере отырып, пайдалануы тегін, әрі қазақ тіліндегі аудармасы бар бірден бір </w:t>
      </w:r>
      <w:r w:rsidRPr="00BD4E1A">
        <w:rPr>
          <w:rFonts w:ascii="Times New Roman" w:eastAsia="Times New Roman" w:hAnsi="Times New Roman" w:cs="Times New Roman"/>
          <w:bCs/>
          <w:color w:val="000000" w:themeColor="text1"/>
          <w:sz w:val="28"/>
          <w:szCs w:val="28"/>
          <w:shd w:val="clear" w:color="auto" w:fill="FFFFFF"/>
          <w:lang w:val="kk-KZ"/>
        </w:rPr>
        <w:lastRenderedPageBreak/>
        <w:t>математикалық бағдарлама екенін ескере келе GeoGebra динамикалық геометрия жүйесіне кеңірек тоқталайық</w:t>
      </w:r>
      <w:r w:rsidRPr="00BD4E1A">
        <w:rPr>
          <w:rFonts w:ascii="Times New Roman" w:eastAsia="Times New Roman" w:hAnsi="Times New Roman" w:cs="Times New Roman"/>
          <w:b/>
          <w:color w:val="000000" w:themeColor="text1"/>
          <w:sz w:val="28"/>
          <w:szCs w:val="28"/>
          <w:shd w:val="clear" w:color="auto" w:fill="FFFFFF"/>
          <w:lang w:val="kk-KZ"/>
        </w:rPr>
        <w:t xml:space="preserve">. </w:t>
      </w:r>
    </w:p>
    <w:p w:rsidR="004625E6" w:rsidRPr="00BD4E1A" w:rsidRDefault="004625E6" w:rsidP="00965B93">
      <w:pPr>
        <w:spacing w:after="0" w:line="240" w:lineRule="auto"/>
        <w:ind w:firstLine="709"/>
        <w:jc w:val="both"/>
        <w:rPr>
          <w:rFonts w:ascii="Times New Roman" w:eastAsia="Times New Roman" w:hAnsi="Times New Roman" w:cs="Times New Roman"/>
          <w:bCs/>
          <w:sz w:val="28"/>
          <w:szCs w:val="28"/>
          <w:shd w:val="clear" w:color="auto" w:fill="FFFFFF"/>
          <w:lang w:val="kk-KZ"/>
        </w:rPr>
      </w:pPr>
      <w:r w:rsidRPr="00BD4E1A">
        <w:rPr>
          <w:rFonts w:ascii="Times New Roman" w:eastAsia="Times New Roman" w:hAnsi="Times New Roman" w:cs="Times New Roman"/>
          <w:bCs/>
          <w:sz w:val="28"/>
          <w:szCs w:val="28"/>
          <w:shd w:val="clear" w:color="auto" w:fill="FFFFFF"/>
          <w:lang w:val="kk-KZ"/>
        </w:rPr>
        <w:t>«GeoGebra»</w:t>
      </w:r>
      <w:r w:rsidRPr="00BD4E1A">
        <w:rPr>
          <w:rFonts w:ascii="Times New Roman" w:hAnsi="Times New Roman" w:cs="Times New Roman"/>
          <w:sz w:val="28"/>
          <w:szCs w:val="28"/>
          <w:lang w:val="kk-KZ"/>
        </w:rPr>
        <w:t xml:space="preserve"> – бұл геометрия мен алгебраны, кестелерді, графиктерді, статистика және математикалық анализді бір ортаға әкелетін, білім берудің барлық деңгейіне арналған интерактивті компьютерлік бағдарлама. Ол бүгінде ғылым, технология, инженерия және математиканы үйренуге арналған алдыңғы қатардағы интерактивті бағдарламаға айналып келеді. Бағдарламаны</w:t>
      </w:r>
      <w:r w:rsidR="00DE7F4E" w:rsidRPr="00BD4E1A">
        <w:rPr>
          <w:rFonts w:ascii="Times New Roman" w:hAnsi="Times New Roman" w:cs="Times New Roman"/>
          <w:sz w:val="28"/>
          <w:szCs w:val="28"/>
          <w:lang w:val="kk-KZ"/>
        </w:rPr>
        <w:t xml:space="preserve"> </w:t>
      </w:r>
      <w:r w:rsidR="00DE7F4E" w:rsidRPr="00BD4E1A">
        <w:rPr>
          <w:rFonts w:ascii="Times New Roman" w:hAnsi="Times New Roman" w:cs="Times New Roman"/>
          <w:bCs/>
          <w:color w:val="000000" w:themeColor="text1"/>
          <w:sz w:val="28"/>
          <w:szCs w:val="28"/>
          <w:shd w:val="clear" w:color="auto" w:fill="FFFFFF"/>
          <w:lang w:val="kk-KZ"/>
        </w:rPr>
        <w:t>Markus</w:t>
      </w:r>
      <w:r w:rsidR="00DE7F4E" w:rsidRPr="00BD4E1A">
        <w:rPr>
          <w:rFonts w:ascii="Times New Roman" w:hAnsi="Times New Roman" w:cs="Times New Roman"/>
          <w:color w:val="000000" w:themeColor="text1"/>
          <w:sz w:val="28"/>
          <w:szCs w:val="28"/>
          <w:shd w:val="clear" w:color="auto" w:fill="FFFFFF"/>
          <w:lang w:val="kk-KZ"/>
        </w:rPr>
        <w:t> Hohenwarter</w:t>
      </w:r>
      <w:r w:rsidR="00DE7F4E" w:rsidRPr="00BD4E1A">
        <w:rPr>
          <w:rFonts w:ascii="Arial" w:hAnsi="Arial" w:cs="Arial"/>
          <w:color w:val="000000" w:themeColor="text1"/>
          <w:sz w:val="20"/>
          <w:szCs w:val="20"/>
          <w:shd w:val="clear" w:color="auto" w:fill="FFFFFF"/>
          <w:lang w:val="kk-KZ"/>
        </w:rPr>
        <w:t xml:space="preserve"> </w:t>
      </w:r>
      <w:r w:rsidRPr="00BD4E1A">
        <w:rPr>
          <w:rFonts w:ascii="Times New Roman" w:hAnsi="Times New Roman" w:cs="Times New Roman"/>
          <w:sz w:val="28"/>
          <w:szCs w:val="28"/>
          <w:lang w:val="kk-KZ"/>
        </w:rPr>
        <w:t xml:space="preserve">Java тілінде жазған. Қазіргі уақытта бағдарлама қырық шақты тілге аударылып, белсенді қолданылу үстінде. </w:t>
      </w:r>
    </w:p>
    <w:p w:rsidR="004625E6" w:rsidRPr="00BD4E1A" w:rsidRDefault="004625E6" w:rsidP="00965B93">
      <w:pPr>
        <w:spacing w:after="0" w:line="240" w:lineRule="auto"/>
        <w:ind w:firstLine="709"/>
        <w:contextualSpacing/>
        <w:jc w:val="both"/>
        <w:rPr>
          <w:rFonts w:ascii="Times New Roman" w:eastAsia="Times New Roman" w:hAnsi="Times New Roman" w:cs="Times New Roman"/>
          <w:color w:val="000000" w:themeColor="text1"/>
          <w:sz w:val="28"/>
          <w:szCs w:val="28"/>
          <w:shd w:val="clear" w:color="auto" w:fill="FFFFFF"/>
          <w:lang w:val="kk-KZ"/>
        </w:rPr>
      </w:pPr>
      <w:r w:rsidRPr="00BD4E1A">
        <w:rPr>
          <w:rFonts w:ascii="Times New Roman" w:hAnsi="Times New Roman" w:cs="Times New Roman"/>
          <w:sz w:val="28"/>
          <w:szCs w:val="28"/>
          <w:lang w:val="kk-KZ"/>
        </w:rPr>
        <w:t>GeoGebra-ның с</w:t>
      </w:r>
      <w:r w:rsidRPr="00BD4E1A">
        <w:rPr>
          <w:rFonts w:ascii="Times New Roman" w:eastAsia="Times New Roman" w:hAnsi="Times New Roman" w:cs="Times New Roman"/>
          <w:color w:val="000000" w:themeColor="text1"/>
          <w:sz w:val="28"/>
          <w:szCs w:val="28"/>
          <w:shd w:val="clear" w:color="auto" w:fill="FFFFFF"/>
          <w:lang w:val="kk-KZ"/>
        </w:rPr>
        <w:t>тереометрия режимі 3D нысандарымен жұмыс істеуге арналған. Экран екі бөлімге бөлінген: алгебралық және графикалық көріністер. Құралдар тақтасы тікелей графикалық көрініс терезесінен 3D нысандарын жасауға арналған құралдардың кең ауқымын ұсынады. Онда тек геометриялық есептерді ғана емес, сонымен қатар алгебра және математикалық талдау есептерін шешуге мүмкіндік беретін көптеген құралдар мен командалары бар.</w:t>
      </w:r>
    </w:p>
    <w:p w:rsidR="004625E6" w:rsidRPr="00BD4E1A" w:rsidRDefault="004625E6" w:rsidP="00965B93">
      <w:pPr>
        <w:widowControl w:val="0"/>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BD4E1A">
        <w:rPr>
          <w:rFonts w:ascii="Times New Roman" w:hAnsi="Times New Roman" w:cs="Times New Roman"/>
          <w:color w:val="000000" w:themeColor="text1"/>
          <w:sz w:val="28"/>
          <w:szCs w:val="28"/>
          <w:lang w:val="kk-KZ"/>
        </w:rPr>
        <w:t>Zoltan Kovacs, Tomas Recio, M. Pilar V</w:t>
      </w:r>
      <w:r w:rsidR="0047497B" w:rsidRPr="00BD4E1A">
        <w:rPr>
          <w:rFonts w:ascii="Times New Roman" w:hAnsi="Times New Roman" w:cs="Times New Roman"/>
          <w:color w:val="000000" w:themeColor="text1"/>
          <w:sz w:val="28"/>
          <w:szCs w:val="28"/>
          <w:lang w:val="kk-KZ"/>
        </w:rPr>
        <w:t>e</w:t>
      </w:r>
      <w:r w:rsidRPr="00BD4E1A">
        <w:rPr>
          <w:rFonts w:ascii="Times New Roman" w:hAnsi="Times New Roman" w:cs="Times New Roman"/>
          <w:color w:val="000000" w:themeColor="text1"/>
          <w:sz w:val="28"/>
          <w:szCs w:val="28"/>
          <w:lang w:val="kk-KZ"/>
        </w:rPr>
        <w:t>lez</w:t>
      </w:r>
      <w:r w:rsidR="0047497B"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және т.б. ғалымдар тобы </w:t>
      </w:r>
      <w:r w:rsidRPr="00BD4E1A">
        <w:rPr>
          <w:rFonts w:ascii="Times New Roman" w:hAnsi="Times New Roman" w:cs="Times New Roman"/>
          <w:sz w:val="28"/>
          <w:szCs w:val="28"/>
          <w:lang w:val="kk-KZ"/>
        </w:rPr>
        <w:t>GeoGebra-ның дамуына қомақты үлес қосуда. Бұл ғалымдар тобы GeoGebra-ның мүмкіндіктерін жылдан жылға жетілдіріп, түрлі күрделі командаларды орындай алатын жағдайға жеткізді. Мысалы</w:t>
      </w:r>
      <w:r w:rsidR="00A367CF"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жақында геометриялық теңсіздіктерді автоматты түрде дәлелдейтін немесе анықтай алатын GeoGebra Discovery пакетін пайдаланушыларға ұсынған болатын</w:t>
      </w:r>
      <w:r w:rsidR="002D6938" w:rsidRPr="00BD4E1A">
        <w:rPr>
          <w:rFonts w:ascii="Times New Roman" w:hAnsi="Times New Roman" w:cs="Times New Roman"/>
          <w:sz w:val="28"/>
          <w:szCs w:val="28"/>
          <w:lang w:val="kk-KZ"/>
        </w:rPr>
        <w:t xml:space="preserve"> </w:t>
      </w:r>
      <w:r w:rsidR="002D6938" w:rsidRPr="00BD4E1A">
        <w:rPr>
          <w:rFonts w:ascii="Times New Roman" w:hAnsi="Times New Roman" w:cs="Times New Roman"/>
          <w:color w:val="000000" w:themeColor="text1"/>
          <w:sz w:val="28"/>
          <w:szCs w:val="28"/>
          <w:lang w:val="kk-KZ"/>
        </w:rPr>
        <w:t>[7</w:t>
      </w:r>
      <w:r w:rsidR="00050459" w:rsidRPr="00BD4E1A">
        <w:rPr>
          <w:rFonts w:ascii="Times New Roman" w:hAnsi="Times New Roman" w:cs="Times New Roman"/>
          <w:color w:val="000000" w:themeColor="text1"/>
          <w:sz w:val="28"/>
          <w:szCs w:val="28"/>
          <w:lang w:val="kk-KZ"/>
        </w:rPr>
        <w:t>8</w:t>
      </w:r>
      <w:r w:rsidR="002D6938" w:rsidRPr="00BD4E1A">
        <w:rPr>
          <w:rFonts w:ascii="Times New Roman" w:hAnsi="Times New Roman" w:cs="Times New Roman"/>
          <w:color w:val="000000" w:themeColor="text1"/>
          <w:sz w:val="28"/>
          <w:szCs w:val="28"/>
          <w:lang w:val="kk-KZ"/>
        </w:rPr>
        <w:t>]</w:t>
      </w:r>
      <w:r w:rsidRPr="00BD4E1A">
        <w:rPr>
          <w:rFonts w:ascii="Times New Roman" w:hAnsi="Times New Roman" w:cs="Times New Roman"/>
          <w:sz w:val="28"/>
          <w:szCs w:val="28"/>
          <w:lang w:val="kk-KZ"/>
        </w:rPr>
        <w:t xml:space="preserve">. </w:t>
      </w:r>
    </w:p>
    <w:p w:rsidR="004625E6" w:rsidRPr="00BD4E1A" w:rsidRDefault="004625E6" w:rsidP="00965B93">
      <w:pPr>
        <w:pStyle w:val="Default"/>
        <w:ind w:firstLine="709"/>
        <w:contextualSpacing/>
        <w:jc w:val="both"/>
        <w:rPr>
          <w:bCs/>
          <w:iCs/>
          <w:sz w:val="28"/>
          <w:szCs w:val="28"/>
          <w:shd w:val="clear" w:color="auto" w:fill="FFFFFF"/>
          <w:lang w:val="kk-KZ"/>
        </w:rPr>
      </w:pPr>
      <w:r w:rsidRPr="00BD4E1A">
        <w:rPr>
          <w:color w:val="000000" w:themeColor="text1"/>
          <w:sz w:val="28"/>
          <w:szCs w:val="28"/>
          <w:shd w:val="clear" w:color="auto" w:fill="FFFFFF"/>
          <w:lang w:val="kk-KZ"/>
        </w:rPr>
        <w:t xml:space="preserve">Соңғы жылдары әлемде </w:t>
      </w:r>
      <w:r w:rsidR="00B6321F" w:rsidRPr="00BD4E1A">
        <w:rPr>
          <w:iCs/>
          <w:sz w:val="28"/>
          <w:szCs w:val="28"/>
          <w:lang w:val="kk-KZ"/>
        </w:rPr>
        <w:t>ЦББР</w:t>
      </w:r>
      <w:r w:rsidR="00A367CF" w:rsidRPr="00BD4E1A">
        <w:rPr>
          <w:iCs/>
          <w:sz w:val="28"/>
          <w:szCs w:val="28"/>
          <w:lang w:val="kk-KZ"/>
        </w:rPr>
        <w:t xml:space="preserve">-ны </w:t>
      </w:r>
      <w:r w:rsidRPr="00BD4E1A">
        <w:rPr>
          <w:iCs/>
          <w:sz w:val="28"/>
          <w:szCs w:val="28"/>
          <w:lang w:val="kk-KZ"/>
        </w:rPr>
        <w:t xml:space="preserve">оның ішінде виртуалды және толықтырылған </w:t>
      </w:r>
      <w:r w:rsidR="002668CB" w:rsidRPr="00BD4E1A">
        <w:rPr>
          <w:sz w:val="28"/>
          <w:szCs w:val="28"/>
          <w:lang w:val="kk-KZ"/>
        </w:rPr>
        <w:t xml:space="preserve">шынайылық </w:t>
      </w:r>
      <w:r w:rsidRPr="00BD4E1A">
        <w:rPr>
          <w:iCs/>
          <w:sz w:val="28"/>
          <w:szCs w:val="28"/>
          <w:lang w:val="kk-KZ"/>
        </w:rPr>
        <w:t xml:space="preserve">технологияларын </w:t>
      </w:r>
      <w:r w:rsidRPr="00BD4E1A">
        <w:rPr>
          <w:iCs/>
          <w:color w:val="000000" w:themeColor="text1"/>
          <w:sz w:val="28"/>
          <w:szCs w:val="28"/>
          <w:lang w:val="kk-KZ"/>
        </w:rPr>
        <w:t>(VR/AR)</w:t>
      </w:r>
      <w:r w:rsidRPr="00BD4E1A">
        <w:rPr>
          <w:iCs/>
          <w:sz w:val="28"/>
          <w:szCs w:val="28"/>
          <w:lang w:val="kk-KZ"/>
        </w:rPr>
        <w:t xml:space="preserve"> болашақ математика мұғалімдеріне геометрия курсын оқыту </w:t>
      </w:r>
      <w:r w:rsidR="009F0D94" w:rsidRPr="00BD4E1A">
        <w:rPr>
          <w:iCs/>
          <w:sz w:val="28"/>
          <w:szCs w:val="28"/>
          <w:lang w:val="kk-KZ"/>
        </w:rPr>
        <w:t xml:space="preserve">үдерісінде </w:t>
      </w:r>
      <w:r w:rsidRPr="00BD4E1A">
        <w:rPr>
          <w:iCs/>
          <w:sz w:val="28"/>
          <w:szCs w:val="28"/>
          <w:lang w:val="kk-KZ"/>
        </w:rPr>
        <w:t>қолдану мүмкіндіктері</w:t>
      </w:r>
      <w:r w:rsidRPr="00BD4E1A">
        <w:rPr>
          <w:bCs/>
          <w:iCs/>
          <w:sz w:val="28"/>
          <w:szCs w:val="28"/>
          <w:shd w:val="clear" w:color="auto" w:fill="FFFFFF"/>
          <w:lang w:val="kk-KZ"/>
        </w:rPr>
        <w:t xml:space="preserve"> қарастырылуда.</w:t>
      </w:r>
    </w:p>
    <w:p w:rsidR="004625E6" w:rsidRPr="00BD4E1A" w:rsidRDefault="004625E6"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Осы орайда геометрия</w:t>
      </w:r>
      <w:r w:rsidR="007327BA"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 xml:space="preserve">оқытуға арналған </w:t>
      </w:r>
      <w:r w:rsidR="00B6321F" w:rsidRPr="00BD4E1A">
        <w:rPr>
          <w:rFonts w:ascii="Times New Roman" w:hAnsi="Times New Roman" w:cs="Times New Roman"/>
          <w:sz w:val="28"/>
          <w:szCs w:val="28"/>
          <w:lang w:val="kk-KZ"/>
        </w:rPr>
        <w:t>ЦББР</w:t>
      </w:r>
      <w:r w:rsidR="00A367CF"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талдау жасай келе жалпы в</w:t>
      </w:r>
      <w:r w:rsidRPr="00BD4E1A">
        <w:rPr>
          <w:rFonts w:ascii="Times New Roman" w:hAnsi="Times New Roman" w:cs="Times New Roman"/>
          <w:color w:val="000000" w:themeColor="text1"/>
          <w:sz w:val="28"/>
          <w:szCs w:val="28"/>
          <w:lang w:val="kk-KZ"/>
        </w:rPr>
        <w:t>иртуалды және толықтырылған</w:t>
      </w:r>
      <w:r w:rsidR="007327BA" w:rsidRPr="00BD4E1A">
        <w:rPr>
          <w:rFonts w:ascii="Times New Roman" w:hAnsi="Times New Roman" w:cs="Times New Roman"/>
          <w:color w:val="000000" w:themeColor="text1"/>
          <w:sz w:val="28"/>
          <w:szCs w:val="28"/>
          <w:lang w:val="kk-KZ"/>
        </w:rPr>
        <w:t xml:space="preserve"> </w:t>
      </w:r>
      <w:r w:rsidR="007327BA" w:rsidRPr="00BD4E1A">
        <w:rPr>
          <w:rFonts w:ascii="Times New Roman" w:hAnsi="Times New Roman" w:cs="Times New Roman"/>
          <w:sz w:val="28"/>
          <w:szCs w:val="28"/>
          <w:lang w:val="kk-KZ"/>
        </w:rPr>
        <w:t>шынайылық</w:t>
      </w:r>
      <w:r w:rsidR="007327BA"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(VR/AR) технологиясы және оның геометрияны оқыту үдерісінде қолданылуы туралы </w:t>
      </w:r>
      <w:r w:rsidRPr="00BD4E1A">
        <w:rPr>
          <w:rFonts w:ascii="Times New Roman" w:hAnsi="Times New Roman" w:cs="Times New Roman"/>
          <w:sz w:val="28"/>
          <w:szCs w:val="28"/>
          <w:lang w:val="kk-KZ"/>
        </w:rPr>
        <w:t xml:space="preserve">отандық және шетелдік ғалымдардың еңбектерін қарастырамыз. </w:t>
      </w:r>
    </w:p>
    <w:p w:rsidR="004625E6" w:rsidRPr="00BD4E1A" w:rsidRDefault="004625E6" w:rsidP="00965B93">
      <w:pPr>
        <w:pStyle w:val="a6"/>
        <w:shd w:val="clear" w:color="auto" w:fill="FFFFFF"/>
        <w:spacing w:before="0" w:beforeAutospacing="0" w:after="0" w:afterAutospacing="0"/>
        <w:ind w:firstLine="709"/>
        <w:jc w:val="both"/>
        <w:rPr>
          <w:color w:val="000000" w:themeColor="text1"/>
          <w:sz w:val="28"/>
          <w:szCs w:val="28"/>
          <w:lang w:val="kk-KZ"/>
        </w:rPr>
      </w:pPr>
      <w:r w:rsidRPr="00BD4E1A">
        <w:rPr>
          <w:color w:val="000000" w:themeColor="text1"/>
          <w:sz w:val="28"/>
          <w:szCs w:val="28"/>
          <w:lang w:val="kk-KZ"/>
        </w:rPr>
        <w:t>VR/AR технологиясы заманауи ақпараттық технологиялардың жетекші тенденциясы болып табылады, олар барлық салаларда қолданыла бастады және осы технологияларды қолданудың өсу перспективалары өте жоғары. 2020 жылдан бастап Ы.Алтынсарин атындығы Ұлттық Білім академиясында, «Жалпы білім беретін мектептің оқу үдерісінде виртуалды және толықтырылған шындықты қолданудың әдістемелік, психологиялық, педагогикалық және технологиялық аспектілері» ғылыми жобасы Қазақстан Республикасы Білім және ғылым министрлігі Ғылым комитетінің 2020-2022 жылдарға арналған гранттық қаржыландыруымен жүзеге асырыл</w:t>
      </w:r>
      <w:r w:rsidR="00D427FA" w:rsidRPr="00BD4E1A">
        <w:rPr>
          <w:color w:val="000000" w:themeColor="text1"/>
          <w:sz w:val="28"/>
          <w:szCs w:val="28"/>
          <w:lang w:val="kk-KZ"/>
        </w:rPr>
        <w:t xml:space="preserve">ған </w:t>
      </w:r>
      <w:r w:rsidRPr="00BD4E1A">
        <w:rPr>
          <w:color w:val="000000" w:themeColor="text1"/>
          <w:sz w:val="28"/>
          <w:szCs w:val="28"/>
          <w:lang w:val="kk-KZ"/>
        </w:rPr>
        <w:t>[</w:t>
      </w:r>
      <w:r w:rsidR="00033DCB" w:rsidRPr="00BD4E1A">
        <w:rPr>
          <w:color w:val="000000" w:themeColor="text1"/>
          <w:sz w:val="28"/>
          <w:szCs w:val="28"/>
          <w:lang w:val="kk-KZ"/>
        </w:rPr>
        <w:t>7</w:t>
      </w:r>
      <w:r w:rsidR="00050459" w:rsidRPr="00BD4E1A">
        <w:rPr>
          <w:color w:val="000000" w:themeColor="text1"/>
          <w:sz w:val="28"/>
          <w:szCs w:val="28"/>
          <w:lang w:val="kk-KZ"/>
        </w:rPr>
        <w:t>9</w:t>
      </w:r>
      <w:r w:rsidRPr="00BD4E1A">
        <w:rPr>
          <w:color w:val="000000" w:themeColor="text1"/>
          <w:sz w:val="28"/>
          <w:szCs w:val="28"/>
          <w:lang w:val="kk-KZ"/>
        </w:rPr>
        <w:t>].</w:t>
      </w:r>
    </w:p>
    <w:p w:rsidR="004625E6" w:rsidRPr="00BD4E1A" w:rsidRDefault="004625E6"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color w:val="000000" w:themeColor="text1"/>
          <w:sz w:val="28"/>
          <w:szCs w:val="28"/>
          <w:shd w:val="clear" w:color="auto" w:fill="FFFFFF"/>
          <w:lang w:val="kk-KZ"/>
        </w:rPr>
        <w:t xml:space="preserve">1990 жылдардың соңынан бастап VR технологияларды зерттеумен айналысып келген Стэнфорд университетінің коммуникация профессоры </w:t>
      </w:r>
      <w:r w:rsidR="002321FB" w:rsidRPr="00BD4E1A">
        <w:rPr>
          <w:rFonts w:ascii="Times New Roman" w:hAnsi="Times New Roman" w:cs="Times New Roman"/>
          <w:bCs/>
          <w:color w:val="000000" w:themeColor="text1"/>
          <w:sz w:val="28"/>
          <w:szCs w:val="28"/>
          <w:shd w:val="clear" w:color="auto" w:fill="FFFFFF"/>
          <w:lang w:val="kk-KZ"/>
        </w:rPr>
        <w:t>Jeremy</w:t>
      </w:r>
      <w:r w:rsidR="002321FB" w:rsidRPr="00BD4E1A">
        <w:rPr>
          <w:rFonts w:ascii="Times New Roman" w:hAnsi="Times New Roman" w:cs="Times New Roman"/>
          <w:color w:val="000000" w:themeColor="text1"/>
          <w:sz w:val="28"/>
          <w:szCs w:val="28"/>
          <w:shd w:val="clear" w:color="auto" w:fill="FFFFFF"/>
          <w:lang w:val="kk-KZ"/>
        </w:rPr>
        <w:t xml:space="preserve"> Bailenson </w:t>
      </w:r>
      <w:r w:rsidRPr="00BD4E1A">
        <w:rPr>
          <w:rFonts w:ascii="Times New Roman" w:hAnsi="Times New Roman" w:cs="Times New Roman"/>
          <w:color w:val="000000" w:themeColor="text1"/>
          <w:sz w:val="28"/>
          <w:szCs w:val="28"/>
          <w:shd w:val="clear" w:color="auto" w:fill="FFFFFF"/>
          <w:lang w:val="kk-KZ"/>
        </w:rPr>
        <w:t xml:space="preserve">пікірі бойынша, VR технологиялар сабақтарды алмастыра алмайды, тек білім беру барысында қосымша құрал ретінде пайдалануға тиімді. «VR технологияларды сабақ барысында қолдану күнделікті дәстүрлі </w:t>
      </w:r>
      <w:r w:rsidRPr="00BD4E1A">
        <w:rPr>
          <w:rFonts w:ascii="Times New Roman" w:hAnsi="Times New Roman" w:cs="Times New Roman"/>
          <w:color w:val="000000" w:themeColor="text1"/>
          <w:sz w:val="28"/>
          <w:szCs w:val="28"/>
          <w:shd w:val="clear" w:color="auto" w:fill="FFFFFF"/>
          <w:lang w:val="kk-KZ"/>
        </w:rPr>
        <w:lastRenderedPageBreak/>
        <w:t xml:space="preserve">білім беру жүйесіне аздаған өзгерістер енгізуді қажет етеді. Дегенмен, виртуалды әлемге саяхат жасау оқушыларға пайдалы болар еді», деп есептейді. Профессордың айтуы бойынша, VR технологияларды кез келген сабақ барысында пайдалану мүмкін емес. «Мысалы, етістіктер туралы сабақ барысында мұндай технологияны пайдалана алмаймыз. Ол үшін сыныпта тақтаның болуы жеткілікті. Ал басқа жерге бармай-ақ көрсетуге тұрарлық дүниелер болса, ол үшін, әрине, виртуалды </w:t>
      </w:r>
      <w:r w:rsidR="00FD7E42" w:rsidRPr="00BD4E1A">
        <w:rPr>
          <w:rFonts w:ascii="Times New Roman" w:hAnsi="Times New Roman" w:cs="Times New Roman"/>
          <w:sz w:val="28"/>
          <w:szCs w:val="28"/>
          <w:lang w:val="kk-KZ"/>
        </w:rPr>
        <w:t xml:space="preserve">шынайылық </w:t>
      </w:r>
      <w:r w:rsidRPr="00BD4E1A">
        <w:rPr>
          <w:rFonts w:ascii="Times New Roman" w:hAnsi="Times New Roman" w:cs="Times New Roman"/>
          <w:color w:val="000000" w:themeColor="text1"/>
          <w:sz w:val="28"/>
          <w:szCs w:val="28"/>
          <w:shd w:val="clear" w:color="auto" w:fill="FFFFFF"/>
          <w:lang w:val="kk-KZ"/>
        </w:rPr>
        <w:t xml:space="preserve">технологиясы қажет», </w:t>
      </w:r>
      <w:r w:rsidR="00B41161" w:rsidRPr="00BD4E1A">
        <w:rPr>
          <w:rFonts w:ascii="Times New Roman" w:hAnsi="Times New Roman" w:cs="Times New Roman"/>
          <w:sz w:val="28"/>
          <w:szCs w:val="28"/>
          <w:lang w:val="kk-KZ"/>
        </w:rPr>
        <w:t xml:space="preserve">– </w:t>
      </w:r>
      <w:r w:rsidRPr="00BD4E1A">
        <w:rPr>
          <w:rFonts w:ascii="Times New Roman" w:hAnsi="Times New Roman" w:cs="Times New Roman"/>
          <w:color w:val="000000" w:themeColor="text1"/>
          <w:sz w:val="28"/>
          <w:szCs w:val="28"/>
          <w:shd w:val="clear" w:color="auto" w:fill="FFFFFF"/>
          <w:lang w:val="kk-KZ"/>
        </w:rPr>
        <w:t>деп есептейді профессор [</w:t>
      </w:r>
      <w:r w:rsidR="00050459" w:rsidRPr="00BD4E1A">
        <w:rPr>
          <w:rFonts w:ascii="Times New Roman" w:hAnsi="Times New Roman" w:cs="Times New Roman"/>
          <w:color w:val="000000" w:themeColor="text1"/>
          <w:sz w:val="28"/>
          <w:szCs w:val="28"/>
          <w:shd w:val="clear" w:color="auto" w:fill="FFFFFF"/>
          <w:lang w:val="kk-KZ"/>
        </w:rPr>
        <w:t>80</w:t>
      </w:r>
      <w:r w:rsidRPr="00BD4E1A">
        <w:rPr>
          <w:rFonts w:ascii="Times New Roman" w:hAnsi="Times New Roman" w:cs="Times New Roman"/>
          <w:sz w:val="28"/>
          <w:szCs w:val="28"/>
          <w:lang w:val="kk-KZ"/>
        </w:rPr>
        <w:t>].</w:t>
      </w:r>
    </w:p>
    <w:p w:rsidR="004625E6" w:rsidRPr="00BD4E1A" w:rsidRDefault="004625E6" w:rsidP="00965B93">
      <w:pPr>
        <w:spacing w:after="0" w:line="240" w:lineRule="auto"/>
        <w:ind w:firstLine="709"/>
        <w:jc w:val="both"/>
        <w:rPr>
          <w:rFonts w:ascii="Times New Roman" w:hAnsi="Times New Roman" w:cs="Times New Roman"/>
          <w:b/>
          <w:bCs/>
          <w:i/>
          <w:iCs/>
          <w:color w:val="515151"/>
          <w:sz w:val="28"/>
          <w:szCs w:val="28"/>
          <w:shd w:val="clear" w:color="auto" w:fill="FFFFFF"/>
          <w:lang w:val="kk-KZ"/>
        </w:rPr>
      </w:pPr>
      <w:r w:rsidRPr="00BD4E1A">
        <w:rPr>
          <w:rFonts w:ascii="Times New Roman" w:hAnsi="Times New Roman" w:cs="Times New Roman"/>
          <w:sz w:val="28"/>
          <w:szCs w:val="28"/>
          <w:lang w:val="kk-KZ"/>
        </w:rPr>
        <w:t xml:space="preserve">М.В. Дербуштың пікірінше AR технологиясы олардың үстіне қойылған виртуалды кескіндермен біріктірілген нақты объектілерді көруге мүмкіндік береді, бұл қолданушының алынған объектімен бір шынайылықта жүргендей әсер тудырады. Берілген технология негізінде жасалған арнайы бағдарламалар мен қосымшаларды </w:t>
      </w:r>
      <w:r w:rsidR="00B6321F" w:rsidRPr="00BD4E1A">
        <w:rPr>
          <w:rFonts w:ascii="Times New Roman" w:hAnsi="Times New Roman" w:cs="Times New Roman"/>
          <w:sz w:val="28"/>
          <w:szCs w:val="28"/>
          <w:lang w:val="kk-KZ"/>
        </w:rPr>
        <w:t xml:space="preserve">геометрияны </w:t>
      </w:r>
      <w:r w:rsidRPr="00BD4E1A">
        <w:rPr>
          <w:rFonts w:ascii="Times New Roman" w:hAnsi="Times New Roman" w:cs="Times New Roman"/>
          <w:sz w:val="28"/>
          <w:szCs w:val="28"/>
          <w:lang w:val="kk-KZ"/>
        </w:rPr>
        <w:t xml:space="preserve">оқыту </w:t>
      </w:r>
      <w:r w:rsidR="00B6321F" w:rsidRPr="00BD4E1A">
        <w:rPr>
          <w:rFonts w:ascii="Times New Roman" w:hAnsi="Times New Roman" w:cs="Times New Roman"/>
          <w:sz w:val="28"/>
          <w:szCs w:val="28"/>
          <w:lang w:val="kk-KZ"/>
        </w:rPr>
        <w:t>үдерісінде</w:t>
      </w:r>
      <w:r w:rsidRPr="00BD4E1A">
        <w:rPr>
          <w:rFonts w:ascii="Times New Roman" w:hAnsi="Times New Roman" w:cs="Times New Roman"/>
          <w:sz w:val="28"/>
          <w:szCs w:val="28"/>
          <w:lang w:val="kk-KZ"/>
        </w:rPr>
        <w:t>, атап айтқанда, стереометрияны (оның ішінде 5-6 сыныптарда пропедевтикалық кезеңде де) оқытуда қолдану айтарлықтай үлес қоса алады. Стереометрияны оқытуда ақпараттық технология құралдары бұрыннан сабақтың негізгі қажетті құралы болып табылады. Мұғалімдер оқушыларға оқытылатын геометриялық фигуралар мен оның элементтерін жан-жақты, әсіресе динамикада көрсету үшін әртүрлі мүмкіндіктерді іздейді. Себебі, стереометрия курсы оқушылардың кеңістіктік ойлауын дамытуды жүзеге ас</w:t>
      </w:r>
      <w:r w:rsidR="009F35BF" w:rsidRPr="00BD4E1A">
        <w:rPr>
          <w:rFonts w:ascii="Times New Roman" w:hAnsi="Times New Roman" w:cs="Times New Roman"/>
          <w:sz w:val="28"/>
          <w:szCs w:val="28"/>
          <w:lang w:val="kk-KZ"/>
        </w:rPr>
        <w:t xml:space="preserve">ыратын </w:t>
      </w:r>
      <w:r w:rsidRPr="00BD4E1A">
        <w:rPr>
          <w:rFonts w:ascii="Times New Roman" w:hAnsi="Times New Roman" w:cs="Times New Roman"/>
          <w:sz w:val="28"/>
          <w:szCs w:val="28"/>
          <w:lang w:val="kk-KZ"/>
        </w:rPr>
        <w:t xml:space="preserve">бірден-бір курс болып табылады. Ол үшін «Live Geometry», </w:t>
      </w:r>
      <w:r w:rsidR="00DB7107" w:rsidRPr="00BD4E1A">
        <w:rPr>
          <w:rFonts w:ascii="Times New Roman" w:hAnsi="Times New Roman" w:cs="Times New Roman"/>
          <w:sz w:val="28"/>
          <w:szCs w:val="28"/>
          <w:lang w:val="kk-KZ"/>
        </w:rPr>
        <w:t>«</w:t>
      </w:r>
      <w:r w:rsidRPr="00BD4E1A">
        <w:rPr>
          <w:rFonts w:ascii="Times New Roman" w:hAnsi="Times New Roman" w:cs="Times New Roman"/>
          <w:sz w:val="28"/>
          <w:szCs w:val="28"/>
          <w:lang w:val="kk-KZ"/>
        </w:rPr>
        <w:t>Maple</w:t>
      </w:r>
      <w:r w:rsidR="00DB7107" w:rsidRPr="00BD4E1A">
        <w:rPr>
          <w:rFonts w:ascii="Times New Roman" w:hAnsi="Times New Roman" w:cs="Times New Roman"/>
          <w:sz w:val="28"/>
          <w:szCs w:val="28"/>
          <w:lang w:val="kk-KZ"/>
        </w:rPr>
        <w:t>»</w:t>
      </w:r>
      <w:r w:rsidRPr="00BD4E1A">
        <w:rPr>
          <w:rFonts w:ascii="Times New Roman" w:hAnsi="Times New Roman" w:cs="Times New Roman"/>
          <w:sz w:val="28"/>
          <w:szCs w:val="28"/>
          <w:lang w:val="kk-KZ"/>
        </w:rPr>
        <w:t>,</w:t>
      </w:r>
      <w:r w:rsidR="00DB7107"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«Stereoconstructor» және т.б. сияқты танымал бағдарламаларды пайдалану ұсынылады [</w:t>
      </w:r>
      <w:r w:rsidR="00F46FD0" w:rsidRPr="00BD4E1A">
        <w:rPr>
          <w:rFonts w:ascii="Times New Roman" w:hAnsi="Times New Roman" w:cs="Times New Roman"/>
          <w:sz w:val="28"/>
          <w:szCs w:val="28"/>
          <w:lang w:val="kk-KZ"/>
        </w:rPr>
        <w:t>81</w:t>
      </w:r>
      <w:r w:rsidRPr="00BD4E1A">
        <w:rPr>
          <w:rFonts w:ascii="Times New Roman" w:hAnsi="Times New Roman" w:cs="Times New Roman"/>
          <w:sz w:val="28"/>
          <w:szCs w:val="28"/>
          <w:lang w:val="kk-KZ"/>
        </w:rPr>
        <w:t>].</w:t>
      </w:r>
    </w:p>
    <w:p w:rsidR="004625E6" w:rsidRPr="00BD4E1A" w:rsidRDefault="004625E6" w:rsidP="00965B93">
      <w:pPr>
        <w:autoSpaceDE w:val="0"/>
        <w:autoSpaceDN w:val="0"/>
        <w:adjustRightInd w:val="0"/>
        <w:spacing w:after="0" w:line="240" w:lineRule="auto"/>
        <w:ind w:firstLine="709"/>
        <w:jc w:val="both"/>
        <w:rPr>
          <w:rFonts w:ascii="Times New Roman" w:eastAsia="KZTimesNew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shd w:val="clear" w:color="auto" w:fill="FFFFFF"/>
          <w:lang w:val="kk-KZ"/>
        </w:rPr>
        <w:t xml:space="preserve">Л.Н.Гумилев атындағы Евразия ұлттық университетінің ғалымдары </w:t>
      </w:r>
      <w:r w:rsidRPr="00BD4E1A">
        <w:rPr>
          <w:rFonts w:ascii="Times New Roman" w:hAnsi="Times New Roman" w:cs="Times New Roman"/>
          <w:color w:val="000000" w:themeColor="text1"/>
          <w:sz w:val="28"/>
          <w:szCs w:val="28"/>
          <w:lang w:val="kk-KZ"/>
        </w:rPr>
        <w:t>З.К.Калкабаева, Н.Т.Шындалиев о</w:t>
      </w:r>
      <w:r w:rsidRPr="00BD4E1A">
        <w:rPr>
          <w:rFonts w:ascii="Times New Roman" w:eastAsia="KZTimesNewRoman" w:hAnsi="Times New Roman" w:cs="Times New Roman"/>
          <w:color w:val="000000" w:themeColor="text1"/>
          <w:sz w:val="28"/>
          <w:szCs w:val="28"/>
          <w:lang w:val="kk-KZ"/>
        </w:rPr>
        <w:t xml:space="preserve">қу </w:t>
      </w:r>
      <w:r w:rsidR="008D3FFF" w:rsidRPr="00BD4E1A">
        <w:rPr>
          <w:rFonts w:ascii="Times New Roman" w:eastAsia="KZTimesNewRoman" w:hAnsi="Times New Roman" w:cs="Times New Roman"/>
          <w:color w:val="000000" w:themeColor="text1"/>
          <w:sz w:val="28"/>
          <w:szCs w:val="28"/>
          <w:lang w:val="kk-KZ"/>
        </w:rPr>
        <w:t xml:space="preserve">үдерісінде </w:t>
      </w:r>
      <w:r w:rsidRPr="00BD4E1A">
        <w:rPr>
          <w:rFonts w:ascii="Times New Roman" w:eastAsia="KZTimesNewRoman" w:hAnsi="Times New Roman" w:cs="Times New Roman"/>
          <w:color w:val="000000" w:themeColor="text1"/>
          <w:sz w:val="28"/>
          <w:szCs w:val="28"/>
          <w:lang w:val="kk-KZ"/>
        </w:rPr>
        <w:t xml:space="preserve">қолданысқа енгізілген </w:t>
      </w:r>
      <w:r w:rsidR="00151E99" w:rsidRPr="00BD4E1A">
        <w:rPr>
          <w:rFonts w:ascii="Times New Roman" w:eastAsia="KZTimesNewRoman" w:hAnsi="Times New Roman" w:cs="Times New Roman"/>
          <w:color w:val="000000" w:themeColor="text1"/>
          <w:sz w:val="28"/>
          <w:szCs w:val="28"/>
          <w:lang w:val="kk-KZ"/>
        </w:rPr>
        <w:t>VR</w:t>
      </w:r>
      <w:r w:rsidR="003112ED" w:rsidRPr="00BD4E1A">
        <w:rPr>
          <w:rFonts w:ascii="Times New Roman" w:eastAsia="KZTimesNewRoman" w:hAnsi="Times New Roman" w:cs="Times New Roman"/>
          <w:color w:val="000000" w:themeColor="text1"/>
          <w:sz w:val="28"/>
          <w:szCs w:val="28"/>
          <w:lang w:val="kk-KZ"/>
        </w:rPr>
        <w:t>/</w:t>
      </w:r>
      <w:r w:rsidR="00151E99" w:rsidRPr="00BD4E1A">
        <w:rPr>
          <w:rFonts w:ascii="Times New Roman" w:eastAsia="KZTimesNewRoman" w:hAnsi="Times New Roman" w:cs="Times New Roman"/>
          <w:color w:val="000000" w:themeColor="text1"/>
          <w:sz w:val="28"/>
          <w:szCs w:val="28"/>
          <w:lang w:val="kk-KZ"/>
        </w:rPr>
        <w:t xml:space="preserve">AR </w:t>
      </w:r>
      <w:r w:rsidRPr="00BD4E1A">
        <w:rPr>
          <w:rFonts w:ascii="Times New Roman" w:eastAsia="KZTimesNewRoman" w:hAnsi="Times New Roman" w:cs="Times New Roman"/>
          <w:color w:val="000000" w:themeColor="text1"/>
          <w:sz w:val="28"/>
          <w:szCs w:val="28"/>
          <w:lang w:val="kk-KZ"/>
        </w:rPr>
        <w:t>қосымшаларын цифрлық ресурс ретінде сабақта пайдаланудың тиімділігін анықтаған. Цифрлық ресурстар арқылы оқу материалдарын меңгеруде білім алушының есте сақтау қабілетінің арта түсетінін бақылап, зерттеу жұмыстарында Vuforia және Unity 3D бағдарламалық жабдықтарын пайдаланудың тиімділігі туралы айтылған. Сонымен қатар, ғалымдардың жүргізген сауалнама нәтижелері бойынша білім алушылардың VR</w:t>
      </w:r>
      <w:r w:rsidR="003112ED" w:rsidRPr="00BD4E1A">
        <w:rPr>
          <w:rFonts w:ascii="Times New Roman" w:eastAsia="KZTimesNewRoman" w:hAnsi="Times New Roman" w:cs="Times New Roman"/>
          <w:color w:val="000000" w:themeColor="text1"/>
          <w:sz w:val="28"/>
          <w:szCs w:val="28"/>
          <w:lang w:val="kk-KZ"/>
        </w:rPr>
        <w:t>/</w:t>
      </w:r>
      <w:r w:rsidRPr="00BD4E1A">
        <w:rPr>
          <w:rFonts w:ascii="Times New Roman" w:eastAsia="KZTimesNewRoman" w:hAnsi="Times New Roman" w:cs="Times New Roman"/>
          <w:color w:val="000000" w:themeColor="text1"/>
          <w:sz w:val="28"/>
          <w:szCs w:val="28"/>
          <w:lang w:val="kk-KZ"/>
        </w:rPr>
        <w:t>AR құрылғыларын сабақта қолданғысы келетіндігін, VR</w:t>
      </w:r>
      <w:r w:rsidR="003112ED" w:rsidRPr="00BD4E1A">
        <w:rPr>
          <w:rFonts w:ascii="Times New Roman" w:eastAsia="KZTimesNewRoman" w:hAnsi="Times New Roman" w:cs="Times New Roman"/>
          <w:color w:val="000000" w:themeColor="text1"/>
          <w:sz w:val="28"/>
          <w:szCs w:val="28"/>
          <w:lang w:val="kk-KZ"/>
        </w:rPr>
        <w:t>/</w:t>
      </w:r>
      <w:r w:rsidRPr="00BD4E1A">
        <w:rPr>
          <w:rFonts w:ascii="Times New Roman" w:eastAsia="KZTimesNewRoman" w:hAnsi="Times New Roman" w:cs="Times New Roman"/>
          <w:color w:val="000000" w:themeColor="text1"/>
          <w:sz w:val="28"/>
          <w:szCs w:val="28"/>
          <w:lang w:val="kk-KZ"/>
        </w:rPr>
        <w:t xml:space="preserve">AR қосымшаларын құруды үйренуге деген қызығушылықтарының артқандығы туралы кеңінен сипаттама берілген </w:t>
      </w:r>
      <w:r w:rsidRPr="00BD4E1A">
        <w:rPr>
          <w:rFonts w:ascii="Times New Roman" w:hAnsi="Times New Roman" w:cs="Times New Roman"/>
          <w:color w:val="000000" w:themeColor="text1"/>
          <w:sz w:val="28"/>
          <w:szCs w:val="28"/>
          <w:lang w:val="kk-KZ"/>
        </w:rPr>
        <w:t>[</w:t>
      </w:r>
      <w:r w:rsidR="00F46FD0" w:rsidRPr="00BD4E1A">
        <w:rPr>
          <w:rFonts w:ascii="Times New Roman" w:hAnsi="Times New Roman" w:cs="Times New Roman"/>
          <w:color w:val="000000" w:themeColor="text1"/>
          <w:sz w:val="28"/>
          <w:szCs w:val="28"/>
          <w:lang w:val="kk-KZ"/>
        </w:rPr>
        <w:t>82</w:t>
      </w:r>
      <w:r w:rsidRPr="00BD4E1A">
        <w:rPr>
          <w:rFonts w:ascii="Times New Roman" w:hAnsi="Times New Roman" w:cs="Times New Roman"/>
          <w:color w:val="000000" w:themeColor="text1"/>
          <w:sz w:val="28"/>
          <w:szCs w:val="28"/>
          <w:lang w:val="kk-KZ"/>
        </w:rPr>
        <w:t>].</w:t>
      </w:r>
      <w:r w:rsidRPr="00BD4E1A">
        <w:rPr>
          <w:rFonts w:ascii="Times New Roman" w:eastAsia="KZTimesNewRoman" w:hAnsi="Times New Roman" w:cs="Times New Roman"/>
          <w:color w:val="000000" w:themeColor="text1"/>
          <w:sz w:val="28"/>
          <w:szCs w:val="28"/>
          <w:lang w:val="kk-KZ"/>
        </w:rPr>
        <w:t xml:space="preserve">   </w:t>
      </w:r>
    </w:p>
    <w:p w:rsidR="004625E6" w:rsidRPr="00BD4E1A" w:rsidRDefault="004625E6"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Е.Р. Садыкова, О.В. Разумованың еңбектерінде «Жазықтықтағы және кеңістіктегі геометриялық конструкциялар» курсының аясында оқытылатын тақырыптар бойынша: мультимедиялық сабақтар, уақыт таспасы, QR-кодтар, интеллект карталар, инфографика, үш өлшемді графика, VR/AR сияқты визуализация құралдары пайдаланыла отырып құрастырыл</w:t>
      </w:r>
      <w:r w:rsidR="0046741A" w:rsidRPr="00BD4E1A">
        <w:rPr>
          <w:rFonts w:ascii="Times New Roman" w:hAnsi="Times New Roman" w:cs="Times New Roman"/>
          <w:sz w:val="28"/>
          <w:szCs w:val="28"/>
          <w:lang w:val="kk-KZ"/>
        </w:rPr>
        <w:t>ған</w:t>
      </w:r>
      <w:r w:rsidRPr="00BD4E1A">
        <w:rPr>
          <w:rFonts w:ascii="Times New Roman" w:hAnsi="Times New Roman" w:cs="Times New Roman"/>
          <w:sz w:val="28"/>
          <w:szCs w:val="28"/>
          <w:lang w:val="kk-KZ"/>
        </w:rPr>
        <w:t>. Сабақта визуализация құралдарын қолдана отырып оқытудың белсенді формаларын пайдалану, жобалық және зерттеу жұмыстарын жүргізу, оқу тапсырмаларын сәтті орындауға, танымдылық белсенділіктері мен өз бетінше жұмыс жасау қабілеттіліктерін дамытуға ықпал еткендігі айтылған [</w:t>
      </w:r>
      <w:r w:rsidR="00F46FD0" w:rsidRPr="00BD4E1A">
        <w:rPr>
          <w:rFonts w:ascii="Times New Roman" w:hAnsi="Times New Roman" w:cs="Times New Roman"/>
          <w:sz w:val="28"/>
          <w:szCs w:val="28"/>
          <w:lang w:val="kk-KZ"/>
        </w:rPr>
        <w:t>83</w:t>
      </w:r>
      <w:r w:rsidRPr="00BD4E1A">
        <w:rPr>
          <w:rFonts w:ascii="Times New Roman" w:hAnsi="Times New Roman" w:cs="Times New Roman"/>
          <w:sz w:val="28"/>
          <w:szCs w:val="28"/>
          <w:lang w:val="kk-KZ"/>
        </w:rPr>
        <w:t>].</w:t>
      </w:r>
    </w:p>
    <w:p w:rsidR="004625E6" w:rsidRPr="00BD4E1A" w:rsidRDefault="00DF553F"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color w:val="000000" w:themeColor="text1"/>
          <w:sz w:val="28"/>
          <w:szCs w:val="28"/>
          <w:shd w:val="clear" w:color="auto" w:fill="FFFFFF"/>
          <w:lang w:val="kk-KZ"/>
        </w:rPr>
        <w:lastRenderedPageBreak/>
        <w:t xml:space="preserve">H. </w:t>
      </w:r>
      <w:r w:rsidR="004625E6" w:rsidRPr="00BD4E1A">
        <w:rPr>
          <w:rFonts w:ascii="Times New Roman" w:hAnsi="Times New Roman" w:cs="Times New Roman"/>
          <w:color w:val="000000" w:themeColor="text1"/>
          <w:sz w:val="28"/>
          <w:szCs w:val="28"/>
          <w:shd w:val="clear" w:color="auto" w:fill="FFFFFF"/>
          <w:lang w:val="kk-KZ"/>
        </w:rPr>
        <w:t xml:space="preserve">Kaufmann, </w:t>
      </w:r>
      <w:r w:rsidRPr="00BD4E1A">
        <w:rPr>
          <w:rFonts w:ascii="Times New Roman" w:hAnsi="Times New Roman" w:cs="Times New Roman"/>
          <w:color w:val="000000" w:themeColor="text1"/>
          <w:sz w:val="28"/>
          <w:szCs w:val="28"/>
          <w:shd w:val="clear" w:color="auto" w:fill="FFFFFF"/>
          <w:lang w:val="kk-KZ"/>
        </w:rPr>
        <w:t>D.</w:t>
      </w:r>
      <w:r w:rsidR="00214627" w:rsidRPr="00BD4E1A">
        <w:rPr>
          <w:rFonts w:ascii="Times New Roman" w:hAnsi="Times New Roman" w:cs="Times New Roman"/>
          <w:color w:val="000000" w:themeColor="text1"/>
          <w:sz w:val="28"/>
          <w:szCs w:val="28"/>
          <w:shd w:val="clear" w:color="auto" w:fill="FFFFFF"/>
          <w:lang w:val="kk-KZ"/>
        </w:rPr>
        <w:t xml:space="preserve"> </w:t>
      </w:r>
      <w:r w:rsidR="004625E6" w:rsidRPr="00BD4E1A">
        <w:rPr>
          <w:rFonts w:ascii="Times New Roman" w:hAnsi="Times New Roman" w:cs="Times New Roman"/>
          <w:color w:val="000000" w:themeColor="text1"/>
          <w:sz w:val="28"/>
          <w:szCs w:val="28"/>
          <w:shd w:val="clear" w:color="auto" w:fill="FFFFFF"/>
          <w:lang w:val="kk-KZ"/>
        </w:rPr>
        <w:t>Schmalstieg</w:t>
      </w:r>
      <w:r w:rsidRPr="00BD4E1A">
        <w:rPr>
          <w:rFonts w:ascii="Times New Roman" w:hAnsi="Times New Roman" w:cs="Times New Roman"/>
          <w:color w:val="000000" w:themeColor="text1"/>
          <w:sz w:val="28"/>
          <w:szCs w:val="28"/>
          <w:shd w:val="clear" w:color="auto" w:fill="FFFFFF"/>
          <w:lang w:val="kk-KZ"/>
        </w:rPr>
        <w:t xml:space="preserve"> </w:t>
      </w:r>
      <w:r w:rsidR="004625E6" w:rsidRPr="00BD4E1A">
        <w:rPr>
          <w:rFonts w:ascii="Times New Roman" w:hAnsi="Times New Roman" w:cs="Times New Roman"/>
          <w:color w:val="000000" w:themeColor="text1"/>
          <w:sz w:val="28"/>
          <w:szCs w:val="28"/>
          <w:shd w:val="clear" w:color="auto" w:fill="FFFFFF"/>
          <w:lang w:val="kk-KZ"/>
        </w:rPr>
        <w:t>зерттеулерінде г</w:t>
      </w:r>
      <w:r w:rsidR="004625E6" w:rsidRPr="00BD4E1A">
        <w:rPr>
          <w:rFonts w:ascii="Times New Roman" w:hAnsi="Times New Roman" w:cs="Times New Roman"/>
          <w:sz w:val="28"/>
          <w:szCs w:val="28"/>
          <w:lang w:val="kk-KZ"/>
        </w:rPr>
        <w:t xml:space="preserve">еометрия саласындағы AR технологиясын қолданудың жарқын мысалына Construct3D қосымшасы жатады, ол үш өлшемді геометриялық </w:t>
      </w:r>
      <w:r w:rsidR="00F95254" w:rsidRPr="00BD4E1A">
        <w:rPr>
          <w:rFonts w:ascii="Times New Roman" w:hAnsi="Times New Roman" w:cs="Times New Roman"/>
          <w:sz w:val="28"/>
          <w:szCs w:val="28"/>
          <w:lang w:val="kk-KZ"/>
        </w:rPr>
        <w:t xml:space="preserve">обьектілерді салуға </w:t>
      </w:r>
      <w:r w:rsidR="004625E6" w:rsidRPr="00BD4E1A">
        <w:rPr>
          <w:rFonts w:ascii="Times New Roman" w:hAnsi="Times New Roman" w:cs="Times New Roman"/>
          <w:sz w:val="28"/>
          <w:szCs w:val="28"/>
          <w:lang w:val="kk-KZ"/>
        </w:rPr>
        <w:t>арналған құрал болып табылады. Бұл қолданба басына орнатылған стереоскопиялық дисплейлер мен жеке интерактивті панельдерді пайдаланады. Construct3D қосымшасы бірнеше адамға бір кеңістікте жұмыс істеуге және нақты әлемге салынған әртүрлі геометриялық модельдерді құруға мүмкіндік береді [</w:t>
      </w:r>
      <w:r w:rsidR="00CB11EF" w:rsidRPr="00BD4E1A">
        <w:rPr>
          <w:rFonts w:ascii="Times New Roman" w:hAnsi="Times New Roman" w:cs="Times New Roman"/>
          <w:sz w:val="28"/>
          <w:szCs w:val="28"/>
          <w:lang w:val="kk-KZ"/>
        </w:rPr>
        <w:t>84</w:t>
      </w:r>
      <w:r w:rsidR="004625E6" w:rsidRPr="00BD4E1A">
        <w:rPr>
          <w:rFonts w:ascii="Times New Roman" w:hAnsi="Times New Roman" w:cs="Times New Roman"/>
          <w:sz w:val="28"/>
          <w:szCs w:val="28"/>
          <w:lang w:val="kk-KZ"/>
        </w:rPr>
        <w:t>].</w:t>
      </w:r>
    </w:p>
    <w:p w:rsidR="004625E6" w:rsidRPr="00BD4E1A" w:rsidRDefault="004625E6"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AR технологиясының дамуы стереометриялық объектілерді зерттеудің жаңа бейнесін ашады. О.П.Белова мен А.А.Казнин</w:t>
      </w:r>
      <w:r w:rsidR="009A2EC7"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стереометриялық объектілерді визуализациялау үшін Construct3D қосымшасын қолданудың мүмкіндіктері туралы айтып, оқушылардың кеңістіктік ойлауын дамыту үшін бұл конструктордың ерекше маңыздылығын атап көрсетеді</w:t>
      </w:r>
      <w:r w:rsidR="009A2EC7" w:rsidRPr="00BD4E1A">
        <w:rPr>
          <w:rFonts w:ascii="Times New Roman" w:hAnsi="Times New Roman" w:cs="Times New Roman"/>
          <w:sz w:val="28"/>
          <w:szCs w:val="28"/>
          <w:lang w:val="kk-KZ"/>
        </w:rPr>
        <w:t xml:space="preserve"> [</w:t>
      </w:r>
      <w:r w:rsidR="00CB11EF" w:rsidRPr="00BD4E1A">
        <w:rPr>
          <w:rFonts w:ascii="Times New Roman" w:hAnsi="Times New Roman" w:cs="Times New Roman"/>
          <w:sz w:val="28"/>
          <w:szCs w:val="28"/>
          <w:lang w:val="kk-KZ"/>
        </w:rPr>
        <w:t>85</w:t>
      </w:r>
      <w:r w:rsidR="009A2EC7" w:rsidRPr="00BD4E1A">
        <w:rPr>
          <w:rFonts w:ascii="Times New Roman" w:hAnsi="Times New Roman" w:cs="Times New Roman"/>
          <w:sz w:val="28"/>
          <w:szCs w:val="28"/>
          <w:lang w:val="kk-KZ"/>
        </w:rPr>
        <w:t>]</w:t>
      </w:r>
      <w:r w:rsidRPr="00BD4E1A">
        <w:rPr>
          <w:rFonts w:ascii="Times New Roman" w:hAnsi="Times New Roman" w:cs="Times New Roman"/>
          <w:sz w:val="28"/>
          <w:szCs w:val="28"/>
          <w:lang w:val="kk-KZ"/>
        </w:rPr>
        <w:t>.</w:t>
      </w:r>
    </w:p>
    <w:p w:rsidR="004625E6" w:rsidRPr="00BD4E1A" w:rsidRDefault="00BC4B84" w:rsidP="00965B93">
      <w:pPr>
        <w:spacing w:after="0" w:line="240" w:lineRule="auto"/>
        <w:ind w:firstLine="709"/>
        <w:jc w:val="both"/>
        <w:rPr>
          <w:rFonts w:ascii="Times" w:eastAsia="Times New Roman" w:hAnsi="Times" w:cs="Times New Roman"/>
          <w:sz w:val="28"/>
          <w:szCs w:val="28"/>
          <w:lang w:val="kk-KZ"/>
        </w:rPr>
      </w:pPr>
      <w:r w:rsidRPr="00BD4E1A">
        <w:rPr>
          <w:rFonts w:ascii="Times New Roman" w:eastAsia="Times New Roman" w:hAnsi="Times New Roman" w:cs="Times New Roman"/>
          <w:sz w:val="28"/>
          <w:szCs w:val="28"/>
          <w:lang w:val="kk-KZ"/>
        </w:rPr>
        <w:t xml:space="preserve">S.A. </w:t>
      </w:r>
      <w:r w:rsidR="004625E6" w:rsidRPr="00BD4E1A">
        <w:rPr>
          <w:rFonts w:ascii="Times New Roman" w:eastAsia="Times New Roman" w:hAnsi="Times New Roman" w:cs="Times New Roman"/>
          <w:sz w:val="28"/>
          <w:szCs w:val="28"/>
          <w:lang w:val="kk-KZ"/>
        </w:rPr>
        <w:t xml:space="preserve">Becker, </w:t>
      </w:r>
      <w:r w:rsidRPr="00BD4E1A">
        <w:rPr>
          <w:rFonts w:ascii="Times New Roman" w:eastAsia="Times New Roman" w:hAnsi="Times New Roman" w:cs="Times New Roman"/>
          <w:sz w:val="28"/>
          <w:szCs w:val="28"/>
          <w:lang w:val="kk-KZ"/>
        </w:rPr>
        <w:t xml:space="preserve">M. </w:t>
      </w:r>
      <w:r w:rsidR="004625E6" w:rsidRPr="00BD4E1A">
        <w:rPr>
          <w:rFonts w:ascii="Times New Roman" w:eastAsia="Times New Roman" w:hAnsi="Times New Roman" w:cs="Times New Roman"/>
          <w:sz w:val="28"/>
          <w:szCs w:val="28"/>
          <w:lang w:val="kk-KZ"/>
        </w:rPr>
        <w:t xml:space="preserve">Brown, </w:t>
      </w:r>
      <w:r w:rsidR="00445260" w:rsidRPr="00BD4E1A">
        <w:rPr>
          <w:rFonts w:ascii="Times New Roman" w:eastAsia="Times New Roman" w:hAnsi="Times New Roman" w:cs="Times New Roman"/>
          <w:sz w:val="28"/>
          <w:szCs w:val="28"/>
          <w:lang w:val="kk-KZ"/>
        </w:rPr>
        <w:t xml:space="preserve">E. </w:t>
      </w:r>
      <w:r w:rsidR="004625E6" w:rsidRPr="00BD4E1A">
        <w:rPr>
          <w:rFonts w:ascii="Times New Roman" w:eastAsia="Times New Roman" w:hAnsi="Times New Roman" w:cs="Times New Roman"/>
          <w:sz w:val="28"/>
          <w:szCs w:val="28"/>
          <w:lang w:val="kk-KZ"/>
        </w:rPr>
        <w:t>Dahlstrom</w:t>
      </w:r>
      <w:r w:rsidR="00445260" w:rsidRPr="00BD4E1A">
        <w:rPr>
          <w:rFonts w:ascii="Times New Roman" w:eastAsia="Times New Roman" w:hAnsi="Times New Roman" w:cs="Times New Roman"/>
          <w:sz w:val="28"/>
          <w:szCs w:val="28"/>
          <w:lang w:val="kk-KZ"/>
        </w:rPr>
        <w:t xml:space="preserve"> </w:t>
      </w:r>
      <w:r w:rsidR="004625E6" w:rsidRPr="00BD4E1A">
        <w:rPr>
          <w:rFonts w:ascii="Times New Roman" w:eastAsia="Times New Roman" w:hAnsi="Times New Roman" w:cs="Times New Roman"/>
          <w:sz w:val="28"/>
          <w:szCs w:val="28"/>
          <w:lang w:val="kk-KZ"/>
        </w:rPr>
        <w:t xml:space="preserve">және т.б. ғалымдар тобының зерттеулерінде </w:t>
      </w:r>
      <w:r w:rsidR="004625E6" w:rsidRPr="00BD4E1A">
        <w:rPr>
          <w:rFonts w:ascii="Times New Roman" w:hAnsi="Times New Roman" w:cs="Times New Roman"/>
          <w:sz w:val="28"/>
          <w:szCs w:val="28"/>
          <w:lang w:val="kk-KZ"/>
        </w:rPr>
        <w:t xml:space="preserve">AR технологиясы геометрияны оқытуда кеңінен қолданылады, бірақ геометриялық объектілерді қарапайым визуализациялаумен шектелмейді, ол оқушының нақты ортада виртуалды объектілермен әрекеттесуіне жағдай жасайды. </w:t>
      </w:r>
      <w:r w:rsidR="00445260" w:rsidRPr="00BD4E1A">
        <w:rPr>
          <w:rFonts w:ascii="Times New Roman" w:hAnsi="Times New Roman" w:cs="Times New Roman"/>
          <w:sz w:val="28"/>
          <w:szCs w:val="28"/>
          <w:lang w:val="kk-KZ"/>
        </w:rPr>
        <w:t xml:space="preserve">AR </w:t>
      </w:r>
      <w:r w:rsidR="004625E6" w:rsidRPr="00BD4E1A">
        <w:rPr>
          <w:rFonts w:ascii="Times New Roman" w:hAnsi="Times New Roman" w:cs="Times New Roman"/>
          <w:sz w:val="28"/>
          <w:szCs w:val="28"/>
          <w:lang w:val="kk-KZ"/>
        </w:rPr>
        <w:t xml:space="preserve">технологиясы виртуалды және аралас </w:t>
      </w:r>
      <w:r w:rsidR="00581B92" w:rsidRPr="00BD4E1A">
        <w:rPr>
          <w:rFonts w:ascii="Times New Roman" w:hAnsi="Times New Roman" w:cs="Times New Roman"/>
          <w:sz w:val="28"/>
          <w:szCs w:val="28"/>
          <w:lang w:val="kk-KZ"/>
        </w:rPr>
        <w:t xml:space="preserve">шынайылық </w:t>
      </w:r>
      <w:r w:rsidR="004625E6" w:rsidRPr="00BD4E1A">
        <w:rPr>
          <w:rFonts w:ascii="Times New Roman" w:hAnsi="Times New Roman" w:cs="Times New Roman"/>
          <w:sz w:val="28"/>
          <w:szCs w:val="28"/>
          <w:lang w:val="kk-KZ"/>
        </w:rPr>
        <w:t>технологияларын «таяу онжылдықтың негізгі білім беру технологиялары» деп атайды [</w:t>
      </w:r>
      <w:r w:rsidR="00C96ED3" w:rsidRPr="00BD4E1A">
        <w:rPr>
          <w:rFonts w:ascii="Times New Roman" w:hAnsi="Times New Roman" w:cs="Times New Roman"/>
          <w:sz w:val="28"/>
          <w:szCs w:val="28"/>
          <w:lang w:val="kk-KZ"/>
        </w:rPr>
        <w:t>8</w:t>
      </w:r>
      <w:r w:rsidR="00CB11EF" w:rsidRPr="00BD4E1A">
        <w:rPr>
          <w:rFonts w:ascii="Times New Roman" w:hAnsi="Times New Roman" w:cs="Times New Roman"/>
          <w:sz w:val="28"/>
          <w:szCs w:val="28"/>
          <w:lang w:val="kk-KZ"/>
        </w:rPr>
        <w:t>6</w:t>
      </w:r>
      <w:r w:rsidR="004625E6" w:rsidRPr="00BD4E1A">
        <w:rPr>
          <w:rFonts w:ascii="Times New Roman" w:hAnsi="Times New Roman" w:cs="Times New Roman"/>
          <w:sz w:val="28"/>
          <w:szCs w:val="28"/>
          <w:lang w:val="kk-KZ"/>
        </w:rPr>
        <w:t xml:space="preserve">]. </w:t>
      </w:r>
    </w:p>
    <w:p w:rsidR="004625E6" w:rsidRPr="00BD4E1A" w:rsidRDefault="004625E6"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Л.В. Шелевердің пікірі бойынша AR технологиясын математикаға енгізудің өзектілігі мынада: мұндай инновациялық құралды пайдалану білім алушылардың стереометрияны оқып-үйренуге деген ынтасын, сонымен қатар ақпаратты көрсетудің әртүрлі формаларын синтездеу арқылы меңгеру деңгейін арттыруға ықпал етеді. AR технологиясын стереометрияда қолданудың үлкен артықшылығы оның анықтығы, ақпараттың толықтығы мен интерактивтілігі болып табылады, бұл студенттердің бейнелі ойлауын және кеңістіктік түсініктері мен елестетуін дамытуға мүмкіндік береді. Сондай-ақ, математиканы оқытудың негізгі міндеттерінің бірі – оқушылардың абстрактілі ойлауын дамыту болғандықтан, бұл мақсат көрнекі құралдарды пайдалану арқылы айтарлықтай жеңілдетіледі.</w:t>
      </w:r>
      <w:r w:rsidR="006F790D"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Сондықтан стереометрияны оқытуда заманауи виртуалды оқыту құралдарын пайдалану білім алушылардың кеңістіктік елестетуін дамытудың негізгі шарттарының бірі болып табылады, ол 3D модельдеудің интерактивтілігі мен толықтырылған </w:t>
      </w:r>
      <w:r w:rsidR="008F772C" w:rsidRPr="00BD4E1A">
        <w:rPr>
          <w:rFonts w:ascii="Times New Roman" w:hAnsi="Times New Roman" w:cs="Times New Roman"/>
          <w:sz w:val="28"/>
          <w:szCs w:val="28"/>
          <w:lang w:val="kk-KZ"/>
        </w:rPr>
        <w:t xml:space="preserve">шынайылық </w:t>
      </w:r>
      <w:r w:rsidRPr="00BD4E1A">
        <w:rPr>
          <w:rFonts w:ascii="Times New Roman" w:hAnsi="Times New Roman" w:cs="Times New Roman"/>
          <w:sz w:val="28"/>
          <w:szCs w:val="28"/>
          <w:lang w:val="kk-KZ"/>
        </w:rPr>
        <w:t xml:space="preserve">әсерін қолданудан тұрады. Қолымызда қағаз бетіне басылған кескін үлгілері жинағы болатын болса </w:t>
      </w:r>
      <w:r w:rsidR="006F790D" w:rsidRPr="00BD4E1A">
        <w:rPr>
          <w:rFonts w:ascii="Times New Roman" w:hAnsi="Times New Roman" w:cs="Times New Roman"/>
          <w:sz w:val="28"/>
          <w:szCs w:val="28"/>
          <w:lang w:val="kk-KZ"/>
        </w:rPr>
        <w:t xml:space="preserve">ғалымның </w:t>
      </w:r>
      <w:r w:rsidRPr="00BD4E1A">
        <w:rPr>
          <w:rFonts w:ascii="Times New Roman" w:hAnsi="Times New Roman" w:cs="Times New Roman"/>
          <w:sz w:val="28"/>
          <w:szCs w:val="28"/>
          <w:lang w:val="kk-KZ"/>
        </w:rPr>
        <w:t>айтуынша, біз кез келген уақытта оқу нысанының тек көлемін ғана емес, сонымен қатар онымен бірқатар манипуляцияларды жасай аламыз, яғни оған «бүйірден» немесе «жоғарыдан» қарай аламыз [</w:t>
      </w:r>
      <w:r w:rsidR="00CB11EF" w:rsidRPr="00BD4E1A">
        <w:rPr>
          <w:rFonts w:ascii="Times New Roman" w:hAnsi="Times New Roman" w:cs="Times New Roman"/>
          <w:sz w:val="28"/>
          <w:szCs w:val="28"/>
          <w:lang w:val="kk-KZ"/>
        </w:rPr>
        <w:t>87</w:t>
      </w:r>
      <w:r w:rsidRPr="00BD4E1A">
        <w:rPr>
          <w:rFonts w:ascii="Times New Roman" w:hAnsi="Times New Roman" w:cs="Times New Roman"/>
          <w:sz w:val="28"/>
          <w:szCs w:val="28"/>
          <w:lang w:val="kk-KZ"/>
        </w:rPr>
        <w:t>].</w:t>
      </w:r>
    </w:p>
    <w:p w:rsidR="004625E6" w:rsidRPr="00BD4E1A" w:rsidRDefault="004D0907"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Ю.В. Корнилов, М.У. Мук</w:t>
      </w:r>
      <w:r w:rsidR="004625E6" w:rsidRPr="00BD4E1A">
        <w:rPr>
          <w:rFonts w:ascii="Times New Roman" w:hAnsi="Times New Roman" w:cs="Times New Roman"/>
          <w:sz w:val="28"/>
          <w:szCs w:val="28"/>
          <w:lang w:val="kk-KZ"/>
        </w:rPr>
        <w:t xml:space="preserve">ашева, С.М. Сарсымбаеваның VR/AR технологияларын қандай пәндерді (бірнеше таңдау мүмкіндігі бар сұрақ) оқытуда қолданған дұрыс болатындығы туралы білім алушылардың пікірін білу барысында жүргізген зерттеулерінде, респонденттердің 93%-дан астамы жаратылыстану-ғылыми пәндерін оқытуда, жартысы математикалық және гуманитарлық пәндерді оқуды қалайтынын айтса, ал респонденттердің тек </w:t>
      </w:r>
      <w:r w:rsidR="004625E6" w:rsidRPr="00BD4E1A">
        <w:rPr>
          <w:rFonts w:ascii="Times New Roman" w:hAnsi="Times New Roman" w:cs="Times New Roman"/>
          <w:sz w:val="28"/>
          <w:szCs w:val="28"/>
          <w:lang w:val="kk-KZ"/>
        </w:rPr>
        <w:lastRenderedPageBreak/>
        <w:t xml:space="preserve">10% ғана VR/AR технологияларын пайдалана отырып дене шынықтырумен айналысқысы келетіндіктерін айтқан, бұны ғалымдар ең алдымен, виртуалды орта жағдайында физикалық белсенділік кезінде жарақат алу қаупімен және спортпен шұғылданғандағы толықтырылған </w:t>
      </w:r>
      <w:r w:rsidR="006D214C" w:rsidRPr="00BD4E1A">
        <w:rPr>
          <w:rFonts w:ascii="Times New Roman" w:hAnsi="Times New Roman" w:cs="Times New Roman"/>
          <w:sz w:val="28"/>
          <w:szCs w:val="28"/>
          <w:lang w:val="kk-KZ"/>
        </w:rPr>
        <w:t>шынайылық</w:t>
      </w:r>
      <w:r w:rsidR="004625E6" w:rsidRPr="00BD4E1A">
        <w:rPr>
          <w:rFonts w:ascii="Times New Roman" w:hAnsi="Times New Roman" w:cs="Times New Roman"/>
          <w:sz w:val="28"/>
          <w:szCs w:val="28"/>
          <w:lang w:val="kk-KZ"/>
        </w:rPr>
        <w:t>тың тиімділігінің төмендігімен түсіндіреді [</w:t>
      </w:r>
      <w:r w:rsidR="0087339B" w:rsidRPr="00BD4E1A">
        <w:rPr>
          <w:rFonts w:ascii="Times New Roman" w:hAnsi="Times New Roman" w:cs="Times New Roman"/>
          <w:sz w:val="28"/>
          <w:szCs w:val="28"/>
          <w:lang w:val="kk-KZ"/>
        </w:rPr>
        <w:t>8</w:t>
      </w:r>
      <w:r w:rsidR="00CB11EF" w:rsidRPr="00BD4E1A">
        <w:rPr>
          <w:rFonts w:ascii="Times New Roman" w:hAnsi="Times New Roman" w:cs="Times New Roman"/>
          <w:sz w:val="28"/>
          <w:szCs w:val="28"/>
          <w:lang w:val="kk-KZ"/>
        </w:rPr>
        <w:t>8</w:t>
      </w:r>
      <w:r w:rsidR="004625E6" w:rsidRPr="00BD4E1A">
        <w:rPr>
          <w:rFonts w:ascii="Times New Roman" w:hAnsi="Times New Roman" w:cs="Times New Roman"/>
          <w:sz w:val="28"/>
          <w:szCs w:val="28"/>
          <w:lang w:val="kk-KZ"/>
        </w:rPr>
        <w:t>].</w:t>
      </w:r>
    </w:p>
    <w:p w:rsidR="004625E6" w:rsidRPr="00BD4E1A" w:rsidRDefault="004625E6" w:rsidP="00965B93">
      <w:pPr>
        <w:shd w:val="clear" w:color="auto" w:fill="FFFFFF"/>
        <w:spacing w:after="0" w:line="240" w:lineRule="auto"/>
        <w:ind w:firstLine="709"/>
        <w:jc w:val="both"/>
        <w:outlineLvl w:val="0"/>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Сонымен қатар, </w:t>
      </w:r>
      <w:r w:rsidR="005E6E96" w:rsidRPr="00BD4E1A">
        <w:rPr>
          <w:rFonts w:ascii="Times New Roman" w:hAnsi="Times New Roman" w:cs="Times New Roman"/>
          <w:color w:val="000000" w:themeColor="text1"/>
          <w:sz w:val="28"/>
          <w:szCs w:val="28"/>
          <w:shd w:val="clear" w:color="auto" w:fill="FFFFFF"/>
          <w:lang w:val="kk-KZ"/>
        </w:rPr>
        <w:t>S</w:t>
      </w:r>
      <w:r w:rsidR="00E93355" w:rsidRPr="00BD4E1A">
        <w:rPr>
          <w:rFonts w:ascii="Times New Roman" w:hAnsi="Times New Roman" w:cs="Times New Roman"/>
          <w:color w:val="000000" w:themeColor="text1"/>
          <w:sz w:val="28"/>
          <w:szCs w:val="28"/>
          <w:shd w:val="clear" w:color="auto" w:fill="FFFFFF"/>
          <w:lang w:val="kk-KZ"/>
        </w:rPr>
        <w:t xml:space="preserve">. </w:t>
      </w:r>
      <w:r w:rsidR="005E6E96" w:rsidRPr="00BD4E1A">
        <w:rPr>
          <w:rFonts w:ascii="Times New Roman" w:hAnsi="Times New Roman" w:cs="Times New Roman"/>
          <w:color w:val="000000" w:themeColor="text1"/>
          <w:sz w:val="28"/>
          <w:szCs w:val="28"/>
          <w:shd w:val="clear" w:color="auto" w:fill="FFFFFF"/>
          <w:lang w:val="kk-KZ"/>
        </w:rPr>
        <w:t>Cai, E</w:t>
      </w:r>
      <w:r w:rsidR="00E93355" w:rsidRPr="00BD4E1A">
        <w:rPr>
          <w:rFonts w:ascii="Times New Roman" w:hAnsi="Times New Roman" w:cs="Times New Roman"/>
          <w:color w:val="000000" w:themeColor="text1"/>
          <w:sz w:val="28"/>
          <w:szCs w:val="28"/>
          <w:shd w:val="clear" w:color="auto" w:fill="FFFFFF"/>
          <w:lang w:val="kk-KZ"/>
        </w:rPr>
        <w:t xml:space="preserve">. </w:t>
      </w:r>
      <w:r w:rsidR="005E6E96" w:rsidRPr="00BD4E1A">
        <w:rPr>
          <w:rFonts w:ascii="Times New Roman" w:hAnsi="Times New Roman" w:cs="Times New Roman"/>
          <w:color w:val="000000" w:themeColor="text1"/>
          <w:sz w:val="28"/>
          <w:szCs w:val="28"/>
          <w:shd w:val="clear" w:color="auto" w:fill="FFFFFF"/>
          <w:lang w:val="kk-KZ"/>
        </w:rPr>
        <w:t>Liu, Y</w:t>
      </w:r>
      <w:r w:rsidR="00E93355" w:rsidRPr="00BD4E1A">
        <w:rPr>
          <w:rFonts w:ascii="Times New Roman" w:hAnsi="Times New Roman" w:cs="Times New Roman"/>
          <w:color w:val="000000" w:themeColor="text1"/>
          <w:sz w:val="28"/>
          <w:szCs w:val="28"/>
          <w:shd w:val="clear" w:color="auto" w:fill="FFFFFF"/>
          <w:lang w:val="kk-KZ"/>
        </w:rPr>
        <w:t xml:space="preserve">. </w:t>
      </w:r>
      <w:r w:rsidR="005E6E96" w:rsidRPr="00BD4E1A">
        <w:rPr>
          <w:rFonts w:ascii="Times New Roman" w:hAnsi="Times New Roman" w:cs="Times New Roman"/>
          <w:color w:val="000000" w:themeColor="text1"/>
          <w:sz w:val="28"/>
          <w:szCs w:val="28"/>
          <w:shd w:val="clear" w:color="auto" w:fill="FFFFFF"/>
          <w:lang w:val="kk-KZ"/>
        </w:rPr>
        <w:t>Yang, JC</w:t>
      </w:r>
      <w:r w:rsidR="00E93355" w:rsidRPr="00BD4E1A">
        <w:rPr>
          <w:rFonts w:ascii="Times New Roman" w:hAnsi="Times New Roman" w:cs="Times New Roman"/>
          <w:color w:val="000000" w:themeColor="text1"/>
          <w:sz w:val="28"/>
          <w:szCs w:val="28"/>
          <w:shd w:val="clear" w:color="auto" w:fill="FFFFFF"/>
          <w:lang w:val="kk-KZ"/>
        </w:rPr>
        <w:t xml:space="preserve">. </w:t>
      </w:r>
      <w:r w:rsidR="005E6E96" w:rsidRPr="00BD4E1A">
        <w:rPr>
          <w:rFonts w:ascii="Times New Roman" w:hAnsi="Times New Roman" w:cs="Times New Roman"/>
          <w:color w:val="000000" w:themeColor="text1"/>
          <w:sz w:val="28"/>
          <w:szCs w:val="28"/>
          <w:shd w:val="clear" w:color="auto" w:fill="FFFFFF"/>
          <w:lang w:val="kk-KZ"/>
        </w:rPr>
        <w:t>Liang</w:t>
      </w:r>
      <w:r w:rsidR="005E6E96" w:rsidRPr="00BD4E1A">
        <w:rPr>
          <w:rFonts w:ascii="Arial" w:hAnsi="Arial" w:cs="Arial"/>
          <w:color w:val="777777"/>
          <w:sz w:val="20"/>
          <w:szCs w:val="20"/>
          <w:shd w:val="clear" w:color="auto" w:fill="FFFFFF"/>
          <w:lang w:val="kk-KZ"/>
        </w:rPr>
        <w:t xml:space="preserve"> </w:t>
      </w:r>
      <w:r w:rsidRPr="00BD4E1A">
        <w:rPr>
          <w:rFonts w:ascii="Times New Roman" w:hAnsi="Times New Roman" w:cs="Times New Roman"/>
          <w:color w:val="000000" w:themeColor="text1"/>
          <w:sz w:val="28"/>
          <w:szCs w:val="28"/>
          <w:shd w:val="clear" w:color="auto" w:fill="FFFFFF"/>
          <w:lang w:val="kk-KZ"/>
        </w:rPr>
        <w:t xml:space="preserve">ғалымдар тобының зерттеулерінде </w:t>
      </w:r>
      <w:r w:rsidRPr="00BD4E1A">
        <w:rPr>
          <w:rFonts w:ascii="Times New Roman" w:hAnsi="Times New Roman" w:cs="Times New Roman"/>
          <w:color w:val="000000" w:themeColor="text1"/>
          <w:sz w:val="28"/>
          <w:szCs w:val="28"/>
          <w:lang w:val="kk-KZ"/>
        </w:rPr>
        <w:t xml:space="preserve">толықтырылған </w:t>
      </w:r>
      <w:r w:rsidR="00E55DF0" w:rsidRPr="00BD4E1A">
        <w:rPr>
          <w:rFonts w:ascii="Times New Roman" w:hAnsi="Times New Roman" w:cs="Times New Roman"/>
          <w:sz w:val="28"/>
          <w:szCs w:val="28"/>
          <w:lang w:val="kk-KZ"/>
        </w:rPr>
        <w:t>шынайылық</w:t>
      </w:r>
      <w:r w:rsidRPr="00BD4E1A">
        <w:rPr>
          <w:rFonts w:ascii="Times New Roman" w:hAnsi="Times New Roman" w:cs="Times New Roman"/>
          <w:color w:val="000000" w:themeColor="text1"/>
          <w:sz w:val="28"/>
          <w:szCs w:val="28"/>
          <w:lang w:val="kk-KZ"/>
        </w:rPr>
        <w:t xml:space="preserve">ты математика сабағында қолдану студенттердің визуализация, сыни ойлау дағдылары мен </w:t>
      </w:r>
      <w:r w:rsidR="00F95254" w:rsidRPr="00BD4E1A">
        <w:rPr>
          <w:rFonts w:ascii="Times New Roman" w:hAnsi="Times New Roman" w:cs="Times New Roman"/>
          <w:color w:val="000000" w:themeColor="text1"/>
          <w:sz w:val="28"/>
          <w:szCs w:val="28"/>
          <w:lang w:val="kk-KZ"/>
        </w:rPr>
        <w:t xml:space="preserve">есептерді </w:t>
      </w:r>
      <w:r w:rsidRPr="00BD4E1A">
        <w:rPr>
          <w:rFonts w:ascii="Times New Roman" w:hAnsi="Times New Roman" w:cs="Times New Roman"/>
          <w:color w:val="000000" w:themeColor="text1"/>
          <w:sz w:val="28"/>
          <w:szCs w:val="28"/>
          <w:lang w:val="kk-KZ"/>
        </w:rPr>
        <w:t>шешу және қарым-қатынас дағдыларын жақсартуға көмектесетінін көрсететін қарастырған [</w:t>
      </w:r>
      <w:r w:rsidR="00015376" w:rsidRPr="00BD4E1A">
        <w:rPr>
          <w:rFonts w:ascii="Times New Roman" w:hAnsi="Times New Roman" w:cs="Times New Roman"/>
          <w:color w:val="000000" w:themeColor="text1"/>
          <w:sz w:val="28"/>
          <w:szCs w:val="28"/>
          <w:lang w:val="kk-KZ"/>
        </w:rPr>
        <w:t>8</w:t>
      </w:r>
      <w:r w:rsidR="00CB11EF" w:rsidRPr="00BD4E1A">
        <w:rPr>
          <w:rFonts w:ascii="Times New Roman" w:hAnsi="Times New Roman" w:cs="Times New Roman"/>
          <w:color w:val="000000" w:themeColor="text1"/>
          <w:sz w:val="28"/>
          <w:szCs w:val="28"/>
          <w:lang w:val="kk-KZ"/>
        </w:rPr>
        <w:t>9</w:t>
      </w:r>
      <w:r w:rsidRPr="00BD4E1A">
        <w:rPr>
          <w:rFonts w:ascii="Times New Roman" w:hAnsi="Times New Roman" w:cs="Times New Roman"/>
          <w:color w:val="000000" w:themeColor="text1"/>
          <w:sz w:val="28"/>
          <w:szCs w:val="28"/>
          <w:lang w:val="kk-KZ"/>
        </w:rPr>
        <w:t>].</w:t>
      </w:r>
    </w:p>
    <w:p w:rsidR="004625E6" w:rsidRPr="00BD4E1A" w:rsidRDefault="006B7ED1"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AR технологиясын </w:t>
      </w:r>
      <w:r w:rsidR="004625E6" w:rsidRPr="00BD4E1A">
        <w:rPr>
          <w:rFonts w:ascii="Times New Roman" w:hAnsi="Times New Roman" w:cs="Times New Roman"/>
          <w:sz w:val="28"/>
          <w:szCs w:val="28"/>
          <w:lang w:val="kk-KZ"/>
        </w:rPr>
        <w:t xml:space="preserve">геометрияны оқыту </w:t>
      </w:r>
      <w:r w:rsidR="00F95254" w:rsidRPr="00BD4E1A">
        <w:rPr>
          <w:rFonts w:ascii="Times New Roman" w:hAnsi="Times New Roman" w:cs="Times New Roman"/>
          <w:sz w:val="28"/>
          <w:szCs w:val="28"/>
          <w:lang w:val="kk-KZ"/>
        </w:rPr>
        <w:t xml:space="preserve">үдерісінде </w:t>
      </w:r>
      <w:r w:rsidR="004625E6" w:rsidRPr="00BD4E1A">
        <w:rPr>
          <w:rFonts w:ascii="Times New Roman" w:hAnsi="Times New Roman" w:cs="Times New Roman"/>
          <w:sz w:val="28"/>
          <w:szCs w:val="28"/>
          <w:lang w:val="kk-KZ"/>
        </w:rPr>
        <w:t xml:space="preserve"> қолдануды зерттеулерге арналған мақалаларға шолу С.Игнатьев, З.Третьякованың еңбектерінде кеңінен келтірілген [</w:t>
      </w:r>
      <w:r w:rsidR="00967445" w:rsidRPr="00BD4E1A">
        <w:rPr>
          <w:rFonts w:ascii="Times New Roman" w:hAnsi="Times New Roman" w:cs="Times New Roman"/>
          <w:sz w:val="28"/>
          <w:szCs w:val="28"/>
          <w:lang w:val="kk-KZ"/>
        </w:rPr>
        <w:t>90</w:t>
      </w:r>
      <w:r w:rsidR="004625E6" w:rsidRPr="00BD4E1A">
        <w:rPr>
          <w:rFonts w:ascii="Times New Roman" w:hAnsi="Times New Roman" w:cs="Times New Roman"/>
          <w:sz w:val="28"/>
          <w:szCs w:val="28"/>
          <w:lang w:val="kk-KZ"/>
        </w:rPr>
        <w:t>].</w:t>
      </w:r>
    </w:p>
    <w:p w:rsidR="003200C8" w:rsidRPr="00BD4E1A" w:rsidRDefault="003200C8"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Осылайша, толықтырылған </w:t>
      </w:r>
      <w:r w:rsidR="00931543" w:rsidRPr="00BD4E1A">
        <w:rPr>
          <w:rFonts w:ascii="Times New Roman" w:hAnsi="Times New Roman" w:cs="Times New Roman"/>
          <w:sz w:val="28"/>
          <w:szCs w:val="28"/>
          <w:lang w:val="kk-KZ"/>
        </w:rPr>
        <w:t xml:space="preserve">шынайылық </w:t>
      </w:r>
      <w:r w:rsidRPr="00BD4E1A">
        <w:rPr>
          <w:rFonts w:ascii="Times New Roman" w:hAnsi="Times New Roman" w:cs="Times New Roman"/>
          <w:color w:val="000000" w:themeColor="text1"/>
          <w:sz w:val="28"/>
          <w:szCs w:val="28"/>
          <w:lang w:val="kk-KZ"/>
        </w:rPr>
        <w:t>білім алушыны геометриялық фигура және денелермен әрекеттесу ортасына енуге мүмкіндік беріп, олардың ынтасы мен қызығушылықтарын арттырады, бірақ</w:t>
      </w:r>
      <w:r w:rsidR="007C7DE7" w:rsidRPr="00BD4E1A">
        <w:rPr>
          <w:rFonts w:ascii="Times New Roman" w:hAnsi="Times New Roman" w:cs="Times New Roman"/>
          <w:color w:val="000000" w:themeColor="text1"/>
          <w:sz w:val="28"/>
          <w:szCs w:val="28"/>
          <w:lang w:val="kk-KZ"/>
        </w:rPr>
        <w:t xml:space="preserve"> </w:t>
      </w:r>
      <w:r w:rsidR="007C7DE7" w:rsidRPr="00BD4E1A">
        <w:rPr>
          <w:rFonts w:ascii="Times New Roman" w:hAnsi="Times New Roman" w:cs="Times New Roman"/>
          <w:sz w:val="28"/>
          <w:szCs w:val="28"/>
          <w:lang w:val="kk-KZ"/>
        </w:rPr>
        <w:t xml:space="preserve">AR </w:t>
      </w:r>
      <w:r w:rsidRPr="00BD4E1A">
        <w:rPr>
          <w:rFonts w:ascii="Times New Roman" w:hAnsi="Times New Roman" w:cs="Times New Roman"/>
          <w:color w:val="000000" w:themeColor="text1"/>
          <w:sz w:val="28"/>
          <w:szCs w:val="28"/>
          <w:lang w:val="kk-KZ"/>
        </w:rPr>
        <w:t>технологиясы тәжірибе жүргізу кезіндегі күрделі математикалық абстракцияларды меңгеруде мұғалім мен білім алушының күш-жігерін бірлескен  түрде үйлестіруге бағытталғанын түсіну маңызды.</w:t>
      </w:r>
    </w:p>
    <w:p w:rsidR="003200C8" w:rsidRPr="00BD4E1A" w:rsidRDefault="003200C8"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Математикалық біл</w:t>
      </w:r>
      <w:r w:rsidR="00A23B70" w:rsidRPr="00BD4E1A">
        <w:rPr>
          <w:rFonts w:ascii="Times New Roman" w:hAnsi="Times New Roman" w:cs="Times New Roman"/>
          <w:color w:val="000000" w:themeColor="text1"/>
          <w:sz w:val="28"/>
          <w:szCs w:val="28"/>
          <w:lang w:val="kk-KZ"/>
        </w:rPr>
        <w:t>ім беру саласындағы ізденуші-ғалым</w:t>
      </w:r>
      <w:r w:rsidRPr="00BD4E1A">
        <w:rPr>
          <w:rFonts w:ascii="Times New Roman" w:hAnsi="Times New Roman" w:cs="Times New Roman"/>
          <w:color w:val="000000" w:themeColor="text1"/>
          <w:sz w:val="28"/>
          <w:szCs w:val="28"/>
          <w:lang w:val="kk-KZ"/>
        </w:rPr>
        <w:t xml:space="preserve"> ретінде</w:t>
      </w:r>
      <w:r w:rsidR="008C03EA" w:rsidRPr="00BD4E1A">
        <w:rPr>
          <w:rFonts w:ascii="Times New Roman" w:hAnsi="Times New Roman" w:cs="Times New Roman"/>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 біз</w:t>
      </w:r>
      <w:r w:rsidR="008C03EA" w:rsidRPr="00BD4E1A">
        <w:rPr>
          <w:rFonts w:ascii="Times New Roman" w:hAnsi="Times New Roman" w:cs="Times New Roman"/>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 кеңістіктік </w:t>
      </w:r>
      <w:r w:rsidR="009F35BF" w:rsidRPr="00BD4E1A">
        <w:rPr>
          <w:rFonts w:ascii="Times New Roman" w:hAnsi="Times New Roman" w:cs="Times New Roman"/>
          <w:color w:val="000000" w:themeColor="text1"/>
          <w:sz w:val="28"/>
          <w:szCs w:val="28"/>
          <w:lang w:val="kk-KZ"/>
        </w:rPr>
        <w:t>елестетуді дамыту –</w:t>
      </w:r>
      <w:r w:rsidRPr="00BD4E1A">
        <w:rPr>
          <w:rFonts w:ascii="Times New Roman" w:hAnsi="Times New Roman" w:cs="Times New Roman"/>
          <w:color w:val="000000" w:themeColor="text1"/>
          <w:sz w:val="28"/>
          <w:szCs w:val="28"/>
          <w:lang w:val="kk-KZ"/>
        </w:rPr>
        <w:t xml:space="preserve"> </w:t>
      </w:r>
      <w:r w:rsidR="009F35BF" w:rsidRPr="00BD4E1A">
        <w:rPr>
          <w:rFonts w:ascii="Times New Roman" w:hAnsi="Times New Roman" w:cs="Times New Roman"/>
          <w:color w:val="000000" w:themeColor="text1"/>
          <w:sz w:val="28"/>
          <w:szCs w:val="28"/>
          <w:lang w:val="kk-KZ"/>
        </w:rPr>
        <w:t xml:space="preserve">толықтырылған </w:t>
      </w:r>
      <w:r w:rsidR="00931543" w:rsidRPr="00BD4E1A">
        <w:rPr>
          <w:rFonts w:ascii="Times New Roman" w:hAnsi="Times New Roman" w:cs="Times New Roman"/>
          <w:sz w:val="28"/>
          <w:szCs w:val="28"/>
          <w:lang w:val="kk-KZ"/>
        </w:rPr>
        <w:t xml:space="preserve">шынайылықты </w:t>
      </w:r>
      <w:r w:rsidRPr="00BD4E1A">
        <w:rPr>
          <w:rFonts w:ascii="Times New Roman" w:hAnsi="Times New Roman" w:cs="Times New Roman"/>
          <w:color w:val="000000" w:themeColor="text1"/>
          <w:sz w:val="28"/>
          <w:szCs w:val="28"/>
          <w:lang w:val="kk-KZ"/>
        </w:rPr>
        <w:t xml:space="preserve">дұрыс пайдаланған жағдайда пайда болатын маңызды нәтиже деп санаймыз. Геометрияны оқу </w:t>
      </w:r>
      <w:r w:rsidR="00A23B70" w:rsidRPr="00BD4E1A">
        <w:rPr>
          <w:rFonts w:ascii="Times New Roman" w:hAnsi="Times New Roman" w:cs="Times New Roman"/>
          <w:color w:val="000000" w:themeColor="text1"/>
          <w:sz w:val="28"/>
          <w:szCs w:val="28"/>
          <w:lang w:val="kk-KZ"/>
        </w:rPr>
        <w:t>барысында</w:t>
      </w:r>
      <w:r w:rsidRPr="00BD4E1A">
        <w:rPr>
          <w:rFonts w:ascii="Times New Roman" w:hAnsi="Times New Roman" w:cs="Times New Roman"/>
          <w:color w:val="000000" w:themeColor="text1"/>
          <w:sz w:val="28"/>
          <w:szCs w:val="28"/>
          <w:lang w:val="kk-KZ"/>
        </w:rPr>
        <w:t xml:space="preserve"> </w:t>
      </w:r>
      <w:r w:rsidR="00A23B70" w:rsidRPr="00BD4E1A">
        <w:rPr>
          <w:rFonts w:ascii="Times New Roman" w:hAnsi="Times New Roman" w:cs="Times New Roman"/>
          <w:color w:val="000000" w:themeColor="text1"/>
          <w:sz w:val="28"/>
          <w:szCs w:val="28"/>
          <w:lang w:val="kk-KZ"/>
        </w:rPr>
        <w:t>білім алушылардың</w:t>
      </w:r>
      <w:r w:rsidRPr="00BD4E1A">
        <w:rPr>
          <w:rFonts w:ascii="Times New Roman" w:hAnsi="Times New Roman" w:cs="Times New Roman"/>
          <w:color w:val="000000" w:themeColor="text1"/>
          <w:sz w:val="28"/>
          <w:szCs w:val="28"/>
          <w:lang w:val="kk-KZ"/>
        </w:rPr>
        <w:t xml:space="preserve"> ішкі визуализация</w:t>
      </w:r>
      <w:r w:rsidR="00A23B70" w:rsidRPr="00BD4E1A">
        <w:rPr>
          <w:rFonts w:ascii="Times New Roman" w:hAnsi="Times New Roman" w:cs="Times New Roman"/>
          <w:color w:val="000000" w:themeColor="text1"/>
          <w:sz w:val="28"/>
          <w:szCs w:val="28"/>
          <w:lang w:val="kk-KZ"/>
        </w:rPr>
        <w:t xml:space="preserve">лау </w:t>
      </w:r>
      <w:r w:rsidR="00D14238" w:rsidRPr="00BD4E1A">
        <w:rPr>
          <w:rFonts w:ascii="Times New Roman" w:hAnsi="Times New Roman" w:cs="Times New Roman"/>
          <w:color w:val="000000" w:themeColor="text1"/>
          <w:sz w:val="28"/>
          <w:szCs w:val="28"/>
          <w:lang w:val="kk-KZ"/>
        </w:rPr>
        <w:t xml:space="preserve">үдерісін </w:t>
      </w:r>
      <w:r w:rsidRPr="00BD4E1A">
        <w:rPr>
          <w:rFonts w:ascii="Times New Roman" w:hAnsi="Times New Roman" w:cs="Times New Roman"/>
          <w:color w:val="000000" w:themeColor="text1"/>
          <w:sz w:val="28"/>
          <w:szCs w:val="28"/>
          <w:lang w:val="kk-KZ"/>
        </w:rPr>
        <w:t xml:space="preserve"> ынталандыру үшін AR анимацияларын жасау өте пайдалы. </w:t>
      </w:r>
      <w:r w:rsidR="003430C1" w:rsidRPr="00BD4E1A">
        <w:rPr>
          <w:rFonts w:ascii="Times New Roman" w:hAnsi="Times New Roman" w:cs="Times New Roman"/>
          <w:color w:val="000000" w:themeColor="text1"/>
          <w:sz w:val="28"/>
          <w:szCs w:val="28"/>
          <w:lang w:val="kk-KZ"/>
        </w:rPr>
        <w:t>Өйткені г</w:t>
      </w:r>
      <w:r w:rsidRPr="00BD4E1A">
        <w:rPr>
          <w:rFonts w:ascii="Times New Roman" w:hAnsi="Times New Roman" w:cs="Times New Roman"/>
          <w:color w:val="000000" w:themeColor="text1"/>
          <w:sz w:val="28"/>
          <w:szCs w:val="28"/>
          <w:lang w:val="kk-KZ"/>
        </w:rPr>
        <w:t xml:space="preserve">еометрия </w:t>
      </w:r>
      <w:r w:rsidR="001F6104" w:rsidRPr="00BD4E1A">
        <w:rPr>
          <w:rFonts w:ascii="Times New Roman" w:hAnsi="Times New Roman" w:cs="Times New Roman"/>
          <w:color w:val="000000" w:themeColor="text1"/>
          <w:sz w:val="28"/>
          <w:szCs w:val="28"/>
          <w:lang w:val="kk-KZ"/>
        </w:rPr>
        <w:t xml:space="preserve">жақсы дамыған </w:t>
      </w:r>
      <w:r w:rsidRPr="00BD4E1A">
        <w:rPr>
          <w:rFonts w:ascii="Times New Roman" w:hAnsi="Times New Roman" w:cs="Times New Roman"/>
          <w:color w:val="000000" w:themeColor="text1"/>
          <w:sz w:val="28"/>
          <w:szCs w:val="28"/>
          <w:lang w:val="kk-KZ"/>
        </w:rPr>
        <w:t xml:space="preserve">кеңістікті </w:t>
      </w:r>
      <w:r w:rsidR="00D14238" w:rsidRPr="00BD4E1A">
        <w:rPr>
          <w:rFonts w:ascii="Times New Roman" w:hAnsi="Times New Roman" w:cs="Times New Roman"/>
          <w:color w:val="000000" w:themeColor="text1"/>
          <w:sz w:val="28"/>
          <w:szCs w:val="28"/>
          <w:lang w:val="kk-KZ"/>
        </w:rPr>
        <w:t xml:space="preserve">визуализациялау </w:t>
      </w:r>
      <w:r w:rsidRPr="00BD4E1A">
        <w:rPr>
          <w:rFonts w:ascii="Times New Roman" w:hAnsi="Times New Roman" w:cs="Times New Roman"/>
          <w:color w:val="000000" w:themeColor="text1"/>
          <w:sz w:val="28"/>
          <w:szCs w:val="28"/>
          <w:lang w:val="kk-KZ"/>
        </w:rPr>
        <w:t>қабілетін талап етеді</w:t>
      </w:r>
      <w:r w:rsidR="00A23B70"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w:t>
      </w:r>
      <w:r w:rsidR="00967445" w:rsidRPr="00BD4E1A">
        <w:rPr>
          <w:rFonts w:ascii="Times New Roman" w:hAnsi="Times New Roman" w:cs="Times New Roman"/>
          <w:color w:val="000000" w:themeColor="text1"/>
          <w:sz w:val="28"/>
          <w:szCs w:val="28"/>
          <w:lang w:val="kk-KZ"/>
        </w:rPr>
        <w:t>91</w:t>
      </w:r>
      <w:r w:rsidRPr="00BD4E1A">
        <w:rPr>
          <w:rFonts w:ascii="Times New Roman" w:hAnsi="Times New Roman" w:cs="Times New Roman"/>
          <w:color w:val="000000" w:themeColor="text1"/>
          <w:sz w:val="28"/>
          <w:szCs w:val="28"/>
          <w:lang w:val="kk-KZ"/>
        </w:rPr>
        <w:t>].</w:t>
      </w:r>
    </w:p>
    <w:p w:rsidR="00C01A32" w:rsidRPr="00BD4E1A" w:rsidRDefault="00C01A32"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Қазіргі таңда қоғамда жасанды интеллектіні</w:t>
      </w:r>
      <w:r w:rsidR="006D09A0" w:rsidRPr="00BD4E1A">
        <w:rPr>
          <w:rFonts w:ascii="Times New Roman" w:hAnsi="Times New Roman" w:cs="Times New Roman"/>
          <w:color w:val="000000" w:themeColor="text1"/>
          <w:sz w:val="28"/>
          <w:szCs w:val="28"/>
          <w:lang w:val="kk-KZ"/>
        </w:rPr>
        <w:t xml:space="preserve"> (AI) </w:t>
      </w:r>
      <w:r w:rsidRPr="00BD4E1A">
        <w:rPr>
          <w:rFonts w:ascii="Times New Roman" w:hAnsi="Times New Roman" w:cs="Times New Roman"/>
          <w:color w:val="000000" w:themeColor="text1"/>
          <w:sz w:val="28"/>
          <w:szCs w:val="28"/>
          <w:lang w:val="kk-KZ"/>
        </w:rPr>
        <w:t>математикада пайдалану күн сайын адам қызметінің түрлі салаларында әсіресе экономика, инженерия және т.б. есептерді шешу кезінде бірге жүр</w:t>
      </w:r>
      <w:r w:rsidR="00CB6523" w:rsidRPr="00BD4E1A">
        <w:rPr>
          <w:rFonts w:ascii="Times New Roman" w:hAnsi="Times New Roman" w:cs="Times New Roman"/>
          <w:color w:val="000000" w:themeColor="text1"/>
          <w:sz w:val="28"/>
          <w:szCs w:val="28"/>
          <w:lang w:val="kk-KZ"/>
        </w:rPr>
        <w:t>уде</w:t>
      </w:r>
      <w:r w:rsidRPr="00BD4E1A">
        <w:rPr>
          <w:rFonts w:ascii="Times New Roman" w:hAnsi="Times New Roman" w:cs="Times New Roman"/>
          <w:color w:val="000000" w:themeColor="text1"/>
          <w:sz w:val="28"/>
          <w:szCs w:val="28"/>
          <w:lang w:val="kk-KZ"/>
        </w:rPr>
        <w:t>. Әрине, математикалық есептерді жасанды интеллект тұрғысынан қарастыру және математикадан дәрістер мен практикалық сабақтарда әрбір студенттің мұндай білім ағынын түсіну және игеру қабілеті туралы мәселе туындайды.</w:t>
      </w:r>
    </w:p>
    <w:p w:rsidR="002F64A0" w:rsidRPr="00BD4E1A" w:rsidRDefault="002F64A0" w:rsidP="00965B93">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color w:val="000000" w:themeColor="text1"/>
          <w:sz w:val="28"/>
          <w:szCs w:val="28"/>
          <w:shd w:val="clear" w:color="auto" w:fill="FFFFFF"/>
          <w:lang w:val="kk-KZ"/>
        </w:rPr>
        <w:t>ҚР Ғылым және жоғары білім министрі Саясат Нұрбек елордада жоғары білім және ғылым форумында еліміздің жоғарғы оқу орындарының оқыту бағдарламасына жасанды интеллект бойынша міндетті курс енгізілетіндігі туралы айтты. «Келешекте жасанды интелектіні меңгерген мамандар сұранысқа ие болады, ал игермегендер – жұмыс орындарынан айырылады. Сондықтан, естеріңізде болса бірінші стратегияны цифрлық сауаттылық ұғымынан бастаған едік. Барлық жерде цифрлық сауаттылық болуы керегін айттық. Өздеріңіз көргендей, бір жылда әлемде үлкен өзгерістер болды, біз енді цифрлық емес, жасанды интеллект саласында сауатты болу керегін айтып жатырмыз. Біз қазір Google компаниясымен бірлесіп, жасанды интеллект сауаттылығы жөніндегі курсты пысықтап жатырмыз», — деді Саясат Нұрбек</w:t>
      </w:r>
      <w:r w:rsidR="00A32286"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lang w:val="kk-KZ"/>
        </w:rPr>
        <w:t>[</w:t>
      </w:r>
      <w:r w:rsidR="00967445" w:rsidRPr="00BD4E1A">
        <w:rPr>
          <w:rFonts w:ascii="Times New Roman" w:hAnsi="Times New Roman" w:cs="Times New Roman"/>
          <w:color w:val="000000" w:themeColor="text1"/>
          <w:sz w:val="28"/>
          <w:szCs w:val="28"/>
          <w:shd w:val="clear" w:color="auto" w:fill="FFFFFF"/>
          <w:lang w:val="kk-KZ"/>
        </w:rPr>
        <w:t>92</w:t>
      </w:r>
      <w:r w:rsidRPr="00BD4E1A">
        <w:rPr>
          <w:rFonts w:ascii="Times New Roman" w:hAnsi="Times New Roman" w:cs="Times New Roman"/>
          <w:color w:val="000000" w:themeColor="text1"/>
          <w:sz w:val="28"/>
          <w:szCs w:val="28"/>
          <w:shd w:val="clear" w:color="auto" w:fill="FFFFFF"/>
          <w:lang w:val="kk-KZ"/>
        </w:rPr>
        <w:t>].</w:t>
      </w:r>
    </w:p>
    <w:p w:rsidR="00C01A32" w:rsidRPr="00BD4E1A" w:rsidRDefault="00C01A32" w:rsidP="00965B93">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color w:val="000000" w:themeColor="text1"/>
          <w:sz w:val="28"/>
          <w:szCs w:val="28"/>
          <w:shd w:val="clear" w:color="auto" w:fill="FFFFFF"/>
          <w:lang w:val="kk-KZ"/>
        </w:rPr>
        <w:lastRenderedPageBreak/>
        <w:t>Әлемде жасанды интеллектіні компьютердің көмегімен пәнді оқытудың жолдары мен әдістері ретінде түсінеді. Оның көмегімен математикалық функциялар басқарылады, сонымен қатар компьютермен басқарылатын роботтың көмегімен түрлі математикалық есептерді шешу жолдары да қарастырылады.</w:t>
      </w:r>
    </w:p>
    <w:p w:rsidR="00E615F1" w:rsidRPr="00BD4E1A" w:rsidRDefault="00C01A32"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Математика – </w:t>
      </w:r>
      <w:r w:rsidR="00D80051" w:rsidRPr="00BD4E1A">
        <w:rPr>
          <w:rFonts w:ascii="Times New Roman" w:hAnsi="Times New Roman" w:cs="Times New Roman"/>
          <w:color w:val="000000" w:themeColor="text1"/>
          <w:sz w:val="28"/>
          <w:szCs w:val="28"/>
          <w:lang w:val="kk-KZ"/>
        </w:rPr>
        <w:t>білім алушылардың</w:t>
      </w:r>
      <w:r w:rsidRPr="00BD4E1A">
        <w:rPr>
          <w:rFonts w:ascii="Times New Roman" w:hAnsi="Times New Roman" w:cs="Times New Roman"/>
          <w:color w:val="000000" w:themeColor="text1"/>
          <w:sz w:val="28"/>
          <w:szCs w:val="28"/>
          <w:lang w:val="kk-KZ"/>
        </w:rPr>
        <w:t xml:space="preserve"> көпшілігі меңгеруі қажет негізгі пән, бірақ математикалық есептерді түсіну және шешу қиын болуы мүмкін. Жасанды интеллектпен жұмыс істейтін математикалық бағдарламалар </w:t>
      </w:r>
      <w:r w:rsidR="00D80051" w:rsidRPr="00BD4E1A">
        <w:rPr>
          <w:rFonts w:ascii="Times New Roman" w:hAnsi="Times New Roman" w:cs="Times New Roman"/>
          <w:color w:val="000000" w:themeColor="text1"/>
          <w:sz w:val="28"/>
          <w:szCs w:val="28"/>
          <w:lang w:val="kk-KZ"/>
        </w:rPr>
        <w:t>білім алушыларға</w:t>
      </w:r>
      <w:r w:rsidRPr="00BD4E1A">
        <w:rPr>
          <w:rFonts w:ascii="Times New Roman" w:hAnsi="Times New Roman" w:cs="Times New Roman"/>
          <w:color w:val="000000" w:themeColor="text1"/>
          <w:sz w:val="28"/>
          <w:szCs w:val="28"/>
          <w:lang w:val="kk-KZ"/>
        </w:rPr>
        <w:t xml:space="preserve"> жұмыстарын тексеруге, </w:t>
      </w:r>
      <w:r w:rsidR="00D80051" w:rsidRPr="00BD4E1A">
        <w:rPr>
          <w:rFonts w:ascii="Times New Roman" w:hAnsi="Times New Roman" w:cs="Times New Roman"/>
          <w:color w:val="000000" w:themeColor="text1"/>
          <w:sz w:val="28"/>
          <w:szCs w:val="28"/>
          <w:lang w:val="kk-KZ"/>
        </w:rPr>
        <w:t>әр қадам сайын</w:t>
      </w:r>
      <w:r w:rsidRPr="00BD4E1A">
        <w:rPr>
          <w:rFonts w:ascii="Times New Roman" w:hAnsi="Times New Roman" w:cs="Times New Roman"/>
          <w:color w:val="000000" w:themeColor="text1"/>
          <w:sz w:val="28"/>
          <w:szCs w:val="28"/>
          <w:lang w:val="kk-KZ"/>
        </w:rPr>
        <w:t xml:space="preserve"> түсініктемелер алуға және математикалық есептерге жылдам жауап алуға көмектесетін құрал</w:t>
      </w:r>
      <w:r w:rsidR="00D80051" w:rsidRPr="00BD4E1A">
        <w:rPr>
          <w:rFonts w:ascii="Times New Roman" w:hAnsi="Times New Roman" w:cs="Times New Roman"/>
          <w:color w:val="000000" w:themeColor="text1"/>
          <w:sz w:val="28"/>
          <w:szCs w:val="28"/>
          <w:lang w:val="kk-KZ"/>
        </w:rPr>
        <w:t xml:space="preserve"> ретінде танымал болуда</w:t>
      </w:r>
      <w:r w:rsidRPr="00BD4E1A">
        <w:rPr>
          <w:rFonts w:ascii="Times New Roman" w:hAnsi="Times New Roman" w:cs="Times New Roman"/>
          <w:color w:val="000000" w:themeColor="text1"/>
          <w:sz w:val="28"/>
          <w:szCs w:val="28"/>
          <w:lang w:val="kk-KZ"/>
        </w:rPr>
        <w:t>.</w:t>
      </w:r>
    </w:p>
    <w:p w:rsidR="00D80051" w:rsidRPr="00BD4E1A" w:rsidRDefault="00D80051" w:rsidP="00965B93">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color w:val="000000" w:themeColor="text1"/>
          <w:sz w:val="28"/>
          <w:szCs w:val="28"/>
          <w:shd w:val="clear" w:color="auto" w:fill="FFFFFF"/>
          <w:lang w:val="kk-KZ"/>
        </w:rPr>
        <w:t>Жасанды интеллект қолданатын және білім алушыларға қолжетімді болатын математикалық есептерді шешуге арналған кейбір қосымшаларды қарастырайық. Бұл қолданбалардың құралдары қазіргі заманғы алгоритмдерді пайдаланады, ықтималдықтар теориясы, математикалық талдау, геометрия және т.б. сияқты бірқатар математикалық пәндерді өңдейді. Бұл құралдар интерактивті тақтаны бейнелейді және соның арқасында математикалық есептерді шешудегі қиындықтар артта қалады.</w:t>
      </w:r>
    </w:p>
    <w:p w:rsidR="00884F3A" w:rsidRPr="00BD4E1A" w:rsidRDefault="00677A69" w:rsidP="00965B93">
      <w:pPr>
        <w:spacing w:after="0" w:line="240" w:lineRule="auto"/>
        <w:ind w:right="-28" w:firstLine="709"/>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color w:val="000000" w:themeColor="text1"/>
          <w:sz w:val="28"/>
          <w:szCs w:val="28"/>
          <w:shd w:val="clear" w:color="auto" w:fill="FFFFFF"/>
          <w:lang w:val="kk-KZ"/>
        </w:rPr>
        <w:t>ChatGPT</w:t>
      </w:r>
      <w:r w:rsidR="0046227B" w:rsidRPr="00BD4E1A">
        <w:rPr>
          <w:rFonts w:ascii="Times New Roman" w:hAnsi="Times New Roman" w:cs="Times New Roman"/>
          <w:color w:val="000000" w:themeColor="text1"/>
          <w:sz w:val="28"/>
          <w:szCs w:val="28"/>
          <w:shd w:val="clear" w:color="auto" w:fill="FFFFFF"/>
          <w:lang w:val="kk-KZ"/>
        </w:rPr>
        <w:t xml:space="preserve"> </w:t>
      </w:r>
      <w:r w:rsidR="0046227B"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lang w:val="kk-KZ"/>
        </w:rPr>
        <w:t xml:space="preserve">бұл </w:t>
      </w:r>
      <w:r w:rsidR="00ED043A" w:rsidRPr="00BD4E1A">
        <w:rPr>
          <w:rFonts w:ascii="Times New Roman" w:hAnsi="Times New Roman" w:cs="Times New Roman"/>
          <w:color w:val="000000" w:themeColor="text1"/>
          <w:sz w:val="28"/>
          <w:szCs w:val="28"/>
          <w:shd w:val="clear" w:color="auto" w:fill="FFFFFF"/>
          <w:lang w:val="kk-KZ"/>
        </w:rPr>
        <w:t xml:space="preserve">ғаламтордан </w:t>
      </w:r>
      <w:r w:rsidRPr="00BD4E1A">
        <w:rPr>
          <w:rFonts w:ascii="Times New Roman" w:hAnsi="Times New Roman" w:cs="Times New Roman"/>
          <w:color w:val="000000" w:themeColor="text1"/>
          <w:sz w:val="28"/>
          <w:szCs w:val="28"/>
          <w:shd w:val="clear" w:color="auto" w:fill="FFFFFF"/>
          <w:lang w:val="kk-KZ"/>
        </w:rPr>
        <w:t>алынған кең мәліметтерден дайындалған жасанды интеллект. Ол адам ретінде диалог жүргізеді, сұрақтарға жауап береді, алдыңғы хат-хабарларды ескереді, бірнеше тілде қарым-қатынасты қолдайды, бағдарламалау тілдерінің синтаксисін біледі.</w:t>
      </w:r>
      <w:r w:rsidR="00884F3A" w:rsidRPr="00BD4E1A">
        <w:rPr>
          <w:lang w:val="kk-KZ"/>
        </w:rPr>
        <w:t xml:space="preserve"> </w:t>
      </w:r>
      <w:r w:rsidR="00884F3A" w:rsidRPr="00BD4E1A">
        <w:rPr>
          <w:rFonts w:ascii="Times New Roman" w:hAnsi="Times New Roman" w:cs="Times New Roman"/>
          <w:color w:val="000000" w:themeColor="text1"/>
          <w:sz w:val="28"/>
          <w:szCs w:val="28"/>
          <w:shd w:val="clear" w:color="auto" w:fill="FFFFFF"/>
          <w:lang w:val="kk-KZ"/>
        </w:rPr>
        <w:t>ChatGPT-</w:t>
      </w:r>
      <w:r w:rsidR="00994AC6" w:rsidRPr="00BD4E1A">
        <w:rPr>
          <w:rFonts w:ascii="Times New Roman" w:hAnsi="Times New Roman" w:cs="Times New Roman"/>
          <w:color w:val="000000" w:themeColor="text1"/>
          <w:sz w:val="28"/>
          <w:szCs w:val="28"/>
          <w:shd w:val="clear" w:color="auto" w:fill="FFFFFF"/>
          <w:lang w:val="kk-KZ"/>
        </w:rPr>
        <w:t xml:space="preserve">ді </w:t>
      </w:r>
      <w:r w:rsidR="00884F3A" w:rsidRPr="00BD4E1A">
        <w:rPr>
          <w:rFonts w:ascii="Times New Roman" w:hAnsi="Times New Roman" w:cs="Times New Roman"/>
          <w:color w:val="000000" w:themeColor="text1"/>
          <w:sz w:val="28"/>
          <w:szCs w:val="28"/>
          <w:shd w:val="clear" w:color="auto" w:fill="FFFFFF"/>
          <w:lang w:val="kk-KZ"/>
        </w:rPr>
        <w:t xml:space="preserve">оқу мақсатында пайдалану білімді кеңейту, түсініктеме алу және әртүрлі тақырыптар бойынша сұрақтар қою үшін пайдалы болуы мүмкін. </w:t>
      </w:r>
    </w:p>
    <w:p w:rsidR="00D80051" w:rsidRPr="00BD4E1A" w:rsidRDefault="00D80051" w:rsidP="00965B93">
      <w:pPr>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shd w:val="clear" w:color="auto" w:fill="FFFFFF"/>
          <w:lang w:val="kk-KZ"/>
        </w:rPr>
        <w:t>Smodin Omni</w:t>
      </w:r>
      <w:r w:rsidRPr="00BD4E1A">
        <w:rPr>
          <w:rFonts w:ascii="Times New Roman" w:eastAsia="Times New Roman" w:hAnsi="Times New Roman" w:cs="Times New Roman"/>
          <w:color w:val="000000" w:themeColor="text1"/>
          <w:sz w:val="28"/>
          <w:szCs w:val="28"/>
          <w:lang w:val="kk-KZ"/>
        </w:rPr>
        <w:t xml:space="preserve"> жасанды интеллект негізіндегі математикалық есептер шешуші – күрделі математикалық есептердің жетілдірілген шешімін құрайды. Күрделі алгоритмдік тәсілді қолдану арқылы әзірленген ол нақты шешімдерді дәйекті түрде жеткізу арқылы уақытты айтарлықтай үнемдейді және академиялық нәтижелерді жақсартады.</w:t>
      </w:r>
    </w:p>
    <w:p w:rsidR="00D80051" w:rsidRPr="00BD4E1A" w:rsidRDefault="00D80051" w:rsidP="00965B93">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Photomath</w:t>
      </w:r>
      <w:r w:rsidR="004C2870" w:rsidRPr="00BD4E1A">
        <w:rPr>
          <w:rFonts w:ascii="Times New Roman" w:eastAsia="Times New Roman" w:hAnsi="Times New Roman" w:cs="Times New Roman"/>
          <w:color w:val="000000" w:themeColor="text1"/>
          <w:sz w:val="28"/>
          <w:szCs w:val="28"/>
          <w:lang w:val="kk-KZ"/>
        </w:rPr>
        <w:t xml:space="preserve"> </w:t>
      </w:r>
      <w:r w:rsidR="004C2870" w:rsidRPr="00BD4E1A">
        <w:rPr>
          <w:rFonts w:ascii="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жасанды интеллектпен жұмыс істейтін қолданба математикалық есептерді шешудің жаңа тәсілін ұсынады. Ол пайдаланушыларға математикалық </w:t>
      </w:r>
      <w:r w:rsidR="00ED2809" w:rsidRPr="00BD4E1A">
        <w:rPr>
          <w:rFonts w:ascii="Times New Roman" w:eastAsia="Times New Roman" w:hAnsi="Times New Roman" w:cs="Times New Roman"/>
          <w:color w:val="000000" w:themeColor="text1"/>
          <w:sz w:val="28"/>
          <w:szCs w:val="28"/>
          <w:lang w:val="kk-KZ"/>
        </w:rPr>
        <w:t>есепті</w:t>
      </w:r>
      <w:r w:rsidRPr="00BD4E1A">
        <w:rPr>
          <w:rFonts w:ascii="Times New Roman" w:eastAsia="Times New Roman" w:hAnsi="Times New Roman" w:cs="Times New Roman"/>
          <w:color w:val="000000" w:themeColor="text1"/>
          <w:sz w:val="28"/>
          <w:szCs w:val="28"/>
          <w:lang w:val="kk-KZ"/>
        </w:rPr>
        <w:t xml:space="preserve"> суретке түсір</w:t>
      </w:r>
      <w:r w:rsidR="00ED2809" w:rsidRPr="00BD4E1A">
        <w:rPr>
          <w:rFonts w:ascii="Times New Roman" w:eastAsia="Times New Roman" w:hAnsi="Times New Roman" w:cs="Times New Roman"/>
          <w:color w:val="000000" w:themeColor="text1"/>
          <w:sz w:val="28"/>
          <w:szCs w:val="28"/>
          <w:lang w:val="kk-KZ"/>
        </w:rPr>
        <w:t xml:space="preserve">іп, </w:t>
      </w:r>
      <w:r w:rsidRPr="00BD4E1A">
        <w:rPr>
          <w:rFonts w:ascii="Times New Roman" w:eastAsia="Times New Roman" w:hAnsi="Times New Roman" w:cs="Times New Roman"/>
          <w:color w:val="000000" w:themeColor="text1"/>
          <w:sz w:val="28"/>
          <w:szCs w:val="28"/>
          <w:lang w:val="kk-KZ"/>
        </w:rPr>
        <w:t>содан кейін қолданба бірден қадамдық шешімді ұсынады.</w:t>
      </w:r>
    </w:p>
    <w:p w:rsidR="00ED2809" w:rsidRPr="00BD4E1A" w:rsidRDefault="00ED2809" w:rsidP="00965B93">
      <w:pPr>
        <w:spacing w:after="0" w:line="240" w:lineRule="auto"/>
        <w:ind w:firstLine="709"/>
        <w:jc w:val="both"/>
        <w:rPr>
          <w:rFonts w:ascii="Times New Roman" w:hAnsi="Times New Roman" w:cs="Times New Roman"/>
          <w:color w:val="000000" w:themeColor="text1"/>
          <w:spacing w:val="-4"/>
          <w:sz w:val="28"/>
          <w:szCs w:val="28"/>
          <w:shd w:val="clear" w:color="auto" w:fill="FFFFFF"/>
          <w:lang w:val="kk-KZ"/>
        </w:rPr>
      </w:pPr>
      <w:r w:rsidRPr="00BD4E1A">
        <w:rPr>
          <w:rFonts w:ascii="Times New Roman" w:hAnsi="Times New Roman" w:cs="Times New Roman"/>
          <w:color w:val="000000" w:themeColor="text1"/>
          <w:spacing w:val="-4"/>
          <w:sz w:val="28"/>
          <w:szCs w:val="28"/>
          <w:shd w:val="clear" w:color="auto" w:fill="FFFFFF"/>
          <w:lang w:val="kk-KZ"/>
        </w:rPr>
        <w:t xml:space="preserve">Google </w:t>
      </w:r>
      <w:r w:rsidR="00CB6523" w:rsidRPr="00BD4E1A">
        <w:rPr>
          <w:rFonts w:ascii="Times New Roman" w:hAnsi="Times New Roman" w:cs="Times New Roman"/>
          <w:color w:val="000000" w:themeColor="text1"/>
          <w:spacing w:val="-4"/>
          <w:sz w:val="28"/>
          <w:szCs w:val="28"/>
          <w:shd w:val="clear" w:color="auto" w:fill="FFFFFF"/>
          <w:lang w:val="kk-KZ"/>
        </w:rPr>
        <w:t xml:space="preserve">компаниясы ұсынған </w:t>
      </w:r>
      <w:r w:rsidRPr="00BD4E1A">
        <w:rPr>
          <w:rFonts w:ascii="Times New Roman" w:hAnsi="Times New Roman" w:cs="Times New Roman"/>
          <w:color w:val="000000" w:themeColor="text1"/>
          <w:spacing w:val="-4"/>
          <w:sz w:val="28"/>
          <w:szCs w:val="28"/>
          <w:shd w:val="clear" w:color="auto" w:fill="FFFFFF"/>
          <w:lang w:val="kk-KZ"/>
        </w:rPr>
        <w:t>Socratic</w:t>
      </w:r>
      <w:r w:rsidR="00CB6523" w:rsidRPr="00BD4E1A">
        <w:rPr>
          <w:rFonts w:ascii="Times New Roman" w:hAnsi="Times New Roman" w:cs="Times New Roman"/>
          <w:color w:val="000000" w:themeColor="text1"/>
          <w:spacing w:val="-4"/>
          <w:sz w:val="28"/>
          <w:szCs w:val="28"/>
          <w:shd w:val="clear" w:color="auto" w:fill="FFFFFF"/>
          <w:lang w:val="kk-KZ"/>
        </w:rPr>
        <w:t xml:space="preserve"> қосымшасы </w:t>
      </w:r>
      <w:r w:rsidRPr="00BD4E1A">
        <w:rPr>
          <w:rFonts w:ascii="Times New Roman" w:hAnsi="Times New Roman" w:cs="Times New Roman"/>
          <w:color w:val="000000" w:themeColor="text1"/>
          <w:spacing w:val="-4"/>
          <w:sz w:val="28"/>
          <w:szCs w:val="28"/>
          <w:shd w:val="clear" w:color="auto" w:fill="FFFFFF"/>
          <w:lang w:val="kk-KZ"/>
        </w:rPr>
        <w:t>үй тапсырмасы бойынша көмекті қажет ететін студенттерге арналған платформа. Қолданбаның мықтылығы, негізгі арифметикадан кеңейтілген есептеулерге дейінгі математикалық есептерді тақырыптар бойынша біртіндеп түсіндіруінде. Оған қоса, онда бейнежазбалар, анықтамалар және пайдалы сілтемелер бар, ол мәселелерді шешіп қана қоймай, сонымен қатар студенттерге процесті түсінуге көмектесетін жан-жақты білім беру құралын ұсынады.</w:t>
      </w:r>
    </w:p>
    <w:p w:rsidR="00ED2809" w:rsidRPr="00BD4E1A" w:rsidRDefault="00ED2809" w:rsidP="00965B93">
      <w:pPr>
        <w:spacing w:after="0" w:line="240" w:lineRule="auto"/>
        <w:ind w:firstLine="709"/>
        <w:jc w:val="both"/>
        <w:rPr>
          <w:rFonts w:ascii="Times New Roman" w:hAnsi="Times New Roman" w:cs="Times New Roman"/>
          <w:color w:val="000000" w:themeColor="text1"/>
          <w:spacing w:val="-4"/>
          <w:sz w:val="28"/>
          <w:szCs w:val="28"/>
          <w:shd w:val="clear" w:color="auto" w:fill="FFFFFF"/>
          <w:lang w:val="kk-KZ"/>
        </w:rPr>
      </w:pPr>
      <w:r w:rsidRPr="00BD4E1A">
        <w:rPr>
          <w:rFonts w:ascii="Times New Roman" w:hAnsi="Times New Roman" w:cs="Times New Roman"/>
          <w:color w:val="000000" w:themeColor="text1"/>
          <w:spacing w:val="-4"/>
          <w:sz w:val="28"/>
          <w:szCs w:val="28"/>
          <w:shd w:val="clear" w:color="auto" w:fill="FFFFFF"/>
          <w:lang w:val="kk-KZ"/>
        </w:rPr>
        <w:t xml:space="preserve">Wolfram Alpha – көптеген пәндердегі, соның ішінде математикадағы фактілік сұрауларды шешу үшін жасанды интеллектті пайдаланатын кешенді білім жүйесі. Ол студенттерге негізгі ұғымдарды түсінуге көмектесетін қадамдық шешімдерді ұсыну арқылы күрделі математикалық есептерді және </w:t>
      </w:r>
      <w:r w:rsidRPr="00BD4E1A">
        <w:rPr>
          <w:rFonts w:ascii="Times New Roman" w:hAnsi="Times New Roman" w:cs="Times New Roman"/>
          <w:color w:val="000000" w:themeColor="text1"/>
          <w:spacing w:val="-4"/>
          <w:sz w:val="28"/>
          <w:szCs w:val="28"/>
          <w:shd w:val="clear" w:color="auto" w:fill="FFFFFF"/>
          <w:lang w:val="kk-KZ"/>
        </w:rPr>
        <w:lastRenderedPageBreak/>
        <w:t xml:space="preserve">графикалық функцияларды шешу қабілетімен ерекшеленеді. Математикалық түсініктер, формулалар мен теңдеулердің кең </w:t>
      </w:r>
      <w:r w:rsidR="00C11E77" w:rsidRPr="00BD4E1A">
        <w:rPr>
          <w:rFonts w:ascii="Times New Roman" w:hAnsi="Times New Roman" w:cs="Times New Roman"/>
          <w:color w:val="000000" w:themeColor="text1"/>
          <w:spacing w:val="-4"/>
          <w:sz w:val="28"/>
          <w:szCs w:val="28"/>
          <w:shd w:val="clear" w:color="auto" w:fill="FFFFFF"/>
          <w:lang w:val="kk-KZ"/>
        </w:rPr>
        <w:t>қоймасына</w:t>
      </w:r>
      <w:r w:rsidRPr="00BD4E1A">
        <w:rPr>
          <w:rFonts w:ascii="Times New Roman" w:hAnsi="Times New Roman" w:cs="Times New Roman"/>
          <w:color w:val="000000" w:themeColor="text1"/>
          <w:spacing w:val="-4"/>
          <w:sz w:val="28"/>
          <w:szCs w:val="28"/>
          <w:shd w:val="clear" w:color="auto" w:fill="FFFFFF"/>
          <w:lang w:val="kk-KZ"/>
        </w:rPr>
        <w:t xml:space="preserve"> қол жеткізе отырып, Wolfram Alpha </w:t>
      </w:r>
      <w:r w:rsidR="006051C6" w:rsidRPr="00BD4E1A">
        <w:rPr>
          <w:rFonts w:ascii="Times New Roman" w:hAnsi="Times New Roman" w:cs="Times New Roman"/>
          <w:sz w:val="28"/>
          <w:szCs w:val="28"/>
          <w:lang w:val="kk-KZ"/>
        </w:rPr>
        <w:t xml:space="preserve">– </w:t>
      </w:r>
      <w:r w:rsidRPr="00BD4E1A">
        <w:rPr>
          <w:rFonts w:ascii="Times New Roman" w:hAnsi="Times New Roman" w:cs="Times New Roman"/>
          <w:color w:val="000000" w:themeColor="text1"/>
          <w:spacing w:val="-4"/>
          <w:sz w:val="28"/>
          <w:szCs w:val="28"/>
          <w:shd w:val="clear" w:color="auto" w:fill="FFFFFF"/>
          <w:lang w:val="kk-KZ"/>
        </w:rPr>
        <w:t>оқуда үздік болғысы келетін кез келген математика студенті үшін баға жетпес құрал</w:t>
      </w:r>
      <w:r w:rsidR="00C11E77" w:rsidRPr="00BD4E1A">
        <w:rPr>
          <w:rFonts w:ascii="Times New Roman" w:hAnsi="Times New Roman" w:cs="Times New Roman"/>
          <w:color w:val="000000" w:themeColor="text1"/>
          <w:spacing w:val="-4"/>
          <w:sz w:val="28"/>
          <w:szCs w:val="28"/>
          <w:shd w:val="clear" w:color="auto" w:fill="FFFFFF"/>
          <w:lang w:val="kk-KZ"/>
        </w:rPr>
        <w:t xml:space="preserve"> болып табылады</w:t>
      </w:r>
      <w:r w:rsidR="007A1661" w:rsidRPr="00BD4E1A">
        <w:rPr>
          <w:rFonts w:ascii="Times New Roman" w:hAnsi="Times New Roman" w:cs="Times New Roman"/>
          <w:color w:val="000000" w:themeColor="text1"/>
          <w:spacing w:val="-4"/>
          <w:sz w:val="28"/>
          <w:szCs w:val="28"/>
          <w:shd w:val="clear" w:color="auto" w:fill="FFFFFF"/>
          <w:lang w:val="kk-KZ"/>
        </w:rPr>
        <w:t xml:space="preserve"> </w:t>
      </w:r>
      <w:r w:rsidR="007A1661" w:rsidRPr="00BD4E1A">
        <w:rPr>
          <w:rFonts w:ascii="Times New Roman" w:eastAsia="TimesNewRomanPSMT" w:hAnsi="Times New Roman" w:cs="Times New Roman"/>
          <w:color w:val="000000" w:themeColor="text1"/>
          <w:sz w:val="28"/>
          <w:szCs w:val="28"/>
          <w:lang w:val="kk-KZ" w:eastAsia="en-US"/>
        </w:rPr>
        <w:t>[</w:t>
      </w:r>
      <w:r w:rsidR="00967445" w:rsidRPr="00BD4E1A">
        <w:rPr>
          <w:rFonts w:ascii="Times New Roman" w:eastAsia="TimesNewRomanPSMT" w:hAnsi="Times New Roman" w:cs="Times New Roman"/>
          <w:color w:val="000000" w:themeColor="text1"/>
          <w:sz w:val="28"/>
          <w:szCs w:val="28"/>
          <w:lang w:val="kk-KZ" w:eastAsia="en-US"/>
        </w:rPr>
        <w:t>93</w:t>
      </w:r>
      <w:r w:rsidR="007A1661" w:rsidRPr="00BD4E1A">
        <w:rPr>
          <w:rFonts w:ascii="Times New Roman" w:eastAsia="TimesNewRomanPSMT" w:hAnsi="Times New Roman" w:cs="Times New Roman"/>
          <w:color w:val="000000" w:themeColor="text1"/>
          <w:sz w:val="28"/>
          <w:szCs w:val="28"/>
          <w:lang w:val="kk-KZ" w:eastAsia="en-US"/>
        </w:rPr>
        <w:t>].</w:t>
      </w:r>
    </w:p>
    <w:p w:rsidR="00CB6523" w:rsidRPr="00BD4E1A" w:rsidRDefault="00C11E77" w:rsidP="00965B93">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lang w:val="kk-KZ" w:eastAsia="en-US"/>
        </w:rPr>
      </w:pPr>
      <w:r w:rsidRPr="00BD4E1A">
        <w:rPr>
          <w:rFonts w:ascii="Times New Roman" w:eastAsia="TimesNewRomanPSMT" w:hAnsi="Times New Roman" w:cs="Times New Roman"/>
          <w:color w:val="000000" w:themeColor="text1"/>
          <w:sz w:val="28"/>
          <w:szCs w:val="28"/>
          <w:lang w:val="kk-KZ" w:eastAsia="en-US"/>
        </w:rPr>
        <w:t>AlphaGeometry</w:t>
      </w:r>
      <w:r w:rsidR="00C8254E" w:rsidRPr="00BD4E1A">
        <w:rPr>
          <w:rFonts w:ascii="Times New Roman" w:eastAsia="TimesNewRomanPSMT" w:hAnsi="Times New Roman" w:cs="Times New Roman"/>
          <w:color w:val="000000" w:themeColor="text1"/>
          <w:sz w:val="28"/>
          <w:szCs w:val="28"/>
          <w:lang w:val="kk-KZ" w:eastAsia="en-US"/>
        </w:rPr>
        <w:t xml:space="preserve"> </w:t>
      </w:r>
      <w:r w:rsidR="00C8254E" w:rsidRPr="00BD4E1A">
        <w:rPr>
          <w:rFonts w:ascii="Times New Roman" w:hAnsi="Times New Roman" w:cs="Times New Roman"/>
          <w:color w:val="000000" w:themeColor="text1"/>
          <w:spacing w:val="-4"/>
          <w:sz w:val="28"/>
          <w:szCs w:val="28"/>
          <w:shd w:val="clear" w:color="auto" w:fill="FFFFFF"/>
          <w:lang w:val="kk-KZ"/>
        </w:rPr>
        <w:t xml:space="preserve">– </w:t>
      </w:r>
      <w:r w:rsidRPr="00BD4E1A">
        <w:rPr>
          <w:rFonts w:ascii="Times New Roman" w:eastAsia="TimesNewRomanPSMT" w:hAnsi="Times New Roman" w:cs="Times New Roman"/>
          <w:color w:val="000000" w:themeColor="text1"/>
          <w:sz w:val="28"/>
          <w:szCs w:val="28"/>
          <w:lang w:val="kk-KZ" w:eastAsia="en-US"/>
        </w:rPr>
        <w:t xml:space="preserve">бұл жасанды интеллект жүйесі ашық бастапқы жүйе болып табылады және стандартты белгіленген уақыт шегінде олимпиаданың 25 геометриялық есебін шешу арқылы бұрынғы осыған ұқсас жүйелерден асып түсті. DeepMind мәлімдемесі бойынша AlphaGeometry </w:t>
      </w:r>
      <w:r w:rsidR="00CB6523" w:rsidRPr="00BD4E1A">
        <w:rPr>
          <w:rFonts w:ascii="Times New Roman" w:eastAsia="TimesNewRomanPSMT" w:hAnsi="Times New Roman" w:cs="Times New Roman"/>
          <w:color w:val="000000" w:themeColor="text1"/>
          <w:sz w:val="28"/>
          <w:szCs w:val="28"/>
          <w:lang w:val="kk-KZ" w:eastAsia="en-US"/>
        </w:rPr>
        <w:t xml:space="preserve">геометриялық </w:t>
      </w:r>
      <w:r w:rsidRPr="00BD4E1A">
        <w:rPr>
          <w:rFonts w:ascii="Times New Roman" w:eastAsia="TimesNewRomanPSMT" w:hAnsi="Times New Roman" w:cs="Times New Roman"/>
          <w:color w:val="000000" w:themeColor="text1"/>
          <w:sz w:val="28"/>
          <w:szCs w:val="28"/>
          <w:lang w:val="kk-KZ" w:eastAsia="en-US"/>
        </w:rPr>
        <w:t xml:space="preserve"> теоремаларды дәлелдеу, сондай-ақ есептерді шешудің оңтайлы қадамдарын таңдау және дәлелдеу мүмкіндігі бар.</w:t>
      </w:r>
      <w:r w:rsidR="00CB6523" w:rsidRPr="00BD4E1A">
        <w:rPr>
          <w:rFonts w:ascii="Times New Roman" w:eastAsia="TimesNewRomanPSMT" w:hAnsi="Times New Roman" w:cs="Times New Roman"/>
          <w:color w:val="000000" w:themeColor="text1"/>
          <w:sz w:val="28"/>
          <w:szCs w:val="28"/>
          <w:lang w:val="kk-KZ" w:eastAsia="en-US"/>
        </w:rPr>
        <w:t xml:space="preserve"> </w:t>
      </w:r>
      <w:r w:rsidRPr="00BD4E1A">
        <w:rPr>
          <w:rFonts w:ascii="Times New Roman" w:eastAsia="TimesNewRomanPSMT" w:hAnsi="Times New Roman" w:cs="Times New Roman"/>
          <w:color w:val="000000" w:themeColor="text1"/>
          <w:sz w:val="28"/>
          <w:szCs w:val="28"/>
          <w:lang w:val="kk-KZ" w:eastAsia="en-US"/>
        </w:rPr>
        <w:t>DeepMind</w:t>
      </w:r>
      <w:r w:rsidR="00951C72" w:rsidRPr="00BD4E1A">
        <w:rPr>
          <w:rFonts w:ascii="Times New Roman" w:eastAsia="TimesNewRomanPSMT" w:hAnsi="Times New Roman" w:cs="Times New Roman"/>
          <w:color w:val="000000" w:themeColor="text1"/>
          <w:sz w:val="28"/>
          <w:szCs w:val="28"/>
          <w:lang w:val="kk-KZ" w:eastAsia="en-US"/>
        </w:rPr>
        <w:t xml:space="preserve"> </w:t>
      </w:r>
      <w:r w:rsidR="00951C72" w:rsidRPr="00BD4E1A">
        <w:rPr>
          <w:rFonts w:ascii="Times New Roman" w:hAnsi="Times New Roman" w:cs="Times New Roman"/>
          <w:color w:val="000000" w:themeColor="text1"/>
          <w:spacing w:val="-4"/>
          <w:sz w:val="28"/>
          <w:szCs w:val="28"/>
          <w:shd w:val="clear" w:color="auto" w:fill="FFFFFF"/>
          <w:lang w:val="kk-KZ"/>
        </w:rPr>
        <w:t xml:space="preserve">– </w:t>
      </w:r>
      <w:r w:rsidRPr="00BD4E1A">
        <w:rPr>
          <w:rFonts w:ascii="Times New Roman" w:eastAsia="TimesNewRomanPSMT" w:hAnsi="Times New Roman" w:cs="Times New Roman"/>
          <w:color w:val="000000" w:themeColor="text1"/>
          <w:sz w:val="28"/>
          <w:szCs w:val="28"/>
          <w:lang w:val="kk-KZ" w:eastAsia="en-US"/>
        </w:rPr>
        <w:t>Google компаниясының жасанды интеллект саласындағы ғылыми-зерттеу зертханасы</w:t>
      </w:r>
      <w:r w:rsidR="00BD38C4" w:rsidRPr="00BD4E1A">
        <w:rPr>
          <w:rFonts w:ascii="Times New Roman" w:eastAsia="TimesNewRomanPSMT" w:hAnsi="Times New Roman" w:cs="Times New Roman"/>
          <w:color w:val="000000" w:themeColor="text1"/>
          <w:sz w:val="28"/>
          <w:szCs w:val="28"/>
          <w:lang w:val="kk-KZ" w:eastAsia="en-US"/>
        </w:rPr>
        <w:t>.</w:t>
      </w:r>
      <w:r w:rsidR="00FB0A80" w:rsidRPr="00BD4E1A">
        <w:rPr>
          <w:rFonts w:ascii="Times New Roman" w:eastAsia="TimesNewRomanPSMT" w:hAnsi="Times New Roman" w:cs="Times New Roman"/>
          <w:color w:val="000000" w:themeColor="text1"/>
          <w:sz w:val="28"/>
          <w:szCs w:val="28"/>
          <w:lang w:val="kk-KZ" w:eastAsia="en-US"/>
        </w:rPr>
        <w:t xml:space="preserve"> </w:t>
      </w:r>
    </w:p>
    <w:p w:rsidR="00C11E77" w:rsidRPr="00BD4E1A" w:rsidRDefault="00C11E77" w:rsidP="00965B93">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lang w:val="kk-KZ" w:eastAsia="en-US"/>
        </w:rPr>
      </w:pPr>
      <w:r w:rsidRPr="00BD4E1A">
        <w:rPr>
          <w:rFonts w:ascii="Times New Roman" w:eastAsia="TimesNewRomanPSMT" w:hAnsi="Times New Roman" w:cs="Times New Roman"/>
          <w:color w:val="000000" w:themeColor="text1"/>
          <w:sz w:val="28"/>
          <w:szCs w:val="28"/>
          <w:lang w:val="kk-KZ" w:eastAsia="en-US"/>
        </w:rPr>
        <w:t xml:space="preserve">Осылайша, </w:t>
      </w:r>
      <w:r w:rsidR="0066321E" w:rsidRPr="00BD4E1A">
        <w:rPr>
          <w:rFonts w:ascii="Times New Roman" w:eastAsia="TimesNewRomanPSMT" w:hAnsi="Times New Roman" w:cs="Times New Roman"/>
          <w:color w:val="000000" w:themeColor="text1"/>
          <w:sz w:val="28"/>
          <w:szCs w:val="28"/>
          <w:lang w:val="kk-KZ" w:eastAsia="en-US"/>
        </w:rPr>
        <w:t xml:space="preserve">геометрияны оқытуда </w:t>
      </w:r>
      <w:r w:rsidRPr="00BD4E1A">
        <w:rPr>
          <w:rFonts w:ascii="Times New Roman" w:eastAsia="TimesNewRomanPSMT" w:hAnsi="Times New Roman" w:cs="Times New Roman"/>
          <w:color w:val="000000" w:themeColor="text1"/>
          <w:sz w:val="28"/>
          <w:szCs w:val="28"/>
          <w:lang w:val="kk-KZ" w:eastAsia="en-US"/>
        </w:rPr>
        <w:t xml:space="preserve">жасанды интеллектті қолдану бүгінгі таңда өзекті деп айта аламыз. Жасанды интеллект білім алушыларға күрделі есептерді шешуге, </w:t>
      </w:r>
      <w:r w:rsidR="0066321E" w:rsidRPr="00BD4E1A">
        <w:rPr>
          <w:rFonts w:ascii="Times New Roman" w:eastAsia="TimesNewRomanPSMT" w:hAnsi="Times New Roman" w:cs="Times New Roman"/>
          <w:color w:val="000000" w:themeColor="text1"/>
          <w:sz w:val="28"/>
          <w:szCs w:val="28"/>
          <w:lang w:val="kk-KZ" w:eastAsia="en-US"/>
        </w:rPr>
        <w:t xml:space="preserve">геометриялық </w:t>
      </w:r>
      <w:r w:rsidRPr="00BD4E1A">
        <w:rPr>
          <w:rFonts w:ascii="Times New Roman" w:eastAsia="TimesNewRomanPSMT" w:hAnsi="Times New Roman" w:cs="Times New Roman"/>
          <w:color w:val="000000" w:themeColor="text1"/>
          <w:sz w:val="28"/>
          <w:szCs w:val="28"/>
          <w:lang w:val="kk-KZ" w:eastAsia="en-US"/>
        </w:rPr>
        <w:t xml:space="preserve">терминдерді жақсырақ түсінуге және </w:t>
      </w:r>
      <w:r w:rsidR="0066321E" w:rsidRPr="00BD4E1A">
        <w:rPr>
          <w:rFonts w:ascii="Times New Roman" w:eastAsia="TimesNewRomanPSMT" w:hAnsi="Times New Roman" w:cs="Times New Roman"/>
          <w:color w:val="000000" w:themeColor="text1"/>
          <w:sz w:val="28"/>
          <w:szCs w:val="28"/>
          <w:lang w:val="kk-KZ" w:eastAsia="en-US"/>
        </w:rPr>
        <w:t xml:space="preserve">геометриялық </w:t>
      </w:r>
      <w:r w:rsidRPr="00BD4E1A">
        <w:rPr>
          <w:rFonts w:ascii="Times New Roman" w:eastAsia="TimesNewRomanPSMT" w:hAnsi="Times New Roman" w:cs="Times New Roman"/>
          <w:color w:val="000000" w:themeColor="text1"/>
          <w:sz w:val="28"/>
          <w:szCs w:val="28"/>
          <w:lang w:val="kk-KZ" w:eastAsia="en-US"/>
        </w:rPr>
        <w:t xml:space="preserve">лекциялар мен </w:t>
      </w:r>
      <w:r w:rsidR="0066321E" w:rsidRPr="00BD4E1A">
        <w:rPr>
          <w:rFonts w:ascii="Times New Roman" w:eastAsia="TimesNewRomanPSMT" w:hAnsi="Times New Roman" w:cs="Times New Roman"/>
          <w:color w:val="000000" w:themeColor="text1"/>
          <w:sz w:val="28"/>
          <w:szCs w:val="28"/>
          <w:lang w:val="kk-KZ" w:eastAsia="en-US"/>
        </w:rPr>
        <w:t xml:space="preserve">зертханалық </w:t>
      </w:r>
      <w:r w:rsidRPr="00BD4E1A">
        <w:rPr>
          <w:rFonts w:ascii="Times New Roman" w:eastAsia="TimesNewRomanPSMT" w:hAnsi="Times New Roman" w:cs="Times New Roman"/>
          <w:color w:val="000000" w:themeColor="text1"/>
          <w:sz w:val="28"/>
          <w:szCs w:val="28"/>
          <w:lang w:val="kk-KZ" w:eastAsia="en-US"/>
        </w:rPr>
        <w:t>сабақтарда жоғары жетістіктерге жетуге көмектеседі.</w:t>
      </w:r>
    </w:p>
    <w:p w:rsidR="00084B18" w:rsidRPr="00BD4E1A" w:rsidRDefault="00D43B78" w:rsidP="00965B93">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lang w:val="kk-KZ" w:eastAsia="en-US"/>
        </w:rPr>
      </w:pPr>
      <w:r w:rsidRPr="00BD4E1A">
        <w:rPr>
          <w:rFonts w:ascii="Times New Roman" w:eastAsia="TimesNewRomanPSMT" w:hAnsi="Times New Roman" w:cs="Times New Roman"/>
          <w:color w:val="000000" w:themeColor="text1"/>
          <w:sz w:val="28"/>
          <w:szCs w:val="28"/>
          <w:lang w:val="kk-KZ" w:eastAsia="en-US"/>
        </w:rPr>
        <w:t xml:space="preserve">Жоғарыда келтірілген геометрияны оқытуға арналған ЦББР-ларға  талдаулар </w:t>
      </w:r>
      <w:r w:rsidR="00084B18" w:rsidRPr="00BD4E1A">
        <w:rPr>
          <w:rFonts w:ascii="Times New Roman" w:eastAsia="TimesNewRomanPSMT" w:hAnsi="Times New Roman" w:cs="Times New Roman"/>
          <w:color w:val="000000" w:themeColor="text1"/>
          <w:sz w:val="28"/>
          <w:szCs w:val="28"/>
          <w:lang w:val="kk-KZ" w:eastAsia="en-US"/>
        </w:rPr>
        <w:t>оқу үдерісінде компьютерлік бағдарламалар мен қосымшаларды қолдану маңызды екенін көрсетті.</w:t>
      </w:r>
      <w:r w:rsidR="00484358" w:rsidRPr="00BD4E1A">
        <w:rPr>
          <w:rFonts w:ascii="Times New Roman" w:eastAsia="TimesNewRomanPSMT" w:hAnsi="Times New Roman" w:cs="Times New Roman"/>
          <w:color w:val="000000" w:themeColor="text1"/>
          <w:sz w:val="28"/>
          <w:szCs w:val="28"/>
          <w:lang w:val="kk-KZ" w:eastAsia="en-US"/>
        </w:rPr>
        <w:t xml:space="preserve"> </w:t>
      </w:r>
      <w:r w:rsidR="00084B18" w:rsidRPr="00BD4E1A">
        <w:rPr>
          <w:rFonts w:ascii="Times New Roman" w:eastAsia="TimesNewRomanPSMT" w:hAnsi="Times New Roman" w:cs="Times New Roman"/>
          <w:color w:val="000000" w:themeColor="text1"/>
          <w:sz w:val="28"/>
          <w:szCs w:val="28"/>
          <w:lang w:val="kk-KZ" w:eastAsia="en-US"/>
        </w:rPr>
        <w:t>Осыған орай</w:t>
      </w:r>
      <w:r w:rsidR="00484358" w:rsidRPr="00BD4E1A">
        <w:rPr>
          <w:rFonts w:ascii="Times New Roman" w:eastAsia="TimesNewRomanPSMT" w:hAnsi="Times New Roman" w:cs="Times New Roman"/>
          <w:color w:val="000000" w:themeColor="text1"/>
          <w:sz w:val="28"/>
          <w:szCs w:val="28"/>
          <w:lang w:val="kk-KZ" w:eastAsia="en-US"/>
        </w:rPr>
        <w:t xml:space="preserve"> мектеп геометрия курсын оқытуда қолданылуға тиімді бағдарламалар және қосымшаларының жіктемесі жасалды (</w:t>
      </w:r>
      <w:r w:rsidR="00337510" w:rsidRPr="00BD4E1A">
        <w:rPr>
          <w:rFonts w:ascii="Times New Roman" w:eastAsia="TimesNewRomanPSMT" w:hAnsi="Times New Roman" w:cs="Times New Roman"/>
          <w:color w:val="000000" w:themeColor="text1"/>
          <w:sz w:val="28"/>
          <w:szCs w:val="28"/>
          <w:lang w:val="kk-KZ" w:eastAsia="en-US"/>
        </w:rPr>
        <w:t>1-</w:t>
      </w:r>
      <w:r w:rsidR="00484358" w:rsidRPr="00BD4E1A">
        <w:rPr>
          <w:rFonts w:ascii="Times New Roman" w:eastAsia="TimesNewRomanPSMT" w:hAnsi="Times New Roman" w:cs="Times New Roman"/>
          <w:color w:val="000000" w:themeColor="text1"/>
          <w:sz w:val="28"/>
          <w:szCs w:val="28"/>
          <w:lang w:val="kk-KZ" w:eastAsia="en-US"/>
        </w:rPr>
        <w:t xml:space="preserve">сурет). </w:t>
      </w:r>
    </w:p>
    <w:p w:rsidR="005331CB" w:rsidRPr="00BD4E1A" w:rsidRDefault="006D7AA9" w:rsidP="005331CB">
      <w:pPr>
        <w:autoSpaceDE w:val="0"/>
        <w:autoSpaceDN w:val="0"/>
        <w:adjustRightInd w:val="0"/>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BD4E1A">
        <w:rPr>
          <w:rFonts w:ascii="Times New Roman" w:eastAsia="TimesNewRomanPSMT" w:hAnsi="Times New Roman" w:cs="Times New Roman"/>
          <w:noProof/>
          <w:color w:val="000000" w:themeColor="text1"/>
          <w:sz w:val="28"/>
          <w:szCs w:val="28"/>
        </w:rPr>
        <mc:AlternateContent>
          <mc:Choice Requires="wps">
            <w:drawing>
              <wp:anchor distT="0" distB="0" distL="114300" distR="114300" simplePos="0" relativeHeight="251721728" behindDoc="0" locked="0" layoutInCell="1" allowOverlap="1" wp14:anchorId="1333920F" wp14:editId="3C771427">
                <wp:simplePos x="0" y="0"/>
                <wp:positionH relativeFrom="column">
                  <wp:posOffset>2512725</wp:posOffset>
                </wp:positionH>
                <wp:positionV relativeFrom="paragraph">
                  <wp:posOffset>4194456</wp:posOffset>
                </wp:positionV>
                <wp:extent cx="1020726" cy="222944"/>
                <wp:effectExtent l="0" t="0" r="8255" b="5715"/>
                <wp:wrapNone/>
                <wp:docPr id="40" name="Прямоугольник 40"/>
                <wp:cNvGraphicFramePr/>
                <a:graphic xmlns:a="http://schemas.openxmlformats.org/drawingml/2006/main">
                  <a:graphicData uri="http://schemas.microsoft.com/office/word/2010/wordprocessingShape">
                    <wps:wsp>
                      <wps:cNvSpPr/>
                      <wps:spPr>
                        <a:xfrm>
                          <a:off x="0" y="0"/>
                          <a:ext cx="1020726" cy="2229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40" o:spid="_x0000_s1026" style="position:absolute;margin-left:197.85pt;margin-top:330.25pt;width:80.35pt;height:17.5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" fillcolor="white [3212]" stroked="f" strokeweight="2pt"/>
            </w:pict>
          </mc:Fallback>
        </mc:AlternateContent>
      </w:r>
      <w:r w:rsidR="005331CB" w:rsidRPr="00BD4E1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331CB" w:rsidRPr="00BD4E1A">
        <w:rPr>
          <w:rFonts w:ascii="Times New Roman" w:eastAsia="TimesNewRomanPSMT" w:hAnsi="Times New Roman" w:cs="Times New Roman"/>
          <w:noProof/>
          <w:color w:val="000000" w:themeColor="text1"/>
          <w:sz w:val="28"/>
          <w:szCs w:val="28"/>
        </w:rPr>
        <w:drawing>
          <wp:inline distT="0" distB="0" distL="0" distR="0" wp14:anchorId="3F4CF9AE" wp14:editId="07135611">
            <wp:extent cx="4763386" cy="4227457"/>
            <wp:effectExtent l="0" t="0" r="0" b="1905"/>
            <wp:docPr id="78875" name="Рисунок 78875" descr="F:\Диссертация\графики\Орг учебн проц\Геометрияны оқытуда қолданылатын бағдарламалар және қосымшалар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Диссертация\графики\Орг учебн проц\Геометрияны оқытуда қолданылатын бағдарламалар және қосымшалар .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664" b="2975"/>
                    <a:stretch/>
                  </pic:blipFill>
                  <pic:spPr bwMode="auto">
                    <a:xfrm>
                      <a:off x="0" y="0"/>
                      <a:ext cx="4773764" cy="4236668"/>
                    </a:xfrm>
                    <a:prstGeom prst="rect">
                      <a:avLst/>
                    </a:prstGeom>
                    <a:noFill/>
                    <a:ln>
                      <a:noFill/>
                    </a:ln>
                    <a:extLst>
                      <a:ext uri="{53640926-AAD7-44D8-BBD7-CCE9431645EC}">
                        <a14:shadowObscured xmlns:a14="http://schemas.microsoft.com/office/drawing/2010/main"/>
                      </a:ext>
                    </a:extLst>
                  </pic:spPr>
                </pic:pic>
              </a:graphicData>
            </a:graphic>
          </wp:inline>
        </w:drawing>
      </w:r>
    </w:p>
    <w:p w:rsidR="005331CB" w:rsidRPr="00BD4E1A" w:rsidRDefault="005331CB" w:rsidP="005331CB">
      <w:pPr>
        <w:autoSpaceDE w:val="0"/>
        <w:autoSpaceDN w:val="0"/>
        <w:adjustRightInd w:val="0"/>
        <w:spacing w:after="0" w:line="240" w:lineRule="auto"/>
        <w:jc w:val="center"/>
        <w:rPr>
          <w:rFonts w:ascii="Times New Roman" w:hAnsi="Times New Roman"/>
          <w:color w:val="000000"/>
          <w:sz w:val="28"/>
          <w:szCs w:val="28"/>
          <w:u w:color="000000"/>
          <w:bdr w:val="nil"/>
          <w:lang w:val="kk-KZ" w:eastAsia="zh-CN"/>
        </w:rPr>
      </w:pPr>
    </w:p>
    <w:p w:rsidR="006D7AA9" w:rsidRPr="00BD4E1A" w:rsidRDefault="006D7AA9" w:rsidP="005331CB">
      <w:pPr>
        <w:autoSpaceDE w:val="0"/>
        <w:autoSpaceDN w:val="0"/>
        <w:adjustRightInd w:val="0"/>
        <w:spacing w:after="0" w:line="240" w:lineRule="auto"/>
        <w:jc w:val="center"/>
        <w:rPr>
          <w:rFonts w:ascii="Times New Roman" w:eastAsia="TimesNewRomanPSMT" w:hAnsi="Times New Roman" w:cs="Times New Roman"/>
          <w:color w:val="000000" w:themeColor="text1"/>
          <w:sz w:val="28"/>
          <w:szCs w:val="28"/>
          <w:lang w:val="kk-KZ" w:eastAsia="en-US"/>
        </w:rPr>
      </w:pPr>
      <w:r w:rsidRPr="00BD4E1A">
        <w:rPr>
          <w:rFonts w:ascii="Times New Roman" w:hAnsi="Times New Roman"/>
          <w:color w:val="000000"/>
          <w:sz w:val="28"/>
          <w:szCs w:val="28"/>
          <w:u w:color="000000"/>
          <w:bdr w:val="nil"/>
          <w:lang w:val="kk-KZ" w:eastAsia="zh-CN"/>
        </w:rPr>
        <w:t>Сурет 1–</w:t>
      </w:r>
      <w:r w:rsidRPr="00BD4E1A">
        <w:rPr>
          <w:rFonts w:ascii="Times New Roman" w:hAnsi="Times New Roman" w:cs="Times New Roman"/>
          <w:sz w:val="28"/>
          <w:szCs w:val="28"/>
          <w:lang w:val="kk-KZ"/>
        </w:rPr>
        <w:t xml:space="preserve"> Геометрияны оқытуда қолданылатын бағдарламалар және қосымшалар жіктемесі</w:t>
      </w:r>
    </w:p>
    <w:p w:rsidR="004625E6" w:rsidRPr="00BD4E1A" w:rsidRDefault="00572D8C"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bdr w:val="none" w:sz="0" w:space="0" w:color="auto" w:frame="1"/>
          <w:lang w:val="kk-KZ" w:eastAsia="zh-CN"/>
        </w:rPr>
        <w:lastRenderedPageBreak/>
        <w:t xml:space="preserve">Жүргізілген </w:t>
      </w:r>
      <w:r w:rsidR="004625E6" w:rsidRPr="00BD4E1A">
        <w:rPr>
          <w:rFonts w:ascii="Times New Roman" w:hAnsi="Times New Roman"/>
          <w:color w:val="000000"/>
          <w:sz w:val="28"/>
          <w:szCs w:val="28"/>
          <w:u w:color="000000"/>
          <w:bdr w:val="nil"/>
          <w:lang w:val="kk-KZ" w:eastAsia="zh-CN"/>
        </w:rPr>
        <w:t>зерттеулер</w:t>
      </w:r>
      <w:r w:rsidR="00F95254" w:rsidRPr="00BD4E1A">
        <w:rPr>
          <w:rFonts w:ascii="Times New Roman" w:hAnsi="Times New Roman"/>
          <w:color w:val="000000"/>
          <w:sz w:val="28"/>
          <w:szCs w:val="28"/>
          <w:u w:color="000000"/>
          <w:bdr w:val="nil"/>
          <w:lang w:val="kk-KZ" w:eastAsia="zh-CN"/>
        </w:rPr>
        <w:t xml:space="preserve">ге жасалған сараптаулар </w:t>
      </w:r>
      <w:r w:rsidR="00AC3DE4" w:rsidRPr="00BD4E1A">
        <w:rPr>
          <w:rFonts w:ascii="Times New Roman" w:hAnsi="Times New Roman"/>
          <w:color w:val="000000"/>
          <w:sz w:val="28"/>
          <w:szCs w:val="28"/>
          <w:u w:color="000000"/>
          <w:bdr w:val="nil"/>
          <w:lang w:val="kk-KZ" w:eastAsia="zh-CN"/>
        </w:rPr>
        <w:t xml:space="preserve">мектеп </w:t>
      </w:r>
      <w:r w:rsidR="004625E6" w:rsidRPr="00BD4E1A">
        <w:rPr>
          <w:rFonts w:ascii="Times New Roman" w:hAnsi="Times New Roman"/>
          <w:color w:val="000000"/>
          <w:sz w:val="28"/>
          <w:szCs w:val="28"/>
          <w:u w:color="000000"/>
          <w:bdr w:val="nil"/>
          <w:lang w:val="kk-KZ" w:eastAsia="zh-CN"/>
        </w:rPr>
        <w:t>геометрия</w:t>
      </w:r>
      <w:r w:rsidR="00AC3DE4" w:rsidRPr="00BD4E1A">
        <w:rPr>
          <w:rFonts w:ascii="Times New Roman" w:hAnsi="Times New Roman"/>
          <w:color w:val="000000"/>
          <w:sz w:val="28"/>
          <w:szCs w:val="28"/>
          <w:u w:color="000000"/>
          <w:bdr w:val="nil"/>
          <w:lang w:val="kk-KZ" w:eastAsia="zh-CN"/>
        </w:rPr>
        <w:t xml:space="preserve"> курсын оқытуға </w:t>
      </w:r>
      <w:r w:rsidR="004625E6" w:rsidRPr="00BD4E1A">
        <w:rPr>
          <w:rFonts w:ascii="Times New Roman" w:hAnsi="Times New Roman"/>
          <w:color w:val="000000"/>
          <w:sz w:val="28"/>
          <w:szCs w:val="28"/>
          <w:u w:color="000000"/>
          <w:bdr w:val="nil"/>
          <w:lang w:val="kk-KZ" w:eastAsia="zh-CN"/>
        </w:rPr>
        <w:t xml:space="preserve">арналған </w:t>
      </w:r>
      <w:r w:rsidR="00B6321F" w:rsidRPr="00BD4E1A">
        <w:rPr>
          <w:rFonts w:ascii="Times New Roman" w:hAnsi="Times New Roman"/>
          <w:color w:val="000000"/>
          <w:sz w:val="28"/>
          <w:szCs w:val="28"/>
          <w:u w:color="000000"/>
          <w:bdr w:val="nil"/>
          <w:lang w:val="kk-KZ" w:eastAsia="zh-CN"/>
        </w:rPr>
        <w:t xml:space="preserve">ЦББР, </w:t>
      </w:r>
      <w:r w:rsidR="004625E6" w:rsidRPr="00BD4E1A">
        <w:rPr>
          <w:rFonts w:ascii="Times New Roman" w:hAnsi="Times New Roman"/>
          <w:color w:val="000000"/>
          <w:sz w:val="28"/>
          <w:szCs w:val="28"/>
          <w:u w:color="000000"/>
          <w:bdr w:val="nil"/>
          <w:lang w:val="kk-KZ" w:eastAsia="zh-CN"/>
        </w:rPr>
        <w:t xml:space="preserve">оқыту мен білім </w:t>
      </w:r>
      <w:r w:rsidR="00F95254" w:rsidRPr="00BD4E1A">
        <w:rPr>
          <w:rFonts w:ascii="Times New Roman" w:hAnsi="Times New Roman"/>
          <w:color w:val="000000"/>
          <w:sz w:val="28"/>
          <w:szCs w:val="28"/>
          <w:u w:color="000000"/>
          <w:bdr w:val="nil"/>
          <w:lang w:val="kk-KZ" w:eastAsia="zh-CN"/>
        </w:rPr>
        <w:t xml:space="preserve">беруді </w:t>
      </w:r>
      <w:r w:rsidR="004625E6" w:rsidRPr="00BD4E1A">
        <w:rPr>
          <w:rFonts w:ascii="Times New Roman" w:hAnsi="Times New Roman"/>
          <w:color w:val="000000"/>
          <w:sz w:val="28"/>
          <w:szCs w:val="28"/>
          <w:u w:color="000000"/>
          <w:bdr w:val="nil"/>
          <w:lang w:val="kk-KZ" w:eastAsia="zh-CN"/>
        </w:rPr>
        <w:t xml:space="preserve">жақсарту үшін кең мүмкіндіктер ұсынатындығын көрсетті. Сонымен </w:t>
      </w:r>
      <w:r w:rsidR="00F95254" w:rsidRPr="00BD4E1A">
        <w:rPr>
          <w:rFonts w:ascii="Times New Roman" w:hAnsi="Times New Roman"/>
          <w:color w:val="000000"/>
          <w:sz w:val="28"/>
          <w:szCs w:val="28"/>
          <w:u w:color="000000"/>
          <w:bdr w:val="nil"/>
          <w:lang w:val="kk-KZ" w:eastAsia="zh-CN"/>
        </w:rPr>
        <w:t>геометрия</w:t>
      </w:r>
      <w:r w:rsidR="00AC3DE4" w:rsidRPr="00BD4E1A">
        <w:rPr>
          <w:rFonts w:ascii="Times New Roman" w:hAnsi="Times New Roman"/>
          <w:color w:val="000000"/>
          <w:sz w:val="28"/>
          <w:szCs w:val="28"/>
          <w:u w:color="000000"/>
          <w:bdr w:val="nil"/>
          <w:lang w:val="kk-KZ" w:eastAsia="zh-CN"/>
        </w:rPr>
        <w:t xml:space="preserve"> курсын </w:t>
      </w:r>
      <w:r w:rsidR="00F95254" w:rsidRPr="00BD4E1A">
        <w:rPr>
          <w:rFonts w:ascii="Times New Roman" w:hAnsi="Times New Roman"/>
          <w:color w:val="000000"/>
          <w:sz w:val="28"/>
          <w:szCs w:val="28"/>
          <w:u w:color="000000"/>
          <w:bdr w:val="nil"/>
          <w:lang w:val="kk-KZ" w:eastAsia="zh-CN"/>
        </w:rPr>
        <w:t xml:space="preserve"> оқытуда</w:t>
      </w:r>
      <w:r w:rsidR="004B6973" w:rsidRPr="00BD4E1A">
        <w:rPr>
          <w:rFonts w:ascii="Times New Roman" w:hAnsi="Times New Roman"/>
          <w:color w:val="000000"/>
          <w:sz w:val="28"/>
          <w:szCs w:val="28"/>
          <w:u w:color="000000"/>
          <w:bdr w:val="nil"/>
          <w:lang w:val="kk-KZ" w:eastAsia="zh-CN"/>
        </w:rPr>
        <w:t xml:space="preserve">ғы әдістерді </w:t>
      </w:r>
      <w:r w:rsidR="00F95254" w:rsidRPr="00BD4E1A">
        <w:rPr>
          <w:rFonts w:ascii="Times New Roman" w:hAnsi="Times New Roman"/>
          <w:color w:val="000000"/>
          <w:sz w:val="28"/>
          <w:szCs w:val="28"/>
          <w:u w:color="000000"/>
          <w:bdr w:val="nil"/>
          <w:lang w:val="kk-KZ" w:eastAsia="zh-CN"/>
        </w:rPr>
        <w:t>ЦББР</w:t>
      </w:r>
      <w:r w:rsidR="004E06A5" w:rsidRPr="00BD4E1A">
        <w:rPr>
          <w:rFonts w:ascii="Times New Roman" w:hAnsi="Times New Roman"/>
          <w:color w:val="000000"/>
          <w:sz w:val="28"/>
          <w:szCs w:val="28"/>
          <w:u w:color="000000"/>
          <w:bdr w:val="nil"/>
          <w:lang w:val="kk-KZ" w:eastAsia="zh-CN"/>
        </w:rPr>
        <w:t>-н</w:t>
      </w:r>
      <w:r w:rsidR="00F95254" w:rsidRPr="00BD4E1A">
        <w:rPr>
          <w:rFonts w:ascii="Times New Roman" w:hAnsi="Times New Roman"/>
          <w:color w:val="000000"/>
          <w:sz w:val="28"/>
          <w:szCs w:val="28"/>
          <w:u w:color="000000"/>
          <w:bdr w:val="nil"/>
          <w:lang w:val="kk-KZ" w:eastAsia="zh-CN"/>
        </w:rPr>
        <w:t>ы</w:t>
      </w:r>
      <w:r w:rsidR="004E06A5" w:rsidRPr="00BD4E1A">
        <w:rPr>
          <w:rFonts w:ascii="Times New Roman" w:hAnsi="Times New Roman"/>
          <w:color w:val="000000"/>
          <w:sz w:val="28"/>
          <w:szCs w:val="28"/>
          <w:u w:color="000000"/>
          <w:bdr w:val="nil"/>
          <w:lang w:val="kk-KZ" w:eastAsia="zh-CN"/>
        </w:rPr>
        <w:t xml:space="preserve"> </w:t>
      </w:r>
      <w:r w:rsidR="00F95254" w:rsidRPr="00BD4E1A">
        <w:rPr>
          <w:rFonts w:ascii="Times New Roman" w:hAnsi="Times New Roman"/>
          <w:color w:val="000000"/>
          <w:sz w:val="28"/>
          <w:szCs w:val="28"/>
          <w:u w:color="000000"/>
          <w:bdr w:val="nil"/>
          <w:lang w:val="kk-KZ" w:eastAsia="zh-CN"/>
        </w:rPr>
        <w:t>қолдану</w:t>
      </w:r>
      <w:r w:rsidR="004B6973" w:rsidRPr="00BD4E1A">
        <w:rPr>
          <w:rFonts w:ascii="Times New Roman" w:hAnsi="Times New Roman"/>
          <w:color w:val="000000"/>
          <w:sz w:val="28"/>
          <w:szCs w:val="28"/>
          <w:u w:color="000000"/>
          <w:bdr w:val="nil"/>
          <w:lang w:val="kk-KZ" w:eastAsia="zh-CN"/>
        </w:rPr>
        <w:t xml:space="preserve"> арқылы </w:t>
      </w:r>
      <w:r w:rsidR="004454F7" w:rsidRPr="00BD4E1A">
        <w:rPr>
          <w:rFonts w:ascii="Times New Roman" w:hAnsi="Times New Roman"/>
          <w:color w:val="000000"/>
          <w:sz w:val="28"/>
          <w:szCs w:val="28"/>
          <w:u w:color="000000"/>
          <w:bdr w:val="nil"/>
          <w:lang w:val="kk-KZ" w:eastAsia="zh-CN"/>
        </w:rPr>
        <w:t xml:space="preserve">қол жеткізілетін </w:t>
      </w:r>
      <w:r w:rsidR="004625E6" w:rsidRPr="00BD4E1A">
        <w:rPr>
          <w:rFonts w:ascii="Times New Roman" w:hAnsi="Times New Roman"/>
          <w:color w:val="000000"/>
          <w:sz w:val="28"/>
          <w:szCs w:val="28"/>
          <w:u w:color="000000"/>
          <w:bdr w:val="nil"/>
          <w:lang w:val="kk-KZ" w:eastAsia="zh-CN"/>
        </w:rPr>
        <w:t>негізгі мүмкіндіктер қатары мынадай</w:t>
      </w:r>
      <w:r w:rsidR="00687845" w:rsidRPr="00BD4E1A">
        <w:rPr>
          <w:rFonts w:ascii="Times New Roman" w:hAnsi="Times New Roman"/>
          <w:color w:val="000000"/>
          <w:sz w:val="28"/>
          <w:szCs w:val="28"/>
          <w:u w:color="000000"/>
          <w:bdr w:val="nil"/>
          <w:lang w:val="kk-KZ" w:eastAsia="zh-CN"/>
        </w:rPr>
        <w:t xml:space="preserve"> болатындығын анықтадық </w:t>
      </w:r>
      <w:r w:rsidR="00250BFE" w:rsidRPr="00BD4E1A">
        <w:rPr>
          <w:rFonts w:ascii="Times New Roman" w:hAnsi="Times New Roman" w:cs="Times New Roman"/>
          <w:sz w:val="28"/>
          <w:szCs w:val="28"/>
          <w:lang w:val="kk-KZ"/>
        </w:rPr>
        <w:t>(</w:t>
      </w:r>
      <w:r w:rsidR="00AA1DAF" w:rsidRPr="00BD4E1A">
        <w:rPr>
          <w:rFonts w:ascii="Times New Roman" w:hAnsi="Times New Roman" w:cs="Times New Roman"/>
          <w:sz w:val="28"/>
          <w:szCs w:val="28"/>
          <w:lang w:val="kk-KZ"/>
        </w:rPr>
        <w:t>2</w:t>
      </w:r>
      <w:r w:rsidR="00250BFE" w:rsidRPr="00BD4E1A">
        <w:rPr>
          <w:rFonts w:ascii="Times New Roman" w:hAnsi="Times New Roman" w:cs="Times New Roman"/>
          <w:sz w:val="28"/>
          <w:szCs w:val="28"/>
          <w:lang w:val="kk-KZ"/>
        </w:rPr>
        <w:t>-сурет)</w:t>
      </w:r>
      <w:r w:rsidR="004625E6" w:rsidRPr="00BD4E1A">
        <w:rPr>
          <w:rFonts w:ascii="Times New Roman" w:hAnsi="Times New Roman" w:cs="Times New Roman"/>
          <w:color w:val="000000"/>
          <w:sz w:val="28"/>
          <w:szCs w:val="28"/>
          <w:u w:color="000000"/>
          <w:bdr w:val="nil"/>
          <w:lang w:val="kk-KZ" w:eastAsia="zh-CN"/>
        </w:rPr>
        <w:t>:</w:t>
      </w:r>
      <w:r w:rsidR="004625E6" w:rsidRPr="00BD4E1A">
        <w:rPr>
          <w:rFonts w:ascii="Times New Roman" w:hAnsi="Times New Roman"/>
          <w:color w:val="000000"/>
          <w:sz w:val="28"/>
          <w:szCs w:val="28"/>
          <w:u w:color="000000"/>
          <w:bdr w:val="nil"/>
          <w:lang w:val="kk-KZ" w:eastAsia="zh-CN"/>
        </w:rPr>
        <w:t xml:space="preserve"> </w:t>
      </w:r>
    </w:p>
    <w:p w:rsidR="005E22A2" w:rsidRPr="00BD4E1A" w:rsidRDefault="005E22A2"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p>
    <w:p w:rsidR="005E22A2" w:rsidRPr="00BD4E1A" w:rsidRDefault="005E22A2" w:rsidP="00617AE2">
      <w:pPr>
        <w:pBdr>
          <w:top w:val="nil"/>
          <w:left w:val="nil"/>
          <w:bottom w:val="nil"/>
          <w:right w:val="nil"/>
          <w:between w:val="nil"/>
          <w:bar w:val="nil"/>
        </w:pBdr>
        <w:spacing w:after="0" w:line="240" w:lineRule="auto"/>
        <w:contextualSpacing/>
        <w:jc w:val="center"/>
        <w:rPr>
          <w:rFonts w:ascii="Times New Roman" w:hAnsi="Times New Roman"/>
          <w:color w:val="000000"/>
          <w:sz w:val="28"/>
          <w:szCs w:val="28"/>
          <w:u w:color="000000"/>
          <w:bdr w:val="nil"/>
          <w:lang w:val="kk-KZ" w:eastAsia="zh-CN"/>
        </w:rPr>
      </w:pPr>
      <w:r w:rsidRPr="00BD4E1A">
        <w:rPr>
          <w:rFonts w:ascii="Times New Roman" w:hAnsi="Times New Roman"/>
          <w:noProof/>
          <w:color w:val="000000"/>
          <w:sz w:val="28"/>
          <w:szCs w:val="28"/>
          <w:u w:color="000000"/>
          <w:bdr w:val="nil"/>
        </w:rPr>
        <w:drawing>
          <wp:inline distT="0" distB="0" distL="0" distR="0" wp14:anchorId="0BD97317" wp14:editId="3020F393">
            <wp:extent cx="5925612" cy="5034455"/>
            <wp:effectExtent l="0" t="0" r="0" b="0"/>
            <wp:docPr id="42" name="Рисунок 42" descr="F:\Диссертация\графики\ЦБР негізгі мүмкіндіктері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Диссертация\графики\ЦБР негізгі мүмкіндіктері - копия - копия.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4947" t="9718" r="4593" b="13427"/>
                    <a:stretch/>
                  </pic:blipFill>
                  <pic:spPr bwMode="auto">
                    <a:xfrm>
                      <a:off x="0" y="0"/>
                      <a:ext cx="5918984" cy="5028824"/>
                    </a:xfrm>
                    <a:prstGeom prst="rect">
                      <a:avLst/>
                    </a:prstGeom>
                    <a:noFill/>
                    <a:ln>
                      <a:noFill/>
                    </a:ln>
                    <a:extLst>
                      <a:ext uri="{53640926-AAD7-44D8-BBD7-CCE9431645EC}">
                        <a14:shadowObscured xmlns:a14="http://schemas.microsoft.com/office/drawing/2010/main"/>
                      </a:ext>
                    </a:extLst>
                  </pic:spPr>
                </pic:pic>
              </a:graphicData>
            </a:graphic>
          </wp:inline>
        </w:drawing>
      </w:r>
    </w:p>
    <w:p w:rsidR="004454F7" w:rsidRPr="00BD4E1A" w:rsidRDefault="004454F7" w:rsidP="00617AE2">
      <w:pPr>
        <w:pBdr>
          <w:top w:val="nil"/>
          <w:left w:val="nil"/>
          <w:bottom w:val="nil"/>
          <w:right w:val="nil"/>
          <w:between w:val="nil"/>
          <w:bar w:val="nil"/>
        </w:pBdr>
        <w:spacing w:after="0" w:line="240" w:lineRule="auto"/>
        <w:contextualSpacing/>
        <w:jc w:val="center"/>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Сурет 2 – ЦББР</w:t>
      </w:r>
      <w:r w:rsidR="00B25560" w:rsidRPr="00BD4E1A">
        <w:rPr>
          <w:rFonts w:ascii="Times New Roman" w:hAnsi="Times New Roman"/>
          <w:color w:val="000000"/>
          <w:sz w:val="28"/>
          <w:szCs w:val="28"/>
          <w:u w:color="000000"/>
          <w:bdr w:val="nil"/>
          <w:lang w:val="kk-KZ" w:eastAsia="zh-CN"/>
        </w:rPr>
        <w:t xml:space="preserve">-ны қолдану арқылы </w:t>
      </w:r>
      <w:r w:rsidRPr="00BD4E1A">
        <w:rPr>
          <w:rFonts w:ascii="Times New Roman" w:hAnsi="Times New Roman"/>
          <w:color w:val="000000"/>
          <w:sz w:val="28"/>
          <w:szCs w:val="28"/>
          <w:u w:color="000000"/>
          <w:bdr w:val="nil"/>
          <w:lang w:val="kk-KZ" w:eastAsia="zh-CN"/>
        </w:rPr>
        <w:t xml:space="preserve">қамтамасыз етілетін негізгі мүмкіндіктер </w:t>
      </w:r>
    </w:p>
    <w:p w:rsidR="004454F7" w:rsidRPr="00BD4E1A" w:rsidRDefault="004454F7"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1. Интерактивті оқыту: </w:t>
      </w:r>
      <w:r w:rsidR="00DB192B" w:rsidRPr="00BD4E1A">
        <w:rPr>
          <w:rFonts w:ascii="Times New Roman" w:hAnsi="Times New Roman"/>
          <w:color w:val="000000"/>
          <w:sz w:val="28"/>
          <w:szCs w:val="28"/>
          <w:u w:color="000000"/>
          <w:bdr w:val="nil"/>
          <w:lang w:val="kk-KZ" w:eastAsia="zh-CN"/>
        </w:rPr>
        <w:t>ц</w:t>
      </w:r>
      <w:r w:rsidRPr="00BD4E1A">
        <w:rPr>
          <w:rFonts w:ascii="Times New Roman" w:hAnsi="Times New Roman"/>
          <w:color w:val="000000"/>
          <w:sz w:val="28"/>
          <w:szCs w:val="28"/>
          <w:u w:color="000000"/>
          <w:bdr w:val="nil"/>
          <w:lang w:val="kk-KZ" w:eastAsia="zh-CN"/>
        </w:rPr>
        <w:t>ифрлық ресурстар интерактивті оқытуға мүмкіндік береді. Студенттер интерактивті модельдеу, виртуалды манипуляциялар және белсенді қатысу мен зерттеуді ынталандыратын динамикалық мазмұнмен айналыса алады.</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2. Визуализация және модельдеу: </w:t>
      </w:r>
      <w:r w:rsidR="00DB192B" w:rsidRPr="00BD4E1A">
        <w:rPr>
          <w:rFonts w:ascii="Times New Roman" w:hAnsi="Times New Roman"/>
          <w:color w:val="000000"/>
          <w:sz w:val="28"/>
          <w:szCs w:val="28"/>
          <w:u w:color="000000"/>
          <w:bdr w:val="nil"/>
          <w:lang w:val="kk-KZ" w:eastAsia="zh-CN"/>
        </w:rPr>
        <w:t>в</w:t>
      </w:r>
      <w:r w:rsidRPr="00BD4E1A">
        <w:rPr>
          <w:rFonts w:ascii="Times New Roman" w:hAnsi="Times New Roman"/>
          <w:color w:val="000000"/>
          <w:sz w:val="28"/>
          <w:szCs w:val="28"/>
          <w:u w:color="000000"/>
          <w:bdr w:val="nil"/>
          <w:lang w:val="kk-KZ" w:eastAsia="zh-CN"/>
        </w:rPr>
        <w:t xml:space="preserve">изуализация және модельдеу құралдары </w:t>
      </w:r>
      <w:r w:rsidR="005653C7" w:rsidRPr="00BD4E1A">
        <w:rPr>
          <w:rFonts w:ascii="Times New Roman" w:hAnsi="Times New Roman"/>
          <w:color w:val="000000"/>
          <w:sz w:val="28"/>
          <w:szCs w:val="28"/>
          <w:u w:color="000000"/>
          <w:bdr w:val="nil"/>
          <w:lang w:val="kk-KZ" w:eastAsia="zh-CN"/>
        </w:rPr>
        <w:t xml:space="preserve">білім алушыларға </w:t>
      </w:r>
      <w:r w:rsidRPr="00BD4E1A">
        <w:rPr>
          <w:rFonts w:ascii="Times New Roman" w:hAnsi="Times New Roman"/>
          <w:color w:val="000000"/>
          <w:sz w:val="28"/>
          <w:szCs w:val="28"/>
          <w:u w:color="000000"/>
          <w:bdr w:val="nil"/>
          <w:lang w:val="kk-KZ" w:eastAsia="zh-CN"/>
        </w:rPr>
        <w:t>абстрактілі математикалық ұғымдарды түсінуге көмектеседі. Геометриялық түрлендірулерді түсіну немесе есептеу тұжырымдамаларын үйрену болсын, визуализация күрделі идеяларды қол жетімді етеді.</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3. Жеке-дара оқыту:</w:t>
      </w:r>
      <w:r w:rsidR="00DB192B" w:rsidRPr="00BD4E1A">
        <w:rPr>
          <w:rFonts w:ascii="Times New Roman" w:hAnsi="Times New Roman"/>
          <w:color w:val="000000"/>
          <w:sz w:val="28"/>
          <w:szCs w:val="28"/>
          <w:u w:color="000000"/>
          <w:bdr w:val="nil"/>
          <w:lang w:val="kk-KZ" w:eastAsia="zh-CN"/>
        </w:rPr>
        <w:t xml:space="preserve"> б</w:t>
      </w:r>
      <w:r w:rsidRPr="00BD4E1A">
        <w:rPr>
          <w:rFonts w:ascii="Times New Roman" w:hAnsi="Times New Roman"/>
          <w:color w:val="000000"/>
          <w:sz w:val="28"/>
          <w:szCs w:val="28"/>
          <w:u w:color="000000"/>
          <w:bdr w:val="nil"/>
          <w:lang w:val="kk-KZ" w:eastAsia="zh-CN"/>
        </w:rPr>
        <w:t xml:space="preserve">ейімделген оқыту платформалары мазмұнды, </w:t>
      </w:r>
      <w:r w:rsidR="00AA543C" w:rsidRPr="00BD4E1A">
        <w:rPr>
          <w:rFonts w:ascii="Times New Roman" w:hAnsi="Times New Roman"/>
          <w:color w:val="000000"/>
          <w:sz w:val="28"/>
          <w:szCs w:val="28"/>
          <w:u w:color="000000"/>
          <w:bdr w:val="nil"/>
          <w:lang w:val="kk-KZ" w:eastAsia="zh-CN"/>
        </w:rPr>
        <w:t xml:space="preserve">білім алушының </w:t>
      </w:r>
      <w:r w:rsidRPr="00BD4E1A">
        <w:rPr>
          <w:rFonts w:ascii="Times New Roman" w:hAnsi="Times New Roman"/>
          <w:color w:val="000000"/>
          <w:sz w:val="28"/>
          <w:szCs w:val="28"/>
          <w:u w:color="000000"/>
          <w:bdr w:val="nil"/>
          <w:lang w:val="kk-KZ" w:eastAsia="zh-CN"/>
        </w:rPr>
        <w:t xml:space="preserve">жеке қажеттіліктеріне бейімдейді. Бұл ресурстарда </w:t>
      </w:r>
      <w:r w:rsidR="00AA543C" w:rsidRPr="00BD4E1A">
        <w:rPr>
          <w:rFonts w:ascii="Times New Roman" w:hAnsi="Times New Roman"/>
          <w:color w:val="000000"/>
          <w:sz w:val="28"/>
          <w:szCs w:val="28"/>
          <w:u w:color="000000"/>
          <w:bdr w:val="nil"/>
          <w:lang w:val="kk-KZ" w:eastAsia="zh-CN"/>
        </w:rPr>
        <w:t xml:space="preserve">білім </w:t>
      </w:r>
      <w:r w:rsidR="00AA543C" w:rsidRPr="00BD4E1A">
        <w:rPr>
          <w:rFonts w:ascii="Times New Roman" w:hAnsi="Times New Roman"/>
          <w:color w:val="000000"/>
          <w:sz w:val="28"/>
          <w:szCs w:val="28"/>
          <w:u w:color="000000"/>
          <w:bdr w:val="nil"/>
          <w:lang w:val="kk-KZ" w:eastAsia="zh-CN"/>
        </w:rPr>
        <w:lastRenderedPageBreak/>
        <w:t xml:space="preserve">алушының </w:t>
      </w:r>
      <w:r w:rsidRPr="00BD4E1A">
        <w:rPr>
          <w:rFonts w:ascii="Times New Roman" w:hAnsi="Times New Roman"/>
          <w:color w:val="000000"/>
          <w:sz w:val="28"/>
          <w:szCs w:val="28"/>
          <w:u w:color="000000"/>
          <w:bdr w:val="nil"/>
          <w:lang w:val="kk-KZ" w:eastAsia="zh-CN"/>
        </w:rPr>
        <w:t>қарқыны мен өнімділігіне негізделген жеке жаттығулар, түзетулер немесе күрделі тапсырмалар болуы мүмкін.</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4. Нақты қолданбалар:</w:t>
      </w:r>
      <w:r w:rsidR="00DB192B" w:rsidRPr="00BD4E1A">
        <w:rPr>
          <w:rFonts w:ascii="Times New Roman" w:hAnsi="Times New Roman"/>
          <w:color w:val="000000"/>
          <w:sz w:val="28"/>
          <w:szCs w:val="28"/>
          <w:u w:color="000000"/>
          <w:bdr w:val="nil"/>
          <w:lang w:val="kk-KZ" w:eastAsia="zh-CN"/>
        </w:rPr>
        <w:t xml:space="preserve"> ц</w:t>
      </w:r>
      <w:r w:rsidRPr="00BD4E1A">
        <w:rPr>
          <w:rFonts w:ascii="Times New Roman" w:hAnsi="Times New Roman"/>
          <w:color w:val="000000"/>
          <w:sz w:val="28"/>
          <w:szCs w:val="28"/>
          <w:u w:color="000000"/>
          <w:bdr w:val="nil"/>
          <w:lang w:val="kk-KZ" w:eastAsia="zh-CN"/>
        </w:rPr>
        <w:t xml:space="preserve">ифрлық ресурстар </w:t>
      </w:r>
      <w:r w:rsidR="00AA543C" w:rsidRPr="00BD4E1A">
        <w:rPr>
          <w:rFonts w:ascii="Times New Roman" w:hAnsi="Times New Roman"/>
          <w:color w:val="000000"/>
          <w:sz w:val="28"/>
          <w:szCs w:val="28"/>
          <w:u w:color="000000"/>
          <w:bdr w:val="nil"/>
          <w:lang w:val="kk-KZ" w:eastAsia="zh-CN"/>
        </w:rPr>
        <w:t xml:space="preserve">оқытушыларға </w:t>
      </w:r>
      <w:r w:rsidRPr="00BD4E1A">
        <w:rPr>
          <w:rFonts w:ascii="Times New Roman" w:hAnsi="Times New Roman"/>
          <w:color w:val="000000"/>
          <w:sz w:val="28"/>
          <w:szCs w:val="28"/>
          <w:u w:color="000000"/>
          <w:bdr w:val="nil"/>
          <w:lang w:val="kk-KZ" w:eastAsia="zh-CN"/>
        </w:rPr>
        <w:t xml:space="preserve">нақты әлемдегі қолданбаларды </w:t>
      </w:r>
      <w:r w:rsidR="00B6321F" w:rsidRPr="00BD4E1A">
        <w:rPr>
          <w:rFonts w:ascii="Times New Roman" w:hAnsi="Times New Roman"/>
          <w:color w:val="000000"/>
          <w:sz w:val="28"/>
          <w:szCs w:val="28"/>
          <w:u w:color="000000"/>
          <w:bdr w:val="nil"/>
          <w:lang w:val="kk-KZ" w:eastAsia="zh-CN"/>
        </w:rPr>
        <w:t xml:space="preserve">геометрия </w:t>
      </w:r>
      <w:r w:rsidRPr="00BD4E1A">
        <w:rPr>
          <w:rFonts w:ascii="Times New Roman" w:hAnsi="Times New Roman"/>
          <w:color w:val="000000"/>
          <w:sz w:val="28"/>
          <w:szCs w:val="28"/>
          <w:u w:color="000000"/>
          <w:bdr w:val="nil"/>
          <w:lang w:val="kk-KZ" w:eastAsia="zh-CN"/>
        </w:rPr>
        <w:t xml:space="preserve">сабақтарына ендіруге мүмкіндік береді. Бұл теориялық ұғымдар мен олардың практикалық қолданылуы арасындағы алшақтықты жояды, </w:t>
      </w:r>
      <w:r w:rsidR="00B6321F" w:rsidRPr="00BD4E1A">
        <w:rPr>
          <w:rFonts w:ascii="Times New Roman" w:hAnsi="Times New Roman"/>
          <w:color w:val="000000"/>
          <w:sz w:val="28"/>
          <w:szCs w:val="28"/>
          <w:u w:color="000000"/>
          <w:bdr w:val="nil"/>
          <w:lang w:val="kk-KZ" w:eastAsia="zh-CN"/>
        </w:rPr>
        <w:t xml:space="preserve">геометрияны </w:t>
      </w:r>
      <w:r w:rsidRPr="00BD4E1A">
        <w:rPr>
          <w:rFonts w:ascii="Times New Roman" w:hAnsi="Times New Roman"/>
          <w:color w:val="000000"/>
          <w:sz w:val="28"/>
          <w:szCs w:val="28"/>
          <w:u w:color="000000"/>
          <w:bdr w:val="nil"/>
          <w:lang w:val="kk-KZ" w:eastAsia="zh-CN"/>
        </w:rPr>
        <w:t>студенттер үшін өзекті және қызықты етеді.</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5. Жедел кері байланыс: </w:t>
      </w:r>
      <w:r w:rsidR="00DB192B" w:rsidRPr="00BD4E1A">
        <w:rPr>
          <w:rFonts w:ascii="Times New Roman" w:hAnsi="Times New Roman"/>
          <w:color w:val="000000"/>
          <w:sz w:val="28"/>
          <w:szCs w:val="28"/>
          <w:u w:color="000000"/>
          <w:bdr w:val="nil"/>
          <w:lang w:val="kk-KZ" w:eastAsia="zh-CN"/>
        </w:rPr>
        <w:t>о</w:t>
      </w:r>
      <w:r w:rsidRPr="00BD4E1A">
        <w:rPr>
          <w:rFonts w:ascii="Times New Roman" w:hAnsi="Times New Roman"/>
          <w:color w:val="000000"/>
          <w:sz w:val="28"/>
          <w:szCs w:val="28"/>
          <w:u w:color="000000"/>
          <w:bdr w:val="nil"/>
          <w:lang w:val="kk-KZ" w:eastAsia="zh-CN"/>
        </w:rPr>
        <w:t xml:space="preserve">нлайн бағалаулар мен викториналар студенттерге жылдам кері байланыс береді. Бұл қате түсініктерді анықтауға көмектеседі, дер кезінде араласуға мүмкіндік береді және қайталанатын оқу </w:t>
      </w:r>
      <w:r w:rsidR="007E050D" w:rsidRPr="00BD4E1A">
        <w:rPr>
          <w:rFonts w:ascii="Times New Roman" w:hAnsi="Times New Roman"/>
          <w:color w:val="000000"/>
          <w:sz w:val="28"/>
          <w:szCs w:val="28"/>
          <w:u w:color="000000"/>
          <w:bdr w:val="nil"/>
          <w:lang w:val="kk-KZ" w:eastAsia="zh-CN"/>
        </w:rPr>
        <w:t xml:space="preserve">үдерісіне </w:t>
      </w:r>
      <w:r w:rsidRPr="00BD4E1A">
        <w:rPr>
          <w:rFonts w:ascii="Times New Roman" w:hAnsi="Times New Roman"/>
          <w:color w:val="000000"/>
          <w:sz w:val="28"/>
          <w:szCs w:val="28"/>
          <w:u w:color="000000"/>
          <w:bdr w:val="nil"/>
          <w:lang w:val="kk-KZ" w:eastAsia="zh-CN"/>
        </w:rPr>
        <w:t>ықпал етеді.</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6. Бірлесе отырып оқыту: </w:t>
      </w:r>
      <w:r w:rsidR="00DB192B" w:rsidRPr="00BD4E1A">
        <w:rPr>
          <w:rFonts w:ascii="Times New Roman" w:hAnsi="Times New Roman"/>
          <w:color w:val="000000"/>
          <w:sz w:val="28"/>
          <w:szCs w:val="28"/>
          <w:u w:color="000000"/>
          <w:bdr w:val="nil"/>
          <w:lang w:val="kk-KZ" w:eastAsia="zh-CN"/>
        </w:rPr>
        <w:t>ц</w:t>
      </w:r>
      <w:r w:rsidRPr="00BD4E1A">
        <w:rPr>
          <w:rFonts w:ascii="Times New Roman" w:hAnsi="Times New Roman"/>
          <w:color w:val="000000"/>
          <w:sz w:val="28"/>
          <w:szCs w:val="28"/>
          <w:u w:color="000000"/>
          <w:bdr w:val="nil"/>
          <w:lang w:val="kk-KZ" w:eastAsia="zh-CN"/>
        </w:rPr>
        <w:t xml:space="preserve">ифрлық платформалар бірлескен оқуды жеңілдетеді. Студенттер </w:t>
      </w:r>
      <w:r w:rsidR="00B6321F" w:rsidRPr="00BD4E1A">
        <w:rPr>
          <w:rFonts w:ascii="Times New Roman" w:hAnsi="Times New Roman"/>
          <w:color w:val="000000"/>
          <w:sz w:val="28"/>
          <w:szCs w:val="28"/>
          <w:u w:color="000000"/>
          <w:bdr w:val="nil"/>
          <w:lang w:val="kk-KZ" w:eastAsia="zh-CN"/>
        </w:rPr>
        <w:t xml:space="preserve">геометриялық </w:t>
      </w:r>
      <w:r w:rsidRPr="00BD4E1A">
        <w:rPr>
          <w:rFonts w:ascii="Times New Roman" w:hAnsi="Times New Roman"/>
          <w:color w:val="000000"/>
          <w:sz w:val="28"/>
          <w:szCs w:val="28"/>
          <w:u w:color="000000"/>
          <w:bdr w:val="nil"/>
          <w:lang w:val="kk-KZ" w:eastAsia="zh-CN"/>
        </w:rPr>
        <w:t xml:space="preserve">есептерді шешу үшін бірлесіп жұмыс істей алады, виртуалды пікірталастарға қатысады және оқу </w:t>
      </w:r>
      <w:r w:rsidR="00B6321F" w:rsidRPr="00BD4E1A">
        <w:rPr>
          <w:rFonts w:ascii="Times New Roman" w:hAnsi="Times New Roman"/>
          <w:color w:val="000000"/>
          <w:sz w:val="28"/>
          <w:szCs w:val="28"/>
          <w:u w:color="000000"/>
          <w:bdr w:val="nil"/>
          <w:lang w:val="kk-KZ" w:eastAsia="zh-CN"/>
        </w:rPr>
        <w:t>үдерісінде</w:t>
      </w:r>
      <w:r w:rsidRPr="00BD4E1A">
        <w:rPr>
          <w:rFonts w:ascii="Times New Roman" w:hAnsi="Times New Roman"/>
          <w:color w:val="000000"/>
          <w:sz w:val="28"/>
          <w:szCs w:val="28"/>
          <w:u w:color="000000"/>
          <w:bdr w:val="nil"/>
          <w:lang w:val="kk-KZ" w:eastAsia="zh-CN"/>
        </w:rPr>
        <w:t xml:space="preserve"> қоғамдастық сезімін оята отырып, өз идеяларымен бөлісе алады.</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7. Әртүрлі оқу материалдарына қол жеткізу: </w:t>
      </w:r>
      <w:r w:rsidR="009E036E" w:rsidRPr="00BD4E1A">
        <w:rPr>
          <w:rFonts w:ascii="Times New Roman" w:hAnsi="Times New Roman"/>
          <w:color w:val="000000"/>
          <w:sz w:val="28"/>
          <w:szCs w:val="28"/>
          <w:u w:color="000000"/>
          <w:bdr w:val="nil"/>
          <w:lang w:val="kk-KZ" w:eastAsia="zh-CN"/>
        </w:rPr>
        <w:t xml:space="preserve">ғаламтор </w:t>
      </w:r>
      <w:r w:rsidR="007E050D" w:rsidRPr="00BD4E1A">
        <w:rPr>
          <w:rFonts w:ascii="Times New Roman" w:hAnsi="Times New Roman"/>
          <w:color w:val="000000"/>
          <w:sz w:val="28"/>
          <w:szCs w:val="28"/>
          <w:u w:color="000000"/>
          <w:bdr w:val="nil"/>
          <w:lang w:val="kk-KZ" w:eastAsia="zh-CN"/>
        </w:rPr>
        <w:t>геометрияға</w:t>
      </w:r>
      <w:r w:rsidRPr="00BD4E1A">
        <w:rPr>
          <w:rFonts w:ascii="Times New Roman" w:hAnsi="Times New Roman"/>
          <w:color w:val="000000"/>
          <w:sz w:val="28"/>
          <w:szCs w:val="28"/>
          <w:u w:color="000000"/>
          <w:bdr w:val="nil"/>
          <w:lang w:val="kk-KZ" w:eastAsia="zh-CN"/>
        </w:rPr>
        <w:t xml:space="preserve"> арналған сандық ресурстардың кең ауқымын ұсынады: бейнелекциялардан интерактивті ойындарға дейін. Бұл әртүрлілік түрлі оқу стильдерін қамтамасыз етеді және студенттерге әртүрлі ақпарат құралдары арқылы </w:t>
      </w:r>
      <w:r w:rsidR="007E050D" w:rsidRPr="00BD4E1A">
        <w:rPr>
          <w:rFonts w:ascii="Times New Roman" w:hAnsi="Times New Roman"/>
          <w:color w:val="000000"/>
          <w:sz w:val="28"/>
          <w:szCs w:val="28"/>
          <w:u w:color="000000"/>
          <w:bdr w:val="nil"/>
          <w:lang w:val="kk-KZ" w:eastAsia="zh-CN"/>
        </w:rPr>
        <w:t xml:space="preserve">геометриялық </w:t>
      </w:r>
      <w:r w:rsidRPr="00BD4E1A">
        <w:rPr>
          <w:rFonts w:ascii="Times New Roman" w:hAnsi="Times New Roman"/>
          <w:color w:val="000000"/>
          <w:sz w:val="28"/>
          <w:szCs w:val="28"/>
          <w:u w:color="000000"/>
          <w:bdr w:val="nil"/>
          <w:lang w:val="kk-KZ" w:eastAsia="zh-CN"/>
        </w:rPr>
        <w:t>түсініктерді үйренуге мүмкіндік береді.</w:t>
      </w:r>
    </w:p>
    <w:p w:rsidR="00316DB4"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8. Қашықтан оқыту мүмкіндіктері: </w:t>
      </w:r>
      <w:r w:rsidR="00DB192B" w:rsidRPr="00BD4E1A">
        <w:rPr>
          <w:rFonts w:ascii="Times New Roman" w:hAnsi="Times New Roman"/>
          <w:color w:val="000000"/>
          <w:sz w:val="28"/>
          <w:szCs w:val="28"/>
          <w:u w:color="000000"/>
          <w:bdr w:val="nil"/>
          <w:lang w:val="kk-KZ" w:eastAsia="zh-CN"/>
        </w:rPr>
        <w:t>ц</w:t>
      </w:r>
      <w:r w:rsidRPr="00BD4E1A">
        <w:rPr>
          <w:rFonts w:ascii="Times New Roman" w:hAnsi="Times New Roman"/>
          <w:color w:val="000000"/>
          <w:sz w:val="28"/>
          <w:szCs w:val="28"/>
          <w:u w:color="000000"/>
          <w:bdr w:val="nil"/>
          <w:lang w:val="kk-KZ" w:eastAsia="zh-CN"/>
        </w:rPr>
        <w:t xml:space="preserve">ифрлық ресурстар студенттерге </w:t>
      </w:r>
      <w:r w:rsidR="00ED2F9D" w:rsidRPr="00BD4E1A">
        <w:rPr>
          <w:rFonts w:ascii="Times New Roman" w:hAnsi="Times New Roman"/>
          <w:color w:val="000000"/>
          <w:sz w:val="28"/>
          <w:szCs w:val="28"/>
          <w:u w:color="000000"/>
          <w:bdr w:val="nil"/>
          <w:lang w:val="kk-KZ" w:eastAsia="zh-CN"/>
        </w:rPr>
        <w:t xml:space="preserve">геометриялық </w:t>
      </w:r>
      <w:r w:rsidRPr="00BD4E1A">
        <w:rPr>
          <w:rFonts w:ascii="Times New Roman" w:hAnsi="Times New Roman"/>
          <w:color w:val="000000"/>
          <w:sz w:val="28"/>
          <w:szCs w:val="28"/>
          <w:u w:color="000000"/>
          <w:bdr w:val="nil"/>
          <w:lang w:val="kk-KZ" w:eastAsia="zh-CN"/>
        </w:rPr>
        <w:t>материалдарға кез келген жерден қол жеткізуге мүмкіндік беру арқылы қашықтықтан оқытуды қолдайды.</w:t>
      </w:r>
      <w:r w:rsidR="00316DB4" w:rsidRPr="00BD4E1A">
        <w:rPr>
          <w:rFonts w:ascii="Times New Roman" w:hAnsi="Times New Roman"/>
          <w:color w:val="000000"/>
          <w:sz w:val="28"/>
          <w:szCs w:val="28"/>
          <w:u w:color="000000"/>
          <w:bdr w:val="nil"/>
          <w:lang w:val="kk-KZ" w:eastAsia="zh-CN"/>
        </w:rPr>
        <w:t xml:space="preserve"> Қашықтықтан оқыту шалғайдағы немесе жету қиын жерлерде, сондай-ақ денсаулығы немесе ұтқырлығы бойынша шектеулері бар студенттерге қол жеткізуге мүмкіндік береді.</w:t>
      </w:r>
    </w:p>
    <w:p w:rsidR="00280F9D"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9. Ойын негізінде оқыту:</w:t>
      </w:r>
      <w:r w:rsidR="00DB192B" w:rsidRPr="00BD4E1A">
        <w:rPr>
          <w:rFonts w:ascii="Times New Roman" w:hAnsi="Times New Roman"/>
          <w:color w:val="000000"/>
          <w:sz w:val="28"/>
          <w:szCs w:val="28"/>
          <w:u w:color="000000"/>
          <w:bdr w:val="nil"/>
          <w:lang w:val="kk-KZ" w:eastAsia="zh-CN"/>
        </w:rPr>
        <w:t xml:space="preserve"> г</w:t>
      </w:r>
      <w:r w:rsidR="00ED2F9D" w:rsidRPr="00BD4E1A">
        <w:rPr>
          <w:rFonts w:ascii="Times New Roman" w:hAnsi="Times New Roman"/>
          <w:color w:val="000000"/>
          <w:sz w:val="28"/>
          <w:szCs w:val="28"/>
          <w:u w:color="000000"/>
          <w:bdr w:val="nil"/>
          <w:lang w:val="kk-KZ" w:eastAsia="zh-CN"/>
        </w:rPr>
        <w:t xml:space="preserve">еометриялық </w:t>
      </w:r>
      <w:r w:rsidRPr="00BD4E1A">
        <w:rPr>
          <w:rFonts w:ascii="Times New Roman" w:hAnsi="Times New Roman"/>
          <w:color w:val="000000"/>
          <w:sz w:val="28"/>
          <w:szCs w:val="28"/>
          <w:u w:color="000000"/>
          <w:bdr w:val="nil"/>
          <w:lang w:val="kk-KZ" w:eastAsia="zh-CN"/>
        </w:rPr>
        <w:t>ресурстардағы геймификация элементтері оқуды қызықты ет</w:t>
      </w:r>
      <w:r w:rsidR="00922767" w:rsidRPr="00BD4E1A">
        <w:rPr>
          <w:rFonts w:ascii="Times New Roman" w:hAnsi="Times New Roman"/>
          <w:color w:val="000000"/>
          <w:sz w:val="28"/>
          <w:szCs w:val="28"/>
          <w:u w:color="000000"/>
          <w:bdr w:val="nil"/>
          <w:lang w:val="kk-KZ" w:eastAsia="zh-CN"/>
        </w:rPr>
        <w:t>іп</w:t>
      </w:r>
      <w:r w:rsidR="000E44A1" w:rsidRPr="00BD4E1A">
        <w:rPr>
          <w:rFonts w:ascii="Times New Roman" w:hAnsi="Times New Roman"/>
          <w:color w:val="000000"/>
          <w:sz w:val="28"/>
          <w:szCs w:val="28"/>
          <w:u w:color="000000"/>
          <w:bdr w:val="nil"/>
          <w:lang w:val="kk-KZ" w:eastAsia="zh-CN"/>
        </w:rPr>
        <w:t>,</w:t>
      </w:r>
      <w:r w:rsidR="00922767" w:rsidRPr="00BD4E1A">
        <w:rPr>
          <w:rFonts w:ascii="Times New Roman" w:hAnsi="Times New Roman"/>
          <w:color w:val="000000"/>
          <w:sz w:val="28"/>
          <w:szCs w:val="28"/>
          <w:u w:color="000000"/>
          <w:bdr w:val="nil"/>
          <w:lang w:val="kk-KZ" w:eastAsia="zh-CN"/>
        </w:rPr>
        <w:t xml:space="preserve"> </w:t>
      </w:r>
      <w:r w:rsidRPr="00BD4E1A">
        <w:rPr>
          <w:rFonts w:ascii="Times New Roman" w:hAnsi="Times New Roman"/>
          <w:color w:val="000000"/>
          <w:sz w:val="28"/>
          <w:szCs w:val="28"/>
          <w:u w:color="000000"/>
          <w:bdr w:val="nil"/>
          <w:lang w:val="kk-KZ" w:eastAsia="zh-CN"/>
        </w:rPr>
        <w:t xml:space="preserve"> </w:t>
      </w:r>
      <w:r w:rsidR="00922767" w:rsidRPr="00BD4E1A">
        <w:rPr>
          <w:rFonts w:ascii="Times New Roman" w:hAnsi="Times New Roman"/>
          <w:color w:val="000000"/>
          <w:sz w:val="28"/>
          <w:szCs w:val="28"/>
          <w:u w:color="000000"/>
          <w:bdr w:val="nil"/>
          <w:lang w:val="kk-KZ" w:eastAsia="zh-CN"/>
        </w:rPr>
        <w:t>белсенді қатысуға ынталандырады</w:t>
      </w:r>
      <w:r w:rsidRPr="00BD4E1A">
        <w:rPr>
          <w:rFonts w:ascii="Times New Roman" w:hAnsi="Times New Roman"/>
          <w:color w:val="000000"/>
          <w:sz w:val="28"/>
          <w:szCs w:val="28"/>
          <w:u w:color="000000"/>
          <w:bdr w:val="nil"/>
          <w:lang w:val="kk-KZ" w:eastAsia="zh-CN"/>
        </w:rPr>
        <w:t xml:space="preserve">. Оқыту ойындары мен тапсырмалары </w:t>
      </w:r>
      <w:r w:rsidR="00ED2F9D" w:rsidRPr="00BD4E1A">
        <w:rPr>
          <w:rFonts w:ascii="Times New Roman" w:hAnsi="Times New Roman"/>
          <w:color w:val="000000"/>
          <w:sz w:val="28"/>
          <w:szCs w:val="28"/>
          <w:u w:color="000000"/>
          <w:bdr w:val="nil"/>
          <w:lang w:val="kk-KZ" w:eastAsia="zh-CN"/>
        </w:rPr>
        <w:t xml:space="preserve">геометрияны </w:t>
      </w:r>
      <w:r w:rsidRPr="00BD4E1A">
        <w:rPr>
          <w:rFonts w:ascii="Times New Roman" w:hAnsi="Times New Roman"/>
          <w:color w:val="000000"/>
          <w:sz w:val="28"/>
          <w:szCs w:val="28"/>
          <w:u w:color="000000"/>
          <w:bdr w:val="nil"/>
          <w:lang w:val="kk-KZ" w:eastAsia="zh-CN"/>
        </w:rPr>
        <w:t xml:space="preserve">тартымды тәжірибеге айналдырып, </w:t>
      </w:r>
      <w:r w:rsidR="000E44A1" w:rsidRPr="00BD4E1A">
        <w:rPr>
          <w:rFonts w:ascii="Times New Roman" w:hAnsi="Times New Roman"/>
          <w:color w:val="000000"/>
          <w:sz w:val="28"/>
          <w:szCs w:val="28"/>
          <w:u w:color="000000"/>
          <w:bdr w:val="nil"/>
          <w:lang w:val="kk-KZ" w:eastAsia="zh-CN"/>
        </w:rPr>
        <w:t xml:space="preserve">ондағы тапсырмалар: </w:t>
      </w:r>
      <w:r w:rsidR="00922767" w:rsidRPr="00BD4E1A">
        <w:rPr>
          <w:rFonts w:ascii="Times New Roman" w:hAnsi="Times New Roman"/>
          <w:color w:val="000000"/>
          <w:sz w:val="28"/>
          <w:szCs w:val="28"/>
          <w:u w:color="000000"/>
          <w:bdr w:val="nil"/>
          <w:lang w:val="kk-KZ" w:eastAsia="zh-CN"/>
        </w:rPr>
        <w:t>жетістіктер, ұ</w:t>
      </w:r>
      <w:r w:rsidR="000E44A1" w:rsidRPr="00BD4E1A">
        <w:rPr>
          <w:rFonts w:ascii="Times New Roman" w:hAnsi="Times New Roman"/>
          <w:color w:val="000000"/>
          <w:sz w:val="28"/>
          <w:szCs w:val="28"/>
          <w:u w:color="000000"/>
          <w:bdr w:val="nil"/>
          <w:lang w:val="kk-KZ" w:eastAsia="zh-CN"/>
        </w:rPr>
        <w:t>пайлар және көшбасшылар тақтасы және т.б.</w:t>
      </w:r>
      <w:r w:rsidR="00922767" w:rsidRPr="00BD4E1A">
        <w:rPr>
          <w:rFonts w:ascii="Times New Roman" w:hAnsi="Times New Roman"/>
          <w:color w:val="000000"/>
          <w:sz w:val="28"/>
          <w:szCs w:val="28"/>
          <w:u w:color="000000"/>
          <w:bdr w:val="nil"/>
          <w:lang w:val="kk-KZ" w:eastAsia="zh-CN"/>
        </w:rPr>
        <w:t xml:space="preserve"> студенттерді</w:t>
      </w:r>
      <w:r w:rsidR="000E44A1" w:rsidRPr="00BD4E1A">
        <w:rPr>
          <w:rFonts w:ascii="Times New Roman" w:hAnsi="Times New Roman"/>
          <w:color w:val="000000"/>
          <w:sz w:val="28"/>
          <w:szCs w:val="28"/>
          <w:u w:color="000000"/>
          <w:bdr w:val="nil"/>
          <w:lang w:val="kk-KZ" w:eastAsia="zh-CN"/>
        </w:rPr>
        <w:t>ң</w:t>
      </w:r>
      <w:r w:rsidR="00922767" w:rsidRPr="00BD4E1A">
        <w:rPr>
          <w:rFonts w:ascii="Times New Roman" w:hAnsi="Times New Roman"/>
          <w:color w:val="000000"/>
          <w:sz w:val="28"/>
          <w:szCs w:val="28"/>
          <w:u w:color="000000"/>
          <w:bdr w:val="nil"/>
          <w:lang w:val="kk-KZ" w:eastAsia="zh-CN"/>
        </w:rPr>
        <w:t xml:space="preserve"> тапсырмаларды орындауға </w:t>
      </w:r>
      <w:r w:rsidR="000E44A1" w:rsidRPr="00BD4E1A">
        <w:rPr>
          <w:rFonts w:ascii="Times New Roman" w:hAnsi="Times New Roman"/>
          <w:color w:val="000000"/>
          <w:sz w:val="28"/>
          <w:szCs w:val="28"/>
          <w:u w:color="000000"/>
          <w:bdr w:val="nil"/>
          <w:lang w:val="kk-KZ" w:eastAsia="zh-CN"/>
        </w:rPr>
        <w:t>деген қызығушылығын арттырады</w:t>
      </w:r>
      <w:r w:rsidR="00922767" w:rsidRPr="00BD4E1A">
        <w:rPr>
          <w:rFonts w:ascii="Times New Roman" w:hAnsi="Times New Roman"/>
          <w:color w:val="000000"/>
          <w:sz w:val="28"/>
          <w:szCs w:val="28"/>
          <w:u w:color="000000"/>
          <w:bdr w:val="nil"/>
          <w:lang w:val="kk-KZ" w:eastAsia="zh-CN"/>
        </w:rPr>
        <w:t>.</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10. </w:t>
      </w:r>
      <w:r w:rsidR="00BC5F3C" w:rsidRPr="00BD4E1A">
        <w:rPr>
          <w:rFonts w:ascii="Times New Roman" w:hAnsi="Times New Roman"/>
          <w:color w:val="000000"/>
          <w:sz w:val="28"/>
          <w:szCs w:val="28"/>
          <w:u w:color="000000"/>
          <w:bdr w:val="nil"/>
          <w:lang w:val="kk-KZ" w:eastAsia="zh-CN"/>
        </w:rPr>
        <w:t xml:space="preserve">Студенттердің </w:t>
      </w:r>
      <w:r w:rsidRPr="00BD4E1A">
        <w:rPr>
          <w:rFonts w:ascii="Times New Roman" w:hAnsi="Times New Roman"/>
          <w:color w:val="000000"/>
          <w:sz w:val="28"/>
          <w:szCs w:val="28"/>
          <w:u w:color="000000"/>
          <w:bdr w:val="nil"/>
          <w:lang w:val="kk-KZ" w:eastAsia="zh-CN"/>
        </w:rPr>
        <w:t xml:space="preserve">біліктілігін арттыру: </w:t>
      </w:r>
      <w:r w:rsidR="00DB192B" w:rsidRPr="00BD4E1A">
        <w:rPr>
          <w:rFonts w:ascii="Times New Roman" w:hAnsi="Times New Roman"/>
          <w:color w:val="000000"/>
          <w:sz w:val="28"/>
          <w:szCs w:val="28"/>
          <w:u w:color="000000"/>
          <w:bdr w:val="nil"/>
          <w:lang w:val="kk-KZ" w:eastAsia="zh-CN"/>
        </w:rPr>
        <w:t>ц</w:t>
      </w:r>
      <w:r w:rsidRPr="00BD4E1A">
        <w:rPr>
          <w:rFonts w:ascii="Times New Roman" w:hAnsi="Times New Roman"/>
          <w:color w:val="000000"/>
          <w:sz w:val="28"/>
          <w:szCs w:val="28"/>
          <w:u w:color="000000"/>
          <w:bdr w:val="nil"/>
          <w:lang w:val="kk-KZ" w:eastAsia="zh-CN"/>
        </w:rPr>
        <w:t xml:space="preserve">ифрлық ресурстар </w:t>
      </w:r>
      <w:r w:rsidR="00BC5F3C" w:rsidRPr="00BD4E1A">
        <w:rPr>
          <w:rFonts w:ascii="Times New Roman" w:hAnsi="Times New Roman"/>
          <w:color w:val="000000"/>
          <w:sz w:val="28"/>
          <w:szCs w:val="28"/>
          <w:u w:color="000000"/>
          <w:bdr w:val="nil"/>
          <w:lang w:val="kk-KZ" w:eastAsia="zh-CN"/>
        </w:rPr>
        <w:t xml:space="preserve">студенттердің </w:t>
      </w:r>
      <w:r w:rsidRPr="00BD4E1A">
        <w:rPr>
          <w:rFonts w:ascii="Times New Roman" w:hAnsi="Times New Roman"/>
          <w:color w:val="000000"/>
          <w:sz w:val="28"/>
          <w:szCs w:val="28"/>
          <w:u w:color="000000"/>
          <w:bdr w:val="nil"/>
          <w:lang w:val="kk-KZ" w:eastAsia="zh-CN"/>
        </w:rPr>
        <w:t xml:space="preserve">үздіксіз </w:t>
      </w:r>
      <w:r w:rsidR="00BC5F3C" w:rsidRPr="00BD4E1A">
        <w:rPr>
          <w:rFonts w:ascii="Times New Roman" w:hAnsi="Times New Roman"/>
          <w:color w:val="000000"/>
          <w:sz w:val="28"/>
          <w:szCs w:val="28"/>
          <w:u w:color="000000"/>
          <w:bdr w:val="nil"/>
          <w:lang w:val="kk-KZ" w:eastAsia="zh-CN"/>
        </w:rPr>
        <w:t xml:space="preserve">білім алуына </w:t>
      </w:r>
      <w:r w:rsidR="0069325D" w:rsidRPr="00BD4E1A">
        <w:rPr>
          <w:rFonts w:ascii="Times New Roman" w:hAnsi="Times New Roman"/>
          <w:color w:val="000000"/>
          <w:sz w:val="28"/>
          <w:szCs w:val="28"/>
          <w:u w:color="000000"/>
          <w:bdr w:val="nil"/>
          <w:lang w:val="kk-KZ" w:eastAsia="zh-CN"/>
        </w:rPr>
        <w:t>көптеген м</w:t>
      </w:r>
      <w:r w:rsidRPr="00BD4E1A">
        <w:rPr>
          <w:rFonts w:ascii="Times New Roman" w:hAnsi="Times New Roman"/>
          <w:color w:val="000000"/>
          <w:sz w:val="28"/>
          <w:szCs w:val="28"/>
          <w:u w:color="000000"/>
          <w:bdr w:val="nil"/>
          <w:lang w:val="kk-KZ" w:eastAsia="zh-CN"/>
        </w:rPr>
        <w:t>үмкіндіктер</w:t>
      </w:r>
      <w:r w:rsidR="0069325D" w:rsidRPr="00BD4E1A">
        <w:rPr>
          <w:rFonts w:ascii="Times New Roman" w:hAnsi="Times New Roman"/>
          <w:color w:val="000000"/>
          <w:sz w:val="28"/>
          <w:szCs w:val="28"/>
          <w:u w:color="000000"/>
          <w:bdr w:val="nil"/>
          <w:lang w:val="kk-KZ" w:eastAsia="zh-CN"/>
        </w:rPr>
        <w:t xml:space="preserve"> </w:t>
      </w:r>
      <w:r w:rsidRPr="00BD4E1A">
        <w:rPr>
          <w:rFonts w:ascii="Times New Roman" w:hAnsi="Times New Roman"/>
          <w:color w:val="000000"/>
          <w:sz w:val="28"/>
          <w:szCs w:val="28"/>
          <w:u w:color="000000"/>
          <w:bdr w:val="nil"/>
          <w:lang w:val="kk-KZ" w:eastAsia="zh-CN"/>
        </w:rPr>
        <w:t xml:space="preserve">ұсынады. </w:t>
      </w:r>
      <w:r w:rsidR="0069325D" w:rsidRPr="00BD4E1A">
        <w:rPr>
          <w:rFonts w:ascii="Times New Roman" w:hAnsi="Times New Roman"/>
          <w:color w:val="000000"/>
          <w:sz w:val="28"/>
          <w:szCs w:val="28"/>
          <w:u w:color="000000"/>
          <w:bdr w:val="nil"/>
          <w:lang w:val="kk-KZ" w:eastAsia="zh-CN"/>
        </w:rPr>
        <w:t xml:space="preserve">Студенттер </w:t>
      </w:r>
      <w:r w:rsidR="00ED2F9D" w:rsidRPr="00BD4E1A">
        <w:rPr>
          <w:rFonts w:ascii="Times New Roman" w:hAnsi="Times New Roman"/>
          <w:color w:val="000000"/>
          <w:sz w:val="28"/>
          <w:szCs w:val="28"/>
          <w:u w:color="000000"/>
          <w:bdr w:val="nil"/>
          <w:lang w:val="kk-KZ" w:eastAsia="zh-CN"/>
        </w:rPr>
        <w:t xml:space="preserve">геометриялық </w:t>
      </w:r>
      <w:r w:rsidRPr="00BD4E1A">
        <w:rPr>
          <w:rFonts w:ascii="Times New Roman" w:hAnsi="Times New Roman"/>
          <w:color w:val="000000"/>
          <w:sz w:val="28"/>
          <w:szCs w:val="28"/>
          <w:u w:color="000000"/>
          <w:bdr w:val="nil"/>
          <w:lang w:val="kk-KZ" w:eastAsia="zh-CN"/>
        </w:rPr>
        <w:t xml:space="preserve">білім берудегі озық тәжірибелер мен жаңа әдістемелерден хабардар болу үшін онлайн курстарға, </w:t>
      </w:r>
      <w:r w:rsidR="00CB73E2" w:rsidRPr="00BD4E1A">
        <w:rPr>
          <w:rFonts w:ascii="Times New Roman" w:hAnsi="Times New Roman"/>
          <w:color w:val="000000"/>
          <w:sz w:val="28"/>
          <w:szCs w:val="28"/>
          <w:u w:color="000000"/>
          <w:bdr w:val="nil"/>
          <w:lang w:val="kk-KZ" w:eastAsia="zh-CN"/>
        </w:rPr>
        <w:t xml:space="preserve">конференцияларға, </w:t>
      </w:r>
      <w:r w:rsidRPr="00BD4E1A">
        <w:rPr>
          <w:rFonts w:ascii="Times New Roman" w:hAnsi="Times New Roman"/>
          <w:color w:val="000000"/>
          <w:sz w:val="28"/>
          <w:szCs w:val="28"/>
          <w:u w:color="000000"/>
          <w:bdr w:val="nil"/>
          <w:lang w:val="kk-KZ" w:eastAsia="zh-CN"/>
        </w:rPr>
        <w:t>вебинарларға және ынтымақтастық платформаларына қол жеткізе алады.</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11. Деректерге негізделген шешім қабылдау: </w:t>
      </w:r>
      <w:r w:rsidR="00DB192B" w:rsidRPr="00BD4E1A">
        <w:rPr>
          <w:rFonts w:ascii="Times New Roman" w:hAnsi="Times New Roman"/>
          <w:color w:val="000000"/>
          <w:sz w:val="28"/>
          <w:szCs w:val="28"/>
          <w:u w:color="000000"/>
          <w:bdr w:val="nil"/>
          <w:lang w:val="kk-KZ" w:eastAsia="zh-CN"/>
        </w:rPr>
        <w:t>ц</w:t>
      </w:r>
      <w:r w:rsidRPr="00BD4E1A">
        <w:rPr>
          <w:rFonts w:ascii="Times New Roman" w:hAnsi="Times New Roman"/>
          <w:color w:val="000000"/>
          <w:sz w:val="28"/>
          <w:szCs w:val="28"/>
          <w:u w:color="000000"/>
          <w:bdr w:val="nil"/>
          <w:lang w:val="kk-KZ" w:eastAsia="zh-CN"/>
        </w:rPr>
        <w:t xml:space="preserve">ифрлық платформалар арқылы жасалған аналитика студенттердің үлгерімі туралы құнды ақпарат береді. </w:t>
      </w:r>
      <w:r w:rsidR="00482A53" w:rsidRPr="00BD4E1A">
        <w:rPr>
          <w:rFonts w:ascii="Times New Roman" w:hAnsi="Times New Roman"/>
          <w:color w:val="000000"/>
          <w:sz w:val="28"/>
          <w:szCs w:val="28"/>
          <w:u w:color="000000"/>
          <w:bdr w:val="nil"/>
          <w:lang w:val="kk-KZ" w:eastAsia="zh-CN"/>
        </w:rPr>
        <w:t xml:space="preserve">Оқытушылар </w:t>
      </w:r>
      <w:r w:rsidRPr="00BD4E1A">
        <w:rPr>
          <w:rFonts w:ascii="Times New Roman" w:hAnsi="Times New Roman"/>
          <w:color w:val="000000"/>
          <w:sz w:val="28"/>
          <w:szCs w:val="28"/>
          <w:u w:color="000000"/>
          <w:bdr w:val="nil"/>
          <w:lang w:val="kk-KZ" w:eastAsia="zh-CN"/>
        </w:rPr>
        <w:t>тенденцияларды анықтау, оқыту әдістерінің тиімділігін бағалау және оқу нәтижелерін жақсарту үшін негізделген шешімдер қабылдау үшін деректерді жылдам, әрі оңай талдай алады.</w:t>
      </w:r>
    </w:p>
    <w:p w:rsidR="004625E6" w:rsidRPr="00BD4E1A" w:rsidRDefault="004625E6" w:rsidP="00965B93">
      <w:pPr>
        <w:pBdr>
          <w:top w:val="nil"/>
          <w:left w:val="nil"/>
          <w:bottom w:val="nil"/>
          <w:right w:val="nil"/>
          <w:between w:val="nil"/>
          <w:bar w:val="nil"/>
        </w:pBdr>
        <w:spacing w:after="0" w:line="240" w:lineRule="auto"/>
        <w:ind w:firstLine="709"/>
        <w:contextualSpacing/>
        <w:jc w:val="both"/>
        <w:rPr>
          <w:rFonts w:ascii="Times New Roman" w:hAnsi="Times New Roman"/>
          <w:noProof/>
          <w:color w:val="000000"/>
          <w:sz w:val="28"/>
          <w:szCs w:val="28"/>
          <w:u w:color="000000"/>
          <w:bdr w:val="nil"/>
          <w:lang w:val="kk-KZ"/>
        </w:rPr>
      </w:pPr>
      <w:r w:rsidRPr="00BD4E1A">
        <w:rPr>
          <w:rFonts w:ascii="Times New Roman" w:hAnsi="Times New Roman"/>
          <w:color w:val="000000"/>
          <w:sz w:val="28"/>
          <w:szCs w:val="28"/>
          <w:u w:color="000000"/>
          <w:bdr w:val="nil"/>
          <w:lang w:val="kk-KZ" w:eastAsia="zh-CN"/>
        </w:rPr>
        <w:t xml:space="preserve">12. Қолжетімділік және инклюзивтілік: </w:t>
      </w:r>
      <w:r w:rsidR="00DB192B" w:rsidRPr="00BD4E1A">
        <w:rPr>
          <w:rFonts w:ascii="Times New Roman" w:hAnsi="Times New Roman"/>
          <w:color w:val="000000"/>
          <w:sz w:val="28"/>
          <w:szCs w:val="28"/>
          <w:u w:color="000000"/>
          <w:bdr w:val="nil"/>
          <w:lang w:val="kk-KZ" w:eastAsia="zh-CN"/>
        </w:rPr>
        <w:t>ц</w:t>
      </w:r>
      <w:r w:rsidRPr="00BD4E1A">
        <w:rPr>
          <w:rFonts w:ascii="Times New Roman" w:hAnsi="Times New Roman"/>
          <w:color w:val="000000"/>
          <w:sz w:val="28"/>
          <w:szCs w:val="28"/>
          <w:u w:color="000000"/>
          <w:bdr w:val="nil"/>
          <w:lang w:val="kk-KZ" w:eastAsia="zh-CN"/>
        </w:rPr>
        <w:t xml:space="preserve">ифрлық құралдар әртүрлі оқу қажеттіліктерін қанағаттандыру үшін жасалуы мүмкін. Мәтінді сөйлеуге ауыстырып, бапталатын қаріптер және интерактивті элементтер сияқты </w:t>
      </w:r>
      <w:r w:rsidRPr="00BD4E1A">
        <w:rPr>
          <w:rFonts w:ascii="Times New Roman" w:hAnsi="Times New Roman"/>
          <w:color w:val="000000"/>
          <w:sz w:val="28"/>
          <w:szCs w:val="28"/>
          <w:u w:color="000000"/>
          <w:bdr w:val="nil"/>
          <w:lang w:val="kk-KZ" w:eastAsia="zh-CN"/>
        </w:rPr>
        <w:lastRenderedPageBreak/>
        <w:t xml:space="preserve">мүмкіндіктер қол жетімділікті жақсартып, </w:t>
      </w:r>
      <w:r w:rsidR="00ED2F9D" w:rsidRPr="00BD4E1A">
        <w:rPr>
          <w:rFonts w:ascii="Times New Roman" w:hAnsi="Times New Roman"/>
          <w:color w:val="000000"/>
          <w:sz w:val="28"/>
          <w:szCs w:val="28"/>
          <w:u w:color="000000"/>
          <w:bdr w:val="nil"/>
          <w:lang w:val="kk-KZ" w:eastAsia="zh-CN"/>
        </w:rPr>
        <w:t xml:space="preserve">геометриялық </w:t>
      </w:r>
      <w:r w:rsidRPr="00BD4E1A">
        <w:rPr>
          <w:rFonts w:ascii="Times New Roman" w:hAnsi="Times New Roman"/>
          <w:color w:val="000000"/>
          <w:sz w:val="28"/>
          <w:szCs w:val="28"/>
          <w:u w:color="000000"/>
          <w:bdr w:val="nil"/>
          <w:lang w:val="kk-KZ" w:eastAsia="zh-CN"/>
        </w:rPr>
        <w:t xml:space="preserve">білімді барлық </w:t>
      </w:r>
      <w:r w:rsidR="00482A53" w:rsidRPr="00BD4E1A">
        <w:rPr>
          <w:rFonts w:ascii="Times New Roman" w:hAnsi="Times New Roman"/>
          <w:color w:val="000000"/>
          <w:sz w:val="28"/>
          <w:szCs w:val="28"/>
          <w:u w:color="000000"/>
          <w:bdr w:val="nil"/>
          <w:lang w:val="kk-KZ" w:eastAsia="zh-CN"/>
        </w:rPr>
        <w:t xml:space="preserve">білім алушылар </w:t>
      </w:r>
      <w:r w:rsidRPr="00BD4E1A">
        <w:rPr>
          <w:rFonts w:ascii="Times New Roman" w:hAnsi="Times New Roman"/>
          <w:color w:val="000000"/>
          <w:sz w:val="28"/>
          <w:szCs w:val="28"/>
          <w:u w:color="000000"/>
          <w:bdr w:val="nil"/>
          <w:lang w:val="kk-KZ" w:eastAsia="zh-CN"/>
        </w:rPr>
        <w:t>үшін инклюзивті ете</w:t>
      </w:r>
      <w:r w:rsidR="00AA3AEA" w:rsidRPr="00BD4E1A">
        <w:rPr>
          <w:rFonts w:ascii="Times New Roman" w:hAnsi="Times New Roman"/>
          <w:color w:val="000000"/>
          <w:sz w:val="28"/>
          <w:szCs w:val="28"/>
          <w:u w:color="000000"/>
          <w:bdr w:val="nil"/>
          <w:lang w:val="kk-KZ" w:eastAsia="zh-CN"/>
        </w:rPr>
        <w:t xml:space="preserve"> алады</w:t>
      </w:r>
      <w:r w:rsidR="00904CF6" w:rsidRPr="00BD4E1A">
        <w:rPr>
          <w:rFonts w:ascii="Times New Roman" w:hAnsi="Times New Roman"/>
          <w:color w:val="000000"/>
          <w:sz w:val="28"/>
          <w:szCs w:val="28"/>
          <w:u w:color="000000"/>
          <w:bdr w:val="nil"/>
          <w:lang w:val="kk-KZ" w:eastAsia="zh-CN"/>
        </w:rPr>
        <w:t xml:space="preserve"> [</w:t>
      </w:r>
      <w:r w:rsidR="002772E0" w:rsidRPr="00BD4E1A">
        <w:rPr>
          <w:rFonts w:ascii="Times New Roman" w:hAnsi="Times New Roman"/>
          <w:color w:val="000000"/>
          <w:sz w:val="28"/>
          <w:szCs w:val="28"/>
          <w:u w:color="000000"/>
          <w:bdr w:val="nil"/>
          <w:lang w:val="kk-KZ" w:eastAsia="zh-CN"/>
        </w:rPr>
        <w:t>94</w:t>
      </w:r>
      <w:r w:rsidR="00904CF6" w:rsidRPr="00BD4E1A">
        <w:rPr>
          <w:rFonts w:ascii="Times New Roman" w:hAnsi="Times New Roman"/>
          <w:color w:val="000000"/>
          <w:sz w:val="28"/>
          <w:szCs w:val="28"/>
          <w:u w:color="000000"/>
          <w:bdr w:val="nil"/>
          <w:lang w:val="kk-KZ" w:eastAsia="zh-CN"/>
        </w:rPr>
        <w:t>]</w:t>
      </w:r>
      <w:r w:rsidRPr="00BD4E1A">
        <w:rPr>
          <w:rFonts w:ascii="Times New Roman" w:hAnsi="Times New Roman"/>
          <w:color w:val="000000"/>
          <w:sz w:val="28"/>
          <w:szCs w:val="28"/>
          <w:u w:color="000000"/>
          <w:bdr w:val="nil"/>
          <w:lang w:val="kk-KZ" w:eastAsia="zh-CN"/>
        </w:rPr>
        <w:t>.</w:t>
      </w:r>
      <w:r w:rsidRPr="00BD4E1A">
        <w:rPr>
          <w:rFonts w:ascii="Times New Roman" w:hAnsi="Times New Roman"/>
          <w:noProof/>
          <w:color w:val="000000"/>
          <w:sz w:val="28"/>
          <w:szCs w:val="28"/>
          <w:u w:color="000000"/>
          <w:bdr w:val="nil"/>
          <w:lang w:val="kk-KZ"/>
        </w:rPr>
        <w:t xml:space="preserve"> </w:t>
      </w:r>
    </w:p>
    <w:p w:rsidR="004625E6" w:rsidRPr="00BD4E1A" w:rsidRDefault="00ED2F9D"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ЦББР</w:t>
      </w:r>
      <w:r w:rsidR="00864B83" w:rsidRPr="00BD4E1A">
        <w:rPr>
          <w:rFonts w:ascii="Times New Roman" w:hAnsi="Times New Roman"/>
          <w:color w:val="000000"/>
          <w:sz w:val="28"/>
          <w:szCs w:val="28"/>
          <w:u w:color="000000"/>
          <w:bdr w:val="nil"/>
          <w:lang w:val="kk-KZ" w:eastAsia="zh-CN"/>
        </w:rPr>
        <w:t xml:space="preserve">-ның </w:t>
      </w:r>
      <w:r w:rsidR="004625E6" w:rsidRPr="00BD4E1A">
        <w:rPr>
          <w:rFonts w:ascii="Times New Roman" w:hAnsi="Times New Roman"/>
          <w:color w:val="000000"/>
          <w:sz w:val="28"/>
          <w:szCs w:val="28"/>
          <w:u w:color="000000"/>
          <w:bdr w:val="nil"/>
          <w:lang w:val="kk-KZ" w:eastAsia="zh-CN"/>
        </w:rPr>
        <w:t>мұндай мүмкіндіктерін геометрия</w:t>
      </w:r>
      <w:r w:rsidR="00A71876" w:rsidRPr="00BD4E1A">
        <w:rPr>
          <w:rFonts w:ascii="Times New Roman" w:hAnsi="Times New Roman"/>
          <w:color w:val="000000"/>
          <w:sz w:val="28"/>
          <w:szCs w:val="28"/>
          <w:u w:color="000000"/>
          <w:bdr w:val="nil"/>
          <w:lang w:val="kk-KZ" w:eastAsia="zh-CN"/>
        </w:rPr>
        <w:t xml:space="preserve"> </w:t>
      </w:r>
      <w:r w:rsidR="004625E6" w:rsidRPr="00BD4E1A">
        <w:rPr>
          <w:rFonts w:ascii="Times New Roman" w:hAnsi="Times New Roman"/>
          <w:color w:val="000000"/>
          <w:sz w:val="28"/>
          <w:szCs w:val="28"/>
          <w:u w:color="000000"/>
          <w:bdr w:val="nil"/>
          <w:lang w:val="kk-KZ" w:eastAsia="zh-CN"/>
        </w:rPr>
        <w:t>сабақтарында ұтымды пайдалану студенттерге анағұрлым серпінді, тартымды және инклюзивті оқу ортасын қамтамасыз ету арқылы дәстүрлі геометриялық білім беруді өзгерту мүмкіндігіне ие бола алады деп есептейміз.</w:t>
      </w:r>
    </w:p>
    <w:p w:rsidR="00883A5B" w:rsidRPr="00BD4E1A" w:rsidRDefault="00D24F94"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Жоғарыда ұсынылған ЦББР-ның мүмкіндіктері, геометриялық білім беруде қолданылатын бағдарламалар</w:t>
      </w:r>
      <w:r w:rsidR="005311B9"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жіктемесі тұрғысынан қарастыру  зерттеудің қазіргі жағдайына талдау жасауды қажет етеді.  </w:t>
      </w:r>
    </w:p>
    <w:p w:rsidR="00D24F94" w:rsidRPr="00BD4E1A" w:rsidRDefault="00D24F94"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   </w:t>
      </w:r>
    </w:p>
    <w:p w:rsidR="005D2B45" w:rsidRPr="00BD4E1A" w:rsidRDefault="005D2B45" w:rsidP="00965B93">
      <w:pPr>
        <w:spacing w:after="0" w:line="240" w:lineRule="auto"/>
        <w:ind w:firstLine="709"/>
        <w:jc w:val="both"/>
        <w:rPr>
          <w:rFonts w:ascii="Times New Roman" w:hAnsi="Times New Roman" w:cs="Times New Roman"/>
          <w:b/>
          <w:color w:val="000000" w:themeColor="text1"/>
          <w:sz w:val="28"/>
          <w:szCs w:val="28"/>
          <w:lang w:val="kk-KZ"/>
        </w:rPr>
      </w:pPr>
      <w:r w:rsidRPr="00BD4E1A">
        <w:rPr>
          <w:rFonts w:ascii="Times New Roman" w:hAnsi="Times New Roman" w:cs="Times New Roman"/>
          <w:b/>
          <w:color w:val="000000" w:themeColor="text1"/>
          <w:sz w:val="28"/>
          <w:szCs w:val="28"/>
          <w:lang w:val="kk-KZ"/>
        </w:rPr>
        <w:t xml:space="preserve">1.2 </w:t>
      </w:r>
      <w:r w:rsidR="002B509F" w:rsidRPr="00BD4E1A">
        <w:rPr>
          <w:rFonts w:ascii="Times New Roman" w:hAnsi="Times New Roman" w:cs="Times New Roman"/>
          <w:b/>
          <w:color w:val="000000" w:themeColor="text1"/>
          <w:sz w:val="28"/>
          <w:szCs w:val="28"/>
          <w:lang w:val="kk-KZ"/>
        </w:rPr>
        <w:t xml:space="preserve">Математикалық білім берудегі </w:t>
      </w:r>
      <w:r w:rsidR="002B509F" w:rsidRPr="00BD4E1A">
        <w:rPr>
          <w:rFonts w:ascii="Times New Roman" w:eastAsia="Times New Roman" w:hAnsi="Times New Roman" w:cs="Times New Roman"/>
          <w:b/>
          <w:sz w:val="28"/>
          <w:szCs w:val="28"/>
          <w:lang w:val="kk-KZ"/>
        </w:rPr>
        <w:t>геометрияны оқытудың және цифрлық білім беру ресурстарын қолданудың қазіргі жай-күйі мен жетілдіру мәселелері</w:t>
      </w:r>
    </w:p>
    <w:p w:rsidR="005D2B45" w:rsidRPr="00BD4E1A" w:rsidRDefault="005D2B45" w:rsidP="00965B93">
      <w:pPr>
        <w:spacing w:after="0" w:line="240" w:lineRule="auto"/>
        <w:ind w:firstLine="709"/>
        <w:contextualSpacing/>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Қазақстан Республикасы жоғары білім беру мемлекеттік стандарттарының тұжырымдамасында: «Жоғары оқу орындарын бітірушілердің дайындық деңгейіне қойылатын талаптар түрінде белгіленген қоғамымыздың жаңа әлеуметтік тапсырыстары, өз кезегінде оқыту бағдарламаларын өзгертуді сондай-ақ, студенттердің алатын білім сапасын көтеріп, бүгінгі күнге сай кәсіптік дағдыларды игеруге бағытталған оқытудың жаңа технологияларын енгізуді көздейді», – деп көрсетілген [</w:t>
      </w:r>
      <w:r w:rsidR="00AC3B3B" w:rsidRPr="00BD4E1A">
        <w:rPr>
          <w:rFonts w:ascii="Times New Roman" w:hAnsi="Times New Roman" w:cs="Times New Roman"/>
          <w:sz w:val="28"/>
          <w:szCs w:val="28"/>
          <w:lang w:val="kk-KZ"/>
        </w:rPr>
        <w:t>95</w:t>
      </w:r>
      <w:r w:rsidRPr="00BD4E1A">
        <w:rPr>
          <w:rFonts w:ascii="Times New Roman" w:hAnsi="Times New Roman" w:cs="Times New Roman"/>
          <w:sz w:val="28"/>
          <w:szCs w:val="28"/>
          <w:lang w:val="kk-KZ"/>
        </w:rPr>
        <w:t xml:space="preserve">]. </w:t>
      </w:r>
    </w:p>
    <w:p w:rsidR="005D2B45" w:rsidRPr="00BD4E1A" w:rsidRDefault="005D2B45" w:rsidP="00965B93">
      <w:pPr>
        <w:spacing w:after="0" w:line="240" w:lineRule="auto"/>
        <w:ind w:firstLine="709"/>
        <w:contextualSpacing/>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ЖОО</w:t>
      </w:r>
      <w:r w:rsidR="003F6FF4" w:rsidRPr="00BD4E1A">
        <w:rPr>
          <w:rFonts w:ascii="Times New Roman" w:hAnsi="Times New Roman" w:cs="Times New Roman"/>
          <w:sz w:val="28"/>
          <w:szCs w:val="28"/>
          <w:lang w:val="kk-KZ"/>
        </w:rPr>
        <w:t xml:space="preserve">-ларда </w:t>
      </w:r>
      <w:r w:rsidRPr="00BD4E1A">
        <w:rPr>
          <w:rFonts w:ascii="Times New Roman" w:hAnsi="Times New Roman" w:cs="Times New Roman"/>
          <w:sz w:val="28"/>
          <w:szCs w:val="28"/>
          <w:lang w:val="kk-KZ"/>
        </w:rPr>
        <w:t>қоғамның әлеуметтік тапсырыс талаптарына сай білім беруді жаңа сапалық деңгейге жеткізуде ЦББР</w:t>
      </w:r>
      <w:r w:rsidR="00F979AC"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 xml:space="preserve">тиімді пайдалану болашақ математика мұғалімдерінің білім алуда өздігінен ізденуге, білімді игеруге даярлау қажеттігін туындатады. </w:t>
      </w:r>
    </w:p>
    <w:p w:rsidR="005D2B45" w:rsidRPr="00BD4E1A" w:rsidRDefault="005D2B45" w:rsidP="00965B93">
      <w:pPr>
        <w:pStyle w:val="Default"/>
        <w:ind w:firstLine="709"/>
        <w:contextualSpacing/>
        <w:jc w:val="both"/>
        <w:rPr>
          <w:sz w:val="28"/>
          <w:szCs w:val="28"/>
          <w:lang w:val="kk-KZ"/>
        </w:rPr>
      </w:pPr>
      <w:r w:rsidRPr="00BD4E1A">
        <w:rPr>
          <w:sz w:val="28"/>
          <w:szCs w:val="28"/>
          <w:lang w:val="kk-KZ"/>
        </w:rPr>
        <w:t>Жоғары оқу орындарында компьютерді ғылыми-педагогикалық іс-әрекет процесінде геометрия курсы бойынша білім беру құралы ретінде пайдалану мәселесімен В.Р.Майер [</w:t>
      </w:r>
      <w:r w:rsidR="00AC3B3B" w:rsidRPr="00BD4E1A">
        <w:rPr>
          <w:sz w:val="28"/>
          <w:szCs w:val="28"/>
          <w:lang w:val="kk-KZ"/>
        </w:rPr>
        <w:t>9</w:t>
      </w:r>
      <w:r w:rsidR="00237E8A" w:rsidRPr="00BD4E1A">
        <w:rPr>
          <w:sz w:val="28"/>
          <w:szCs w:val="28"/>
          <w:lang w:val="kk-KZ"/>
        </w:rPr>
        <w:t>6</w:t>
      </w:r>
      <w:r w:rsidRPr="00BD4E1A">
        <w:rPr>
          <w:sz w:val="28"/>
          <w:szCs w:val="28"/>
          <w:lang w:val="kk-KZ"/>
        </w:rPr>
        <w:t>], С.В.Ларин [</w:t>
      </w:r>
      <w:r w:rsidR="00AC3B3B" w:rsidRPr="00BD4E1A">
        <w:rPr>
          <w:sz w:val="28"/>
          <w:szCs w:val="28"/>
          <w:lang w:val="kk-KZ"/>
        </w:rPr>
        <w:t>9</w:t>
      </w:r>
      <w:r w:rsidR="00237E8A" w:rsidRPr="00BD4E1A">
        <w:rPr>
          <w:sz w:val="28"/>
          <w:szCs w:val="28"/>
          <w:lang w:val="kk-KZ"/>
        </w:rPr>
        <w:t>7</w:t>
      </w:r>
      <w:r w:rsidRPr="00BD4E1A">
        <w:rPr>
          <w:sz w:val="28"/>
          <w:szCs w:val="28"/>
          <w:lang w:val="kk-KZ"/>
        </w:rPr>
        <w:t>], М.А. Кейв [</w:t>
      </w:r>
      <w:r w:rsidR="00AC3B3B" w:rsidRPr="00BD4E1A">
        <w:rPr>
          <w:sz w:val="28"/>
          <w:szCs w:val="28"/>
          <w:lang w:val="kk-KZ"/>
        </w:rPr>
        <w:t>9</w:t>
      </w:r>
      <w:r w:rsidR="00237E8A" w:rsidRPr="00BD4E1A">
        <w:rPr>
          <w:sz w:val="28"/>
          <w:szCs w:val="28"/>
          <w:lang w:val="kk-KZ"/>
        </w:rPr>
        <w:t>8</w:t>
      </w:r>
      <w:r w:rsidRPr="00BD4E1A">
        <w:rPr>
          <w:sz w:val="28"/>
          <w:szCs w:val="28"/>
          <w:lang w:val="kk-KZ"/>
        </w:rPr>
        <w:t>],  В.В.Абдулкин [</w:t>
      </w:r>
      <w:r w:rsidR="00AC3B3B" w:rsidRPr="00BD4E1A">
        <w:rPr>
          <w:sz w:val="28"/>
          <w:szCs w:val="28"/>
          <w:lang w:val="kk-KZ"/>
        </w:rPr>
        <w:t>9</w:t>
      </w:r>
      <w:r w:rsidR="00237E8A" w:rsidRPr="00BD4E1A">
        <w:rPr>
          <w:sz w:val="28"/>
          <w:szCs w:val="28"/>
          <w:lang w:val="kk-KZ"/>
        </w:rPr>
        <w:t>9</w:t>
      </w:r>
      <w:r w:rsidRPr="00BD4E1A">
        <w:rPr>
          <w:sz w:val="28"/>
          <w:szCs w:val="28"/>
          <w:lang w:val="kk-KZ"/>
        </w:rPr>
        <w:t>], О.П.Одинцова</w:t>
      </w:r>
      <w:r w:rsidR="00F979AC" w:rsidRPr="00BD4E1A">
        <w:rPr>
          <w:sz w:val="28"/>
          <w:szCs w:val="28"/>
          <w:lang w:val="kk-KZ"/>
        </w:rPr>
        <w:t xml:space="preserve"> </w:t>
      </w:r>
      <w:r w:rsidRPr="00BD4E1A">
        <w:rPr>
          <w:sz w:val="28"/>
          <w:szCs w:val="28"/>
          <w:lang w:val="kk-KZ"/>
        </w:rPr>
        <w:t>[</w:t>
      </w:r>
      <w:r w:rsidR="00AC3B3B" w:rsidRPr="00BD4E1A">
        <w:rPr>
          <w:sz w:val="28"/>
          <w:szCs w:val="28"/>
          <w:lang w:val="kk-KZ"/>
        </w:rPr>
        <w:t>100</w:t>
      </w:r>
      <w:r w:rsidRPr="00BD4E1A">
        <w:rPr>
          <w:sz w:val="28"/>
          <w:szCs w:val="28"/>
          <w:lang w:val="kk-KZ"/>
        </w:rPr>
        <w:t xml:space="preserve">] және т.б. зерттеушілер тобы айналысқан. Бұл ғалымдар тобы қызметінің екі бағытын бөліп көрсетуге болады: оқу </w:t>
      </w:r>
      <w:r w:rsidR="00096C72" w:rsidRPr="00BD4E1A">
        <w:rPr>
          <w:sz w:val="28"/>
          <w:szCs w:val="28"/>
          <w:lang w:val="kk-KZ"/>
        </w:rPr>
        <w:t xml:space="preserve">үдерісінде </w:t>
      </w:r>
      <w:r w:rsidRPr="00BD4E1A">
        <w:rPr>
          <w:sz w:val="28"/>
          <w:szCs w:val="28"/>
          <w:lang w:val="kk-KZ"/>
        </w:rPr>
        <w:t>қолданылатын компьютерлік геометриялық модельдеу технологияларына бағдарлану және ғылым мен оқу зерттеулерінде қолданылатын арнайы пакеттерге, атап айтқанда, математикалық және символдық есептеу пакеттеріне бағытталады. Ғалымдар, математика пәні мұғалімдерін геометриялық даярлауда компьютерлік-бағдарлау әдісінің кейбір аспектілерін оқу үдерісіне әзірлеп, енгізген. Бұл әдістеменің негізгі стратегиялық принциптерінің бірі геометрияны оқытуда компьютерлік графика мен геометриялық модельдеу технологияларының ерекше рөліне негізделген. Бұл заманауи математика мен жаратылыстану ғылымында бейнелер мен абстракцияларды визуализациялаудың озық әдістерін кеңінен енгізумен байланысты. Математикалық модельдеудің бағдарламалық пакеттері мен автоматтандырылған жобалау жүйелері және электрондық оқулықтарда объектілік модельдерді, геометриялық абстракцияларды</w:t>
      </w:r>
      <w:r w:rsidR="0032209D" w:rsidRPr="00BD4E1A">
        <w:rPr>
          <w:sz w:val="28"/>
          <w:szCs w:val="28"/>
          <w:lang w:val="kk-KZ"/>
        </w:rPr>
        <w:t xml:space="preserve"> </w:t>
      </w:r>
      <w:r w:rsidRPr="00BD4E1A">
        <w:rPr>
          <w:sz w:val="28"/>
          <w:szCs w:val="28"/>
          <w:lang w:val="kk-KZ"/>
        </w:rPr>
        <w:t xml:space="preserve">(ғылыми, анимациялық, мультипликациялық компьютерлік графика) визуализациялау </w:t>
      </w:r>
      <w:r w:rsidRPr="00BD4E1A">
        <w:rPr>
          <w:sz w:val="28"/>
          <w:szCs w:val="28"/>
          <w:lang w:val="kk-KZ"/>
        </w:rPr>
        <w:lastRenderedPageBreak/>
        <w:t>міндетті бөлікке айналды. Студенттің геометриялық кеңістіктер және оларды зерттеу әдістері туралы білімінің өзіндік моделін құруда компьютерлік графика құралдарын қолдану, оны мектеп геометриясын оқытуға заманауи технологиялармен қаруландыру, математика мұғалімін геометриялық даярлауда өзекті мәселе екендігін дәлелдеген.</w:t>
      </w:r>
    </w:p>
    <w:p w:rsidR="005D2B45" w:rsidRPr="00BD4E1A" w:rsidRDefault="005D2B45"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Мысалы, О.П.Одинцованың ұсынған геометрия курсында компьютерлік графика технологиясын қолдану әдісінің мәні, оның көп деңгейлігінде. Геометрия курсында компьютерлік графика технологияларын қолдану келесі әдістемелік деңгейлерге негізделген:</w:t>
      </w:r>
      <w:r w:rsidR="00AE6CD3" w:rsidRPr="00BD4E1A">
        <w:rPr>
          <w:rFonts w:ascii="Times New Roman" w:hAnsi="Times New Roman" w:cs="Times New Roman"/>
          <w:sz w:val="28"/>
          <w:szCs w:val="28"/>
          <w:lang w:val="kk-KZ"/>
        </w:rPr>
        <w:t xml:space="preserve"> ж</w:t>
      </w:r>
      <w:r w:rsidRPr="00BD4E1A">
        <w:rPr>
          <w:rFonts w:ascii="Times New Roman" w:hAnsi="Times New Roman" w:cs="Times New Roman"/>
          <w:sz w:val="28"/>
          <w:szCs w:val="28"/>
          <w:lang w:val="kk-KZ"/>
        </w:rPr>
        <w:t>оғары деңгейлі тілдерде бағдарламалау</w:t>
      </w:r>
      <w:r w:rsidR="00AE6CD3" w:rsidRPr="00BD4E1A">
        <w:rPr>
          <w:rFonts w:ascii="Times New Roman" w:hAnsi="Times New Roman" w:cs="Times New Roman"/>
          <w:sz w:val="28"/>
          <w:szCs w:val="28"/>
          <w:lang w:val="kk-KZ"/>
        </w:rPr>
        <w:t>; қ</w:t>
      </w:r>
      <w:r w:rsidRPr="00BD4E1A">
        <w:rPr>
          <w:rFonts w:ascii="Times New Roman" w:hAnsi="Times New Roman" w:cs="Times New Roman"/>
          <w:sz w:val="28"/>
          <w:szCs w:val="28"/>
          <w:lang w:val="kk-KZ"/>
        </w:rPr>
        <w:t>ұралдық графикалық ортада модельдеу</w:t>
      </w:r>
      <w:r w:rsidR="00AE6CD3" w:rsidRPr="00BD4E1A">
        <w:rPr>
          <w:rFonts w:ascii="Times New Roman" w:hAnsi="Times New Roman" w:cs="Times New Roman"/>
          <w:sz w:val="28"/>
          <w:szCs w:val="28"/>
          <w:lang w:val="kk-KZ"/>
        </w:rPr>
        <w:t>; б</w:t>
      </w:r>
      <w:r w:rsidRPr="00BD4E1A">
        <w:rPr>
          <w:rFonts w:ascii="Times New Roman" w:hAnsi="Times New Roman" w:cs="Times New Roman"/>
          <w:sz w:val="28"/>
          <w:szCs w:val="28"/>
          <w:lang w:val="kk-KZ"/>
        </w:rPr>
        <w:t>елгілі бір графикалық жүйеде бағдарламалау (ішкі ресурстарды пайдалану).</w:t>
      </w:r>
      <w:r w:rsidR="00447603"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Автор жоғары оқу орнының геометрия курсының жекелеген тақырыптарын оқыту (сфера, полярлық координаттардағы сызықтар) мысалында бағдарламалау тілдерінің графикалық құралдарын (бірінші әдістемелік деңгей) пайдаланудың кейбір мәселелерін қарастырады. Жобалық әдіс аясында бағдарламалаудың таным құралы ретінде қолданылуын көрсететін, оқу жобаларының бірнеше әзірлемесі ұсынылған. Аспаптық ортада жұмыс істеу әдістемесі (екінші және үшінші әдістемелік деңгейлер) AutoCAD компьютерлік жобалау жүйесімен жұмыс істеу мысалында егжей-тегжейлі сипатталған. Бұл жүйені геометрия курсында: симметрия, сплайн, бетті модельдеу және көпжақтарды салуда қолдану бойынша әдістемелік ұсыныстар берілген</w:t>
      </w:r>
      <w:r w:rsidR="00447603" w:rsidRPr="00BD4E1A">
        <w:rPr>
          <w:rFonts w:ascii="Times New Roman" w:hAnsi="Times New Roman" w:cs="Times New Roman"/>
          <w:sz w:val="28"/>
          <w:szCs w:val="28"/>
          <w:lang w:val="kk-KZ"/>
        </w:rPr>
        <w:t xml:space="preserve"> [</w:t>
      </w:r>
      <w:r w:rsidR="000726FE" w:rsidRPr="00BD4E1A">
        <w:rPr>
          <w:rFonts w:ascii="Times New Roman" w:hAnsi="Times New Roman" w:cs="Times New Roman"/>
          <w:sz w:val="28"/>
          <w:szCs w:val="28"/>
          <w:lang w:val="kk-KZ"/>
        </w:rPr>
        <w:t>10</w:t>
      </w:r>
      <w:r w:rsidR="00447603" w:rsidRPr="00BD4E1A">
        <w:rPr>
          <w:rFonts w:ascii="Times New Roman" w:hAnsi="Times New Roman" w:cs="Times New Roman"/>
          <w:sz w:val="28"/>
          <w:szCs w:val="28"/>
          <w:lang w:val="kk-KZ"/>
        </w:rPr>
        <w:t>1]</w:t>
      </w:r>
      <w:r w:rsidRPr="00BD4E1A">
        <w:rPr>
          <w:rFonts w:ascii="Times New Roman" w:hAnsi="Times New Roman" w:cs="Times New Roman"/>
          <w:sz w:val="28"/>
          <w:szCs w:val="28"/>
          <w:lang w:val="kk-KZ"/>
        </w:rPr>
        <w:t>.</w:t>
      </w:r>
    </w:p>
    <w:p w:rsidR="005D2B45" w:rsidRPr="00BD4E1A" w:rsidRDefault="005D2B45"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В.Р.Майер, С.В.Ларин, М.А. Кейв,  В.В.Абдулкин, О.П. Одинцова және т.б. ғалымдарының зерттеу бағыты оқу </w:t>
      </w:r>
      <w:r w:rsidR="001F5C38" w:rsidRPr="00BD4E1A">
        <w:rPr>
          <w:rFonts w:ascii="Times New Roman" w:hAnsi="Times New Roman" w:cs="Times New Roman"/>
          <w:sz w:val="28"/>
          <w:szCs w:val="28"/>
          <w:lang w:val="kk-KZ"/>
        </w:rPr>
        <w:t xml:space="preserve">үдерісінде </w:t>
      </w:r>
      <w:r w:rsidRPr="00BD4E1A">
        <w:rPr>
          <w:rFonts w:ascii="Times New Roman" w:hAnsi="Times New Roman" w:cs="Times New Roman"/>
          <w:color w:val="000000" w:themeColor="text1"/>
          <w:sz w:val="28"/>
          <w:szCs w:val="28"/>
          <w:lang w:val="kk-KZ"/>
        </w:rPr>
        <w:t>жоғарыда аталған бағдарламалық өнімдердің барлығын</w:t>
      </w:r>
      <w:r w:rsidRPr="00BD4E1A">
        <w:rPr>
          <w:rFonts w:ascii="Times New Roman" w:hAnsi="Times New Roman" w:cs="Times New Roman"/>
          <w:sz w:val="28"/>
          <w:szCs w:val="28"/>
          <w:lang w:val="kk-KZ"/>
        </w:rPr>
        <w:t xml:space="preserve"> (жоғары деңгейлі бағдарламалау тілдері, жалпы және арнайы мақсаттағы пакеттер, мәліметтер базасы, тесттер және т.б.)</w:t>
      </w:r>
      <w:r w:rsidR="006E1E31"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ең алдымен геометриялық объектілерді, процестерді және абстракцияларды визуализациялауды пайдаланумен байланысты, мысалы: жоғары деңгейлі бағдарламалау тілдерінің графикалық құралдары, символдық есептеу пакеттерінің графикалық құралдары (Derive, Maple)</w:t>
      </w:r>
      <w:r w:rsidR="006E1E31" w:rsidRPr="00BD4E1A">
        <w:rPr>
          <w:rFonts w:ascii="Times New Roman" w:hAnsi="Times New Roman" w:cs="Times New Roman"/>
          <w:sz w:val="28"/>
          <w:szCs w:val="28"/>
          <w:lang w:val="kk-KZ"/>
        </w:rPr>
        <w:t>,</w:t>
      </w:r>
      <w:r w:rsidRPr="00BD4E1A">
        <w:rPr>
          <w:rFonts w:ascii="Times New Roman" w:hAnsi="Times New Roman" w:cs="Times New Roman"/>
          <w:sz w:val="28"/>
          <w:szCs w:val="28"/>
          <w:lang w:val="kk-KZ"/>
        </w:rPr>
        <w:t xml:space="preserve"> математикалық пакеттер (</w:t>
      </w:r>
      <w:r w:rsidR="00513C76" w:rsidRPr="00BD4E1A">
        <w:rPr>
          <w:rFonts w:ascii="Times New Roman" w:hAnsi="Times New Roman" w:cs="Times New Roman"/>
          <w:bCs/>
          <w:color w:val="000000" w:themeColor="text1"/>
          <w:sz w:val="28"/>
          <w:szCs w:val="28"/>
          <w:shd w:val="clear" w:color="auto" w:fill="FFFFFF"/>
          <w:lang w:val="kk-KZ"/>
        </w:rPr>
        <w:t>Mathcad</w:t>
      </w:r>
      <w:r w:rsidRPr="00BD4E1A">
        <w:rPr>
          <w:rFonts w:ascii="Times New Roman" w:hAnsi="Times New Roman" w:cs="Times New Roman"/>
          <w:sz w:val="28"/>
          <w:szCs w:val="28"/>
          <w:lang w:val="kk-KZ"/>
        </w:rPr>
        <w:t>, Geometr's Sketchpad, Cabri Geometry)</w:t>
      </w:r>
      <w:r w:rsidR="006E1E31" w:rsidRPr="00BD4E1A">
        <w:rPr>
          <w:rFonts w:ascii="Times New Roman" w:hAnsi="Times New Roman" w:cs="Times New Roman"/>
          <w:sz w:val="28"/>
          <w:szCs w:val="28"/>
          <w:lang w:val="kk-KZ"/>
        </w:rPr>
        <w:t>,</w:t>
      </w:r>
      <w:r w:rsidRPr="00BD4E1A">
        <w:rPr>
          <w:rFonts w:ascii="Times New Roman" w:hAnsi="Times New Roman" w:cs="Times New Roman"/>
          <w:sz w:val="28"/>
          <w:szCs w:val="28"/>
          <w:lang w:val="kk-KZ"/>
        </w:rPr>
        <w:t xml:space="preserve"> компьютерлік дизайн жүйелері (AutoCAD, TurboCAD)</w:t>
      </w:r>
      <w:r w:rsidR="00CD6DA9" w:rsidRPr="00BD4E1A">
        <w:rPr>
          <w:rFonts w:ascii="Times New Roman" w:hAnsi="Times New Roman" w:cs="Times New Roman"/>
          <w:sz w:val="28"/>
          <w:szCs w:val="28"/>
          <w:lang w:val="kk-KZ"/>
        </w:rPr>
        <w:t xml:space="preserve"> және </w:t>
      </w:r>
      <w:r w:rsidRPr="00BD4E1A">
        <w:rPr>
          <w:rFonts w:ascii="Times New Roman" w:hAnsi="Times New Roman" w:cs="Times New Roman"/>
          <w:sz w:val="28"/>
          <w:szCs w:val="28"/>
          <w:lang w:val="kk-KZ"/>
        </w:rPr>
        <w:t xml:space="preserve">жоғарыда аталған пакеттер мен жүйелердің ішкі бағдарламалау тілдерінің графикалық құралдары (AutoLISP, Maple). Сонымен қатар, ғалымдар тобының әдістемесі студенттердің әр түрлі оқу жобаларын жүзеге асыру алгоритмдерін өз бетінше әзірлеу және жоғары деңгейлі тілде сәйкес бағдарламаларды құрастыруды қамтиды. </w:t>
      </w:r>
    </w:p>
    <w:p w:rsidR="005D2B45" w:rsidRPr="00BD4E1A" w:rsidRDefault="005D2B45"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В.П.Дьяконов [</w:t>
      </w:r>
      <w:r w:rsidR="000726FE" w:rsidRPr="00BD4E1A">
        <w:rPr>
          <w:rFonts w:ascii="Times New Roman" w:hAnsi="Times New Roman" w:cs="Times New Roman"/>
          <w:sz w:val="28"/>
          <w:szCs w:val="28"/>
          <w:lang w:val="kk-KZ"/>
        </w:rPr>
        <w:t>10</w:t>
      </w:r>
      <w:r w:rsidR="00F055EE" w:rsidRPr="00BD4E1A">
        <w:rPr>
          <w:rFonts w:ascii="Times New Roman" w:hAnsi="Times New Roman" w:cs="Times New Roman"/>
          <w:sz w:val="28"/>
          <w:szCs w:val="28"/>
          <w:lang w:val="kk-KZ"/>
        </w:rPr>
        <w:t>2</w:t>
      </w:r>
      <w:r w:rsidRPr="00BD4E1A">
        <w:rPr>
          <w:rFonts w:ascii="Times New Roman" w:hAnsi="Times New Roman" w:cs="Times New Roman"/>
          <w:sz w:val="28"/>
          <w:szCs w:val="28"/>
          <w:lang w:val="kk-KZ"/>
        </w:rPr>
        <w:t>], И.В.Абраменкова</w:t>
      </w:r>
      <w:r w:rsidR="00BD6808"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w:t>
      </w:r>
      <w:r w:rsidR="000726FE" w:rsidRPr="00BD4E1A">
        <w:rPr>
          <w:rFonts w:ascii="Times New Roman" w:hAnsi="Times New Roman" w:cs="Times New Roman"/>
          <w:sz w:val="28"/>
          <w:szCs w:val="28"/>
          <w:lang w:val="kk-KZ"/>
        </w:rPr>
        <w:t>10</w:t>
      </w:r>
      <w:r w:rsidR="00F055EE" w:rsidRPr="00BD4E1A">
        <w:rPr>
          <w:rFonts w:ascii="Times New Roman" w:hAnsi="Times New Roman" w:cs="Times New Roman"/>
          <w:sz w:val="28"/>
          <w:szCs w:val="28"/>
          <w:lang w:val="kk-KZ"/>
        </w:rPr>
        <w:t>3</w:t>
      </w:r>
      <w:r w:rsidRPr="00BD4E1A">
        <w:rPr>
          <w:rFonts w:ascii="Times New Roman" w:hAnsi="Times New Roman" w:cs="Times New Roman"/>
          <w:sz w:val="28"/>
          <w:szCs w:val="28"/>
          <w:lang w:val="kk-KZ"/>
        </w:rPr>
        <w:t xml:space="preserve">] және т.б зерттеулерінде  болашақ математика мұғалімдерін дайындауда математика курстарын компьютерлендірудің басым бағыты ретінде оқу </w:t>
      </w:r>
      <w:r w:rsidR="001F5C38" w:rsidRPr="00BD4E1A">
        <w:rPr>
          <w:rFonts w:ascii="Times New Roman" w:hAnsi="Times New Roman" w:cs="Times New Roman"/>
          <w:sz w:val="28"/>
          <w:szCs w:val="28"/>
          <w:lang w:val="kk-KZ"/>
        </w:rPr>
        <w:t xml:space="preserve">үдерісінде </w:t>
      </w:r>
      <w:r w:rsidRPr="00BD4E1A">
        <w:rPr>
          <w:rFonts w:ascii="Times New Roman" w:hAnsi="Times New Roman" w:cs="Times New Roman"/>
          <w:sz w:val="28"/>
          <w:szCs w:val="28"/>
          <w:lang w:val="kk-KZ"/>
        </w:rPr>
        <w:t xml:space="preserve">жалпы және арнайы мақсаттағы пакеттерді пайдалануға көп көңіл бөлгендігін көруге болады. Ғалымдардың әзірлеген әдістемесі бойынша математика факультетінің студенттерін бірінші курстан бастап оқу үдерісінде, атап айтқанда геометрияда символдық есептеу жүйелерін, математикалық </w:t>
      </w:r>
      <w:r w:rsidRPr="00BD4E1A">
        <w:rPr>
          <w:rFonts w:ascii="Times New Roman" w:hAnsi="Times New Roman" w:cs="Times New Roman"/>
          <w:sz w:val="28"/>
          <w:szCs w:val="28"/>
          <w:lang w:val="kk-KZ"/>
        </w:rPr>
        <w:lastRenderedPageBreak/>
        <w:t>пакеттерді, яғни компьютерді білімді қалыптастыру құралы ретінде пайдалануға үйретеді. Бірінші кезеңде студенттер арнайы бағдарламалау дағдыларын қажет етпейтін қарапайым жүйелермен жұмыс істеу дағдыларын игереді. Бұл жүйелер білім алушыларға қарапайым символдық түрлендірулерді орындап қана қоймай, сонымен қатар геометриялық объектілерді бейнелеуге де көмектеседі. Келесі кезеңде студенттер күрделірек математикалық пакеттерді мысалы,</w:t>
      </w:r>
      <w:r w:rsidR="00C33F56" w:rsidRPr="00BD4E1A">
        <w:rPr>
          <w:rFonts w:ascii="Times New Roman" w:hAnsi="Times New Roman" w:cs="Times New Roman"/>
          <w:sz w:val="28"/>
          <w:szCs w:val="28"/>
          <w:lang w:val="kk-KZ"/>
        </w:rPr>
        <w:t xml:space="preserve"> </w:t>
      </w:r>
      <w:r w:rsidR="00C33F56" w:rsidRPr="00BD4E1A">
        <w:rPr>
          <w:rFonts w:ascii="Times New Roman" w:hAnsi="Times New Roman" w:cs="Times New Roman"/>
          <w:bCs/>
          <w:color w:val="000000" w:themeColor="text1"/>
          <w:sz w:val="28"/>
          <w:szCs w:val="28"/>
          <w:shd w:val="clear" w:color="auto" w:fill="FFFFFF"/>
          <w:lang w:val="kk-KZ"/>
        </w:rPr>
        <w:t xml:space="preserve">Mathcad </w:t>
      </w:r>
      <w:r w:rsidRPr="00BD4E1A">
        <w:rPr>
          <w:rFonts w:ascii="Times New Roman" w:hAnsi="Times New Roman" w:cs="Times New Roman"/>
          <w:sz w:val="28"/>
          <w:szCs w:val="28"/>
          <w:lang w:val="kk-KZ"/>
        </w:rPr>
        <w:t>әмбебап математикалық жүйесін немесе Maple сияқты символдық есептеу жүйелерін игереді. Бұл жүйелердің тамаша графикалық мүмкіндіктері бар, бірақ оларды пайдалану үшін жүйенің тілдерінде арнайы бағдарламалау дағдылары, сырттан қосылатын модуль кітапханаларымен жұмыс жасай білу және т.б. болуы керек.</w:t>
      </w:r>
    </w:p>
    <w:p w:rsidR="005D2B45" w:rsidRPr="00BD4E1A" w:rsidRDefault="005D2B45"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П.И.Совертковтың</w:t>
      </w:r>
      <w:r w:rsidR="00142EC5"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зерттеу жұмыстарын қарайтын болсақ</w:t>
      </w:r>
      <w:r w:rsidR="008E23E8"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болашақ математика мұғалімінің геометриялық дайындығында компьютерді қолдану бойынша үлкен әдістемелік және ұйымдастырушылық жұмыс жүргізген. П.И.Совертков еңбектері студенттерді компьютерлік оқыту технологияларын шығармашылық іс-әрекеттерінде пайдалануға дайындау, элементар математика пәні бойынша мамандандыру пәндері арқылы жастар шығармашылығының әдістемесі аясында жүзеге асырылған. П.И.Совертковтың әдістемесінің танымдық құрал ретінде жоғары деңгейдегі бағдарламалау тілдерінің графикалық құралдарын қолдануға байланысты айқын көрінетін бағыттылығы бар [</w:t>
      </w:r>
      <w:r w:rsidR="00071875" w:rsidRPr="00BD4E1A">
        <w:rPr>
          <w:rFonts w:ascii="Times New Roman" w:hAnsi="Times New Roman" w:cs="Times New Roman"/>
          <w:sz w:val="28"/>
          <w:szCs w:val="28"/>
          <w:lang w:val="kk-KZ"/>
        </w:rPr>
        <w:t>10</w:t>
      </w:r>
      <w:r w:rsidR="00142EC5" w:rsidRPr="00BD4E1A">
        <w:rPr>
          <w:rFonts w:ascii="Times New Roman" w:hAnsi="Times New Roman" w:cs="Times New Roman"/>
          <w:sz w:val="28"/>
          <w:szCs w:val="28"/>
          <w:lang w:val="kk-KZ"/>
        </w:rPr>
        <w:t xml:space="preserve">4, </w:t>
      </w:r>
      <w:r w:rsidR="00071875" w:rsidRPr="00BD4E1A">
        <w:rPr>
          <w:rFonts w:ascii="Times New Roman" w:hAnsi="Times New Roman" w:cs="Times New Roman"/>
          <w:sz w:val="28"/>
          <w:szCs w:val="28"/>
          <w:lang w:val="kk-KZ"/>
        </w:rPr>
        <w:t>10</w:t>
      </w:r>
      <w:r w:rsidR="00B157AF" w:rsidRPr="00BD4E1A">
        <w:rPr>
          <w:rFonts w:ascii="Times New Roman" w:hAnsi="Times New Roman" w:cs="Times New Roman"/>
          <w:sz w:val="28"/>
          <w:szCs w:val="28"/>
          <w:lang w:val="kk-KZ"/>
        </w:rPr>
        <w:t>5</w:t>
      </w:r>
      <w:r w:rsidRPr="00BD4E1A">
        <w:rPr>
          <w:rFonts w:ascii="Times New Roman" w:hAnsi="Times New Roman" w:cs="Times New Roman"/>
          <w:sz w:val="28"/>
          <w:szCs w:val="28"/>
          <w:lang w:val="kk-KZ"/>
        </w:rPr>
        <w:t>]. Бұл әдіске сәйкес, зерттеу сипатындағы тапсырмаларды орындайтын студенттер компьютерлік модельдерді,</w:t>
      </w:r>
      <w:r w:rsidR="003E3834"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геометриялық абстракцияларды жасау үшін жиі қажетті формулаларды (көбінесе анықтамалық және оқу әдебиетінде күрделі формулалар берілмейді) шығаруға мәжбүр болады. Осылайша, ұсынылып отырған әдістеме студенттердің тек геометриялық қана емес, сонымен қатар ақпараттық дайындығын жетілдіруге бағытталған.</w:t>
      </w:r>
    </w:p>
    <w:p w:rsidR="005D2B45" w:rsidRPr="00BD4E1A" w:rsidRDefault="005D2B45"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Болашақ математика мұғалімдерін кәсіби даярлауда жаңа ақпараттық технологияларды қолдану бойынша нәтижелер Н.И.Зильбербергтің жетекшілігімен зерттелген. </w:t>
      </w:r>
      <w:r w:rsidR="00C77ED6" w:rsidRPr="00BD4E1A">
        <w:rPr>
          <w:rFonts w:ascii="Times New Roman" w:hAnsi="Times New Roman" w:cs="Times New Roman"/>
          <w:sz w:val="28"/>
          <w:szCs w:val="28"/>
          <w:lang w:val="kk-KZ"/>
        </w:rPr>
        <w:t>Оның</w:t>
      </w:r>
      <w:r w:rsidRPr="00BD4E1A">
        <w:rPr>
          <w:rFonts w:ascii="Times New Roman" w:hAnsi="Times New Roman" w:cs="Times New Roman"/>
          <w:sz w:val="28"/>
          <w:szCs w:val="28"/>
          <w:lang w:val="kk-KZ"/>
        </w:rPr>
        <w:t xml:space="preserve"> әдістемесі компьютерді таным құралы ретінде пайдалануға бағытталған. Мұндай құрал ретінде жалпы және арнайы мақсаттағы пакеттер алынған. Студенттерді дайындаудың барлық кезеңі шартты түрде үш кезеңге бөлінген. Алғашқы екі курста (бірінші кезең) математикалық пәндерді оқу кезінде студенттерге арнайы сараптамалық жүйелерді пайдалану ұсынылады. Оларға әртүрлі мәліметтер базасымен жұмыс істеуге арналған тапсырмалар беріледі, математикадан әртүрлі тесттер дайындауға қатысуға шақырады. Екінші кезеңде (үшінші және төртінші курста) ақпараттық технологиялар студенттерді элементар математика пәнінен дайындауда қолданылады. Бұл кезеңде компьютерді қолдану мынаған бағытталған: әртүрлі педагогикалық технологияларды жүзеге асыру; есептерді шешудің жалпы әдістерін әдістемелік өңдеу; оқу сипатындағы ғылыми зерттеулер жүргізу және т.б. Қорытынды кезеңде (бесінші курс) студенттерге ақпараттық технологияларды пайдалануға </w:t>
      </w:r>
      <w:r w:rsidRPr="00BD4E1A">
        <w:rPr>
          <w:rFonts w:ascii="Times New Roman" w:hAnsi="Times New Roman" w:cs="Times New Roman"/>
          <w:sz w:val="28"/>
          <w:szCs w:val="28"/>
          <w:lang w:val="kk-KZ"/>
        </w:rPr>
        <w:lastRenderedPageBreak/>
        <w:t>бағытталған арнайы тапсырмаларды орындау ұсынылады. Математика мұғалімінің кәсіби дайындығының барлық кезеңдерінде ақпараттық технологияларды қолдануды қамтамасыз ету үшін студенттермен жұмыс істеуге арналған бағдарламалық құралдар пакеті құрыл</w:t>
      </w:r>
      <w:r w:rsidR="00305607" w:rsidRPr="00BD4E1A">
        <w:rPr>
          <w:rFonts w:ascii="Times New Roman" w:hAnsi="Times New Roman" w:cs="Times New Roman"/>
          <w:sz w:val="28"/>
          <w:szCs w:val="28"/>
          <w:lang w:val="kk-KZ"/>
        </w:rPr>
        <w:t>ған</w:t>
      </w:r>
      <w:r w:rsidRPr="00BD4E1A">
        <w:rPr>
          <w:rFonts w:ascii="Times New Roman" w:hAnsi="Times New Roman" w:cs="Times New Roman"/>
          <w:sz w:val="28"/>
          <w:szCs w:val="28"/>
          <w:lang w:val="kk-KZ"/>
        </w:rPr>
        <w:t>. Бұл пакетті тек студенттермен</w:t>
      </w:r>
      <w:r w:rsidR="00305607"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ғана емес, сонымен қатар мектеп оқушыларымен сабақтарда да қолдануға болатындығын сипаттайды</w:t>
      </w:r>
      <w:r w:rsidR="00142EC5" w:rsidRPr="00BD4E1A">
        <w:rPr>
          <w:rFonts w:ascii="Times New Roman" w:hAnsi="Times New Roman" w:cs="Times New Roman"/>
          <w:sz w:val="28"/>
          <w:szCs w:val="28"/>
          <w:lang w:val="kk-KZ"/>
        </w:rPr>
        <w:t xml:space="preserve"> [</w:t>
      </w:r>
      <w:r w:rsidR="00C55974" w:rsidRPr="00BD4E1A">
        <w:rPr>
          <w:rFonts w:ascii="Times New Roman" w:hAnsi="Times New Roman" w:cs="Times New Roman"/>
          <w:sz w:val="28"/>
          <w:szCs w:val="28"/>
          <w:lang w:val="kk-KZ"/>
        </w:rPr>
        <w:t>10</w:t>
      </w:r>
      <w:r w:rsidR="00142EC5" w:rsidRPr="00BD4E1A">
        <w:rPr>
          <w:rFonts w:ascii="Times New Roman" w:hAnsi="Times New Roman" w:cs="Times New Roman"/>
          <w:sz w:val="28"/>
          <w:szCs w:val="28"/>
          <w:lang w:val="kk-KZ"/>
        </w:rPr>
        <w:t>6,</w:t>
      </w:r>
      <w:r w:rsidR="00F53C1C" w:rsidRPr="00BD4E1A">
        <w:rPr>
          <w:rFonts w:ascii="Times New Roman" w:hAnsi="Times New Roman" w:cs="Times New Roman"/>
          <w:sz w:val="28"/>
          <w:szCs w:val="28"/>
          <w:lang w:val="kk-KZ"/>
        </w:rPr>
        <w:t xml:space="preserve"> </w:t>
      </w:r>
      <w:r w:rsidR="00C55974" w:rsidRPr="00BD4E1A">
        <w:rPr>
          <w:rFonts w:ascii="Times New Roman" w:hAnsi="Times New Roman" w:cs="Times New Roman"/>
          <w:sz w:val="28"/>
          <w:szCs w:val="28"/>
          <w:lang w:val="kk-KZ"/>
        </w:rPr>
        <w:t>10</w:t>
      </w:r>
      <w:r w:rsidR="00142EC5" w:rsidRPr="00BD4E1A">
        <w:rPr>
          <w:rFonts w:ascii="Times New Roman" w:hAnsi="Times New Roman" w:cs="Times New Roman"/>
          <w:sz w:val="28"/>
          <w:szCs w:val="28"/>
          <w:lang w:val="kk-KZ"/>
        </w:rPr>
        <w:t>7]</w:t>
      </w:r>
      <w:r w:rsidRPr="00BD4E1A">
        <w:rPr>
          <w:rFonts w:ascii="Times New Roman" w:hAnsi="Times New Roman" w:cs="Times New Roman"/>
          <w:sz w:val="28"/>
          <w:szCs w:val="28"/>
          <w:lang w:val="kk-KZ"/>
        </w:rPr>
        <w:t>.</w:t>
      </w:r>
    </w:p>
    <w:p w:rsidR="005D2B45" w:rsidRPr="00BD4E1A" w:rsidRDefault="005D2B45" w:rsidP="00965B93">
      <w:pPr>
        <w:pStyle w:val="Default"/>
        <w:ind w:firstLine="709"/>
        <w:contextualSpacing/>
        <w:jc w:val="both"/>
        <w:rPr>
          <w:color w:val="000000" w:themeColor="text1"/>
          <w:sz w:val="28"/>
          <w:szCs w:val="28"/>
          <w:lang w:val="kk-KZ"/>
        </w:rPr>
      </w:pPr>
      <w:r w:rsidRPr="00BD4E1A">
        <w:rPr>
          <w:color w:val="000000" w:themeColor="text1"/>
          <w:sz w:val="28"/>
          <w:szCs w:val="28"/>
          <w:lang w:val="kk-KZ"/>
        </w:rPr>
        <w:t>М.Н. Марюковтың ұсынған тәсілінің негізінде геометриялық зерттеулерде қолданылатын компьютердің үш маңызды функциясы бар:</w:t>
      </w:r>
    </w:p>
    <w:p w:rsidR="005D2B45" w:rsidRPr="00BD4E1A" w:rsidRDefault="005D2B45"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компьютер геометриялық есептерді шешудің қуатты құралы ретінде;</w:t>
      </w:r>
    </w:p>
    <w:p w:rsidR="005D2B45" w:rsidRPr="00BD4E1A" w:rsidRDefault="005D2B45"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компьютер геометриялық ақпаратты сақтау және өңдеу құралы ретінде;</w:t>
      </w:r>
    </w:p>
    <w:p w:rsidR="005D2B45" w:rsidRPr="00BD4E1A" w:rsidRDefault="005D2B45"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компьютер геометриялық бейнелерді модельдеу мен олардың қасиеттерін зерттеу құралы ретінде.</w:t>
      </w:r>
    </w:p>
    <w:p w:rsidR="005D2B45" w:rsidRPr="00BD4E1A" w:rsidRDefault="005D2B45"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Дәстүрлі геометрия курсын оқытудағы компьютерлік тәсілдің негізгі принципі мынада: геометрия курсының аналитикалық әдіс негізгі болып табылатын бөлімдерінде компьютерлік тәсіл сәтті жүзеге асырылады. Бірінші кезекте – «Жазықтық пен кеңістіктегі аналитикалық геометрия». Автор мұны негізгі курстың маңызды бөлімдеріне жатқызады және оны зерттеуде жаңа ақпараттық технологияларды тиімді пайдалануға болады деп есептейді. Бұл ең алдымен геометриялық есептерді шешудің тиімді алгоритмдерін жасауға мүмкіндік беретін координаталық әдіске негізделген аналитикалық геометрияның ерекшелігіне байланысты. Құрылған алгоритмдер жоғары деңгейлі бағдарламалау тілдерінің бірінде сипатталғаннан кейін дербес компьютердің көмегімен оңай және жеңіл түрде жүзеге асырылады</w:t>
      </w:r>
      <w:r w:rsidR="00F53C1C" w:rsidRPr="00BD4E1A">
        <w:rPr>
          <w:rFonts w:ascii="Times New Roman" w:hAnsi="Times New Roman" w:cs="Times New Roman"/>
          <w:color w:val="000000" w:themeColor="text1"/>
          <w:sz w:val="28"/>
          <w:szCs w:val="28"/>
          <w:lang w:val="kk-KZ"/>
        </w:rPr>
        <w:t xml:space="preserve"> [</w:t>
      </w:r>
      <w:r w:rsidR="004041D2" w:rsidRPr="00BD4E1A">
        <w:rPr>
          <w:rFonts w:ascii="Times New Roman" w:hAnsi="Times New Roman" w:cs="Times New Roman"/>
          <w:color w:val="000000" w:themeColor="text1"/>
          <w:sz w:val="28"/>
          <w:szCs w:val="28"/>
          <w:lang w:val="kk-KZ"/>
        </w:rPr>
        <w:t>10</w:t>
      </w:r>
      <w:r w:rsidR="00F53C1C" w:rsidRPr="00BD4E1A">
        <w:rPr>
          <w:rFonts w:ascii="Times New Roman" w:hAnsi="Times New Roman" w:cs="Times New Roman"/>
          <w:color w:val="000000" w:themeColor="text1"/>
          <w:sz w:val="28"/>
          <w:szCs w:val="28"/>
          <w:lang w:val="kk-KZ"/>
        </w:rPr>
        <w:t>8]</w:t>
      </w:r>
      <w:r w:rsidRPr="00BD4E1A">
        <w:rPr>
          <w:rFonts w:ascii="Times New Roman" w:hAnsi="Times New Roman" w:cs="Times New Roman"/>
          <w:color w:val="000000" w:themeColor="text1"/>
          <w:sz w:val="28"/>
          <w:szCs w:val="28"/>
          <w:lang w:val="kk-KZ"/>
        </w:rPr>
        <w:t xml:space="preserve">. </w:t>
      </w:r>
    </w:p>
    <w:p w:rsidR="005D2B45" w:rsidRPr="00BD4E1A" w:rsidRDefault="005D2B45"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Практикалық сабақтарда оқуға берілген уақыттың көп бөлігі түзу мен жазықтық, екінші ретті сызық пен беттердің теңдеулерін құруға кететіні белгілі. Осылайша, аналитикалық геометрияның маңызды геометриялық есептерін шығаруға аз уақыт қалады. Бұл кемшілікті жою мен түрлі геометриялық есептерді шешудің әр түрлі алгоритмдерін құру мен іздеуге көп уақыт бөлудің бір жолы ретінде М.Н.Марюковтың пікірі бойынша оның ұсынған аналитикалық геометрия курсын оқытуға арналған компьютерлік тәсілі көмектеседі. Оның пікірі бойынша мұндай көзқарас аналитикалық геометрияның мәніне де, геометрия мен геометриялық білім берудің даму тенденцияларына да сәйкес келед</w:t>
      </w:r>
      <w:r w:rsidR="003761FF" w:rsidRPr="00BD4E1A">
        <w:rPr>
          <w:rFonts w:ascii="Times New Roman" w:hAnsi="Times New Roman" w:cs="Times New Roman"/>
          <w:color w:val="000000" w:themeColor="text1"/>
          <w:sz w:val="28"/>
          <w:szCs w:val="28"/>
          <w:lang w:val="kk-KZ"/>
        </w:rPr>
        <w:t>і</w:t>
      </w:r>
      <w:r w:rsidR="00305607" w:rsidRPr="00BD4E1A">
        <w:rPr>
          <w:rFonts w:ascii="Times New Roman" w:hAnsi="Times New Roman" w:cs="Times New Roman"/>
          <w:color w:val="000000" w:themeColor="text1"/>
          <w:sz w:val="28"/>
          <w:szCs w:val="28"/>
          <w:lang w:val="kk-KZ"/>
        </w:rPr>
        <w:t>. Автор анағұрлым маңызды деген алгоритмдерге келесі тапсырмаларды шешуді жатқызады: базистегі вектордың координаталарын анықтау; түзу мен жазықтықтың жалпы теңдеуінің коэффициенттерін есептеу; түзулер мен жазықтықтардың өзара орналасуын зерттеу; сызықтың түрі мен</w:t>
      </w:r>
      <w:r w:rsidR="009A0427" w:rsidRPr="00BD4E1A">
        <w:rPr>
          <w:rFonts w:ascii="Times New Roman" w:hAnsi="Times New Roman" w:cs="Times New Roman"/>
          <w:color w:val="000000" w:themeColor="text1"/>
          <w:sz w:val="28"/>
          <w:szCs w:val="28"/>
          <w:lang w:val="kk-KZ"/>
        </w:rPr>
        <w:t xml:space="preserve"> </w:t>
      </w:r>
      <w:r w:rsidR="00305607" w:rsidRPr="00BD4E1A">
        <w:rPr>
          <w:rFonts w:ascii="Times New Roman" w:hAnsi="Times New Roman" w:cs="Times New Roman"/>
          <w:color w:val="000000" w:themeColor="text1"/>
          <w:sz w:val="28"/>
          <w:szCs w:val="28"/>
          <w:lang w:val="kk-KZ"/>
        </w:rPr>
        <w:t xml:space="preserve">екінші ретті беттерді олардың жалпы теңдеуі бойынша анықтау. М.Н.Марюковтың әзірлеген геометрияны зерттеудің компьютерлік тәсілі </w:t>
      </w:r>
      <w:r w:rsidR="007A44FC" w:rsidRPr="00BD4E1A">
        <w:rPr>
          <w:rFonts w:ascii="Times New Roman" w:hAnsi="Times New Roman" w:cs="Times New Roman"/>
          <w:color w:val="000000" w:themeColor="text1"/>
          <w:spacing w:val="-4"/>
          <w:sz w:val="28"/>
          <w:szCs w:val="28"/>
          <w:shd w:val="clear" w:color="auto" w:fill="FFFFFF"/>
          <w:lang w:val="kk-KZ"/>
        </w:rPr>
        <w:t xml:space="preserve">– </w:t>
      </w:r>
      <w:r w:rsidR="00305607" w:rsidRPr="00BD4E1A">
        <w:rPr>
          <w:rFonts w:ascii="Times New Roman" w:hAnsi="Times New Roman" w:cs="Times New Roman"/>
          <w:color w:val="000000" w:themeColor="text1"/>
          <w:sz w:val="28"/>
          <w:szCs w:val="28"/>
          <w:lang w:val="kk-KZ"/>
        </w:rPr>
        <w:t xml:space="preserve">бағдарламалау тілінің есептеу мүмкіндіктерін таным құралы ретінде пайдалануды көздейді </w:t>
      </w:r>
      <w:r w:rsidR="003761FF" w:rsidRPr="00BD4E1A">
        <w:rPr>
          <w:rFonts w:ascii="Times New Roman" w:hAnsi="Times New Roman" w:cs="Times New Roman"/>
          <w:color w:val="000000" w:themeColor="text1"/>
          <w:sz w:val="28"/>
          <w:szCs w:val="28"/>
          <w:lang w:val="kk-KZ"/>
        </w:rPr>
        <w:t>[</w:t>
      </w:r>
      <w:r w:rsidR="00980264" w:rsidRPr="00BD4E1A">
        <w:rPr>
          <w:rFonts w:ascii="Times New Roman" w:hAnsi="Times New Roman" w:cs="Times New Roman"/>
          <w:color w:val="000000" w:themeColor="text1"/>
          <w:sz w:val="28"/>
          <w:szCs w:val="28"/>
          <w:lang w:val="kk-KZ"/>
        </w:rPr>
        <w:t>10</w:t>
      </w:r>
      <w:r w:rsidR="003761FF" w:rsidRPr="00BD4E1A">
        <w:rPr>
          <w:rFonts w:ascii="Times New Roman" w:hAnsi="Times New Roman" w:cs="Times New Roman"/>
          <w:color w:val="000000" w:themeColor="text1"/>
          <w:sz w:val="28"/>
          <w:szCs w:val="28"/>
          <w:lang w:val="kk-KZ"/>
        </w:rPr>
        <w:t xml:space="preserve">9]. </w:t>
      </w: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bCs/>
          <w:sz w:val="28"/>
          <w:szCs w:val="28"/>
          <w:lang w:val="kk-KZ" w:eastAsia="en-US"/>
        </w:rPr>
        <w:t xml:space="preserve">А.Е.Әбілқасымова, Б.Р.Қасқатаева, Е.А.Тұяқов, А.А.Бажи, А.Н.Умиралханов ғалымдар тобының «Қазақстандағы орта мектеп пен педагогикалық жоғары оқу орындарында математиканы оқытудың </w:t>
      </w:r>
      <w:r w:rsidRPr="00BD4E1A">
        <w:rPr>
          <w:rFonts w:ascii="Times New Roman" w:eastAsiaTheme="minorHAnsi" w:hAnsi="Times New Roman" w:cs="Times New Roman"/>
          <w:bCs/>
          <w:sz w:val="28"/>
          <w:szCs w:val="28"/>
          <w:lang w:val="kk-KZ" w:eastAsia="en-US"/>
        </w:rPr>
        <w:lastRenderedPageBreak/>
        <w:t xml:space="preserve">сабақтастық мәселелері» атты ғылыми еңбектерінде </w:t>
      </w:r>
      <w:r w:rsidRPr="00BD4E1A">
        <w:rPr>
          <w:rFonts w:ascii="Times New Roman" w:eastAsiaTheme="minorHAnsi" w:hAnsi="Times New Roman" w:cs="Times New Roman"/>
          <w:sz w:val="28"/>
          <w:szCs w:val="28"/>
          <w:lang w:val="kk-KZ" w:eastAsia="en-US"/>
        </w:rPr>
        <w:t>орта мектеп пен педагогикалық жоғары оқу орындары арасындағы математиканы оқытудың сабақтастығын іске асырудың мынадай негізгі шарттарын анықтаған:</w:t>
      </w: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xml:space="preserve">а) педагогикалық жоғары оқу орындарында математикалық білім берудің мазмұны оның бөлімдерімен </w:t>
      </w:r>
      <w:r w:rsidRPr="00BD4E1A">
        <w:rPr>
          <w:rFonts w:ascii="Times New Roman" w:eastAsia="TimesNewRomanPSMT" w:hAnsi="Times New Roman" w:cs="Times New Roman"/>
          <w:sz w:val="28"/>
          <w:szCs w:val="28"/>
          <w:lang w:val="kk-KZ" w:eastAsia="en-US"/>
        </w:rPr>
        <w:t>және әдістемелік пәндер</w:t>
      </w:r>
      <w:r w:rsidRPr="00BD4E1A">
        <w:rPr>
          <w:rFonts w:ascii="Times New Roman" w:eastAsiaTheme="minorHAnsi" w:hAnsi="Times New Roman" w:cs="Times New Roman"/>
          <w:sz w:val="28"/>
          <w:szCs w:val="28"/>
          <w:lang w:val="kk-KZ" w:eastAsia="en-US"/>
        </w:rPr>
        <w:t>ді оқытумен өзара байланыста үздіксіздік принциппен (қағидат) оқытылуға тиіс;</w:t>
      </w: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t xml:space="preserve">ә) </w:t>
      </w:r>
      <w:r w:rsidRPr="00BD4E1A">
        <w:rPr>
          <w:rFonts w:ascii="Times New Roman" w:eastAsiaTheme="minorHAnsi" w:hAnsi="Times New Roman" w:cs="Times New Roman"/>
          <w:sz w:val="28"/>
          <w:szCs w:val="28"/>
          <w:lang w:val="kk-KZ" w:eastAsia="en-US"/>
        </w:rPr>
        <w:t>жалпы білім беретін мектептердің математика мұғалімдері оқушылардың жоғары оқу орындарында оқуды жалғастыруға дайындығын мақсатты түрде күшейтіп, орта білім беру ұйымының педагогикалық жоғары оқу орындарымен ынтымақтастығының бірнеше түрлерін пайдалана отырып, мектеп пен жоғары оқу орнының математикалық білім беруі арасындағы сабақтастықты іске асыруы тиіс;</w:t>
      </w: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xml:space="preserve">б) «Алгебра </w:t>
      </w:r>
      <w:r w:rsidRPr="00BD4E1A">
        <w:rPr>
          <w:rFonts w:ascii="Times New Roman" w:eastAsia="TimesNewRomanPSMT" w:hAnsi="Times New Roman" w:cs="Times New Roman"/>
          <w:sz w:val="28"/>
          <w:szCs w:val="28"/>
          <w:lang w:val="kk-KZ" w:eastAsia="en-US"/>
        </w:rPr>
        <w:t xml:space="preserve">және </w:t>
      </w:r>
      <w:r w:rsidRPr="00BD4E1A">
        <w:rPr>
          <w:rFonts w:ascii="Times New Roman" w:eastAsiaTheme="minorHAnsi" w:hAnsi="Times New Roman" w:cs="Times New Roman"/>
          <w:sz w:val="28"/>
          <w:szCs w:val="28"/>
          <w:lang w:val="kk-KZ" w:eastAsia="en-US"/>
        </w:rPr>
        <w:t xml:space="preserve">анализ бастамасы» курсында оқушылардың назарын «Дифференциалдық </w:t>
      </w:r>
      <w:r w:rsidRPr="00BD4E1A">
        <w:rPr>
          <w:rFonts w:ascii="Times New Roman" w:eastAsia="TimesNewRomanPSMT" w:hAnsi="Times New Roman" w:cs="Times New Roman"/>
          <w:sz w:val="28"/>
          <w:szCs w:val="28"/>
          <w:lang w:val="kk-KZ" w:eastAsia="en-US"/>
        </w:rPr>
        <w:t xml:space="preserve">және </w:t>
      </w:r>
      <w:r w:rsidRPr="00BD4E1A">
        <w:rPr>
          <w:rFonts w:ascii="Times New Roman" w:eastAsiaTheme="minorHAnsi" w:hAnsi="Times New Roman" w:cs="Times New Roman"/>
          <w:sz w:val="28"/>
          <w:szCs w:val="28"/>
          <w:lang w:val="kk-KZ" w:eastAsia="en-US"/>
        </w:rPr>
        <w:t>интегралдық есептеу» ұғымдарының, ал геометрия курсында «Аналитикалық геометрия» ұғымдарының толық берілмегендігіне назар аудару қажет;</w:t>
      </w: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в) элективті курста математика бойынша бұрын алған білімдерін нақтылап, жүйелеу керек;</w:t>
      </w: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xml:space="preserve">г) педагогикалық жоғары оқу орындарында екінші ретті қисықтар мен координаталар </w:t>
      </w:r>
      <w:r w:rsidRPr="00BD4E1A">
        <w:rPr>
          <w:rFonts w:ascii="Times New Roman" w:eastAsia="TimesNewRomanPSMT" w:hAnsi="Times New Roman" w:cs="Times New Roman"/>
          <w:sz w:val="28"/>
          <w:szCs w:val="28"/>
          <w:lang w:val="kk-KZ" w:eastAsia="en-US"/>
        </w:rPr>
        <w:t xml:space="preserve">әдісін </w:t>
      </w:r>
      <w:r w:rsidRPr="00BD4E1A">
        <w:rPr>
          <w:rFonts w:ascii="Times New Roman" w:eastAsiaTheme="minorHAnsi" w:hAnsi="Times New Roman" w:cs="Times New Roman"/>
          <w:sz w:val="28"/>
          <w:szCs w:val="28"/>
          <w:lang w:val="kk-KZ" w:eastAsia="en-US"/>
        </w:rPr>
        <w:t>оқыту кезінде мектепте қарастырылған ұғымдардың шектеулілігін көрс</w:t>
      </w:r>
      <w:r w:rsidRPr="00BD4E1A">
        <w:rPr>
          <w:rFonts w:ascii="Times New Roman" w:eastAsia="TimesNewRomanPSMT" w:hAnsi="Times New Roman" w:cs="Times New Roman"/>
          <w:sz w:val="28"/>
          <w:szCs w:val="28"/>
          <w:lang w:val="kk-KZ" w:eastAsia="en-US"/>
        </w:rPr>
        <w:t>ететін мәс</w:t>
      </w:r>
      <w:r w:rsidRPr="00BD4E1A">
        <w:rPr>
          <w:rFonts w:ascii="Times New Roman" w:eastAsiaTheme="minorHAnsi" w:hAnsi="Times New Roman" w:cs="Times New Roman"/>
          <w:sz w:val="28"/>
          <w:szCs w:val="28"/>
          <w:lang w:val="kk-KZ" w:eastAsia="en-US"/>
        </w:rPr>
        <w:t>еле қою керек;</w:t>
      </w: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xml:space="preserve">д) таңдау курсы студенттердің «Аналитикалық геометрия» бойынша білімі тереңдеуіне </w:t>
      </w:r>
      <w:r w:rsidRPr="00BD4E1A">
        <w:rPr>
          <w:rFonts w:ascii="Times New Roman" w:eastAsia="TimesNewRomanPSMT" w:hAnsi="Times New Roman" w:cs="Times New Roman"/>
          <w:sz w:val="28"/>
          <w:szCs w:val="28"/>
          <w:lang w:val="kk-KZ" w:eastAsia="en-US"/>
        </w:rPr>
        <w:t xml:space="preserve">және </w:t>
      </w:r>
      <w:r w:rsidRPr="00BD4E1A">
        <w:rPr>
          <w:rFonts w:ascii="Times New Roman" w:eastAsiaTheme="minorHAnsi" w:hAnsi="Times New Roman" w:cs="Times New Roman"/>
          <w:sz w:val="28"/>
          <w:szCs w:val="28"/>
          <w:lang w:val="kk-KZ" w:eastAsia="en-US"/>
        </w:rPr>
        <w:t xml:space="preserve">«Математикалық анализ» бен «Аналитикалық геометрия» </w:t>
      </w:r>
      <w:r w:rsidRPr="00BD4E1A">
        <w:rPr>
          <w:rFonts w:ascii="Times New Roman" w:eastAsia="TimesNewRomanPSMT" w:hAnsi="Times New Roman" w:cs="Times New Roman"/>
          <w:sz w:val="28"/>
          <w:szCs w:val="28"/>
          <w:lang w:val="kk-KZ" w:eastAsia="en-US"/>
        </w:rPr>
        <w:t>арасындағы пәнара</w:t>
      </w:r>
      <w:r w:rsidRPr="00BD4E1A">
        <w:rPr>
          <w:rFonts w:ascii="Times New Roman" w:eastAsiaTheme="minorHAnsi" w:hAnsi="Times New Roman" w:cs="Times New Roman"/>
          <w:sz w:val="28"/>
          <w:szCs w:val="28"/>
          <w:lang w:val="kk-KZ" w:eastAsia="en-US"/>
        </w:rPr>
        <w:t>лық байланыстарды жүзеге асыруға ықпал етеді</w:t>
      </w:r>
      <w:r w:rsidR="003761FF" w:rsidRPr="00BD4E1A">
        <w:rPr>
          <w:rFonts w:ascii="Times New Roman" w:eastAsiaTheme="minorHAnsi" w:hAnsi="Times New Roman" w:cs="Times New Roman"/>
          <w:sz w:val="28"/>
          <w:szCs w:val="28"/>
          <w:lang w:val="kk-KZ" w:eastAsia="en-US"/>
        </w:rPr>
        <w:t xml:space="preserve"> [1</w:t>
      </w:r>
      <w:r w:rsidR="00980264" w:rsidRPr="00BD4E1A">
        <w:rPr>
          <w:rFonts w:ascii="Times New Roman" w:eastAsiaTheme="minorHAnsi" w:hAnsi="Times New Roman" w:cs="Times New Roman"/>
          <w:sz w:val="28"/>
          <w:szCs w:val="28"/>
          <w:lang w:val="kk-KZ" w:eastAsia="en-US"/>
        </w:rPr>
        <w:t>1</w:t>
      </w:r>
      <w:r w:rsidR="003761FF" w:rsidRPr="00BD4E1A">
        <w:rPr>
          <w:rFonts w:ascii="Times New Roman" w:eastAsiaTheme="minorHAnsi" w:hAnsi="Times New Roman" w:cs="Times New Roman"/>
          <w:sz w:val="28"/>
          <w:szCs w:val="28"/>
          <w:lang w:val="kk-KZ" w:eastAsia="en-US"/>
        </w:rPr>
        <w:t>0]</w:t>
      </w:r>
      <w:r w:rsidRPr="00BD4E1A">
        <w:rPr>
          <w:rFonts w:ascii="Times New Roman" w:eastAsiaTheme="minorHAnsi" w:hAnsi="Times New Roman" w:cs="Times New Roman"/>
          <w:sz w:val="28"/>
          <w:szCs w:val="28"/>
          <w:lang w:val="kk-KZ" w:eastAsia="en-US"/>
        </w:rPr>
        <w:t>.</w:t>
      </w:r>
    </w:p>
    <w:p w:rsidR="005D2B45" w:rsidRPr="00BD4E1A" w:rsidRDefault="005D2B45" w:rsidP="00965B93">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xml:space="preserve">Сондай-ақ, </w:t>
      </w:r>
      <w:r w:rsidRPr="00BD4E1A">
        <w:rPr>
          <w:rFonts w:ascii="Times New Roman" w:hAnsi="Times New Roman" w:cs="Times New Roman"/>
          <w:sz w:val="28"/>
          <w:szCs w:val="28"/>
          <w:lang w:val="kk-KZ"/>
        </w:rPr>
        <w:t xml:space="preserve">Академик А.Е.Әбілқасымова «Цифрлық білім беруді білім алушылардың интеллекті мен ұлттық бірегейлігі негізінде жаңғырту туралы» еңбегінде білім беру ұйымдары білім алушыларға өзін оқушы, мұғалім және оқу орны </w:t>
      </w:r>
      <w:r w:rsidRPr="00BD4E1A">
        <w:rPr>
          <w:rFonts w:ascii="Times New Roman" w:eastAsia="TimesNewRomanPSMT" w:hAnsi="Times New Roman" w:cs="Times New Roman"/>
          <w:sz w:val="28"/>
          <w:szCs w:val="28"/>
          <w:lang w:val="kk-KZ" w:eastAsia="en-US"/>
        </w:rPr>
        <w:t>әкімшілігі тарапынан белгілі бір үмітке «лайықты» деп бірегейлендіруге мүмкіндік беретін норма мен құндылық «үлгілері» бар білім берудің әмбебап үдерісіне әлеуметтік-білім беру ассимиляция саясатын дербес әзірлеуі тиіс деген тұжырымға келеді. Аталған саясатқа оқытушылардың интерактивті коммуникацияның белгілі бір ережелерін қолдауға мүмкіндік тудыратын білім алушылармен өзара қарым-қатынасы мен ақпараттық ықпал ету арқылы әлеуметтік ықпалдастыру әдістері енгізілуі тиістігін алға тартады</w:t>
      </w:r>
      <w:r w:rsidR="00115A6F" w:rsidRPr="00BD4E1A">
        <w:rPr>
          <w:rFonts w:ascii="Times New Roman" w:eastAsia="TimesNewRomanPSMT" w:hAnsi="Times New Roman" w:cs="Times New Roman"/>
          <w:sz w:val="28"/>
          <w:szCs w:val="28"/>
          <w:lang w:val="kk-KZ" w:eastAsia="en-US"/>
        </w:rPr>
        <w:t xml:space="preserve"> </w:t>
      </w:r>
      <w:r w:rsidR="00115A6F" w:rsidRPr="00BD4E1A">
        <w:rPr>
          <w:rFonts w:ascii="Times New Roman" w:hAnsi="Times New Roman" w:cs="Times New Roman"/>
          <w:sz w:val="28"/>
          <w:szCs w:val="28"/>
          <w:lang w:val="kk-KZ"/>
        </w:rPr>
        <w:t>[1</w:t>
      </w:r>
      <w:r w:rsidR="00E335D2" w:rsidRPr="00BD4E1A">
        <w:rPr>
          <w:rFonts w:ascii="Times New Roman" w:hAnsi="Times New Roman" w:cs="Times New Roman"/>
          <w:sz w:val="28"/>
          <w:szCs w:val="28"/>
          <w:lang w:val="kk-KZ"/>
        </w:rPr>
        <w:t>1</w:t>
      </w:r>
      <w:r w:rsidR="00115A6F" w:rsidRPr="00BD4E1A">
        <w:rPr>
          <w:rFonts w:ascii="Times New Roman" w:hAnsi="Times New Roman" w:cs="Times New Roman"/>
          <w:sz w:val="28"/>
          <w:szCs w:val="28"/>
          <w:lang w:val="kk-KZ"/>
        </w:rPr>
        <w:t>1]</w:t>
      </w:r>
      <w:r w:rsidRPr="00BD4E1A">
        <w:rPr>
          <w:rFonts w:ascii="Times New Roman" w:eastAsia="TimesNewRomanPSMT" w:hAnsi="Times New Roman" w:cs="Times New Roman"/>
          <w:sz w:val="28"/>
          <w:szCs w:val="28"/>
          <w:lang w:val="kk-KZ" w:eastAsia="en-US"/>
        </w:rPr>
        <w:t>.</w:t>
      </w:r>
    </w:p>
    <w:p w:rsidR="005D2B45" w:rsidRPr="00BD4E1A" w:rsidRDefault="005D2B45" w:rsidP="00965B93">
      <w:pPr>
        <w:pStyle w:val="Default"/>
        <w:ind w:firstLine="709"/>
        <w:contextualSpacing/>
        <w:jc w:val="both"/>
        <w:rPr>
          <w:sz w:val="28"/>
          <w:szCs w:val="28"/>
          <w:lang w:val="kk-KZ"/>
        </w:rPr>
      </w:pPr>
      <w:r w:rsidRPr="00BD4E1A">
        <w:rPr>
          <w:sz w:val="28"/>
          <w:szCs w:val="28"/>
          <w:lang w:val="kk-KZ"/>
        </w:rPr>
        <w:t xml:space="preserve">Математиканы оқытуда оқушылардың логикалық-әдіснамалық білімдерін жетілдіру, геометрияны оқытудың әдістемесі, геометрияны оқытуда стереометриялық салу есептерін шығару негізінде оқушылардың кеңістіктік түсініктерін дамыту әдістерін зерттеуден бастау алған Д.Рахымбектің </w:t>
      </w:r>
      <w:r w:rsidR="006E6AB9" w:rsidRPr="00BD4E1A">
        <w:rPr>
          <w:sz w:val="28"/>
          <w:szCs w:val="28"/>
          <w:lang w:val="kk-KZ"/>
        </w:rPr>
        <w:t xml:space="preserve">ғылыми </w:t>
      </w:r>
      <w:r w:rsidRPr="00BD4E1A">
        <w:rPr>
          <w:sz w:val="28"/>
          <w:szCs w:val="28"/>
          <w:lang w:val="kk-KZ"/>
        </w:rPr>
        <w:t xml:space="preserve">мектебі соңғы кездері </w:t>
      </w:r>
      <w:r w:rsidRPr="00BD4E1A">
        <w:rPr>
          <w:color w:val="000000" w:themeColor="text1"/>
          <w:sz w:val="28"/>
          <w:szCs w:val="28"/>
          <w:lang w:val="kk-KZ"/>
        </w:rPr>
        <w:t xml:space="preserve">Н.К.Мадияровтың жетекшілігімен жоғары оқу орындарында </w:t>
      </w:r>
      <w:r w:rsidRPr="00BD4E1A">
        <w:rPr>
          <w:sz w:val="28"/>
          <w:szCs w:val="28"/>
          <w:shd w:val="clear" w:color="auto" w:fill="FFFFFF"/>
          <w:lang w:val="kk-KZ"/>
        </w:rPr>
        <w:t xml:space="preserve">геометрияны цифрлық технологиялар арқылы оқыту әдістерін зерттеумен  </w:t>
      </w:r>
      <w:r w:rsidRPr="00BD4E1A">
        <w:rPr>
          <w:sz w:val="28"/>
          <w:szCs w:val="28"/>
          <w:lang w:val="kk-KZ"/>
        </w:rPr>
        <w:t>айналысуда</w:t>
      </w:r>
      <w:r w:rsidR="00C60A18" w:rsidRPr="00BD4E1A">
        <w:rPr>
          <w:sz w:val="28"/>
          <w:szCs w:val="28"/>
          <w:lang w:val="kk-KZ"/>
        </w:rPr>
        <w:t xml:space="preserve"> </w:t>
      </w:r>
      <w:r w:rsidR="00C60A18" w:rsidRPr="00BD4E1A">
        <w:rPr>
          <w:color w:val="000000" w:themeColor="text1"/>
          <w:sz w:val="28"/>
          <w:szCs w:val="28"/>
          <w:lang w:val="kk-KZ"/>
        </w:rPr>
        <w:t>[1</w:t>
      </w:r>
      <w:r w:rsidR="00E335D2" w:rsidRPr="00BD4E1A">
        <w:rPr>
          <w:color w:val="000000" w:themeColor="text1"/>
          <w:sz w:val="28"/>
          <w:szCs w:val="28"/>
          <w:lang w:val="kk-KZ"/>
        </w:rPr>
        <w:t>1</w:t>
      </w:r>
      <w:r w:rsidR="00C60A18" w:rsidRPr="00BD4E1A">
        <w:rPr>
          <w:color w:val="000000" w:themeColor="text1"/>
          <w:sz w:val="28"/>
          <w:szCs w:val="28"/>
          <w:lang w:val="kk-KZ"/>
        </w:rPr>
        <w:t>2]</w:t>
      </w:r>
      <w:r w:rsidRPr="00BD4E1A">
        <w:rPr>
          <w:sz w:val="28"/>
          <w:szCs w:val="28"/>
          <w:lang w:val="kk-KZ"/>
        </w:rPr>
        <w:t xml:space="preserve">.  </w:t>
      </w:r>
    </w:p>
    <w:p w:rsidR="005D2B45" w:rsidRPr="00BD4E1A" w:rsidRDefault="005D2B45" w:rsidP="00965B93">
      <w:pPr>
        <w:pStyle w:val="Default"/>
        <w:ind w:firstLine="709"/>
        <w:contextualSpacing/>
        <w:jc w:val="both"/>
        <w:rPr>
          <w:sz w:val="28"/>
          <w:szCs w:val="28"/>
          <w:lang w:val="kk-KZ"/>
        </w:rPr>
      </w:pPr>
      <w:r w:rsidRPr="00BD4E1A">
        <w:rPr>
          <w:color w:val="000000" w:themeColor="text1"/>
          <w:sz w:val="28"/>
          <w:szCs w:val="28"/>
          <w:lang w:val="kk-KZ"/>
        </w:rPr>
        <w:lastRenderedPageBreak/>
        <w:t>Н.К.Мадияров</w:t>
      </w:r>
      <w:r w:rsidR="001A54A3" w:rsidRPr="00BD4E1A">
        <w:rPr>
          <w:color w:val="000000" w:themeColor="text1"/>
          <w:sz w:val="28"/>
          <w:szCs w:val="28"/>
          <w:lang w:val="kk-KZ"/>
        </w:rPr>
        <w:t xml:space="preserve">тың </w:t>
      </w:r>
      <w:r w:rsidRPr="00BD4E1A">
        <w:rPr>
          <w:sz w:val="28"/>
          <w:szCs w:val="28"/>
          <w:lang w:val="kk-KZ"/>
        </w:rPr>
        <w:t>еңбе</w:t>
      </w:r>
      <w:r w:rsidR="00000821" w:rsidRPr="00BD4E1A">
        <w:rPr>
          <w:sz w:val="28"/>
          <w:szCs w:val="28"/>
          <w:lang w:val="kk-KZ"/>
        </w:rPr>
        <w:t xml:space="preserve">гінде </w:t>
      </w:r>
      <w:r w:rsidR="00DC6052" w:rsidRPr="00BD4E1A">
        <w:rPr>
          <w:sz w:val="28"/>
          <w:szCs w:val="28"/>
          <w:lang w:val="kk-KZ"/>
        </w:rPr>
        <w:t xml:space="preserve">жоғары оқу орындарында </w:t>
      </w:r>
      <w:r w:rsidRPr="00BD4E1A">
        <w:rPr>
          <w:sz w:val="28"/>
          <w:szCs w:val="28"/>
          <w:lang w:val="kk-KZ"/>
        </w:rPr>
        <w:t>болашақ математика мұғалімдерін даярлау үдерісінде АКТ құралдарын қолданып геометриялық салу есептерін оқытуды жет</w:t>
      </w:r>
      <w:r w:rsidR="00614362" w:rsidRPr="00BD4E1A">
        <w:rPr>
          <w:sz w:val="28"/>
          <w:szCs w:val="28"/>
          <w:lang w:val="kk-KZ"/>
        </w:rPr>
        <w:t>ілдіру мәселесі қарастырылады. А</w:t>
      </w:r>
      <w:r w:rsidRPr="00BD4E1A">
        <w:rPr>
          <w:sz w:val="28"/>
          <w:szCs w:val="28"/>
          <w:lang w:val="kk-KZ"/>
        </w:rPr>
        <w:t>втор</w:t>
      </w:r>
      <w:r w:rsidR="00614362" w:rsidRPr="00BD4E1A">
        <w:rPr>
          <w:sz w:val="28"/>
          <w:szCs w:val="28"/>
          <w:lang w:val="kk-KZ"/>
        </w:rPr>
        <w:t xml:space="preserve"> </w:t>
      </w:r>
      <w:r w:rsidRPr="00BD4E1A">
        <w:rPr>
          <w:sz w:val="28"/>
          <w:szCs w:val="28"/>
          <w:lang w:val="kk-KZ"/>
        </w:rPr>
        <w:t>геометрия курсын оқытуда қолдануға арналған ақпараттық-компьютерлік технологиялар мен бағдарламаларға талдау жасап, геометриялық салу есептерін шығаруда «Жанды геометрия» (Живая геометрия) бағдарламасын пайдаланудың тиімділігін көрсеткен. Тақырыпты оқып-үйрену кезінде бағдарламадағы құрал-саймандар көмегімен фигураларды салуға және осы суреттерді есептерді шығаруда қолдануға, геометриялық фигуралардың қасиеттерін тұжырымдау, геометриялық денелерді модельдеуге қолдана білу дағдыларын қалыптастыруға ықпал етеді деп түсіндереді</w:t>
      </w:r>
      <w:r w:rsidR="00614362" w:rsidRPr="00BD4E1A">
        <w:rPr>
          <w:sz w:val="28"/>
          <w:szCs w:val="28"/>
          <w:lang w:val="kk-KZ"/>
        </w:rPr>
        <w:t xml:space="preserve"> </w:t>
      </w:r>
      <w:r w:rsidRPr="00BD4E1A">
        <w:rPr>
          <w:sz w:val="28"/>
          <w:szCs w:val="28"/>
          <w:lang w:val="kk-KZ"/>
        </w:rPr>
        <w:t>[</w:t>
      </w:r>
      <w:r w:rsidR="00E335D2" w:rsidRPr="00BD4E1A">
        <w:rPr>
          <w:sz w:val="28"/>
          <w:szCs w:val="28"/>
          <w:lang w:val="kk-KZ"/>
        </w:rPr>
        <w:t>11</w:t>
      </w:r>
      <w:r w:rsidR="00994AA3" w:rsidRPr="00BD4E1A">
        <w:rPr>
          <w:sz w:val="28"/>
          <w:szCs w:val="28"/>
          <w:lang w:val="kk-KZ"/>
        </w:rPr>
        <w:t>3</w:t>
      </w:r>
      <w:r w:rsidRPr="00BD4E1A">
        <w:rPr>
          <w:sz w:val="28"/>
          <w:szCs w:val="28"/>
          <w:lang w:val="kk-KZ"/>
        </w:rPr>
        <w:t>].</w:t>
      </w:r>
    </w:p>
    <w:p w:rsidR="005D2B45" w:rsidRPr="00BD4E1A" w:rsidRDefault="005D2B45"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themeColor="text1"/>
          <w:sz w:val="28"/>
          <w:szCs w:val="28"/>
          <w:u w:color="000000"/>
          <w:bdr w:val="nil"/>
          <w:shd w:val="clear" w:color="auto" w:fill="FFFFFF"/>
          <w:lang w:val="kk-KZ" w:eastAsia="zh-CN"/>
        </w:rPr>
      </w:pPr>
      <w:r w:rsidRPr="00BD4E1A">
        <w:rPr>
          <w:rFonts w:ascii="Times New Roman" w:eastAsia="Arial Unicode MS" w:hAnsi="Times New Roman" w:cs="Times New Roman"/>
          <w:color w:val="000000" w:themeColor="text1"/>
          <w:sz w:val="28"/>
          <w:szCs w:val="28"/>
          <w:u w:color="000000"/>
          <w:bdr w:val="nil"/>
          <w:shd w:val="clear" w:color="auto" w:fill="FFFFFF"/>
          <w:lang w:val="kk-KZ" w:eastAsia="zh-CN"/>
        </w:rPr>
        <w:t xml:space="preserve">Зерттеу барысында болашақ математика мұғалімдерін даярлайтын </w:t>
      </w:r>
      <w:r w:rsidR="001527D7" w:rsidRPr="00BD4E1A">
        <w:rPr>
          <w:rFonts w:ascii="Times New Roman" w:eastAsia="Arial Unicode MS" w:hAnsi="Times New Roman" w:cs="Times New Roman"/>
          <w:color w:val="000000" w:themeColor="text1"/>
          <w:sz w:val="28"/>
          <w:szCs w:val="28"/>
          <w:u w:color="000000"/>
          <w:bdr w:val="nil"/>
          <w:shd w:val="clear" w:color="auto" w:fill="FFFFFF"/>
          <w:lang w:val="kk-KZ" w:eastAsia="zh-CN"/>
        </w:rPr>
        <w:t xml:space="preserve">жоғары оқу орындарындағы </w:t>
      </w:r>
      <w:r w:rsidRPr="00BD4E1A">
        <w:rPr>
          <w:rFonts w:ascii="Times New Roman" w:hAnsi="Times New Roman" w:cs="Times New Roman"/>
          <w:color w:val="000000" w:themeColor="text1"/>
          <w:sz w:val="28"/>
          <w:szCs w:val="28"/>
          <w:lang w:val="kk-KZ"/>
        </w:rPr>
        <w:t>білім беру бағдарламаларының оқу жоспарындағы геометрия</w:t>
      </w:r>
      <w:r w:rsidR="00D105A1" w:rsidRPr="00BD4E1A">
        <w:rPr>
          <w:rFonts w:ascii="Times New Roman" w:hAnsi="Times New Roman" w:cs="Times New Roman"/>
          <w:color w:val="000000" w:themeColor="text1"/>
          <w:sz w:val="28"/>
          <w:szCs w:val="28"/>
          <w:lang w:val="kk-KZ"/>
        </w:rPr>
        <w:t xml:space="preserve">ны оқыту әдістемесі </w:t>
      </w:r>
      <w:r w:rsidRPr="00BD4E1A">
        <w:rPr>
          <w:rFonts w:ascii="Times New Roman" w:hAnsi="Times New Roman" w:cs="Times New Roman"/>
          <w:color w:val="000000" w:themeColor="text1"/>
          <w:sz w:val="28"/>
          <w:szCs w:val="28"/>
          <w:lang w:val="kk-KZ"/>
        </w:rPr>
        <w:t xml:space="preserve">және </w:t>
      </w:r>
      <w:r w:rsidR="00D105A1" w:rsidRPr="00BD4E1A">
        <w:rPr>
          <w:rFonts w:ascii="Times New Roman" w:hAnsi="Times New Roman" w:cs="Times New Roman"/>
          <w:color w:val="000000" w:themeColor="text1"/>
          <w:sz w:val="28"/>
          <w:szCs w:val="28"/>
          <w:lang w:val="kk-KZ"/>
        </w:rPr>
        <w:t xml:space="preserve">ақпараттық-коммуникациялық технологиялары </w:t>
      </w:r>
      <w:r w:rsidRPr="00BD4E1A">
        <w:rPr>
          <w:rFonts w:ascii="Times New Roman" w:hAnsi="Times New Roman" w:cs="Times New Roman"/>
          <w:color w:val="000000" w:themeColor="text1"/>
          <w:sz w:val="28"/>
          <w:szCs w:val="28"/>
          <w:lang w:val="kk-KZ"/>
        </w:rPr>
        <w:t xml:space="preserve">пәндеріне талдау жасалды. </w:t>
      </w:r>
    </w:p>
    <w:p w:rsidR="005D2B45" w:rsidRPr="00BD4E1A" w:rsidRDefault="005D2B45" w:rsidP="00965B93">
      <w:pPr>
        <w:pBdr>
          <w:top w:val="nil"/>
          <w:left w:val="nil"/>
          <w:bottom w:val="nil"/>
          <w:right w:val="nil"/>
          <w:between w:val="nil"/>
          <w:bar w:val="nil"/>
        </w:pBd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Қазіргі таңда еліміздің </w:t>
      </w:r>
      <w:r w:rsidR="001527D7" w:rsidRPr="00BD4E1A">
        <w:rPr>
          <w:rFonts w:ascii="Times New Roman" w:eastAsia="Arial Unicode MS" w:hAnsi="Times New Roman" w:cs="Times New Roman"/>
          <w:color w:val="000000" w:themeColor="text1"/>
          <w:sz w:val="28"/>
          <w:szCs w:val="28"/>
          <w:u w:color="000000"/>
          <w:bdr w:val="nil"/>
          <w:shd w:val="clear" w:color="auto" w:fill="FFFFFF"/>
          <w:lang w:val="kk-KZ" w:eastAsia="zh-CN"/>
        </w:rPr>
        <w:t xml:space="preserve">жоғары оқу орындарына </w:t>
      </w:r>
      <w:r w:rsidRPr="00BD4E1A">
        <w:rPr>
          <w:rFonts w:ascii="Times New Roman" w:hAnsi="Times New Roman" w:cs="Times New Roman"/>
          <w:color w:val="000000" w:themeColor="text1"/>
          <w:sz w:val="28"/>
          <w:szCs w:val="28"/>
          <w:lang w:val="kk-KZ"/>
        </w:rPr>
        <w:t xml:space="preserve">оқу үдерісін ұйымдастыруға академиялық еркіндіктің берілуіне байланысты </w:t>
      </w:r>
      <w:r w:rsidR="00697B40" w:rsidRPr="00BD4E1A">
        <w:rPr>
          <w:rFonts w:ascii="Times New Roman" w:hAnsi="Times New Roman" w:cs="Times New Roman"/>
          <w:sz w:val="28"/>
          <w:szCs w:val="28"/>
          <w:lang w:val="kk-KZ"/>
        </w:rPr>
        <w:t>«М</w:t>
      </w:r>
      <w:r w:rsidRPr="00BD4E1A">
        <w:rPr>
          <w:rFonts w:ascii="Times New Roman" w:hAnsi="Times New Roman" w:cs="Times New Roman"/>
          <w:color w:val="000000" w:themeColor="text1"/>
          <w:sz w:val="28"/>
          <w:szCs w:val="28"/>
          <w:lang w:val="kk-KZ"/>
        </w:rPr>
        <w:t>атематика мұғалімдерін даярлау</w:t>
      </w:r>
      <w:r w:rsidR="00697B40" w:rsidRPr="00BD4E1A">
        <w:rPr>
          <w:rFonts w:ascii="Times New Roman" w:hAnsi="Times New Roman" w:cs="Times New Roman"/>
          <w:sz w:val="28"/>
          <w:szCs w:val="28"/>
          <w:lang w:val="kk-KZ"/>
        </w:rPr>
        <w:t xml:space="preserve">» </w:t>
      </w:r>
      <w:r w:rsidRPr="00BD4E1A">
        <w:rPr>
          <w:rFonts w:ascii="Times New Roman" w:hAnsi="Times New Roman" w:cs="Times New Roman"/>
          <w:color w:val="000000" w:themeColor="text1"/>
          <w:sz w:val="28"/>
          <w:szCs w:val="28"/>
          <w:lang w:val="kk-KZ"/>
        </w:rPr>
        <w:t>білім беру бағдарламаларының оқу жоспарларына талдау жүргізу маңызды деп есептейміз. Мұндай талдау</w:t>
      </w:r>
      <w:r w:rsidR="00697B40" w:rsidRPr="00BD4E1A">
        <w:rPr>
          <w:rFonts w:ascii="Times New Roman" w:hAnsi="Times New Roman" w:cs="Times New Roman"/>
          <w:color w:val="000000" w:themeColor="text1"/>
          <w:sz w:val="28"/>
          <w:szCs w:val="28"/>
          <w:lang w:val="kk-KZ"/>
        </w:rPr>
        <w:t xml:space="preserve"> </w:t>
      </w:r>
      <w:r w:rsidR="001B2932" w:rsidRPr="00BD4E1A">
        <w:rPr>
          <w:rFonts w:ascii="Times New Roman" w:eastAsia="Arial Unicode MS" w:hAnsi="Times New Roman" w:cs="Times New Roman"/>
          <w:color w:val="000000" w:themeColor="text1"/>
          <w:sz w:val="28"/>
          <w:szCs w:val="28"/>
          <w:u w:color="000000"/>
          <w:bdr w:val="nil"/>
          <w:shd w:val="clear" w:color="auto" w:fill="FFFFFF"/>
          <w:lang w:val="kk-KZ" w:eastAsia="zh-CN"/>
        </w:rPr>
        <w:t xml:space="preserve">жоғары оқу орындарындағы </w:t>
      </w:r>
      <w:r w:rsidR="00820DAD" w:rsidRPr="00BD4E1A">
        <w:rPr>
          <w:rFonts w:ascii="Times New Roman" w:hAnsi="Times New Roman" w:cs="Times New Roman"/>
          <w:color w:val="000000" w:themeColor="text1"/>
          <w:sz w:val="28"/>
          <w:szCs w:val="28"/>
          <w:lang w:val="kk-KZ"/>
        </w:rPr>
        <w:t xml:space="preserve">мектеп геометрия курсын </w:t>
      </w:r>
      <w:r w:rsidR="00697B40" w:rsidRPr="00BD4E1A">
        <w:rPr>
          <w:rFonts w:ascii="Times New Roman" w:hAnsi="Times New Roman" w:cs="Times New Roman"/>
          <w:color w:val="000000" w:themeColor="text1"/>
          <w:sz w:val="28"/>
          <w:szCs w:val="28"/>
          <w:lang w:val="kk-KZ"/>
        </w:rPr>
        <w:t xml:space="preserve">ЦББР-ны қолданып оқытудың </w:t>
      </w:r>
      <w:r w:rsidRPr="00BD4E1A">
        <w:rPr>
          <w:rFonts w:ascii="Times New Roman" w:hAnsi="Times New Roman" w:cs="Times New Roman"/>
          <w:color w:val="000000" w:themeColor="text1"/>
          <w:sz w:val="28"/>
          <w:szCs w:val="28"/>
          <w:lang w:val="kk-KZ"/>
        </w:rPr>
        <w:t>қазіргі жағдайын</w:t>
      </w:r>
      <w:r w:rsidR="00697B40"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сипаттауға мүмкіндік береді.</w:t>
      </w:r>
    </w:p>
    <w:p w:rsidR="005D2B45" w:rsidRPr="00BD4E1A" w:rsidRDefault="005B5C4C" w:rsidP="00965B93">
      <w:pPr>
        <w:pBdr>
          <w:top w:val="nil"/>
          <w:left w:val="nil"/>
          <w:bottom w:val="nil"/>
          <w:right w:val="nil"/>
          <w:between w:val="nil"/>
          <w:bar w:val="nil"/>
        </w:pBd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2</w:t>
      </w:r>
      <w:r w:rsidR="005D2B45" w:rsidRPr="00BD4E1A">
        <w:rPr>
          <w:rFonts w:ascii="Times New Roman" w:hAnsi="Times New Roman" w:cs="Times New Roman"/>
          <w:color w:val="000000" w:themeColor="text1"/>
          <w:sz w:val="28"/>
          <w:szCs w:val="28"/>
          <w:lang w:val="kk-KZ"/>
        </w:rPr>
        <w:t xml:space="preserve">-кестеде болашақ метематика мұғалімдерін даярлайтын бірнеше </w:t>
      </w:r>
      <w:r w:rsidR="008211AD" w:rsidRPr="00BD4E1A">
        <w:rPr>
          <w:rFonts w:ascii="Times New Roman" w:eastAsia="Arial Unicode MS" w:hAnsi="Times New Roman" w:cs="Times New Roman"/>
          <w:color w:val="000000" w:themeColor="text1"/>
          <w:sz w:val="28"/>
          <w:szCs w:val="28"/>
          <w:u w:color="000000"/>
          <w:bdr w:val="nil"/>
          <w:shd w:val="clear" w:color="auto" w:fill="FFFFFF"/>
          <w:lang w:val="kk-KZ" w:eastAsia="zh-CN"/>
        </w:rPr>
        <w:t xml:space="preserve">жоғары оқу орындарындағы </w:t>
      </w:r>
      <w:r w:rsidR="005D2B45" w:rsidRPr="00BD4E1A">
        <w:rPr>
          <w:rFonts w:ascii="Times New Roman" w:hAnsi="Times New Roman" w:cs="Times New Roman"/>
          <w:color w:val="000000" w:themeColor="text1"/>
          <w:sz w:val="28"/>
          <w:szCs w:val="28"/>
          <w:lang w:val="kk-KZ"/>
        </w:rPr>
        <w:t xml:space="preserve">2020-2024 жылғы төрт жылға жоспарланған </w:t>
      </w:r>
      <w:r w:rsidR="00F34028" w:rsidRPr="00BD4E1A">
        <w:rPr>
          <w:rFonts w:ascii="Times New Roman" w:hAnsi="Times New Roman" w:cs="Times New Roman"/>
          <w:color w:val="000000" w:themeColor="text1"/>
          <w:sz w:val="28"/>
          <w:szCs w:val="28"/>
          <w:lang w:val="kk-KZ"/>
        </w:rPr>
        <w:t xml:space="preserve">математиканы, </w:t>
      </w:r>
      <w:r w:rsidR="0009304D" w:rsidRPr="00BD4E1A">
        <w:rPr>
          <w:rFonts w:ascii="Times New Roman" w:hAnsi="Times New Roman" w:cs="Times New Roman"/>
          <w:color w:val="000000" w:themeColor="text1"/>
          <w:sz w:val="28"/>
          <w:szCs w:val="28"/>
          <w:lang w:val="kk-KZ"/>
        </w:rPr>
        <w:t xml:space="preserve">геометрияны оқыту әдістемесі </w:t>
      </w:r>
      <w:r w:rsidR="005D2B45" w:rsidRPr="00BD4E1A">
        <w:rPr>
          <w:rFonts w:ascii="Times New Roman" w:hAnsi="Times New Roman" w:cs="Times New Roman"/>
          <w:color w:val="000000" w:themeColor="text1"/>
          <w:sz w:val="28"/>
          <w:szCs w:val="28"/>
          <w:lang w:val="kk-KZ"/>
        </w:rPr>
        <w:t xml:space="preserve">және </w:t>
      </w:r>
      <w:r w:rsidR="0009304D" w:rsidRPr="00BD4E1A">
        <w:rPr>
          <w:rFonts w:ascii="Times New Roman" w:hAnsi="Times New Roman" w:cs="Times New Roman"/>
          <w:color w:val="000000" w:themeColor="text1"/>
          <w:sz w:val="28"/>
          <w:szCs w:val="28"/>
          <w:lang w:val="kk-KZ"/>
        </w:rPr>
        <w:t xml:space="preserve">ақпараттық-коммуникациялық технологиялары </w:t>
      </w:r>
      <w:r w:rsidR="005D2B45" w:rsidRPr="00BD4E1A">
        <w:rPr>
          <w:rFonts w:ascii="Times New Roman" w:hAnsi="Times New Roman" w:cs="Times New Roman"/>
          <w:color w:val="000000" w:themeColor="text1"/>
          <w:sz w:val="28"/>
          <w:szCs w:val="28"/>
          <w:lang w:val="kk-KZ"/>
        </w:rPr>
        <w:t>пәндері, жалпы кредит көлемі,</w:t>
      </w:r>
      <w:r w:rsidR="009B4E91" w:rsidRPr="00BD4E1A">
        <w:rPr>
          <w:rFonts w:ascii="Times New Roman" w:hAnsi="Times New Roman" w:cs="Times New Roman"/>
          <w:color w:val="000000" w:themeColor="text1"/>
          <w:sz w:val="28"/>
          <w:szCs w:val="28"/>
          <w:lang w:val="kk-KZ"/>
        </w:rPr>
        <w:t xml:space="preserve"> </w:t>
      </w:r>
      <w:r w:rsidR="005D2B45" w:rsidRPr="00BD4E1A">
        <w:rPr>
          <w:rFonts w:ascii="Times New Roman" w:hAnsi="Times New Roman" w:cs="Times New Roman"/>
          <w:color w:val="000000" w:themeColor="text1"/>
          <w:sz w:val="28"/>
          <w:szCs w:val="28"/>
          <w:lang w:val="kk-KZ"/>
        </w:rPr>
        <w:t xml:space="preserve">академиялық сағат саны, қай семестрге жоспарлағандығы туралы ақпарат көрсетілген.    </w:t>
      </w:r>
    </w:p>
    <w:p w:rsidR="005D2B45" w:rsidRPr="00BD4E1A" w:rsidRDefault="005D2B45"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themeColor="text1"/>
          <w:sz w:val="28"/>
          <w:szCs w:val="28"/>
          <w:u w:color="000000"/>
          <w:bdr w:val="nil"/>
          <w:lang w:val="kk-KZ" w:eastAsia="zh-CN"/>
        </w:rPr>
      </w:pPr>
    </w:p>
    <w:p w:rsidR="005D2B45" w:rsidRPr="00BD4E1A" w:rsidRDefault="005D2B45" w:rsidP="001823C3">
      <w:pPr>
        <w:pBdr>
          <w:top w:val="nil"/>
          <w:left w:val="nil"/>
          <w:bottom w:val="nil"/>
          <w:right w:val="nil"/>
          <w:between w:val="nil"/>
          <w:bar w:val="nil"/>
        </w:pBdr>
        <w:spacing w:after="0" w:line="240" w:lineRule="auto"/>
        <w:jc w:val="both"/>
        <w:rPr>
          <w:rFonts w:ascii="Times New Roman" w:eastAsia="Arial Unicode MS" w:hAnsi="Times New Roman" w:cs="Arial Unicode MS"/>
          <w:color w:val="000000" w:themeColor="text1"/>
          <w:sz w:val="28"/>
          <w:szCs w:val="28"/>
          <w:u w:color="000000"/>
          <w:bdr w:val="nil"/>
          <w:lang w:val="kk-KZ" w:eastAsia="zh-CN"/>
        </w:rPr>
      </w:pPr>
      <w:r w:rsidRPr="00BD4E1A">
        <w:rPr>
          <w:rFonts w:ascii="Times New Roman" w:eastAsia="Arial Unicode MS" w:hAnsi="Times New Roman" w:cs="Arial Unicode MS"/>
          <w:color w:val="000000" w:themeColor="text1"/>
          <w:sz w:val="28"/>
          <w:szCs w:val="28"/>
          <w:u w:color="000000"/>
          <w:bdr w:val="nil"/>
          <w:lang w:val="kk-KZ" w:eastAsia="zh-CN"/>
        </w:rPr>
        <w:t xml:space="preserve">Кесте </w:t>
      </w:r>
      <w:r w:rsidR="001F5D7E" w:rsidRPr="00BD4E1A">
        <w:rPr>
          <w:rFonts w:ascii="Times New Roman" w:eastAsia="Arial Unicode MS" w:hAnsi="Times New Roman" w:cs="Arial Unicode MS"/>
          <w:color w:val="000000" w:themeColor="text1"/>
          <w:sz w:val="28"/>
          <w:szCs w:val="28"/>
          <w:u w:color="000000"/>
          <w:bdr w:val="nil"/>
          <w:lang w:val="kk-KZ" w:eastAsia="zh-CN"/>
        </w:rPr>
        <w:t>2</w:t>
      </w:r>
      <w:r w:rsidR="0074323A" w:rsidRPr="00BD4E1A">
        <w:rPr>
          <w:rFonts w:ascii="Times New Roman" w:eastAsia="Arial Unicode MS" w:hAnsi="Times New Roman" w:cs="Arial Unicode MS"/>
          <w:color w:val="000000" w:themeColor="text1"/>
          <w:sz w:val="28"/>
          <w:szCs w:val="28"/>
          <w:u w:color="000000"/>
          <w:bdr w:val="nil"/>
          <w:lang w:val="kk-KZ" w:eastAsia="zh-CN"/>
        </w:rPr>
        <w:t xml:space="preserve"> </w:t>
      </w:r>
      <w:r w:rsidR="00C21F91" w:rsidRPr="00BD4E1A">
        <w:rPr>
          <w:rFonts w:ascii="Times New Roman" w:eastAsia="Arial Unicode MS" w:hAnsi="Times New Roman" w:cs="Arial Unicode MS"/>
          <w:color w:val="000000" w:themeColor="text1"/>
          <w:sz w:val="28"/>
          <w:szCs w:val="28"/>
          <w:u w:color="000000"/>
          <w:bdr w:val="nil"/>
          <w:lang w:val="kk-KZ" w:eastAsia="zh-CN"/>
        </w:rPr>
        <w:t>–</w:t>
      </w:r>
      <w:r w:rsidRPr="00BD4E1A">
        <w:rPr>
          <w:rFonts w:ascii="Times New Roman" w:eastAsia="Arial Unicode MS" w:hAnsi="Times New Roman" w:cs="Arial Unicode MS"/>
          <w:color w:val="000000" w:themeColor="text1"/>
          <w:sz w:val="28"/>
          <w:szCs w:val="28"/>
          <w:u w:color="000000"/>
          <w:bdr w:val="nil"/>
          <w:lang w:val="kk-KZ" w:eastAsia="zh-CN"/>
        </w:rPr>
        <w:t xml:space="preserve"> </w:t>
      </w:r>
      <w:r w:rsidR="0074323A" w:rsidRPr="00BD4E1A">
        <w:rPr>
          <w:rFonts w:ascii="Times New Roman" w:eastAsia="Arial Unicode MS" w:hAnsi="Times New Roman" w:cs="Arial Unicode MS"/>
          <w:color w:val="000000" w:themeColor="text1"/>
          <w:sz w:val="28"/>
          <w:szCs w:val="28"/>
          <w:u w:color="000000"/>
          <w:bdr w:val="nil"/>
          <w:lang w:val="kk-KZ" w:eastAsia="zh-CN"/>
        </w:rPr>
        <w:t>Ж</w:t>
      </w:r>
      <w:r w:rsidR="0074323A" w:rsidRPr="00BD4E1A">
        <w:rPr>
          <w:rFonts w:ascii="Times New Roman" w:eastAsia="Arial Unicode MS" w:hAnsi="Times New Roman" w:cs="Times New Roman"/>
          <w:color w:val="000000" w:themeColor="text1"/>
          <w:sz w:val="28"/>
          <w:szCs w:val="28"/>
          <w:u w:color="000000"/>
          <w:bdr w:val="nil"/>
          <w:shd w:val="clear" w:color="auto" w:fill="FFFFFF"/>
          <w:lang w:val="kk-KZ" w:eastAsia="zh-CN"/>
        </w:rPr>
        <w:t xml:space="preserve">оғары оқу орындарындарында </w:t>
      </w:r>
      <w:r w:rsidR="009B4E91" w:rsidRPr="00BD4E1A">
        <w:rPr>
          <w:rFonts w:ascii="Times New Roman" w:hAnsi="Times New Roman" w:cs="Times New Roman"/>
          <w:color w:val="000000" w:themeColor="text1"/>
          <w:sz w:val="28"/>
          <w:szCs w:val="28"/>
          <w:lang w:val="kk-KZ"/>
        </w:rPr>
        <w:t>геометрияны оқыту әдістемесі</w:t>
      </w:r>
      <w:r w:rsidR="004628A4" w:rsidRPr="00BD4E1A">
        <w:rPr>
          <w:rFonts w:ascii="Times New Roman" w:hAnsi="Times New Roman" w:cs="Times New Roman"/>
          <w:color w:val="000000" w:themeColor="text1"/>
          <w:sz w:val="28"/>
          <w:szCs w:val="28"/>
          <w:lang w:val="kk-KZ"/>
        </w:rPr>
        <w:t xml:space="preserve"> </w:t>
      </w:r>
      <w:r w:rsidRPr="00BD4E1A">
        <w:rPr>
          <w:rFonts w:ascii="Times New Roman" w:eastAsia="Arial Unicode MS" w:hAnsi="Times New Roman" w:cs="Arial Unicode MS"/>
          <w:color w:val="000000" w:themeColor="text1"/>
          <w:sz w:val="28"/>
          <w:szCs w:val="28"/>
          <w:u w:color="000000"/>
          <w:bdr w:val="nil"/>
          <w:lang w:val="kk-KZ" w:eastAsia="zh-CN"/>
        </w:rPr>
        <w:t xml:space="preserve">және </w:t>
      </w:r>
      <w:r w:rsidR="009B4E91" w:rsidRPr="00BD4E1A">
        <w:rPr>
          <w:rFonts w:ascii="Times New Roman" w:hAnsi="Times New Roman" w:cs="Times New Roman"/>
          <w:color w:val="000000" w:themeColor="text1"/>
          <w:sz w:val="28"/>
          <w:szCs w:val="28"/>
          <w:lang w:val="kk-KZ"/>
        </w:rPr>
        <w:t xml:space="preserve">ақпараттық-коммуникациялық технологиялары </w:t>
      </w:r>
      <w:r w:rsidRPr="00BD4E1A">
        <w:rPr>
          <w:rFonts w:ascii="Times New Roman" w:eastAsia="Arial Unicode MS" w:hAnsi="Times New Roman" w:cs="Arial Unicode MS"/>
          <w:color w:val="000000" w:themeColor="text1"/>
          <w:sz w:val="28"/>
          <w:szCs w:val="28"/>
          <w:u w:color="000000"/>
          <w:bdr w:val="nil"/>
          <w:lang w:val="kk-KZ" w:eastAsia="zh-CN"/>
        </w:rPr>
        <w:t xml:space="preserve">пәндері бойынша ақпарат.  </w:t>
      </w:r>
    </w:p>
    <w:p w:rsidR="005D2B45" w:rsidRPr="00BD4E1A" w:rsidRDefault="005D2B45" w:rsidP="00965B93">
      <w:pPr>
        <w:pBdr>
          <w:top w:val="nil"/>
          <w:left w:val="nil"/>
          <w:bottom w:val="nil"/>
          <w:right w:val="nil"/>
          <w:between w:val="nil"/>
          <w:bar w:val="nil"/>
        </w:pBdr>
        <w:spacing w:after="0" w:line="240" w:lineRule="auto"/>
        <w:ind w:firstLine="709"/>
        <w:rPr>
          <w:rFonts w:ascii="Times New Roman" w:eastAsia="Arial Unicode MS" w:hAnsi="Times New Roman" w:cs="Arial Unicode MS"/>
          <w:color w:val="000000" w:themeColor="text1"/>
          <w:sz w:val="28"/>
          <w:szCs w:val="28"/>
          <w:u w:color="000000"/>
          <w:bdr w:val="nil"/>
          <w:lang w:val="kk-KZ" w:eastAsia="zh-CN"/>
        </w:rPr>
      </w:pPr>
    </w:p>
    <w:tbl>
      <w:tblPr>
        <w:tblStyle w:val="af"/>
        <w:tblW w:w="9356" w:type="dxa"/>
        <w:tblInd w:w="108" w:type="dxa"/>
        <w:tblLayout w:type="fixed"/>
        <w:tblLook w:val="04A0" w:firstRow="1" w:lastRow="0" w:firstColumn="1" w:lastColumn="0" w:noHBand="0" w:noVBand="1"/>
      </w:tblPr>
      <w:tblGrid>
        <w:gridCol w:w="426"/>
        <w:gridCol w:w="4536"/>
        <w:gridCol w:w="1134"/>
        <w:gridCol w:w="1984"/>
        <w:gridCol w:w="1276"/>
      </w:tblGrid>
      <w:tr w:rsidR="005D2B45" w:rsidRPr="00BD4E1A" w:rsidTr="00257C5B">
        <w:trPr>
          <w:trHeight w:val="373"/>
        </w:trPr>
        <w:tc>
          <w:tcPr>
            <w:tcW w:w="9356" w:type="dxa"/>
            <w:gridSpan w:val="5"/>
          </w:tcPr>
          <w:p w:rsidR="005D2B45" w:rsidRPr="00BD4E1A" w:rsidRDefault="005D2B45" w:rsidP="006E61D8">
            <w:pPr>
              <w:jc w:val="center"/>
              <w:rPr>
                <w:rFonts w:ascii="Times New Roman" w:eastAsia="Arial Unicode MS" w:hAnsi="Times New Roman" w:cs="Times New Roman"/>
                <w:i/>
                <w:color w:val="000000" w:themeColor="text1"/>
                <w:sz w:val="28"/>
                <w:szCs w:val="28"/>
                <w:u w:color="000000"/>
                <w:bdr w:val="nil"/>
                <w:lang w:val="kk-KZ" w:eastAsia="zh-CN"/>
              </w:rPr>
            </w:pPr>
            <w:r w:rsidRPr="00BD4E1A">
              <w:rPr>
                <w:rFonts w:ascii="Times New Roman" w:hAnsi="Times New Roman" w:cs="Times New Roman"/>
                <w:i/>
                <w:color w:val="000000" w:themeColor="text1"/>
                <w:sz w:val="28"/>
                <w:szCs w:val="28"/>
                <w:lang w:val="kk-KZ"/>
              </w:rPr>
              <w:t>М.Әуезов атындағы Оңтүстік Қазақстан университеті</w:t>
            </w:r>
          </w:p>
        </w:tc>
      </w:tr>
      <w:tr w:rsidR="001F387E" w:rsidRPr="00BD4E1A" w:rsidTr="00E17269">
        <w:trPr>
          <w:trHeight w:val="301"/>
        </w:trPr>
        <w:tc>
          <w:tcPr>
            <w:tcW w:w="426" w:type="dxa"/>
          </w:tcPr>
          <w:p w:rsidR="001F387E" w:rsidRPr="00BD4E1A" w:rsidRDefault="001F387E" w:rsidP="00B93187">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w:t>
            </w:r>
          </w:p>
        </w:tc>
        <w:tc>
          <w:tcPr>
            <w:tcW w:w="4536" w:type="dxa"/>
          </w:tcPr>
          <w:p w:rsidR="001F387E" w:rsidRPr="00BD4E1A" w:rsidRDefault="001F387E" w:rsidP="006E61D8">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2</w:t>
            </w:r>
          </w:p>
        </w:tc>
        <w:tc>
          <w:tcPr>
            <w:tcW w:w="1134" w:type="dxa"/>
          </w:tcPr>
          <w:p w:rsidR="001F387E" w:rsidRPr="00BD4E1A" w:rsidRDefault="001F387E" w:rsidP="006E61D8">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3</w:t>
            </w:r>
          </w:p>
        </w:tc>
        <w:tc>
          <w:tcPr>
            <w:tcW w:w="1984" w:type="dxa"/>
          </w:tcPr>
          <w:p w:rsidR="001F387E" w:rsidRPr="00BD4E1A" w:rsidRDefault="001F387E" w:rsidP="006E61D8">
            <w:pPr>
              <w:jc w:val="center"/>
              <w:rPr>
                <w:rFonts w:ascii="Times New Roman" w:hAnsi="Times New Roman"/>
                <w:color w:val="000000" w:themeColor="text1"/>
                <w:spacing w:val="2"/>
                <w:sz w:val="28"/>
                <w:szCs w:val="28"/>
                <w:shd w:val="clear" w:color="auto" w:fill="F4F5F6"/>
                <w:lang w:val="kk-KZ"/>
              </w:rPr>
            </w:pPr>
            <w:r w:rsidRPr="00BD4E1A">
              <w:rPr>
                <w:rFonts w:ascii="Times New Roman" w:hAnsi="Times New Roman"/>
                <w:color w:val="000000" w:themeColor="text1"/>
                <w:spacing w:val="2"/>
                <w:sz w:val="28"/>
                <w:szCs w:val="28"/>
                <w:shd w:val="clear" w:color="auto" w:fill="F4F5F6"/>
                <w:lang w:val="kk-KZ"/>
              </w:rPr>
              <w:t>4</w:t>
            </w:r>
          </w:p>
        </w:tc>
        <w:tc>
          <w:tcPr>
            <w:tcW w:w="1276" w:type="dxa"/>
          </w:tcPr>
          <w:p w:rsidR="001F387E" w:rsidRPr="00BD4E1A" w:rsidRDefault="001F387E" w:rsidP="006E61D8">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r>
      <w:tr w:rsidR="005D2B45" w:rsidRPr="00BD4E1A" w:rsidTr="00E17269">
        <w:trPr>
          <w:trHeight w:val="636"/>
        </w:trPr>
        <w:tc>
          <w:tcPr>
            <w:tcW w:w="426" w:type="dxa"/>
          </w:tcPr>
          <w:p w:rsidR="005D2B45" w:rsidRPr="00BD4E1A" w:rsidRDefault="005D2B45" w:rsidP="00B93187">
            <w:pPr>
              <w:jc w:val="center"/>
              <w:rPr>
                <w:rFonts w:ascii="Times New Roman" w:eastAsia="Arial Unicode MS" w:hAnsi="Times New Roman" w:cs="Times New Roman"/>
                <w:color w:val="000000" w:themeColor="text1"/>
                <w:sz w:val="28"/>
                <w:szCs w:val="28"/>
                <w:u w:color="000000"/>
                <w:bdr w:val="nil"/>
                <w:lang w:eastAsia="zh-CN"/>
              </w:rPr>
            </w:pPr>
            <w:r w:rsidRPr="00BD4E1A">
              <w:rPr>
                <w:rFonts w:ascii="Times New Roman" w:eastAsia="Arial Unicode MS" w:hAnsi="Times New Roman" w:cs="Times New Roman"/>
                <w:color w:val="000000" w:themeColor="text1"/>
                <w:sz w:val="28"/>
                <w:szCs w:val="28"/>
                <w:u w:color="000000"/>
                <w:bdr w:val="nil"/>
                <w:lang w:eastAsia="zh-CN"/>
              </w:rPr>
              <w:t>№</w:t>
            </w:r>
          </w:p>
        </w:tc>
        <w:tc>
          <w:tcPr>
            <w:tcW w:w="4536" w:type="dxa"/>
          </w:tcPr>
          <w:p w:rsidR="005D2B45" w:rsidRPr="00BD4E1A" w:rsidRDefault="005D2B45" w:rsidP="006E61D8">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Компонент  атауы</w:t>
            </w:r>
          </w:p>
        </w:tc>
        <w:tc>
          <w:tcPr>
            <w:tcW w:w="1134" w:type="dxa"/>
          </w:tcPr>
          <w:p w:rsidR="005D2B45" w:rsidRPr="00BD4E1A" w:rsidRDefault="005D2B45" w:rsidP="006E61D8">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Кредит саны</w:t>
            </w:r>
          </w:p>
        </w:tc>
        <w:tc>
          <w:tcPr>
            <w:tcW w:w="1984" w:type="dxa"/>
          </w:tcPr>
          <w:p w:rsidR="005D2B45" w:rsidRPr="00BD4E1A" w:rsidRDefault="005D2B45" w:rsidP="00347FA6">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hAnsi="Times New Roman"/>
                <w:color w:val="000000" w:themeColor="text1"/>
                <w:spacing w:val="2"/>
                <w:sz w:val="28"/>
                <w:szCs w:val="28"/>
                <w:shd w:val="clear" w:color="auto" w:fill="F4F5F6"/>
                <w:lang w:val="kk-KZ"/>
              </w:rPr>
              <w:t>Академиялық сағат</w:t>
            </w:r>
            <w:r w:rsidR="00347FA6" w:rsidRPr="00BD4E1A">
              <w:rPr>
                <w:rFonts w:ascii="Times New Roman" w:hAnsi="Times New Roman"/>
                <w:color w:val="000000" w:themeColor="text1"/>
                <w:spacing w:val="2"/>
                <w:sz w:val="28"/>
                <w:szCs w:val="28"/>
                <w:shd w:val="clear" w:color="auto" w:fill="F4F5F6"/>
                <w:lang w:val="kk-KZ"/>
              </w:rPr>
              <w:t xml:space="preserve"> </w:t>
            </w:r>
            <w:r w:rsidRPr="00BD4E1A">
              <w:rPr>
                <w:rFonts w:ascii="Times New Roman" w:eastAsia="Arial Unicode MS" w:hAnsi="Times New Roman" w:cs="Times New Roman"/>
                <w:color w:val="000000" w:themeColor="text1"/>
                <w:sz w:val="28"/>
                <w:szCs w:val="28"/>
                <w:u w:color="000000"/>
                <w:bdr w:val="nil"/>
                <w:lang w:val="kk-KZ" w:eastAsia="zh-CN"/>
              </w:rPr>
              <w:t>саны</w:t>
            </w:r>
          </w:p>
        </w:tc>
        <w:tc>
          <w:tcPr>
            <w:tcW w:w="1276" w:type="dxa"/>
          </w:tcPr>
          <w:p w:rsidR="005D2B45" w:rsidRPr="00BD4E1A" w:rsidRDefault="005D2B45" w:rsidP="006E61D8">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Семестр</w:t>
            </w:r>
          </w:p>
          <w:p w:rsidR="005D2B45" w:rsidRPr="00BD4E1A" w:rsidRDefault="005D2B45" w:rsidP="006E61D8">
            <w:pPr>
              <w:ind w:firstLine="709"/>
              <w:jc w:val="center"/>
              <w:rPr>
                <w:rFonts w:ascii="Times New Roman" w:eastAsia="Arial Unicode MS" w:hAnsi="Times New Roman" w:cs="Times New Roman"/>
                <w:color w:val="000000" w:themeColor="text1"/>
                <w:sz w:val="28"/>
                <w:szCs w:val="28"/>
                <w:u w:color="000000"/>
                <w:bdr w:val="nil"/>
                <w:lang w:val="kk-KZ" w:eastAsia="zh-CN"/>
              </w:rPr>
            </w:pPr>
          </w:p>
        </w:tc>
      </w:tr>
      <w:tr w:rsidR="005D2B45" w:rsidRPr="00BD4E1A" w:rsidTr="00E17269">
        <w:tc>
          <w:tcPr>
            <w:tcW w:w="426" w:type="dxa"/>
          </w:tcPr>
          <w:p w:rsidR="005D2B45" w:rsidRPr="00BD4E1A" w:rsidRDefault="005D2B45" w:rsidP="000F545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w:t>
            </w:r>
          </w:p>
        </w:tc>
        <w:tc>
          <w:tcPr>
            <w:tcW w:w="4536" w:type="dxa"/>
          </w:tcPr>
          <w:p w:rsidR="005D2B45" w:rsidRPr="00BD4E1A" w:rsidRDefault="005D2B45" w:rsidP="00132132">
            <w:pP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Аналитикалық геометрия</w:t>
            </w:r>
          </w:p>
        </w:tc>
        <w:tc>
          <w:tcPr>
            <w:tcW w:w="1134" w:type="dxa"/>
          </w:tcPr>
          <w:p w:rsidR="005D2B45" w:rsidRPr="00BD4E1A" w:rsidRDefault="005D2B45" w:rsidP="006E61D8">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5D2B45" w:rsidRPr="00BD4E1A" w:rsidRDefault="005D2B45" w:rsidP="006E61D8">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5D2B45" w:rsidRPr="00BD4E1A" w:rsidRDefault="005D2B45" w:rsidP="006E61D8">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1</w:t>
            </w:r>
          </w:p>
        </w:tc>
      </w:tr>
      <w:tr w:rsidR="005D2B45" w:rsidRPr="00BD4E1A" w:rsidTr="00E17269">
        <w:tc>
          <w:tcPr>
            <w:tcW w:w="426" w:type="dxa"/>
          </w:tcPr>
          <w:p w:rsidR="005D2B45" w:rsidRPr="00BD4E1A" w:rsidRDefault="005D2B45" w:rsidP="000F545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2</w:t>
            </w:r>
          </w:p>
        </w:tc>
        <w:tc>
          <w:tcPr>
            <w:tcW w:w="4536" w:type="dxa"/>
          </w:tcPr>
          <w:p w:rsidR="005D2B45" w:rsidRPr="00BD4E1A" w:rsidRDefault="005D2B45" w:rsidP="00132132">
            <w:pP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Ақпараттық-коммуникациялық технологиялар</w:t>
            </w:r>
          </w:p>
        </w:tc>
        <w:tc>
          <w:tcPr>
            <w:tcW w:w="1134" w:type="dxa"/>
          </w:tcPr>
          <w:p w:rsidR="005D2B45" w:rsidRPr="00BD4E1A" w:rsidRDefault="005D2B45" w:rsidP="006E61D8">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5D2B45" w:rsidRPr="00BD4E1A" w:rsidRDefault="005D2B45" w:rsidP="006E61D8">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5D2B45" w:rsidRPr="00BD4E1A" w:rsidRDefault="005D2B45" w:rsidP="006E61D8">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2</w:t>
            </w:r>
          </w:p>
        </w:tc>
      </w:tr>
      <w:tr w:rsidR="005D2B45" w:rsidRPr="00BD4E1A" w:rsidTr="00E17269">
        <w:tc>
          <w:tcPr>
            <w:tcW w:w="426" w:type="dxa"/>
          </w:tcPr>
          <w:p w:rsidR="005D2B45" w:rsidRPr="00BD4E1A" w:rsidRDefault="00D92096" w:rsidP="000F5455">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3</w:t>
            </w:r>
          </w:p>
        </w:tc>
        <w:tc>
          <w:tcPr>
            <w:tcW w:w="4536" w:type="dxa"/>
          </w:tcPr>
          <w:p w:rsidR="005D2B45" w:rsidRPr="00BD4E1A" w:rsidRDefault="005D2B45" w:rsidP="00132132">
            <w:pP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Планиметриялық есептерді шығару практикумы</w:t>
            </w:r>
          </w:p>
        </w:tc>
        <w:tc>
          <w:tcPr>
            <w:tcW w:w="1134" w:type="dxa"/>
          </w:tcPr>
          <w:p w:rsidR="005D2B45" w:rsidRPr="00BD4E1A" w:rsidRDefault="005D2B45" w:rsidP="006E61D8">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4</w:t>
            </w:r>
          </w:p>
        </w:tc>
        <w:tc>
          <w:tcPr>
            <w:tcW w:w="1984" w:type="dxa"/>
          </w:tcPr>
          <w:p w:rsidR="005D2B45" w:rsidRPr="00BD4E1A" w:rsidRDefault="005D2B45" w:rsidP="006E61D8">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120</w:t>
            </w:r>
          </w:p>
        </w:tc>
        <w:tc>
          <w:tcPr>
            <w:tcW w:w="1276" w:type="dxa"/>
          </w:tcPr>
          <w:p w:rsidR="005D2B45" w:rsidRPr="00BD4E1A" w:rsidRDefault="005D2B45" w:rsidP="006E61D8">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4</w:t>
            </w:r>
          </w:p>
        </w:tc>
      </w:tr>
      <w:tr w:rsidR="005D2B45" w:rsidRPr="00BD4E1A" w:rsidTr="00E17269">
        <w:tc>
          <w:tcPr>
            <w:tcW w:w="426" w:type="dxa"/>
          </w:tcPr>
          <w:p w:rsidR="005D2B45" w:rsidRPr="00BD4E1A" w:rsidRDefault="00D92096" w:rsidP="000F5455">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4</w:t>
            </w:r>
          </w:p>
        </w:tc>
        <w:tc>
          <w:tcPr>
            <w:tcW w:w="4536" w:type="dxa"/>
          </w:tcPr>
          <w:p w:rsidR="005D2B45" w:rsidRPr="00BD4E1A" w:rsidRDefault="005D2B45" w:rsidP="00132132">
            <w:pP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Стереометриялық есептерді шығару практикумы</w:t>
            </w:r>
          </w:p>
        </w:tc>
        <w:tc>
          <w:tcPr>
            <w:tcW w:w="1134" w:type="dxa"/>
          </w:tcPr>
          <w:p w:rsidR="005D2B45" w:rsidRPr="00BD4E1A" w:rsidRDefault="005D2B45" w:rsidP="006E61D8">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4</w:t>
            </w:r>
          </w:p>
        </w:tc>
        <w:tc>
          <w:tcPr>
            <w:tcW w:w="1984" w:type="dxa"/>
          </w:tcPr>
          <w:p w:rsidR="005D2B45" w:rsidRPr="00BD4E1A" w:rsidRDefault="005D2B45" w:rsidP="006E61D8">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120</w:t>
            </w:r>
          </w:p>
        </w:tc>
        <w:tc>
          <w:tcPr>
            <w:tcW w:w="1276" w:type="dxa"/>
          </w:tcPr>
          <w:p w:rsidR="005D2B45" w:rsidRPr="00BD4E1A" w:rsidRDefault="005D2B45" w:rsidP="006E61D8">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r>
    </w:tbl>
    <w:p w:rsidR="001823C3" w:rsidRPr="00BD4E1A" w:rsidRDefault="001823C3" w:rsidP="001823C3">
      <w:pPr>
        <w:pBdr>
          <w:top w:val="nil"/>
          <w:left w:val="nil"/>
          <w:bottom w:val="nil"/>
          <w:right w:val="nil"/>
          <w:between w:val="nil"/>
          <w:bar w:val="nil"/>
        </w:pBdr>
        <w:spacing w:after="0" w:line="240" w:lineRule="auto"/>
        <w:jc w:val="both"/>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TimesNewRomanPSMT" w:hAnsi="Times New Roman" w:cs="Times New Roman"/>
          <w:sz w:val="28"/>
          <w:szCs w:val="28"/>
          <w:lang w:eastAsia="en-US"/>
        </w:rPr>
        <w:lastRenderedPageBreak/>
        <w:t>2 – кестенің жалғасы</w:t>
      </w:r>
    </w:p>
    <w:p w:rsidR="001823C3" w:rsidRPr="00BD4E1A" w:rsidRDefault="001823C3"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themeColor="text1"/>
          <w:sz w:val="28"/>
          <w:szCs w:val="28"/>
          <w:u w:color="000000"/>
          <w:bdr w:val="nil"/>
          <w:lang w:val="kk-KZ" w:eastAsia="zh-CN"/>
        </w:rPr>
      </w:pPr>
    </w:p>
    <w:tbl>
      <w:tblPr>
        <w:tblStyle w:val="af"/>
        <w:tblW w:w="9356" w:type="dxa"/>
        <w:tblInd w:w="108" w:type="dxa"/>
        <w:tblLayout w:type="fixed"/>
        <w:tblLook w:val="04A0" w:firstRow="1" w:lastRow="0" w:firstColumn="1" w:lastColumn="0" w:noHBand="0" w:noVBand="1"/>
      </w:tblPr>
      <w:tblGrid>
        <w:gridCol w:w="426"/>
        <w:gridCol w:w="4536"/>
        <w:gridCol w:w="1134"/>
        <w:gridCol w:w="1984"/>
        <w:gridCol w:w="1276"/>
      </w:tblGrid>
      <w:tr w:rsidR="002E7A6B" w:rsidRPr="00BD4E1A" w:rsidTr="007C2F15">
        <w:tc>
          <w:tcPr>
            <w:tcW w:w="426" w:type="dxa"/>
          </w:tcPr>
          <w:p w:rsidR="002E7A6B" w:rsidRPr="00BD4E1A" w:rsidRDefault="002E7A6B"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w:t>
            </w:r>
          </w:p>
        </w:tc>
        <w:tc>
          <w:tcPr>
            <w:tcW w:w="4536" w:type="dxa"/>
          </w:tcPr>
          <w:p w:rsidR="002E7A6B" w:rsidRPr="00BD4E1A" w:rsidRDefault="002E7A6B"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2</w:t>
            </w:r>
          </w:p>
        </w:tc>
        <w:tc>
          <w:tcPr>
            <w:tcW w:w="1134" w:type="dxa"/>
          </w:tcPr>
          <w:p w:rsidR="002E7A6B" w:rsidRPr="00BD4E1A" w:rsidRDefault="002E7A6B"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3</w:t>
            </w:r>
          </w:p>
        </w:tc>
        <w:tc>
          <w:tcPr>
            <w:tcW w:w="1984" w:type="dxa"/>
          </w:tcPr>
          <w:p w:rsidR="002E7A6B" w:rsidRPr="00BD4E1A" w:rsidRDefault="002E7A6B" w:rsidP="007C2F15">
            <w:pPr>
              <w:jc w:val="center"/>
              <w:rPr>
                <w:rFonts w:ascii="Times New Roman" w:hAnsi="Times New Roman"/>
                <w:color w:val="000000" w:themeColor="text1"/>
                <w:spacing w:val="2"/>
                <w:sz w:val="28"/>
                <w:szCs w:val="28"/>
                <w:shd w:val="clear" w:color="auto" w:fill="F4F5F6"/>
                <w:lang w:val="kk-KZ"/>
              </w:rPr>
            </w:pPr>
            <w:r w:rsidRPr="00BD4E1A">
              <w:rPr>
                <w:rFonts w:ascii="Times New Roman" w:hAnsi="Times New Roman"/>
                <w:color w:val="000000" w:themeColor="text1"/>
                <w:spacing w:val="2"/>
                <w:sz w:val="28"/>
                <w:szCs w:val="28"/>
                <w:shd w:val="clear" w:color="auto" w:fill="F4F5F6"/>
                <w:lang w:val="kk-KZ"/>
              </w:rPr>
              <w:t>4</w:t>
            </w:r>
          </w:p>
        </w:tc>
        <w:tc>
          <w:tcPr>
            <w:tcW w:w="1276" w:type="dxa"/>
          </w:tcPr>
          <w:p w:rsidR="002E7A6B" w:rsidRPr="00BD4E1A" w:rsidRDefault="002E7A6B"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r>
      <w:tr w:rsidR="002E7A6B" w:rsidRPr="00BD4E1A" w:rsidTr="007C2F15">
        <w:tc>
          <w:tcPr>
            <w:tcW w:w="426" w:type="dxa"/>
          </w:tcPr>
          <w:p w:rsidR="002E7A6B" w:rsidRPr="00BD4E1A" w:rsidRDefault="002E7A6B" w:rsidP="007C2F15">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5</w:t>
            </w:r>
          </w:p>
        </w:tc>
        <w:tc>
          <w:tcPr>
            <w:tcW w:w="4536" w:type="dxa"/>
          </w:tcPr>
          <w:p w:rsidR="002E7A6B" w:rsidRPr="00BD4E1A" w:rsidRDefault="002E7A6B" w:rsidP="007C2F15">
            <w:pP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Математиканы оқыту әдістемесі</w:t>
            </w:r>
          </w:p>
        </w:tc>
        <w:tc>
          <w:tcPr>
            <w:tcW w:w="1134" w:type="dxa"/>
          </w:tcPr>
          <w:p w:rsidR="002E7A6B" w:rsidRPr="00BD4E1A" w:rsidRDefault="002E7A6B"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2E7A6B" w:rsidRPr="00BD4E1A" w:rsidRDefault="002E7A6B"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2E7A6B" w:rsidRPr="00BD4E1A" w:rsidRDefault="002E7A6B"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r>
      <w:tr w:rsidR="002E7A6B" w:rsidRPr="00BD4E1A" w:rsidTr="007C2F15">
        <w:tc>
          <w:tcPr>
            <w:tcW w:w="426" w:type="dxa"/>
          </w:tcPr>
          <w:p w:rsidR="002E7A6B" w:rsidRPr="00BD4E1A" w:rsidRDefault="002E7A6B" w:rsidP="007C2F15">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6</w:t>
            </w:r>
          </w:p>
        </w:tc>
        <w:tc>
          <w:tcPr>
            <w:tcW w:w="4536" w:type="dxa"/>
          </w:tcPr>
          <w:p w:rsidR="002E7A6B" w:rsidRPr="00BD4E1A" w:rsidRDefault="002E7A6B" w:rsidP="007C2F15">
            <w:pP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Геометриялық салу есептері</w:t>
            </w:r>
          </w:p>
        </w:tc>
        <w:tc>
          <w:tcPr>
            <w:tcW w:w="1134" w:type="dxa"/>
          </w:tcPr>
          <w:p w:rsidR="002E7A6B" w:rsidRPr="00BD4E1A" w:rsidRDefault="002E7A6B"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2E7A6B" w:rsidRPr="00BD4E1A" w:rsidRDefault="002E7A6B"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2E7A6B" w:rsidRPr="00BD4E1A" w:rsidRDefault="002E7A6B"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7</w:t>
            </w:r>
          </w:p>
        </w:tc>
      </w:tr>
      <w:tr w:rsidR="00693AD3" w:rsidRPr="00BD4E1A" w:rsidTr="000A76AC">
        <w:tc>
          <w:tcPr>
            <w:tcW w:w="9356" w:type="dxa"/>
            <w:gridSpan w:val="5"/>
          </w:tcPr>
          <w:p w:rsidR="00693AD3" w:rsidRPr="00BD4E1A" w:rsidRDefault="00693AD3" w:rsidP="000A76AC">
            <w:pPr>
              <w:jc w:val="center"/>
              <w:rPr>
                <w:rFonts w:ascii="Times New Roman" w:eastAsia="Arial Unicode MS" w:hAnsi="Times New Roman" w:cs="Times New Roman"/>
                <w:i/>
                <w:color w:val="000000" w:themeColor="text1"/>
                <w:sz w:val="28"/>
                <w:szCs w:val="28"/>
                <w:u w:color="000000"/>
                <w:bdr w:val="nil"/>
                <w:lang w:val="kk-KZ" w:eastAsia="zh-CN"/>
              </w:rPr>
            </w:pPr>
            <w:r w:rsidRPr="00BD4E1A">
              <w:rPr>
                <w:rFonts w:ascii="Times New Roman" w:hAnsi="Times New Roman" w:cs="Times New Roman"/>
                <w:i/>
                <w:color w:val="000000" w:themeColor="text1"/>
                <w:sz w:val="28"/>
                <w:szCs w:val="28"/>
                <w:lang w:val="kk-KZ"/>
              </w:rPr>
              <w:t>Қ.А. Ясауи атындағы Халықаралық қазақ-түрік университеті</w:t>
            </w:r>
          </w:p>
        </w:tc>
      </w:tr>
      <w:tr w:rsidR="001823C3" w:rsidRPr="00BD4E1A" w:rsidTr="00567403">
        <w:tc>
          <w:tcPr>
            <w:tcW w:w="426" w:type="dxa"/>
          </w:tcPr>
          <w:p w:rsidR="001823C3" w:rsidRPr="00BD4E1A" w:rsidRDefault="001823C3"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w:t>
            </w:r>
          </w:p>
        </w:tc>
        <w:tc>
          <w:tcPr>
            <w:tcW w:w="4536" w:type="dxa"/>
          </w:tcPr>
          <w:p w:rsidR="001823C3" w:rsidRPr="00BD4E1A" w:rsidRDefault="001823C3" w:rsidP="00551AFA">
            <w:pPr>
              <w:jc w:val="both"/>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hAnsi="Times New Roman" w:cs="Times New Roman"/>
                <w:color w:val="000000" w:themeColor="text1"/>
                <w:sz w:val="28"/>
                <w:szCs w:val="28"/>
              </w:rPr>
              <w:t xml:space="preserve">Сызықты алгебра және </w:t>
            </w:r>
            <w:r w:rsidRPr="00BD4E1A">
              <w:rPr>
                <w:rFonts w:ascii="Times New Roman" w:hAnsi="Times New Roman" w:cs="Times New Roman"/>
                <w:color w:val="000000" w:themeColor="text1"/>
                <w:sz w:val="28"/>
                <w:szCs w:val="28"/>
                <w:lang w:val="kk-KZ"/>
              </w:rPr>
              <w:t>а</w:t>
            </w:r>
            <w:r w:rsidRPr="00BD4E1A">
              <w:rPr>
                <w:rFonts w:ascii="Times New Roman" w:hAnsi="Times New Roman" w:cs="Times New Roman"/>
                <w:color w:val="000000" w:themeColor="text1"/>
                <w:sz w:val="28"/>
                <w:szCs w:val="28"/>
              </w:rPr>
              <w:t>налитикалық геометрия</w:t>
            </w:r>
          </w:p>
        </w:tc>
        <w:tc>
          <w:tcPr>
            <w:tcW w:w="1134" w:type="dxa"/>
          </w:tcPr>
          <w:p w:rsidR="001823C3" w:rsidRPr="00BD4E1A" w:rsidRDefault="001823C3" w:rsidP="004A0BA7">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7</w:t>
            </w:r>
          </w:p>
        </w:tc>
        <w:tc>
          <w:tcPr>
            <w:tcW w:w="1984" w:type="dxa"/>
          </w:tcPr>
          <w:p w:rsidR="001823C3" w:rsidRPr="00BD4E1A" w:rsidRDefault="001823C3" w:rsidP="004A0BA7">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210</w:t>
            </w:r>
          </w:p>
        </w:tc>
        <w:tc>
          <w:tcPr>
            <w:tcW w:w="1276" w:type="dxa"/>
          </w:tcPr>
          <w:p w:rsidR="001823C3" w:rsidRPr="00BD4E1A" w:rsidRDefault="001823C3" w:rsidP="00551AFA">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1</w:t>
            </w:r>
          </w:p>
        </w:tc>
      </w:tr>
      <w:tr w:rsidR="001823C3" w:rsidRPr="00BD4E1A" w:rsidTr="00567403">
        <w:tc>
          <w:tcPr>
            <w:tcW w:w="426" w:type="dxa"/>
          </w:tcPr>
          <w:p w:rsidR="001823C3" w:rsidRPr="00BD4E1A" w:rsidRDefault="001823C3"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2</w:t>
            </w:r>
          </w:p>
        </w:tc>
        <w:tc>
          <w:tcPr>
            <w:tcW w:w="4536" w:type="dxa"/>
          </w:tcPr>
          <w:p w:rsidR="001823C3" w:rsidRPr="00BD4E1A" w:rsidRDefault="001823C3" w:rsidP="00551AFA">
            <w:pPr>
              <w:jc w:val="both"/>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hAnsi="Times New Roman" w:cs="Times New Roman"/>
                <w:color w:val="000000" w:themeColor="text1"/>
                <w:sz w:val="28"/>
                <w:szCs w:val="28"/>
              </w:rPr>
              <w:t>Геометриялық салу есептері</w:t>
            </w:r>
          </w:p>
        </w:tc>
        <w:tc>
          <w:tcPr>
            <w:tcW w:w="1134" w:type="dxa"/>
          </w:tcPr>
          <w:p w:rsidR="001823C3" w:rsidRPr="00BD4E1A" w:rsidRDefault="001823C3" w:rsidP="004A0BA7">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1823C3" w:rsidRPr="00BD4E1A" w:rsidRDefault="001823C3" w:rsidP="004A0BA7">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1823C3" w:rsidRPr="00BD4E1A" w:rsidRDefault="001823C3" w:rsidP="00551AFA">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7</w:t>
            </w:r>
          </w:p>
        </w:tc>
      </w:tr>
      <w:tr w:rsidR="001823C3" w:rsidRPr="00BD4E1A" w:rsidTr="00567403">
        <w:tc>
          <w:tcPr>
            <w:tcW w:w="426" w:type="dxa"/>
          </w:tcPr>
          <w:p w:rsidR="001823C3" w:rsidRPr="00BD4E1A" w:rsidRDefault="001823C3"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3</w:t>
            </w:r>
          </w:p>
        </w:tc>
        <w:tc>
          <w:tcPr>
            <w:tcW w:w="4536" w:type="dxa"/>
          </w:tcPr>
          <w:p w:rsidR="001823C3" w:rsidRPr="00BD4E1A" w:rsidRDefault="001823C3" w:rsidP="00551AFA">
            <w:pPr>
              <w:jc w:val="both"/>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hAnsi="Times New Roman" w:cs="Times New Roman"/>
                <w:color w:val="000000" w:themeColor="text1"/>
                <w:sz w:val="28"/>
                <w:szCs w:val="28"/>
              </w:rPr>
              <w:t>Геометрия негіздері</w:t>
            </w:r>
          </w:p>
        </w:tc>
        <w:tc>
          <w:tcPr>
            <w:tcW w:w="1134" w:type="dxa"/>
          </w:tcPr>
          <w:p w:rsidR="001823C3" w:rsidRPr="00BD4E1A" w:rsidRDefault="001823C3" w:rsidP="004A0BA7">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1823C3" w:rsidRPr="00BD4E1A" w:rsidRDefault="001823C3" w:rsidP="004A0BA7">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1823C3" w:rsidRPr="00BD4E1A" w:rsidRDefault="001823C3" w:rsidP="00551AFA">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6</w:t>
            </w:r>
          </w:p>
        </w:tc>
      </w:tr>
      <w:tr w:rsidR="001823C3" w:rsidRPr="00BD4E1A" w:rsidTr="00567403">
        <w:tc>
          <w:tcPr>
            <w:tcW w:w="426" w:type="dxa"/>
          </w:tcPr>
          <w:p w:rsidR="001823C3" w:rsidRPr="00BD4E1A" w:rsidRDefault="001823C3"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4</w:t>
            </w:r>
          </w:p>
        </w:tc>
        <w:tc>
          <w:tcPr>
            <w:tcW w:w="4536" w:type="dxa"/>
          </w:tcPr>
          <w:p w:rsidR="001823C3" w:rsidRPr="00BD4E1A" w:rsidRDefault="001823C3" w:rsidP="00551AFA">
            <w:pPr>
              <w:jc w:val="both"/>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rPr>
              <w:t>Элементар геометрияның қосымша тараулары</w:t>
            </w:r>
          </w:p>
        </w:tc>
        <w:tc>
          <w:tcPr>
            <w:tcW w:w="1134" w:type="dxa"/>
          </w:tcPr>
          <w:p w:rsidR="001823C3" w:rsidRPr="00BD4E1A" w:rsidRDefault="001823C3" w:rsidP="004A0BA7">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1823C3" w:rsidRPr="00BD4E1A" w:rsidRDefault="001823C3" w:rsidP="004A0BA7">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1823C3" w:rsidRPr="00BD4E1A" w:rsidRDefault="001823C3" w:rsidP="00551AFA">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7</w:t>
            </w:r>
          </w:p>
        </w:tc>
      </w:tr>
      <w:tr w:rsidR="001823C3" w:rsidRPr="00BD4E1A" w:rsidTr="00567403">
        <w:tc>
          <w:tcPr>
            <w:tcW w:w="426" w:type="dxa"/>
          </w:tcPr>
          <w:p w:rsidR="001823C3" w:rsidRPr="00BD4E1A" w:rsidRDefault="001823C3"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4536" w:type="dxa"/>
          </w:tcPr>
          <w:p w:rsidR="001823C3" w:rsidRPr="00BD4E1A" w:rsidRDefault="001823C3" w:rsidP="00551AFA">
            <w:pPr>
              <w:jc w:val="both"/>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rPr>
              <w:t>Жоғары геометрия</w:t>
            </w:r>
          </w:p>
        </w:tc>
        <w:tc>
          <w:tcPr>
            <w:tcW w:w="1134" w:type="dxa"/>
          </w:tcPr>
          <w:p w:rsidR="001823C3" w:rsidRPr="00BD4E1A" w:rsidRDefault="001823C3" w:rsidP="004A0BA7">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1823C3" w:rsidRPr="00BD4E1A" w:rsidRDefault="001823C3" w:rsidP="004A0BA7">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1823C3" w:rsidRPr="00BD4E1A" w:rsidRDefault="001823C3" w:rsidP="00551AFA">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7</w:t>
            </w:r>
          </w:p>
        </w:tc>
      </w:tr>
      <w:tr w:rsidR="001823C3" w:rsidRPr="00BD4E1A" w:rsidTr="00567403">
        <w:tc>
          <w:tcPr>
            <w:tcW w:w="426" w:type="dxa"/>
          </w:tcPr>
          <w:p w:rsidR="001823C3" w:rsidRPr="00BD4E1A" w:rsidRDefault="001823C3"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6</w:t>
            </w:r>
          </w:p>
        </w:tc>
        <w:tc>
          <w:tcPr>
            <w:tcW w:w="4536" w:type="dxa"/>
          </w:tcPr>
          <w:p w:rsidR="001823C3" w:rsidRPr="00BD4E1A" w:rsidRDefault="001823C3" w:rsidP="00132132">
            <w:pPr>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rPr>
              <w:t>Математикада ақпараттық технологиялар</w:t>
            </w:r>
            <w:r w:rsidRPr="00BD4E1A">
              <w:rPr>
                <w:rFonts w:ascii="Times New Roman" w:hAnsi="Times New Roman" w:cs="Times New Roman"/>
                <w:color w:val="000000" w:themeColor="text1"/>
                <w:sz w:val="28"/>
                <w:szCs w:val="28"/>
                <w:lang w:val="kk-KZ"/>
              </w:rPr>
              <w:t xml:space="preserve">ды </w:t>
            </w:r>
            <w:r w:rsidRPr="00BD4E1A">
              <w:rPr>
                <w:rFonts w:ascii="Times New Roman" w:hAnsi="Times New Roman" w:cs="Times New Roman"/>
                <w:color w:val="000000" w:themeColor="text1"/>
                <w:sz w:val="28"/>
                <w:szCs w:val="28"/>
              </w:rPr>
              <w:t>қолдану (Maple)</w:t>
            </w:r>
          </w:p>
        </w:tc>
        <w:tc>
          <w:tcPr>
            <w:tcW w:w="1134" w:type="dxa"/>
          </w:tcPr>
          <w:p w:rsidR="001823C3" w:rsidRPr="00BD4E1A" w:rsidRDefault="001823C3" w:rsidP="004A0BA7">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6</w:t>
            </w:r>
          </w:p>
        </w:tc>
        <w:tc>
          <w:tcPr>
            <w:tcW w:w="1984" w:type="dxa"/>
          </w:tcPr>
          <w:p w:rsidR="001823C3" w:rsidRPr="00BD4E1A" w:rsidRDefault="001823C3" w:rsidP="004A0BA7">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180</w:t>
            </w:r>
          </w:p>
        </w:tc>
        <w:tc>
          <w:tcPr>
            <w:tcW w:w="1276" w:type="dxa"/>
          </w:tcPr>
          <w:p w:rsidR="001823C3" w:rsidRPr="00BD4E1A" w:rsidRDefault="001823C3" w:rsidP="00551AFA">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7</w:t>
            </w:r>
          </w:p>
        </w:tc>
      </w:tr>
      <w:tr w:rsidR="001823C3" w:rsidRPr="00BD4E1A" w:rsidTr="00567403">
        <w:tc>
          <w:tcPr>
            <w:tcW w:w="426" w:type="dxa"/>
          </w:tcPr>
          <w:p w:rsidR="001823C3" w:rsidRPr="00BD4E1A" w:rsidRDefault="001823C3" w:rsidP="00551AFA">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7</w:t>
            </w:r>
          </w:p>
        </w:tc>
        <w:tc>
          <w:tcPr>
            <w:tcW w:w="4536" w:type="dxa"/>
          </w:tcPr>
          <w:p w:rsidR="001823C3" w:rsidRPr="00BD4E1A" w:rsidRDefault="001823C3" w:rsidP="00551AFA">
            <w:pP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Ақпараттық-коммуникациялық технологиялар</w:t>
            </w:r>
          </w:p>
        </w:tc>
        <w:tc>
          <w:tcPr>
            <w:tcW w:w="1134" w:type="dxa"/>
          </w:tcPr>
          <w:p w:rsidR="001823C3" w:rsidRPr="00BD4E1A" w:rsidRDefault="001823C3" w:rsidP="004A0BA7">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1823C3" w:rsidRPr="00BD4E1A" w:rsidRDefault="001823C3" w:rsidP="004A0BA7">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1823C3" w:rsidRPr="00BD4E1A" w:rsidRDefault="001823C3" w:rsidP="00551AFA">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3</w:t>
            </w:r>
          </w:p>
        </w:tc>
      </w:tr>
      <w:tr w:rsidR="00C21F91" w:rsidRPr="00BD4E1A" w:rsidTr="00567403">
        <w:tc>
          <w:tcPr>
            <w:tcW w:w="426" w:type="dxa"/>
          </w:tcPr>
          <w:p w:rsidR="00C21F91" w:rsidRPr="00BD4E1A" w:rsidRDefault="00C21F91"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8</w:t>
            </w:r>
          </w:p>
        </w:tc>
        <w:tc>
          <w:tcPr>
            <w:tcW w:w="4536" w:type="dxa"/>
          </w:tcPr>
          <w:p w:rsidR="00C21F91" w:rsidRPr="00BD4E1A" w:rsidRDefault="00C21F91" w:rsidP="00551AFA">
            <w:pP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Математиканы оқыту әдістемесі</w:t>
            </w:r>
          </w:p>
        </w:tc>
        <w:tc>
          <w:tcPr>
            <w:tcW w:w="1134" w:type="dxa"/>
          </w:tcPr>
          <w:p w:rsidR="00C21F91" w:rsidRPr="00BD4E1A" w:rsidRDefault="00C21F91" w:rsidP="000A76AC">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C21F91" w:rsidRPr="00BD4E1A" w:rsidRDefault="00C21F91" w:rsidP="000A76AC">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C21F91" w:rsidRPr="00BD4E1A" w:rsidRDefault="00C21F91" w:rsidP="000A76AC">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7</w:t>
            </w:r>
          </w:p>
        </w:tc>
      </w:tr>
      <w:tr w:rsidR="00C21F91" w:rsidRPr="00BD4E1A" w:rsidTr="00551AFA">
        <w:tc>
          <w:tcPr>
            <w:tcW w:w="9356" w:type="dxa"/>
            <w:gridSpan w:val="5"/>
            <w:shd w:val="clear" w:color="auto" w:fill="auto"/>
          </w:tcPr>
          <w:p w:rsidR="00C21F91" w:rsidRPr="00BD4E1A" w:rsidRDefault="00C21F91" w:rsidP="001C228F">
            <w:pPr>
              <w:jc w:val="center"/>
              <w:rPr>
                <w:rFonts w:ascii="Times New Roman" w:hAnsi="Times New Roman" w:cs="Times New Roman"/>
                <w:i/>
                <w:color w:val="000000" w:themeColor="text1"/>
                <w:sz w:val="28"/>
                <w:szCs w:val="28"/>
                <w:lang w:val="kk-KZ"/>
              </w:rPr>
            </w:pPr>
            <w:r w:rsidRPr="00BD4E1A">
              <w:rPr>
                <w:rFonts w:ascii="Times New Roman" w:hAnsi="Times New Roman" w:cs="Times New Roman"/>
                <w:i/>
                <w:color w:val="000000" w:themeColor="text1"/>
                <w:sz w:val="28"/>
                <w:szCs w:val="28"/>
              </w:rPr>
              <w:t>Ө</w:t>
            </w:r>
            <w:r w:rsidRPr="00BD4E1A">
              <w:rPr>
                <w:rFonts w:ascii="Times New Roman" w:hAnsi="Times New Roman" w:cs="Times New Roman"/>
                <w:i/>
                <w:color w:val="000000" w:themeColor="text1"/>
                <w:sz w:val="28"/>
                <w:szCs w:val="28"/>
                <w:lang w:val="kk-KZ"/>
              </w:rPr>
              <w:t>.</w:t>
            </w:r>
            <w:r w:rsidRPr="00BD4E1A">
              <w:rPr>
                <w:rFonts w:ascii="Times New Roman" w:hAnsi="Times New Roman" w:cs="Times New Roman"/>
                <w:i/>
                <w:color w:val="000000" w:themeColor="text1"/>
                <w:sz w:val="28"/>
                <w:szCs w:val="28"/>
              </w:rPr>
              <w:t>Жәнібеков атындағы Оңтүстік Қазақстан педагогикалық университет</w:t>
            </w:r>
            <w:r w:rsidRPr="00BD4E1A">
              <w:rPr>
                <w:rFonts w:ascii="Times New Roman" w:hAnsi="Times New Roman" w:cs="Times New Roman"/>
                <w:i/>
                <w:color w:val="000000" w:themeColor="text1"/>
                <w:sz w:val="28"/>
                <w:szCs w:val="28"/>
                <w:lang w:val="kk-KZ"/>
              </w:rPr>
              <w:t>і</w:t>
            </w:r>
          </w:p>
        </w:tc>
      </w:tr>
      <w:tr w:rsidR="00C21F91" w:rsidRPr="00BD4E1A" w:rsidTr="00567403">
        <w:tc>
          <w:tcPr>
            <w:tcW w:w="426" w:type="dxa"/>
          </w:tcPr>
          <w:p w:rsidR="00C21F91" w:rsidRPr="00BD4E1A" w:rsidRDefault="00C21F91"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w:t>
            </w:r>
          </w:p>
        </w:tc>
        <w:tc>
          <w:tcPr>
            <w:tcW w:w="4536" w:type="dxa"/>
          </w:tcPr>
          <w:p w:rsidR="00C21F91" w:rsidRPr="00BD4E1A" w:rsidRDefault="00C21F91" w:rsidP="00132132">
            <w:pP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 xml:space="preserve">Аналитикалық және проективті геометрия </w:t>
            </w:r>
          </w:p>
        </w:tc>
        <w:tc>
          <w:tcPr>
            <w:tcW w:w="1134" w:type="dxa"/>
          </w:tcPr>
          <w:p w:rsidR="00C21F91" w:rsidRPr="00BD4E1A" w:rsidRDefault="00C21F91"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C21F91" w:rsidRPr="00BD4E1A" w:rsidRDefault="00C21F91"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C21F91" w:rsidRPr="00BD4E1A" w:rsidRDefault="00C21F91" w:rsidP="00551AFA">
            <w:pPr>
              <w:jc w:val="center"/>
              <w:rPr>
                <w:rFonts w:ascii="Times New Roman" w:eastAsia="Arial Unicode MS" w:hAnsi="Times New Roman" w:cs="Times New Roman"/>
                <w:color w:val="000000" w:themeColor="text1"/>
                <w:sz w:val="28"/>
                <w:szCs w:val="28"/>
                <w:u w:color="000000"/>
                <w:bdr w:val="nil"/>
                <w:lang w:eastAsia="zh-CN"/>
              </w:rPr>
            </w:pPr>
            <w:r w:rsidRPr="00BD4E1A">
              <w:rPr>
                <w:rFonts w:ascii="Times New Roman" w:eastAsia="Arial Unicode MS" w:hAnsi="Times New Roman" w:cs="Times New Roman"/>
                <w:color w:val="000000" w:themeColor="text1"/>
                <w:sz w:val="28"/>
                <w:szCs w:val="28"/>
                <w:u w:color="000000"/>
                <w:bdr w:val="nil"/>
                <w:lang w:eastAsia="zh-CN"/>
              </w:rPr>
              <w:t>1</w:t>
            </w:r>
          </w:p>
        </w:tc>
      </w:tr>
      <w:tr w:rsidR="00C21F91" w:rsidRPr="00BD4E1A" w:rsidTr="00567403">
        <w:tc>
          <w:tcPr>
            <w:tcW w:w="426" w:type="dxa"/>
          </w:tcPr>
          <w:p w:rsidR="00C21F91" w:rsidRPr="00BD4E1A" w:rsidRDefault="00C21F91"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2</w:t>
            </w:r>
          </w:p>
        </w:tc>
        <w:tc>
          <w:tcPr>
            <w:tcW w:w="4536" w:type="dxa"/>
          </w:tcPr>
          <w:p w:rsidR="00C21F91" w:rsidRPr="00BD4E1A" w:rsidRDefault="00C21F91" w:rsidP="00132132">
            <w:pP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 xml:space="preserve">Геометрия негіздері және дифференциалдық геометрия </w:t>
            </w:r>
          </w:p>
        </w:tc>
        <w:tc>
          <w:tcPr>
            <w:tcW w:w="1134" w:type="dxa"/>
          </w:tcPr>
          <w:p w:rsidR="00C21F91" w:rsidRPr="00BD4E1A" w:rsidRDefault="00C21F91"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C21F91" w:rsidRPr="00BD4E1A" w:rsidRDefault="00C21F91"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C21F91" w:rsidRPr="00BD4E1A" w:rsidRDefault="00C21F91"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2</w:t>
            </w:r>
          </w:p>
        </w:tc>
      </w:tr>
      <w:tr w:rsidR="00C21F91" w:rsidRPr="00BD4E1A" w:rsidTr="00567403">
        <w:tc>
          <w:tcPr>
            <w:tcW w:w="426" w:type="dxa"/>
          </w:tcPr>
          <w:p w:rsidR="00C21F91" w:rsidRPr="00BD4E1A" w:rsidRDefault="00C21F91"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3</w:t>
            </w:r>
          </w:p>
        </w:tc>
        <w:tc>
          <w:tcPr>
            <w:tcW w:w="4536" w:type="dxa"/>
          </w:tcPr>
          <w:p w:rsidR="00C21F91" w:rsidRPr="00BD4E1A" w:rsidRDefault="00C21F91" w:rsidP="00132132">
            <w:pP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Математикалық есептер шығару практикумы (геометрия)</w:t>
            </w:r>
          </w:p>
        </w:tc>
        <w:tc>
          <w:tcPr>
            <w:tcW w:w="1134" w:type="dxa"/>
          </w:tcPr>
          <w:p w:rsidR="00C21F91" w:rsidRPr="00BD4E1A" w:rsidRDefault="00C21F91"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C21F91" w:rsidRPr="00BD4E1A" w:rsidRDefault="00C21F91"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C21F91" w:rsidRPr="00BD4E1A" w:rsidRDefault="00C21F91"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7</w:t>
            </w:r>
          </w:p>
        </w:tc>
      </w:tr>
      <w:tr w:rsidR="009A3942" w:rsidRPr="00BD4E1A" w:rsidTr="00567403">
        <w:tc>
          <w:tcPr>
            <w:tcW w:w="426" w:type="dxa"/>
          </w:tcPr>
          <w:p w:rsidR="009A3942" w:rsidRPr="00BD4E1A" w:rsidRDefault="009A3942"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4</w:t>
            </w:r>
          </w:p>
        </w:tc>
        <w:tc>
          <w:tcPr>
            <w:tcW w:w="4536" w:type="dxa"/>
          </w:tcPr>
          <w:p w:rsidR="009A3942" w:rsidRPr="00BD4E1A" w:rsidRDefault="009A3942" w:rsidP="000A76AC">
            <w:pP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Математиканы оқыту әдістемесі</w:t>
            </w:r>
          </w:p>
        </w:tc>
        <w:tc>
          <w:tcPr>
            <w:tcW w:w="1134" w:type="dxa"/>
          </w:tcPr>
          <w:p w:rsidR="009A3942" w:rsidRPr="00BD4E1A" w:rsidRDefault="009A3942" w:rsidP="000A76AC">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9A3942" w:rsidRPr="00BD4E1A" w:rsidRDefault="009A3942" w:rsidP="000A76AC">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9A3942" w:rsidRPr="00BD4E1A" w:rsidRDefault="009A3942" w:rsidP="000A76AC">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7</w:t>
            </w:r>
          </w:p>
        </w:tc>
      </w:tr>
      <w:tr w:rsidR="009A3942" w:rsidRPr="00BD4E1A" w:rsidTr="00567403">
        <w:tc>
          <w:tcPr>
            <w:tcW w:w="426" w:type="dxa"/>
          </w:tcPr>
          <w:p w:rsidR="009A3942" w:rsidRPr="00BD4E1A" w:rsidRDefault="009A3942"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4536" w:type="dxa"/>
          </w:tcPr>
          <w:p w:rsidR="009A3942" w:rsidRPr="00BD4E1A" w:rsidRDefault="009A3942" w:rsidP="00132132">
            <w:pP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Математиканы оқытудағы қолданбалы бағдарламалар пакеті </w:t>
            </w:r>
          </w:p>
        </w:tc>
        <w:tc>
          <w:tcPr>
            <w:tcW w:w="1134" w:type="dxa"/>
          </w:tcPr>
          <w:p w:rsidR="009A3942" w:rsidRPr="00BD4E1A" w:rsidRDefault="009A3942"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6</w:t>
            </w:r>
          </w:p>
        </w:tc>
        <w:tc>
          <w:tcPr>
            <w:tcW w:w="1984" w:type="dxa"/>
          </w:tcPr>
          <w:p w:rsidR="009A3942" w:rsidRPr="00BD4E1A" w:rsidRDefault="009A3942"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180</w:t>
            </w:r>
          </w:p>
        </w:tc>
        <w:tc>
          <w:tcPr>
            <w:tcW w:w="1276" w:type="dxa"/>
          </w:tcPr>
          <w:p w:rsidR="009A3942" w:rsidRPr="00BD4E1A" w:rsidRDefault="009A3942"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6</w:t>
            </w:r>
          </w:p>
        </w:tc>
      </w:tr>
      <w:tr w:rsidR="009A3942" w:rsidRPr="00BD4E1A" w:rsidTr="00567403">
        <w:tc>
          <w:tcPr>
            <w:tcW w:w="426" w:type="dxa"/>
          </w:tcPr>
          <w:p w:rsidR="009A3942" w:rsidRPr="00BD4E1A" w:rsidRDefault="009A3942"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6</w:t>
            </w:r>
          </w:p>
        </w:tc>
        <w:tc>
          <w:tcPr>
            <w:tcW w:w="4536" w:type="dxa"/>
          </w:tcPr>
          <w:p w:rsidR="009A3942" w:rsidRPr="00BD4E1A" w:rsidRDefault="009A3942" w:rsidP="00132132">
            <w:pP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Математикадан сандық білім беру ресурстарын әзірлеу </w:t>
            </w:r>
          </w:p>
        </w:tc>
        <w:tc>
          <w:tcPr>
            <w:tcW w:w="1134" w:type="dxa"/>
          </w:tcPr>
          <w:p w:rsidR="009A3942" w:rsidRPr="00BD4E1A" w:rsidRDefault="009A3942"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6</w:t>
            </w:r>
          </w:p>
        </w:tc>
        <w:tc>
          <w:tcPr>
            <w:tcW w:w="1984" w:type="dxa"/>
          </w:tcPr>
          <w:p w:rsidR="009A3942" w:rsidRPr="00BD4E1A" w:rsidRDefault="009A3942"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180</w:t>
            </w:r>
          </w:p>
        </w:tc>
        <w:tc>
          <w:tcPr>
            <w:tcW w:w="1276" w:type="dxa"/>
          </w:tcPr>
          <w:p w:rsidR="009A3942" w:rsidRPr="00BD4E1A" w:rsidRDefault="009A3942"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7</w:t>
            </w:r>
          </w:p>
        </w:tc>
      </w:tr>
      <w:tr w:rsidR="009A3942" w:rsidRPr="00BD4E1A" w:rsidTr="00567403">
        <w:tc>
          <w:tcPr>
            <w:tcW w:w="426" w:type="dxa"/>
          </w:tcPr>
          <w:p w:rsidR="009A3942" w:rsidRPr="00BD4E1A" w:rsidRDefault="009A3942"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7</w:t>
            </w:r>
          </w:p>
        </w:tc>
        <w:tc>
          <w:tcPr>
            <w:tcW w:w="4536" w:type="dxa"/>
          </w:tcPr>
          <w:p w:rsidR="009A3942" w:rsidRPr="00BD4E1A" w:rsidRDefault="009A3942" w:rsidP="00132132">
            <w:pP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Жазықтықтағы және кеңістіктегі салулар </w:t>
            </w:r>
          </w:p>
        </w:tc>
        <w:tc>
          <w:tcPr>
            <w:tcW w:w="1134" w:type="dxa"/>
          </w:tcPr>
          <w:p w:rsidR="009A3942" w:rsidRPr="00BD4E1A" w:rsidRDefault="009A3942"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6</w:t>
            </w:r>
          </w:p>
        </w:tc>
        <w:tc>
          <w:tcPr>
            <w:tcW w:w="1984" w:type="dxa"/>
          </w:tcPr>
          <w:p w:rsidR="009A3942" w:rsidRPr="00BD4E1A" w:rsidRDefault="009A3942"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180</w:t>
            </w:r>
          </w:p>
        </w:tc>
        <w:tc>
          <w:tcPr>
            <w:tcW w:w="1276" w:type="dxa"/>
          </w:tcPr>
          <w:p w:rsidR="009A3942" w:rsidRPr="00BD4E1A" w:rsidRDefault="009A3942"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7</w:t>
            </w:r>
          </w:p>
        </w:tc>
      </w:tr>
      <w:tr w:rsidR="009A3942" w:rsidRPr="00BD4E1A" w:rsidTr="00567403">
        <w:tc>
          <w:tcPr>
            <w:tcW w:w="426" w:type="dxa"/>
          </w:tcPr>
          <w:p w:rsidR="009A3942" w:rsidRPr="00BD4E1A" w:rsidRDefault="009A3942"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8</w:t>
            </w:r>
          </w:p>
        </w:tc>
        <w:tc>
          <w:tcPr>
            <w:tcW w:w="4536" w:type="dxa"/>
          </w:tcPr>
          <w:p w:rsidR="009A3942" w:rsidRPr="00BD4E1A" w:rsidRDefault="009A3942" w:rsidP="00132132">
            <w:pP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Ақпараттық-коммуникациялық технологиялар</w:t>
            </w:r>
          </w:p>
        </w:tc>
        <w:tc>
          <w:tcPr>
            <w:tcW w:w="1134" w:type="dxa"/>
          </w:tcPr>
          <w:p w:rsidR="009A3942" w:rsidRPr="00BD4E1A" w:rsidRDefault="009A3942"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9A3942" w:rsidRPr="00BD4E1A" w:rsidRDefault="009A3942" w:rsidP="00551AFA">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9A3942" w:rsidRPr="00BD4E1A" w:rsidRDefault="009A3942" w:rsidP="00551AFA">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3</w:t>
            </w:r>
          </w:p>
        </w:tc>
      </w:tr>
      <w:tr w:rsidR="009A3942" w:rsidRPr="00BD4E1A" w:rsidTr="00551AFA">
        <w:trPr>
          <w:trHeight w:val="338"/>
        </w:trPr>
        <w:tc>
          <w:tcPr>
            <w:tcW w:w="9356" w:type="dxa"/>
            <w:gridSpan w:val="5"/>
          </w:tcPr>
          <w:p w:rsidR="009A3942" w:rsidRPr="00BD4E1A" w:rsidRDefault="00CE6D8C" w:rsidP="001C228F">
            <w:pPr>
              <w:pBdr>
                <w:top w:val="nil"/>
                <w:left w:val="nil"/>
                <w:bottom w:val="nil"/>
                <w:right w:val="nil"/>
                <w:between w:val="nil"/>
                <w:bar w:val="nil"/>
              </w:pBdr>
              <w:jc w:val="center"/>
              <w:rPr>
                <w:rFonts w:ascii="Times New Roman" w:eastAsia="Arial Unicode MS" w:hAnsi="Times New Roman" w:cs="Times New Roman"/>
                <w:i/>
                <w:color w:val="000000" w:themeColor="text1"/>
                <w:sz w:val="28"/>
                <w:szCs w:val="28"/>
                <w:u w:color="000000"/>
                <w:bdr w:val="nil"/>
                <w:lang w:val="kk-KZ" w:eastAsia="zh-CN"/>
              </w:rPr>
            </w:pPr>
            <w:r w:rsidRPr="00BD4E1A">
              <w:rPr>
                <w:rFonts w:ascii="Times New Roman" w:hAnsi="Times New Roman" w:cs="Times New Roman"/>
                <w:i/>
                <w:color w:val="000000" w:themeColor="text1"/>
                <w:sz w:val="28"/>
                <w:szCs w:val="28"/>
                <w:lang w:val="kk-KZ"/>
              </w:rPr>
              <w:t>Орталық Азия Инновациялық университеті</w:t>
            </w:r>
          </w:p>
        </w:tc>
      </w:tr>
      <w:tr w:rsidR="00CE6D8C" w:rsidRPr="00BD4E1A" w:rsidTr="00567403">
        <w:tc>
          <w:tcPr>
            <w:tcW w:w="426"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w:t>
            </w:r>
          </w:p>
        </w:tc>
        <w:tc>
          <w:tcPr>
            <w:tcW w:w="4536" w:type="dxa"/>
          </w:tcPr>
          <w:p w:rsidR="00CE6D8C" w:rsidRPr="00BD4E1A" w:rsidRDefault="00CE6D8C" w:rsidP="007C2F15">
            <w:pP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Ақпараттық-коммуникациялық технологиялар</w:t>
            </w:r>
          </w:p>
        </w:tc>
        <w:tc>
          <w:tcPr>
            <w:tcW w:w="1134"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2</w:t>
            </w:r>
          </w:p>
        </w:tc>
      </w:tr>
      <w:tr w:rsidR="00CE6D8C" w:rsidRPr="00BD4E1A" w:rsidTr="00567403">
        <w:tc>
          <w:tcPr>
            <w:tcW w:w="426"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2</w:t>
            </w:r>
          </w:p>
        </w:tc>
        <w:tc>
          <w:tcPr>
            <w:tcW w:w="4536" w:type="dxa"/>
          </w:tcPr>
          <w:p w:rsidR="00CE6D8C" w:rsidRPr="00BD4E1A" w:rsidRDefault="00CE6D8C" w:rsidP="007C2F15">
            <w:pP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Times New Roman" w:hAnsi="Times New Roman" w:cs="Times New Roman"/>
                <w:color w:val="000000" w:themeColor="text1"/>
                <w:sz w:val="28"/>
                <w:szCs w:val="28"/>
              </w:rPr>
              <w:t>Аналитикалық геометрия</w:t>
            </w:r>
          </w:p>
        </w:tc>
        <w:tc>
          <w:tcPr>
            <w:tcW w:w="1134"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3</w:t>
            </w:r>
          </w:p>
        </w:tc>
      </w:tr>
      <w:tr w:rsidR="00CE6D8C" w:rsidRPr="00BD4E1A" w:rsidTr="00567403">
        <w:tc>
          <w:tcPr>
            <w:tcW w:w="426"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3</w:t>
            </w:r>
          </w:p>
        </w:tc>
        <w:tc>
          <w:tcPr>
            <w:tcW w:w="4536" w:type="dxa"/>
          </w:tcPr>
          <w:p w:rsidR="00CE6D8C" w:rsidRPr="00BD4E1A" w:rsidRDefault="00CE6D8C" w:rsidP="007C2F15">
            <w:pPr>
              <w:rPr>
                <w:rFonts w:ascii="Times New Roman" w:hAnsi="Times New Roman" w:cs="Times New Roman"/>
                <w:color w:val="000000" w:themeColor="text1"/>
                <w:sz w:val="28"/>
                <w:szCs w:val="28"/>
                <w:lang w:val="kk-KZ"/>
              </w:rPr>
            </w:pPr>
            <w:r w:rsidRPr="00BD4E1A">
              <w:rPr>
                <w:rFonts w:ascii="Times New Roman" w:eastAsia="Arial Unicode MS" w:hAnsi="Times New Roman" w:cs="Times New Roman"/>
                <w:color w:val="000000" w:themeColor="text1"/>
                <w:sz w:val="28"/>
                <w:szCs w:val="28"/>
                <w:u w:color="000000"/>
                <w:bdr w:val="nil"/>
                <w:lang w:val="kk-KZ" w:eastAsia="zh-CN"/>
              </w:rPr>
              <w:t xml:space="preserve">Дифференциалдық геометрия және топология </w:t>
            </w:r>
          </w:p>
        </w:tc>
        <w:tc>
          <w:tcPr>
            <w:tcW w:w="1134"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3</w:t>
            </w:r>
          </w:p>
        </w:tc>
        <w:tc>
          <w:tcPr>
            <w:tcW w:w="1984"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90</w:t>
            </w:r>
          </w:p>
        </w:tc>
        <w:tc>
          <w:tcPr>
            <w:tcW w:w="1276"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3</w:t>
            </w:r>
          </w:p>
        </w:tc>
      </w:tr>
      <w:tr w:rsidR="00CE6D8C" w:rsidRPr="00BD4E1A" w:rsidTr="00567403">
        <w:tc>
          <w:tcPr>
            <w:tcW w:w="426"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4</w:t>
            </w:r>
          </w:p>
        </w:tc>
        <w:tc>
          <w:tcPr>
            <w:tcW w:w="4536" w:type="dxa"/>
          </w:tcPr>
          <w:p w:rsidR="00CE6D8C" w:rsidRPr="00BD4E1A" w:rsidRDefault="00CE6D8C" w:rsidP="007C2F15">
            <w:pP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Геометрия тарихы </w:t>
            </w:r>
          </w:p>
        </w:tc>
        <w:tc>
          <w:tcPr>
            <w:tcW w:w="1134"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3</w:t>
            </w:r>
          </w:p>
        </w:tc>
        <w:tc>
          <w:tcPr>
            <w:tcW w:w="1984"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90</w:t>
            </w:r>
          </w:p>
        </w:tc>
        <w:tc>
          <w:tcPr>
            <w:tcW w:w="1276"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3</w:t>
            </w:r>
          </w:p>
        </w:tc>
      </w:tr>
      <w:tr w:rsidR="00CE6D8C" w:rsidRPr="00BD4E1A" w:rsidTr="00567403">
        <w:tc>
          <w:tcPr>
            <w:tcW w:w="426"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4536" w:type="dxa"/>
          </w:tcPr>
          <w:p w:rsidR="00CE6D8C" w:rsidRPr="00BD4E1A" w:rsidRDefault="00CE6D8C" w:rsidP="007C2F15">
            <w:pPr>
              <w:rPr>
                <w:rFonts w:ascii="Times New Roman" w:hAnsi="Times New Roman" w:cs="Times New Roman"/>
                <w:color w:val="000000" w:themeColor="text1"/>
                <w:sz w:val="28"/>
                <w:szCs w:val="28"/>
                <w:lang w:val="kk-KZ"/>
              </w:rPr>
            </w:pPr>
            <w:r w:rsidRPr="00BD4E1A">
              <w:rPr>
                <w:rFonts w:ascii="Times New Roman" w:eastAsia="Arial Unicode MS" w:hAnsi="Times New Roman" w:cs="Times New Roman"/>
                <w:color w:val="000000" w:themeColor="text1"/>
                <w:sz w:val="28"/>
                <w:szCs w:val="28"/>
                <w:u w:color="000000"/>
                <w:bdr w:val="nil"/>
                <w:lang w:val="kk-KZ" w:eastAsia="zh-CN"/>
              </w:rPr>
              <w:t>Математиканы оқыту әдістемесі</w:t>
            </w:r>
          </w:p>
        </w:tc>
        <w:tc>
          <w:tcPr>
            <w:tcW w:w="1134" w:type="dxa"/>
          </w:tcPr>
          <w:p w:rsidR="00CE6D8C" w:rsidRPr="00BD4E1A" w:rsidRDefault="00CE6D8C" w:rsidP="007C2F15">
            <w:pPr>
              <w:tabs>
                <w:tab w:val="center" w:pos="813"/>
              </w:tabs>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6</w:t>
            </w:r>
          </w:p>
        </w:tc>
        <w:tc>
          <w:tcPr>
            <w:tcW w:w="1984"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180</w:t>
            </w:r>
          </w:p>
        </w:tc>
        <w:tc>
          <w:tcPr>
            <w:tcW w:w="1276"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4</w:t>
            </w:r>
          </w:p>
        </w:tc>
      </w:tr>
      <w:tr w:rsidR="00CE6D8C" w:rsidRPr="00BD4E1A" w:rsidTr="00567403">
        <w:tc>
          <w:tcPr>
            <w:tcW w:w="426"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6</w:t>
            </w:r>
          </w:p>
        </w:tc>
        <w:tc>
          <w:tcPr>
            <w:tcW w:w="4536" w:type="dxa"/>
          </w:tcPr>
          <w:p w:rsidR="00CE6D8C" w:rsidRPr="00BD4E1A" w:rsidRDefault="00CE6D8C" w:rsidP="007C2F15">
            <w:pP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Геометрия негіздері</w:t>
            </w:r>
          </w:p>
        </w:tc>
        <w:tc>
          <w:tcPr>
            <w:tcW w:w="1134"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3</w:t>
            </w:r>
          </w:p>
        </w:tc>
        <w:tc>
          <w:tcPr>
            <w:tcW w:w="1984"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90</w:t>
            </w:r>
          </w:p>
        </w:tc>
        <w:tc>
          <w:tcPr>
            <w:tcW w:w="1276" w:type="dxa"/>
          </w:tcPr>
          <w:p w:rsidR="00CE6D8C" w:rsidRPr="00BD4E1A" w:rsidRDefault="00CE6D8C"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7</w:t>
            </w:r>
          </w:p>
        </w:tc>
      </w:tr>
    </w:tbl>
    <w:p w:rsidR="004C6CD4" w:rsidRPr="00BD4E1A" w:rsidRDefault="004C6CD4" w:rsidP="004C6CD4">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eastAsia="en-US"/>
        </w:rPr>
        <w:lastRenderedPageBreak/>
        <w:t>2 – кестенің жалғасы</w:t>
      </w:r>
    </w:p>
    <w:p w:rsidR="003948E5" w:rsidRPr="00BD4E1A" w:rsidRDefault="003948E5" w:rsidP="004C6CD4">
      <w:pPr>
        <w:pBdr>
          <w:top w:val="nil"/>
          <w:left w:val="nil"/>
          <w:bottom w:val="nil"/>
          <w:right w:val="nil"/>
          <w:between w:val="nil"/>
          <w:bar w:val="nil"/>
        </w:pBdr>
        <w:spacing w:after="0" w:line="240" w:lineRule="auto"/>
        <w:jc w:val="both"/>
        <w:rPr>
          <w:rFonts w:ascii="Times New Roman" w:eastAsia="Arial Unicode MS" w:hAnsi="Times New Roman" w:cs="Times New Roman"/>
          <w:color w:val="000000" w:themeColor="text1"/>
          <w:sz w:val="28"/>
          <w:szCs w:val="28"/>
          <w:u w:color="000000"/>
          <w:bdr w:val="nil"/>
          <w:lang w:val="kk-KZ" w:eastAsia="zh-CN"/>
        </w:rPr>
      </w:pPr>
    </w:p>
    <w:tbl>
      <w:tblPr>
        <w:tblStyle w:val="af"/>
        <w:tblW w:w="9356" w:type="dxa"/>
        <w:tblInd w:w="108" w:type="dxa"/>
        <w:tblLayout w:type="fixed"/>
        <w:tblLook w:val="04A0" w:firstRow="1" w:lastRow="0" w:firstColumn="1" w:lastColumn="0" w:noHBand="0" w:noVBand="1"/>
      </w:tblPr>
      <w:tblGrid>
        <w:gridCol w:w="426"/>
        <w:gridCol w:w="4536"/>
        <w:gridCol w:w="1134"/>
        <w:gridCol w:w="1984"/>
        <w:gridCol w:w="1276"/>
      </w:tblGrid>
      <w:tr w:rsidR="003948E5" w:rsidRPr="00BD4E1A" w:rsidTr="007C2F15">
        <w:tc>
          <w:tcPr>
            <w:tcW w:w="426"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w:t>
            </w:r>
          </w:p>
        </w:tc>
        <w:tc>
          <w:tcPr>
            <w:tcW w:w="4536"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2</w:t>
            </w:r>
          </w:p>
        </w:tc>
        <w:tc>
          <w:tcPr>
            <w:tcW w:w="1134"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3</w:t>
            </w:r>
          </w:p>
        </w:tc>
        <w:tc>
          <w:tcPr>
            <w:tcW w:w="1984" w:type="dxa"/>
          </w:tcPr>
          <w:p w:rsidR="003948E5" w:rsidRPr="00BD4E1A" w:rsidRDefault="003948E5" w:rsidP="007C2F15">
            <w:pPr>
              <w:jc w:val="center"/>
              <w:rPr>
                <w:rFonts w:ascii="Times New Roman" w:hAnsi="Times New Roman"/>
                <w:color w:val="000000" w:themeColor="text1"/>
                <w:spacing w:val="2"/>
                <w:sz w:val="28"/>
                <w:szCs w:val="28"/>
                <w:shd w:val="clear" w:color="auto" w:fill="F4F5F6"/>
                <w:lang w:val="kk-KZ"/>
              </w:rPr>
            </w:pPr>
            <w:r w:rsidRPr="00BD4E1A">
              <w:rPr>
                <w:rFonts w:ascii="Times New Roman" w:hAnsi="Times New Roman"/>
                <w:color w:val="000000" w:themeColor="text1"/>
                <w:spacing w:val="2"/>
                <w:sz w:val="28"/>
                <w:szCs w:val="28"/>
                <w:shd w:val="clear" w:color="auto" w:fill="F4F5F6"/>
                <w:lang w:val="kk-KZ"/>
              </w:rPr>
              <w:t>4</w:t>
            </w:r>
          </w:p>
        </w:tc>
        <w:tc>
          <w:tcPr>
            <w:tcW w:w="1276"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r>
      <w:tr w:rsidR="003948E5" w:rsidRPr="00BD4E1A" w:rsidTr="007C2F15">
        <w:tc>
          <w:tcPr>
            <w:tcW w:w="426"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7</w:t>
            </w:r>
          </w:p>
        </w:tc>
        <w:tc>
          <w:tcPr>
            <w:tcW w:w="4536" w:type="dxa"/>
          </w:tcPr>
          <w:p w:rsidR="003948E5" w:rsidRPr="00BD4E1A" w:rsidRDefault="003948E5" w:rsidP="007C2F15">
            <w:pP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Геометриялық есептерді шығару әдістері</w:t>
            </w:r>
          </w:p>
        </w:tc>
        <w:tc>
          <w:tcPr>
            <w:tcW w:w="1134"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4</w:t>
            </w:r>
          </w:p>
        </w:tc>
        <w:tc>
          <w:tcPr>
            <w:tcW w:w="1984"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120</w:t>
            </w:r>
          </w:p>
        </w:tc>
        <w:tc>
          <w:tcPr>
            <w:tcW w:w="1276"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7</w:t>
            </w:r>
          </w:p>
        </w:tc>
      </w:tr>
      <w:tr w:rsidR="003948E5" w:rsidRPr="00BD4E1A" w:rsidTr="007C2F15">
        <w:tc>
          <w:tcPr>
            <w:tcW w:w="426" w:type="dxa"/>
          </w:tcPr>
          <w:p w:rsidR="003948E5" w:rsidRPr="00BD4E1A" w:rsidRDefault="003948E5" w:rsidP="007C2F15">
            <w:pPr>
              <w:ind w:left="-108" w:right="-108"/>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8</w:t>
            </w:r>
          </w:p>
        </w:tc>
        <w:tc>
          <w:tcPr>
            <w:tcW w:w="4536" w:type="dxa"/>
          </w:tcPr>
          <w:p w:rsidR="003948E5" w:rsidRPr="00BD4E1A" w:rsidRDefault="003948E5" w:rsidP="007C2F15">
            <w:pP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rPr>
              <w:t>Геометриялық салу есептері</w:t>
            </w:r>
          </w:p>
        </w:tc>
        <w:tc>
          <w:tcPr>
            <w:tcW w:w="1134"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4</w:t>
            </w:r>
          </w:p>
        </w:tc>
        <w:tc>
          <w:tcPr>
            <w:tcW w:w="1984"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120</w:t>
            </w:r>
          </w:p>
        </w:tc>
        <w:tc>
          <w:tcPr>
            <w:tcW w:w="1276"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7</w:t>
            </w:r>
          </w:p>
        </w:tc>
      </w:tr>
      <w:tr w:rsidR="00CD1A6F" w:rsidRPr="00BD4E1A" w:rsidTr="000A76AC">
        <w:tc>
          <w:tcPr>
            <w:tcW w:w="9356" w:type="dxa"/>
            <w:gridSpan w:val="5"/>
          </w:tcPr>
          <w:p w:rsidR="00CD1A6F" w:rsidRPr="00BD4E1A" w:rsidRDefault="003948E5" w:rsidP="000A76AC">
            <w:pPr>
              <w:jc w:val="center"/>
              <w:rPr>
                <w:rFonts w:ascii="Times New Roman" w:eastAsia="Arial Unicode MS" w:hAnsi="Times New Roman" w:cs="Times New Roman"/>
                <w:i/>
                <w:color w:val="000000" w:themeColor="text1"/>
                <w:sz w:val="28"/>
                <w:szCs w:val="28"/>
                <w:u w:color="000000"/>
                <w:bdr w:val="nil"/>
                <w:lang w:val="kk-KZ" w:eastAsia="zh-CN"/>
              </w:rPr>
            </w:pPr>
            <w:r w:rsidRPr="00BD4E1A">
              <w:rPr>
                <w:rFonts w:ascii="Times New Roman" w:eastAsia="Arial Unicode MS" w:hAnsi="Times New Roman" w:cs="Times New Roman"/>
                <w:i/>
                <w:color w:val="000000" w:themeColor="text1"/>
                <w:sz w:val="28"/>
                <w:szCs w:val="28"/>
                <w:u w:color="000000"/>
                <w:bdr w:val="nil"/>
                <w:lang w:val="kk-KZ" w:eastAsia="zh-CN"/>
              </w:rPr>
              <w:t>Ж.А.Ташенев атындағы университеті</w:t>
            </w:r>
          </w:p>
        </w:tc>
      </w:tr>
      <w:tr w:rsidR="003948E5" w:rsidRPr="00BD4E1A" w:rsidTr="00567403">
        <w:tc>
          <w:tcPr>
            <w:tcW w:w="426" w:type="dxa"/>
          </w:tcPr>
          <w:p w:rsidR="003948E5" w:rsidRPr="00BD4E1A" w:rsidRDefault="003948E5" w:rsidP="000A76AC">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w:t>
            </w:r>
          </w:p>
        </w:tc>
        <w:tc>
          <w:tcPr>
            <w:tcW w:w="4536" w:type="dxa"/>
          </w:tcPr>
          <w:p w:rsidR="003948E5" w:rsidRPr="00BD4E1A" w:rsidRDefault="003948E5" w:rsidP="007C2F15">
            <w:pPr>
              <w:rPr>
                <w:rFonts w:ascii="Times New Roman" w:eastAsia="Arial Unicode MS" w:hAnsi="Times New Roman" w:cs="Times New Roman"/>
                <w:color w:val="000000" w:themeColor="text1"/>
                <w:sz w:val="28"/>
                <w:szCs w:val="28"/>
                <w:u w:color="000000"/>
                <w:bdr w:val="nil"/>
                <w:lang w:eastAsia="zh-CN"/>
              </w:rPr>
            </w:pPr>
            <w:r w:rsidRPr="00BD4E1A">
              <w:rPr>
                <w:rFonts w:ascii="Times New Roman" w:eastAsia="Times New Roman" w:hAnsi="Times New Roman" w:cs="Times New Roman"/>
                <w:color w:val="000000" w:themeColor="text1"/>
                <w:sz w:val="28"/>
                <w:szCs w:val="28"/>
              </w:rPr>
              <w:t>Аналитикалық геометрия</w:t>
            </w:r>
          </w:p>
        </w:tc>
        <w:tc>
          <w:tcPr>
            <w:tcW w:w="1134"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w:t>
            </w:r>
          </w:p>
        </w:tc>
      </w:tr>
      <w:tr w:rsidR="003948E5" w:rsidRPr="00BD4E1A" w:rsidTr="00567403">
        <w:tc>
          <w:tcPr>
            <w:tcW w:w="426" w:type="dxa"/>
          </w:tcPr>
          <w:p w:rsidR="003948E5" w:rsidRPr="00BD4E1A" w:rsidRDefault="003948E5" w:rsidP="000A76AC">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2</w:t>
            </w:r>
          </w:p>
        </w:tc>
        <w:tc>
          <w:tcPr>
            <w:tcW w:w="4536" w:type="dxa"/>
          </w:tcPr>
          <w:p w:rsidR="003948E5" w:rsidRPr="00BD4E1A" w:rsidRDefault="003948E5" w:rsidP="007C2F15">
            <w:pP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Дифференциалдық геометрия</w:t>
            </w:r>
          </w:p>
        </w:tc>
        <w:tc>
          <w:tcPr>
            <w:tcW w:w="1134" w:type="dxa"/>
          </w:tcPr>
          <w:p w:rsidR="003948E5" w:rsidRPr="00BD4E1A" w:rsidRDefault="003948E5" w:rsidP="007C2F15">
            <w:pPr>
              <w:ind w:firstLine="34"/>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6</w:t>
            </w:r>
          </w:p>
        </w:tc>
      </w:tr>
      <w:tr w:rsidR="003948E5" w:rsidRPr="00BD4E1A" w:rsidTr="00567403">
        <w:tc>
          <w:tcPr>
            <w:tcW w:w="426" w:type="dxa"/>
          </w:tcPr>
          <w:p w:rsidR="003948E5" w:rsidRPr="00BD4E1A" w:rsidRDefault="003948E5" w:rsidP="000A76AC">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3</w:t>
            </w:r>
          </w:p>
        </w:tc>
        <w:tc>
          <w:tcPr>
            <w:tcW w:w="4536" w:type="dxa"/>
          </w:tcPr>
          <w:p w:rsidR="003948E5" w:rsidRPr="00BD4E1A" w:rsidRDefault="003948E5" w:rsidP="007C2F15">
            <w:pP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Геометрия негіздері</w:t>
            </w:r>
          </w:p>
        </w:tc>
        <w:tc>
          <w:tcPr>
            <w:tcW w:w="1134" w:type="dxa"/>
          </w:tcPr>
          <w:p w:rsidR="003948E5" w:rsidRPr="00BD4E1A" w:rsidRDefault="003948E5" w:rsidP="007C2F15">
            <w:pPr>
              <w:ind w:firstLine="34"/>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6</w:t>
            </w:r>
          </w:p>
        </w:tc>
        <w:tc>
          <w:tcPr>
            <w:tcW w:w="1984"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180</w:t>
            </w:r>
          </w:p>
        </w:tc>
        <w:tc>
          <w:tcPr>
            <w:tcW w:w="1276"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6</w:t>
            </w:r>
          </w:p>
        </w:tc>
      </w:tr>
      <w:tr w:rsidR="003948E5" w:rsidRPr="00BD4E1A" w:rsidTr="00567403">
        <w:tc>
          <w:tcPr>
            <w:tcW w:w="426" w:type="dxa"/>
          </w:tcPr>
          <w:p w:rsidR="003948E5" w:rsidRPr="00BD4E1A" w:rsidRDefault="003948E5" w:rsidP="000A76AC">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4</w:t>
            </w:r>
          </w:p>
        </w:tc>
        <w:tc>
          <w:tcPr>
            <w:tcW w:w="4536" w:type="dxa"/>
          </w:tcPr>
          <w:p w:rsidR="003948E5" w:rsidRPr="00BD4E1A" w:rsidRDefault="003948E5" w:rsidP="007C2F15">
            <w:pP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Геометриялық есептерді шығару әдістері</w:t>
            </w:r>
          </w:p>
        </w:tc>
        <w:tc>
          <w:tcPr>
            <w:tcW w:w="1134" w:type="dxa"/>
          </w:tcPr>
          <w:p w:rsidR="003948E5" w:rsidRPr="00BD4E1A" w:rsidRDefault="003948E5" w:rsidP="007C2F15">
            <w:pPr>
              <w:ind w:firstLine="34"/>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2</w:t>
            </w:r>
          </w:p>
        </w:tc>
      </w:tr>
      <w:tr w:rsidR="003948E5" w:rsidRPr="00BD4E1A" w:rsidTr="00567403">
        <w:tc>
          <w:tcPr>
            <w:tcW w:w="426" w:type="dxa"/>
          </w:tcPr>
          <w:p w:rsidR="003948E5" w:rsidRPr="00BD4E1A" w:rsidRDefault="003948E5" w:rsidP="000A76AC">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4536" w:type="dxa"/>
          </w:tcPr>
          <w:p w:rsidR="003948E5" w:rsidRPr="00BD4E1A" w:rsidRDefault="003948E5" w:rsidP="007C2F15">
            <w:pP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Топология</w:t>
            </w:r>
          </w:p>
        </w:tc>
        <w:tc>
          <w:tcPr>
            <w:tcW w:w="1134" w:type="dxa"/>
          </w:tcPr>
          <w:p w:rsidR="003948E5" w:rsidRPr="00BD4E1A" w:rsidRDefault="003948E5" w:rsidP="007C2F15">
            <w:pPr>
              <w:ind w:firstLine="34"/>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7</w:t>
            </w:r>
          </w:p>
        </w:tc>
      </w:tr>
      <w:tr w:rsidR="003948E5" w:rsidRPr="00BD4E1A" w:rsidTr="00567403">
        <w:tc>
          <w:tcPr>
            <w:tcW w:w="426" w:type="dxa"/>
          </w:tcPr>
          <w:p w:rsidR="003948E5" w:rsidRPr="00BD4E1A" w:rsidRDefault="003948E5" w:rsidP="000A76AC">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6</w:t>
            </w:r>
          </w:p>
        </w:tc>
        <w:tc>
          <w:tcPr>
            <w:tcW w:w="4536" w:type="dxa"/>
          </w:tcPr>
          <w:p w:rsidR="003948E5" w:rsidRPr="00BD4E1A" w:rsidRDefault="003948E5" w:rsidP="007C2F15">
            <w:pPr>
              <w:rPr>
                <w:rFonts w:ascii="Times New Roman" w:hAnsi="Times New Roman" w:cs="Times New Roman"/>
                <w:color w:val="000000" w:themeColor="text1"/>
                <w:sz w:val="28"/>
                <w:szCs w:val="28"/>
                <w:lang w:val="kk-KZ"/>
              </w:rPr>
            </w:pPr>
            <w:r w:rsidRPr="00BD4E1A">
              <w:rPr>
                <w:rFonts w:ascii="Times New Roman" w:eastAsia="Arial Unicode MS" w:hAnsi="Times New Roman" w:cs="Times New Roman"/>
                <w:color w:val="000000" w:themeColor="text1"/>
                <w:sz w:val="28"/>
                <w:szCs w:val="28"/>
                <w:u w:color="000000"/>
                <w:bdr w:val="nil"/>
                <w:lang w:val="kk-KZ" w:eastAsia="zh-CN"/>
              </w:rPr>
              <w:t>Математиканы оқыту әдістемесі</w:t>
            </w:r>
          </w:p>
        </w:tc>
        <w:tc>
          <w:tcPr>
            <w:tcW w:w="1134" w:type="dxa"/>
          </w:tcPr>
          <w:p w:rsidR="003948E5" w:rsidRPr="00BD4E1A" w:rsidRDefault="003948E5" w:rsidP="007C2F15">
            <w:pPr>
              <w:ind w:firstLine="34"/>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4</w:t>
            </w:r>
          </w:p>
        </w:tc>
      </w:tr>
      <w:tr w:rsidR="003948E5" w:rsidRPr="00BD4E1A" w:rsidTr="00567403">
        <w:tc>
          <w:tcPr>
            <w:tcW w:w="426" w:type="dxa"/>
          </w:tcPr>
          <w:p w:rsidR="003948E5" w:rsidRPr="00BD4E1A" w:rsidRDefault="003948E5" w:rsidP="000A76AC">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7</w:t>
            </w:r>
          </w:p>
        </w:tc>
        <w:tc>
          <w:tcPr>
            <w:tcW w:w="4536" w:type="dxa"/>
          </w:tcPr>
          <w:p w:rsidR="003948E5" w:rsidRPr="00BD4E1A" w:rsidRDefault="003948E5" w:rsidP="007C2F15">
            <w:pP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Ақпараттық-коммуникациялық технологиялар</w:t>
            </w:r>
          </w:p>
        </w:tc>
        <w:tc>
          <w:tcPr>
            <w:tcW w:w="1134" w:type="dxa"/>
          </w:tcPr>
          <w:p w:rsidR="003948E5" w:rsidRPr="00BD4E1A" w:rsidRDefault="003948E5" w:rsidP="007C2F15">
            <w:pPr>
              <w:ind w:firstLine="34"/>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5</w:t>
            </w:r>
          </w:p>
        </w:tc>
        <w:tc>
          <w:tcPr>
            <w:tcW w:w="1984"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150</w:t>
            </w:r>
          </w:p>
        </w:tc>
        <w:tc>
          <w:tcPr>
            <w:tcW w:w="1276" w:type="dxa"/>
          </w:tcPr>
          <w:p w:rsidR="003948E5" w:rsidRPr="00BD4E1A" w:rsidRDefault="003948E5" w:rsidP="007C2F15">
            <w:pPr>
              <w:jc w:val="center"/>
              <w:rPr>
                <w:rFonts w:ascii="Times New Roman" w:eastAsia="Arial Unicode MS" w:hAnsi="Times New Roman" w:cs="Times New Roman"/>
                <w:color w:val="000000" w:themeColor="text1"/>
                <w:sz w:val="28"/>
                <w:szCs w:val="28"/>
                <w:u w:color="000000"/>
                <w:bdr w:val="nil"/>
                <w:lang w:val="en-US" w:eastAsia="zh-CN"/>
              </w:rPr>
            </w:pPr>
            <w:r w:rsidRPr="00BD4E1A">
              <w:rPr>
                <w:rFonts w:ascii="Times New Roman" w:eastAsia="Arial Unicode MS" w:hAnsi="Times New Roman" w:cs="Times New Roman"/>
                <w:color w:val="000000" w:themeColor="text1"/>
                <w:sz w:val="28"/>
                <w:szCs w:val="28"/>
                <w:u w:color="000000"/>
                <w:bdr w:val="nil"/>
                <w:lang w:val="en-US" w:eastAsia="zh-CN"/>
              </w:rPr>
              <w:t>3</w:t>
            </w:r>
          </w:p>
        </w:tc>
      </w:tr>
    </w:tbl>
    <w:p w:rsidR="003948E5" w:rsidRPr="00BD4E1A" w:rsidRDefault="003948E5"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themeColor="text1"/>
          <w:sz w:val="28"/>
          <w:szCs w:val="28"/>
          <w:u w:color="000000"/>
          <w:bdr w:val="nil"/>
          <w:lang w:val="kk-KZ" w:eastAsia="zh-CN"/>
        </w:rPr>
      </w:pPr>
    </w:p>
    <w:p w:rsidR="005D2B45" w:rsidRPr="00BD4E1A" w:rsidRDefault="00B45286" w:rsidP="00965B93">
      <w:pPr>
        <w:pBdr>
          <w:top w:val="nil"/>
          <w:left w:val="nil"/>
          <w:bottom w:val="nil"/>
          <w:right w:val="nil"/>
          <w:between w:val="nil"/>
          <w:bar w:val="nil"/>
        </w:pBd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eastAsia="Arial Unicode MS" w:hAnsi="Times New Roman" w:cs="Times New Roman"/>
          <w:color w:val="000000" w:themeColor="text1"/>
          <w:sz w:val="28"/>
          <w:szCs w:val="28"/>
          <w:u w:color="000000"/>
          <w:bdr w:val="nil"/>
          <w:lang w:val="kk-KZ" w:eastAsia="zh-CN"/>
        </w:rPr>
        <w:t>2</w:t>
      </w:r>
      <w:r w:rsidR="005D2B45" w:rsidRPr="00BD4E1A">
        <w:rPr>
          <w:rFonts w:ascii="Times New Roman" w:eastAsia="Arial Unicode MS" w:hAnsi="Times New Roman" w:cs="Times New Roman"/>
          <w:color w:val="000000" w:themeColor="text1"/>
          <w:sz w:val="28"/>
          <w:szCs w:val="28"/>
          <w:u w:color="000000"/>
          <w:bdr w:val="nil"/>
          <w:lang w:val="kk-KZ" w:eastAsia="zh-CN"/>
        </w:rPr>
        <w:t xml:space="preserve"> - кестедегі </w:t>
      </w:r>
      <w:r w:rsidR="005D2B45" w:rsidRPr="00BD4E1A">
        <w:rPr>
          <w:rFonts w:ascii="Times New Roman" w:eastAsia="Arial Unicode MS" w:hAnsi="Times New Roman" w:cs="Times New Roman"/>
          <w:color w:val="000000" w:themeColor="text1"/>
          <w:sz w:val="28"/>
          <w:szCs w:val="28"/>
          <w:u w:color="000000"/>
          <w:bdr w:val="nil"/>
          <w:shd w:val="clear" w:color="auto" w:fill="FFFFFF"/>
          <w:lang w:val="kk-KZ" w:eastAsia="zh-CN"/>
        </w:rPr>
        <w:t>«Математика мұғалімдерін даярлау»</w:t>
      </w:r>
      <w:r w:rsidR="005D2B45" w:rsidRPr="00BD4E1A">
        <w:rPr>
          <w:rFonts w:ascii="Times New Roman" w:eastAsia="Arial Unicode MS" w:hAnsi="Times New Roman" w:cs="Times New Roman"/>
          <w:color w:val="000000" w:themeColor="text1"/>
          <w:sz w:val="28"/>
          <w:szCs w:val="28"/>
          <w:u w:color="000000"/>
          <w:bdr w:val="nil"/>
          <w:lang w:val="kk-KZ" w:eastAsia="zh-CN"/>
        </w:rPr>
        <w:t xml:space="preserve"> білім беру бағдарламасы</w:t>
      </w:r>
      <w:r w:rsidR="0017022D" w:rsidRPr="00BD4E1A">
        <w:rPr>
          <w:rFonts w:ascii="Times New Roman" w:eastAsia="Arial Unicode MS" w:hAnsi="Times New Roman" w:cs="Times New Roman"/>
          <w:color w:val="000000" w:themeColor="text1"/>
          <w:sz w:val="28"/>
          <w:szCs w:val="28"/>
          <w:u w:color="000000"/>
          <w:bdr w:val="nil"/>
          <w:lang w:val="kk-KZ" w:eastAsia="zh-CN"/>
        </w:rPr>
        <w:t xml:space="preserve"> бойынша болашақ мұғалімдерді </w:t>
      </w:r>
      <w:r w:rsidR="005D2B45" w:rsidRPr="00BD4E1A">
        <w:rPr>
          <w:rFonts w:ascii="Times New Roman" w:eastAsia="Arial Unicode MS" w:hAnsi="Times New Roman" w:cs="Times New Roman"/>
          <w:color w:val="000000" w:themeColor="text1"/>
          <w:sz w:val="28"/>
          <w:szCs w:val="28"/>
          <w:u w:color="000000"/>
          <w:bdr w:val="nil"/>
          <w:lang w:val="kk-KZ" w:eastAsia="zh-CN"/>
        </w:rPr>
        <w:t>даярлайтын ЖОО-</w:t>
      </w:r>
      <w:r w:rsidR="0017022D" w:rsidRPr="00BD4E1A">
        <w:rPr>
          <w:rFonts w:ascii="Times New Roman" w:eastAsia="Arial Unicode MS" w:hAnsi="Times New Roman" w:cs="Times New Roman"/>
          <w:color w:val="000000" w:themeColor="text1"/>
          <w:sz w:val="28"/>
          <w:szCs w:val="28"/>
          <w:u w:color="000000"/>
          <w:bdr w:val="nil"/>
          <w:lang w:val="kk-KZ" w:eastAsia="zh-CN"/>
        </w:rPr>
        <w:t xml:space="preserve">лардың </w:t>
      </w:r>
      <w:r w:rsidR="005D2B45" w:rsidRPr="00BD4E1A">
        <w:rPr>
          <w:rFonts w:ascii="Times New Roman" w:eastAsia="Arial Unicode MS" w:hAnsi="Times New Roman" w:cs="Times New Roman"/>
          <w:color w:val="000000" w:themeColor="text1"/>
          <w:sz w:val="28"/>
          <w:szCs w:val="28"/>
          <w:u w:color="000000"/>
          <w:bdr w:val="nil"/>
          <w:lang w:val="kk-KZ" w:eastAsia="zh-CN"/>
        </w:rPr>
        <w:t>оқу жұмыс жоспарларындағы пәндер мазмұнына жүргізілген талдау, геометрия</w:t>
      </w:r>
      <w:r w:rsidR="0017022D" w:rsidRPr="00BD4E1A">
        <w:rPr>
          <w:rFonts w:ascii="Times New Roman" w:eastAsia="Arial Unicode MS" w:hAnsi="Times New Roman" w:cs="Times New Roman"/>
          <w:color w:val="000000" w:themeColor="text1"/>
          <w:sz w:val="28"/>
          <w:szCs w:val="28"/>
          <w:u w:color="000000"/>
          <w:bdr w:val="nil"/>
          <w:lang w:val="kk-KZ" w:eastAsia="zh-CN"/>
        </w:rPr>
        <w:t xml:space="preserve"> курсын оқыту әдістемесі </w:t>
      </w:r>
      <w:r w:rsidR="005D2B45" w:rsidRPr="00BD4E1A">
        <w:rPr>
          <w:rFonts w:ascii="Times New Roman" w:eastAsia="Arial Unicode MS" w:hAnsi="Times New Roman" w:cs="Times New Roman"/>
          <w:color w:val="000000" w:themeColor="text1"/>
          <w:sz w:val="28"/>
          <w:szCs w:val="28"/>
          <w:u w:color="000000"/>
          <w:bdr w:val="nil"/>
          <w:lang w:val="kk-KZ" w:eastAsia="zh-CN"/>
        </w:rPr>
        <w:t>пәнін оқытуда ЦББР</w:t>
      </w:r>
      <w:r w:rsidR="00CF5ACA" w:rsidRPr="00BD4E1A">
        <w:rPr>
          <w:rFonts w:ascii="Times New Roman" w:eastAsia="Arial Unicode MS" w:hAnsi="Times New Roman" w:cs="Times New Roman"/>
          <w:color w:val="000000" w:themeColor="text1"/>
          <w:sz w:val="28"/>
          <w:szCs w:val="28"/>
          <w:u w:color="000000"/>
          <w:bdr w:val="nil"/>
          <w:lang w:val="kk-KZ" w:eastAsia="zh-CN"/>
        </w:rPr>
        <w:t xml:space="preserve">-ны </w:t>
      </w:r>
      <w:r w:rsidR="005D2B45" w:rsidRPr="00BD4E1A">
        <w:rPr>
          <w:rFonts w:ascii="Times New Roman" w:eastAsia="Arial Unicode MS" w:hAnsi="Times New Roman" w:cs="Times New Roman"/>
          <w:color w:val="000000" w:themeColor="text1"/>
          <w:sz w:val="28"/>
          <w:szCs w:val="28"/>
          <w:u w:color="000000"/>
          <w:bdr w:val="nil"/>
          <w:lang w:val="kk-KZ" w:eastAsia="zh-CN"/>
        </w:rPr>
        <w:t xml:space="preserve">қолдану бойынша арнайы </w:t>
      </w:r>
      <w:r w:rsidRPr="00BD4E1A">
        <w:rPr>
          <w:rFonts w:ascii="Times New Roman" w:eastAsia="Arial Unicode MS" w:hAnsi="Times New Roman" w:cs="Times New Roman"/>
          <w:color w:val="000000" w:themeColor="text1"/>
          <w:sz w:val="28"/>
          <w:szCs w:val="28"/>
          <w:u w:color="000000"/>
          <w:bdr w:val="nil"/>
          <w:lang w:val="kk-KZ" w:eastAsia="zh-CN"/>
        </w:rPr>
        <w:t>пәндер</w:t>
      </w:r>
      <w:r w:rsidR="0017022D" w:rsidRPr="00BD4E1A">
        <w:rPr>
          <w:rFonts w:ascii="Times New Roman" w:eastAsia="Arial Unicode MS" w:hAnsi="Times New Roman" w:cs="Times New Roman"/>
          <w:color w:val="000000" w:themeColor="text1"/>
          <w:sz w:val="28"/>
          <w:szCs w:val="28"/>
          <w:u w:color="000000"/>
          <w:bdr w:val="nil"/>
          <w:lang w:val="kk-KZ" w:eastAsia="zh-CN"/>
        </w:rPr>
        <w:t xml:space="preserve"> </w:t>
      </w:r>
      <w:r w:rsidR="005D2B45" w:rsidRPr="00BD4E1A">
        <w:rPr>
          <w:rFonts w:ascii="Times New Roman" w:eastAsia="Arial Unicode MS" w:hAnsi="Times New Roman" w:cs="Times New Roman"/>
          <w:color w:val="000000" w:themeColor="text1"/>
          <w:sz w:val="28"/>
          <w:szCs w:val="28"/>
          <w:u w:color="000000"/>
          <w:bdr w:val="nil"/>
          <w:lang w:val="kk-KZ" w:eastAsia="zh-CN"/>
        </w:rPr>
        <w:t>енгізу</w:t>
      </w:r>
      <w:r w:rsidRPr="00BD4E1A">
        <w:rPr>
          <w:rFonts w:ascii="Times New Roman" w:eastAsia="Arial Unicode MS" w:hAnsi="Times New Roman" w:cs="Times New Roman"/>
          <w:color w:val="000000" w:themeColor="text1"/>
          <w:sz w:val="28"/>
          <w:szCs w:val="28"/>
          <w:u w:color="000000"/>
          <w:bdr w:val="nil"/>
          <w:lang w:val="kk-KZ" w:eastAsia="zh-CN"/>
        </w:rPr>
        <w:t xml:space="preserve"> </w:t>
      </w:r>
      <w:r w:rsidR="005D2B45" w:rsidRPr="00BD4E1A">
        <w:rPr>
          <w:rFonts w:ascii="Times New Roman" w:eastAsia="Arial Unicode MS" w:hAnsi="Times New Roman" w:cs="Times New Roman"/>
          <w:color w:val="000000" w:themeColor="text1"/>
          <w:sz w:val="28"/>
          <w:szCs w:val="28"/>
          <w:u w:color="000000"/>
          <w:bdr w:val="nil"/>
          <w:lang w:val="kk-KZ" w:eastAsia="zh-CN"/>
        </w:rPr>
        <w:t xml:space="preserve">қажеттілігі туындады. </w:t>
      </w:r>
      <w:r w:rsidR="005D2B45" w:rsidRPr="00BD4E1A">
        <w:rPr>
          <w:rFonts w:ascii="Times New Roman" w:hAnsi="Times New Roman" w:cs="Times New Roman"/>
          <w:color w:val="000000" w:themeColor="text1"/>
          <w:sz w:val="28"/>
          <w:szCs w:val="28"/>
          <w:lang w:val="kk-KZ"/>
        </w:rPr>
        <w:t>Осыған байланысты</w:t>
      </w:r>
      <w:r w:rsidR="0017022D" w:rsidRPr="00BD4E1A">
        <w:rPr>
          <w:rFonts w:ascii="Times New Roman" w:hAnsi="Times New Roman" w:cs="Times New Roman"/>
          <w:color w:val="000000" w:themeColor="text1"/>
          <w:sz w:val="28"/>
          <w:szCs w:val="28"/>
          <w:lang w:val="kk-KZ"/>
        </w:rPr>
        <w:t xml:space="preserve"> </w:t>
      </w:r>
      <w:r w:rsidR="005D2B45" w:rsidRPr="00BD4E1A">
        <w:rPr>
          <w:rFonts w:ascii="Times New Roman" w:hAnsi="Times New Roman" w:cs="Times New Roman"/>
          <w:color w:val="000000" w:themeColor="text1"/>
          <w:sz w:val="28"/>
          <w:szCs w:val="28"/>
          <w:lang w:val="kk-KZ"/>
        </w:rPr>
        <w:t>ЖОО</w:t>
      </w:r>
      <w:r w:rsidR="00CF5ACA" w:rsidRPr="00BD4E1A">
        <w:rPr>
          <w:rFonts w:ascii="Times New Roman" w:hAnsi="Times New Roman" w:cs="Times New Roman"/>
          <w:color w:val="000000" w:themeColor="text1"/>
          <w:sz w:val="28"/>
          <w:szCs w:val="28"/>
          <w:lang w:val="kk-KZ"/>
        </w:rPr>
        <w:t xml:space="preserve">-ларда </w:t>
      </w:r>
      <w:r w:rsidR="005D2B45" w:rsidRPr="00BD4E1A">
        <w:rPr>
          <w:rFonts w:ascii="Times New Roman" w:hAnsi="Times New Roman" w:cs="Times New Roman"/>
          <w:color w:val="000000" w:themeColor="text1"/>
          <w:sz w:val="28"/>
          <w:szCs w:val="28"/>
          <w:lang w:val="kk-KZ"/>
        </w:rPr>
        <w:t>геометрия курсын</w:t>
      </w:r>
      <w:r w:rsidR="0017022D" w:rsidRPr="00BD4E1A">
        <w:rPr>
          <w:rFonts w:ascii="Times New Roman" w:hAnsi="Times New Roman" w:cs="Times New Roman"/>
          <w:color w:val="000000" w:themeColor="text1"/>
          <w:sz w:val="28"/>
          <w:szCs w:val="28"/>
          <w:lang w:val="kk-KZ"/>
        </w:rPr>
        <w:t xml:space="preserve"> оқыту әдістемесін </w:t>
      </w:r>
      <w:r w:rsidR="005D2B45" w:rsidRPr="00BD4E1A">
        <w:rPr>
          <w:rFonts w:ascii="Times New Roman" w:hAnsi="Times New Roman" w:cs="Times New Roman"/>
          <w:color w:val="000000" w:themeColor="text1"/>
          <w:sz w:val="28"/>
          <w:szCs w:val="28"/>
          <w:lang w:val="kk-KZ"/>
        </w:rPr>
        <w:t>әр түрлі ЦББР: динамикалық геометрия жүйелерін</w:t>
      </w:r>
      <w:r w:rsidR="00F47B4C" w:rsidRPr="00BD4E1A">
        <w:rPr>
          <w:rFonts w:ascii="Times New Roman" w:hAnsi="Times New Roman" w:cs="Times New Roman"/>
          <w:color w:val="000000" w:themeColor="text1"/>
          <w:sz w:val="28"/>
          <w:szCs w:val="28"/>
          <w:lang w:val="kk-KZ"/>
        </w:rPr>
        <w:t xml:space="preserve"> (</w:t>
      </w:r>
      <w:r w:rsidR="00F47B4C" w:rsidRPr="00BD4E1A">
        <w:rPr>
          <w:rFonts w:ascii="Times New Roman" w:hAnsi="Times New Roman" w:cs="Times New Roman"/>
          <w:sz w:val="28"/>
          <w:szCs w:val="28"/>
          <w:lang w:val="kk-KZ"/>
        </w:rPr>
        <w:t>DGS)</w:t>
      </w:r>
      <w:r w:rsidR="005D2B45" w:rsidRPr="00BD4E1A">
        <w:rPr>
          <w:rFonts w:ascii="Times New Roman" w:hAnsi="Times New Roman" w:cs="Times New Roman"/>
          <w:color w:val="000000" w:themeColor="text1"/>
          <w:sz w:val="28"/>
          <w:szCs w:val="28"/>
          <w:lang w:val="kk-KZ"/>
        </w:rPr>
        <w:t>,</w:t>
      </w:r>
      <w:r w:rsidR="00F47B4C" w:rsidRPr="00BD4E1A">
        <w:rPr>
          <w:rFonts w:ascii="Times New Roman" w:hAnsi="Times New Roman" w:cs="Times New Roman"/>
          <w:color w:val="000000" w:themeColor="text1"/>
          <w:sz w:val="28"/>
          <w:szCs w:val="28"/>
          <w:lang w:val="kk-KZ"/>
        </w:rPr>
        <w:t xml:space="preserve"> </w:t>
      </w:r>
      <w:r w:rsidR="005D2B45" w:rsidRPr="00BD4E1A">
        <w:rPr>
          <w:rFonts w:ascii="Times New Roman" w:hAnsi="Times New Roman" w:cs="Times New Roman"/>
          <w:iCs/>
          <w:color w:val="000000" w:themeColor="text1"/>
          <w:sz w:val="28"/>
          <w:szCs w:val="28"/>
          <w:lang w:val="kk-KZ"/>
        </w:rPr>
        <w:t>виртуалды және толықтырылған шын</w:t>
      </w:r>
      <w:r w:rsidR="007D23CD" w:rsidRPr="00BD4E1A">
        <w:rPr>
          <w:rFonts w:ascii="Times New Roman" w:hAnsi="Times New Roman" w:cs="Times New Roman"/>
          <w:iCs/>
          <w:color w:val="000000" w:themeColor="text1"/>
          <w:sz w:val="28"/>
          <w:szCs w:val="28"/>
          <w:lang w:val="kk-KZ"/>
        </w:rPr>
        <w:t>айылық</w:t>
      </w:r>
      <w:r w:rsidR="005D2B45" w:rsidRPr="00BD4E1A">
        <w:rPr>
          <w:rFonts w:ascii="Times New Roman" w:hAnsi="Times New Roman" w:cs="Times New Roman"/>
          <w:iCs/>
          <w:color w:val="000000" w:themeColor="text1"/>
          <w:sz w:val="28"/>
          <w:szCs w:val="28"/>
          <w:lang w:val="kk-KZ"/>
        </w:rPr>
        <w:t xml:space="preserve"> технологияларын (VR/AR), жасанды интелект (AI) технологияларын және т.б. </w:t>
      </w:r>
      <w:r w:rsidR="005D2B45" w:rsidRPr="00BD4E1A">
        <w:rPr>
          <w:rFonts w:ascii="Times New Roman" w:hAnsi="Times New Roman" w:cs="Times New Roman"/>
          <w:color w:val="000000" w:themeColor="text1"/>
          <w:sz w:val="28"/>
          <w:szCs w:val="28"/>
          <w:lang w:val="kk-KZ"/>
        </w:rPr>
        <w:t xml:space="preserve">қолдануға негізделген </w:t>
      </w:r>
      <w:r w:rsidR="000D2176" w:rsidRPr="00BD4E1A">
        <w:rPr>
          <w:rFonts w:ascii="Times New Roman" w:hAnsi="Times New Roman" w:cs="Times New Roman"/>
          <w:color w:val="000000" w:themeColor="text1"/>
          <w:sz w:val="28"/>
          <w:szCs w:val="28"/>
          <w:lang w:val="kk-KZ"/>
        </w:rPr>
        <w:t>ЦББР</w:t>
      </w:r>
      <w:r w:rsidR="00CF5ACA" w:rsidRPr="00BD4E1A">
        <w:rPr>
          <w:rFonts w:ascii="Times New Roman" w:hAnsi="Times New Roman" w:cs="Times New Roman"/>
          <w:color w:val="000000" w:themeColor="text1"/>
          <w:sz w:val="28"/>
          <w:szCs w:val="28"/>
          <w:lang w:val="kk-KZ"/>
        </w:rPr>
        <w:t xml:space="preserve">-ны </w:t>
      </w:r>
      <w:r w:rsidR="005D2B45" w:rsidRPr="00BD4E1A">
        <w:rPr>
          <w:rFonts w:ascii="Times New Roman" w:hAnsi="Times New Roman" w:cs="Times New Roman"/>
          <w:color w:val="000000" w:themeColor="text1"/>
          <w:sz w:val="28"/>
          <w:szCs w:val="28"/>
          <w:lang w:val="kk-KZ"/>
        </w:rPr>
        <w:t xml:space="preserve">жүйелі қолдану студенттердің </w:t>
      </w:r>
      <w:r w:rsidR="00B8411E" w:rsidRPr="00BD4E1A">
        <w:rPr>
          <w:rFonts w:ascii="Times New Roman" w:hAnsi="Times New Roman" w:cs="Times New Roman"/>
          <w:sz w:val="28"/>
          <w:szCs w:val="28"/>
          <w:lang w:val="kk-KZ"/>
        </w:rPr>
        <w:t>геометриялық-әдістемелік</w:t>
      </w:r>
      <w:r w:rsidR="00B8411E" w:rsidRPr="00BD4E1A">
        <w:rPr>
          <w:sz w:val="28"/>
          <w:szCs w:val="28"/>
          <w:lang w:val="kk-KZ"/>
        </w:rPr>
        <w:t xml:space="preserve"> </w:t>
      </w:r>
      <w:r w:rsidR="0045216B" w:rsidRPr="00BD4E1A">
        <w:rPr>
          <w:rFonts w:ascii="Times New Roman" w:hAnsi="Times New Roman" w:cs="Times New Roman"/>
          <w:color w:val="000000" w:themeColor="text1"/>
          <w:sz w:val="28"/>
          <w:szCs w:val="28"/>
          <w:lang w:val="kk-KZ"/>
        </w:rPr>
        <w:t xml:space="preserve">дайындығы </w:t>
      </w:r>
      <w:r w:rsidR="005D2B45" w:rsidRPr="00BD4E1A">
        <w:rPr>
          <w:rFonts w:ascii="Times New Roman" w:hAnsi="Times New Roman" w:cs="Times New Roman"/>
          <w:color w:val="000000" w:themeColor="text1"/>
          <w:sz w:val="28"/>
          <w:szCs w:val="28"/>
          <w:lang w:val="kk-KZ"/>
        </w:rPr>
        <w:t>деңгейін арттыруда үлкен рөл атқарады деп тұжырымдауға болады.</w:t>
      </w:r>
    </w:p>
    <w:p w:rsidR="005D2B45" w:rsidRPr="00BD4E1A" w:rsidRDefault="005D2B45"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Times-Bold" w:hAnsi="Times New Roman" w:cs="Times New Roman"/>
          <w:bCs/>
          <w:sz w:val="28"/>
          <w:szCs w:val="28"/>
          <w:lang w:val="kk-KZ"/>
        </w:rPr>
        <w:t>Еліміздің математика мұғалімдерін дайындайтын ЖОО</w:t>
      </w:r>
      <w:r w:rsidR="00144056" w:rsidRPr="00BD4E1A">
        <w:rPr>
          <w:rFonts w:ascii="Times New Roman" w:eastAsia="Times-Bold" w:hAnsi="Times New Roman" w:cs="Times New Roman"/>
          <w:bCs/>
          <w:sz w:val="28"/>
          <w:szCs w:val="28"/>
          <w:lang w:val="kk-KZ"/>
        </w:rPr>
        <w:t xml:space="preserve">-лардың </w:t>
      </w:r>
      <w:r w:rsidRPr="00BD4E1A">
        <w:rPr>
          <w:rFonts w:ascii="Times New Roman" w:eastAsia="Times-Bold" w:hAnsi="Times New Roman" w:cs="Times New Roman"/>
          <w:bCs/>
          <w:sz w:val="28"/>
          <w:szCs w:val="28"/>
          <w:lang w:val="kk-KZ"/>
        </w:rPr>
        <w:t>білім беру бағдарламаларының геометриялық пәндер</w:t>
      </w:r>
      <w:r w:rsidR="00144056" w:rsidRPr="00BD4E1A">
        <w:rPr>
          <w:rFonts w:ascii="Times New Roman" w:eastAsia="Times-Bold" w:hAnsi="Times New Roman" w:cs="Times New Roman"/>
          <w:bCs/>
          <w:sz w:val="28"/>
          <w:szCs w:val="28"/>
          <w:lang w:val="kk-KZ"/>
        </w:rPr>
        <w:t xml:space="preserve"> </w:t>
      </w:r>
      <w:r w:rsidRPr="00BD4E1A">
        <w:rPr>
          <w:rFonts w:ascii="Times New Roman" w:eastAsia="Times-Bold" w:hAnsi="Times New Roman" w:cs="Times New Roman"/>
          <w:bCs/>
          <w:sz w:val="28"/>
          <w:szCs w:val="28"/>
          <w:lang w:val="kk-KZ"/>
        </w:rPr>
        <w:t>модульдері мен орта мектептегі геометрия курсының мазмұны арасындағы сабақтастықты жүзеге асыру мақсатында жалпы білім беретін мектептегі геометриялық білім берудің қазіргі жағдайына талдау жасалды.</w:t>
      </w:r>
      <w:r w:rsidRPr="00BD4E1A">
        <w:rPr>
          <w:rFonts w:ascii="Times New Roman" w:eastAsia="Arial Unicode MS" w:hAnsi="Times New Roman" w:cs="Times New Roman"/>
          <w:color w:val="000000"/>
          <w:sz w:val="28"/>
          <w:szCs w:val="28"/>
          <w:u w:color="000000"/>
          <w:bdr w:val="nil"/>
          <w:lang w:val="kk-KZ" w:eastAsia="zh-CN"/>
        </w:rPr>
        <w:t xml:space="preserve"> </w:t>
      </w:r>
    </w:p>
    <w:p w:rsidR="005D2B45" w:rsidRPr="00BD4E1A" w:rsidRDefault="005D2B45"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 xml:space="preserve">Себебі, ЖОО-да </w:t>
      </w:r>
      <w:r w:rsidRPr="00BD4E1A">
        <w:rPr>
          <w:rFonts w:ascii="Times New Roman" w:eastAsia="Arial Unicode MS" w:hAnsi="Times New Roman" w:cs="Times New Roman"/>
          <w:color w:val="000000" w:themeColor="text1"/>
          <w:sz w:val="28"/>
          <w:szCs w:val="28"/>
          <w:u w:color="000000"/>
          <w:bdr w:val="nil"/>
          <w:shd w:val="clear" w:color="auto" w:fill="FFFFFF"/>
          <w:lang w:val="kk-KZ" w:eastAsia="zh-CN"/>
        </w:rPr>
        <w:t xml:space="preserve">«Математика мұғалімдерін даярлау» білім беру бағдарламасымен </w:t>
      </w:r>
      <w:r w:rsidRPr="00BD4E1A">
        <w:rPr>
          <w:rFonts w:ascii="Times New Roman" w:eastAsia="Arial Unicode MS" w:hAnsi="Times New Roman" w:cs="Arial Unicode MS"/>
          <w:color w:val="000000"/>
          <w:sz w:val="28"/>
          <w:szCs w:val="28"/>
          <w:u w:color="000000"/>
          <w:bdr w:val="nil"/>
          <w:lang w:val="kk-KZ" w:eastAsia="zh-CN"/>
        </w:rPr>
        <w:t xml:space="preserve">дайындалатын мамандар орта мектепке бағытталған. Сонымен бірге, болашақ математика мұғалімдерін </w:t>
      </w:r>
      <w:r w:rsidR="00762497" w:rsidRPr="00BD4E1A">
        <w:rPr>
          <w:rFonts w:ascii="Times New Roman" w:eastAsia="Arial Unicode MS" w:hAnsi="Times New Roman" w:cs="Arial Unicode MS"/>
          <w:color w:val="000000"/>
          <w:sz w:val="28"/>
          <w:szCs w:val="28"/>
          <w:u w:color="000000"/>
          <w:bdr w:val="nil"/>
          <w:lang w:val="kk-KZ" w:eastAsia="zh-CN"/>
        </w:rPr>
        <w:t xml:space="preserve">әдістемелік </w:t>
      </w:r>
      <w:r w:rsidRPr="00BD4E1A">
        <w:rPr>
          <w:rFonts w:ascii="Times New Roman" w:eastAsia="Arial Unicode MS" w:hAnsi="Times New Roman" w:cs="Arial Unicode MS"/>
          <w:color w:val="000000"/>
          <w:sz w:val="28"/>
          <w:szCs w:val="28"/>
          <w:u w:color="000000"/>
          <w:bdr w:val="nil"/>
          <w:lang w:val="kk-KZ" w:eastAsia="zh-CN"/>
        </w:rPr>
        <w:t xml:space="preserve">даярлауда, олардың мектептен алып келетін геометриялық білімі мен оқу үлгерімі де маңызды рөл атқарады. </w:t>
      </w:r>
    </w:p>
    <w:p w:rsidR="005D2B45" w:rsidRPr="00BD4E1A" w:rsidRDefault="005D2B45" w:rsidP="00965B93">
      <w:pPr>
        <w:pStyle w:val="Default"/>
        <w:ind w:firstLine="709"/>
        <w:contextualSpacing/>
        <w:jc w:val="both"/>
        <w:rPr>
          <w:sz w:val="28"/>
          <w:szCs w:val="28"/>
          <w:lang w:val="kk-KZ"/>
        </w:rPr>
      </w:pPr>
      <w:r w:rsidRPr="00BD4E1A">
        <w:rPr>
          <w:sz w:val="28"/>
          <w:szCs w:val="28"/>
          <w:lang w:val="kk-KZ"/>
        </w:rPr>
        <w:t xml:space="preserve">Бүгінгі таңда </w:t>
      </w:r>
      <w:r w:rsidR="00762497" w:rsidRPr="00BD4E1A">
        <w:rPr>
          <w:sz w:val="28"/>
          <w:szCs w:val="28"/>
          <w:lang w:val="kk-KZ"/>
        </w:rPr>
        <w:t>Қ</w:t>
      </w:r>
      <w:r w:rsidRPr="00BD4E1A">
        <w:rPr>
          <w:sz w:val="28"/>
          <w:szCs w:val="28"/>
          <w:lang w:val="kk-KZ"/>
        </w:rPr>
        <w:t xml:space="preserve">азақстандық білім беру жүйесінің алдында білім сапасының бәсекелестігін арттыру, шынайы өмірлік кезеңдерге бейімделу мәселелері тұр, өйткені адам қоғамда түрлі өмірлік мәселелерге байланысты дұрыс шешімдер қабылдау үшін жоғары кәсіптілік және интеллектуалдық әрекеттерді қажет ететін жағдайларда заман талабына сай өмір сүріп, қызмет </w:t>
      </w:r>
      <w:r w:rsidRPr="00BD4E1A">
        <w:rPr>
          <w:sz w:val="28"/>
          <w:szCs w:val="28"/>
          <w:lang w:val="kk-KZ"/>
        </w:rPr>
        <w:lastRenderedPageBreak/>
        <w:t>етуде. Қазір</w:t>
      </w:r>
      <w:r w:rsidR="00D92344" w:rsidRPr="00BD4E1A">
        <w:rPr>
          <w:sz w:val="28"/>
          <w:szCs w:val="28"/>
          <w:lang w:val="kk-KZ"/>
        </w:rPr>
        <w:t xml:space="preserve">гі </w:t>
      </w:r>
      <w:r w:rsidRPr="00BD4E1A">
        <w:rPr>
          <w:sz w:val="28"/>
          <w:szCs w:val="28"/>
          <w:lang w:val="kk-KZ"/>
        </w:rPr>
        <w:t>таңда еліміздің оқушыларының білім жетістіктерінің деңгей</w:t>
      </w:r>
      <w:r w:rsidR="00D92344" w:rsidRPr="00BD4E1A">
        <w:rPr>
          <w:sz w:val="28"/>
          <w:szCs w:val="28"/>
          <w:lang w:val="kk-KZ"/>
        </w:rPr>
        <w:t xml:space="preserve">ін анықтау үшін Қазақстан PISA және </w:t>
      </w:r>
      <w:r w:rsidR="00D92344" w:rsidRPr="00BD4E1A">
        <w:rPr>
          <w:color w:val="000000" w:themeColor="text1"/>
          <w:sz w:val="28"/>
          <w:szCs w:val="28"/>
          <w:lang w:val="kk-KZ"/>
        </w:rPr>
        <w:t xml:space="preserve">TIMSS </w:t>
      </w:r>
      <w:r w:rsidRPr="00BD4E1A">
        <w:rPr>
          <w:sz w:val="28"/>
          <w:szCs w:val="28"/>
          <w:lang w:val="kk-KZ"/>
        </w:rPr>
        <w:t>халықаралық зерттеуіне қатысуда.</w:t>
      </w:r>
    </w:p>
    <w:p w:rsidR="005D2B45" w:rsidRPr="00BD4E1A" w:rsidRDefault="005D2B45" w:rsidP="00965B93">
      <w:pPr>
        <w:pStyle w:val="Default"/>
        <w:ind w:firstLine="709"/>
        <w:contextualSpacing/>
        <w:jc w:val="both"/>
        <w:rPr>
          <w:color w:val="000000" w:themeColor="text1"/>
          <w:sz w:val="28"/>
          <w:szCs w:val="28"/>
          <w:lang w:val="kk-KZ"/>
        </w:rPr>
      </w:pPr>
      <w:r w:rsidRPr="00BD4E1A">
        <w:rPr>
          <w:color w:val="000000" w:themeColor="text1"/>
          <w:sz w:val="28"/>
          <w:szCs w:val="28"/>
          <w:lang w:val="kk-KZ"/>
        </w:rPr>
        <w:t>TIMSS-ке қатысушы елдердің құрамы алуан түрлі, олар экономикалық дамуы, географиялық жағдайы, халқының саны жағынан бір-бірінен ерекшеленеді. Бірақ олардың бәрі білім беру ұйымдарының жүйесін, оқу бағдарламалары мен оқыту әдістерін оқушылардың жетістіктері арқылы салыстыру, білім беру саласында тиімді курстар әзірлеуге арналған құнды ақпарат жинақтауға көмектеседі [1</w:t>
      </w:r>
      <w:r w:rsidR="00BD71D1" w:rsidRPr="00BD4E1A">
        <w:rPr>
          <w:color w:val="000000" w:themeColor="text1"/>
          <w:sz w:val="28"/>
          <w:szCs w:val="28"/>
          <w:lang w:val="kk-KZ"/>
        </w:rPr>
        <w:t>14</w:t>
      </w:r>
      <w:r w:rsidRPr="00BD4E1A">
        <w:rPr>
          <w:color w:val="000000" w:themeColor="text1"/>
          <w:sz w:val="28"/>
          <w:szCs w:val="28"/>
          <w:lang w:val="kk-KZ"/>
        </w:rPr>
        <w:t>].</w:t>
      </w:r>
    </w:p>
    <w:p w:rsidR="005D2B45" w:rsidRPr="00BD4E1A" w:rsidRDefault="005D2B45" w:rsidP="00965B93">
      <w:pPr>
        <w:pStyle w:val="Default"/>
        <w:ind w:firstLine="709"/>
        <w:contextualSpacing/>
        <w:jc w:val="both"/>
        <w:rPr>
          <w:color w:val="FF0000"/>
          <w:sz w:val="28"/>
          <w:szCs w:val="28"/>
          <w:lang w:val="kk-KZ"/>
        </w:rPr>
      </w:pPr>
      <w:r w:rsidRPr="00BD4E1A">
        <w:rPr>
          <w:rFonts w:eastAsiaTheme="minorHAnsi"/>
          <w:sz w:val="28"/>
          <w:szCs w:val="28"/>
          <w:lang w:val="kk-KZ" w:eastAsia="en-US"/>
        </w:rPr>
        <w:t>PISA зерттеуіндегі оқушылардың математикалық сауаттылы</w:t>
      </w:r>
      <w:r w:rsidR="00A45E7D" w:rsidRPr="00BD4E1A">
        <w:rPr>
          <w:rFonts w:eastAsiaTheme="minorHAnsi"/>
          <w:sz w:val="28"/>
          <w:szCs w:val="28"/>
          <w:lang w:val="kk-KZ" w:eastAsia="en-US"/>
        </w:rPr>
        <w:t xml:space="preserve">ғы </w:t>
      </w:r>
      <w:r w:rsidRPr="00BD4E1A">
        <w:rPr>
          <w:rFonts w:eastAsiaTheme="minorHAnsi"/>
          <w:sz w:val="28"/>
          <w:szCs w:val="28"/>
          <w:lang w:val="kk-KZ" w:eastAsia="en-US"/>
        </w:rPr>
        <w:t>бойынша білім</w:t>
      </w:r>
      <w:r w:rsidR="00A45E7D" w:rsidRPr="00BD4E1A">
        <w:rPr>
          <w:rFonts w:eastAsiaTheme="minorHAnsi"/>
          <w:sz w:val="28"/>
          <w:szCs w:val="28"/>
          <w:lang w:val="kk-KZ" w:eastAsia="en-US"/>
        </w:rPr>
        <w:t xml:space="preserve"> </w:t>
      </w:r>
      <w:r w:rsidRPr="00BD4E1A">
        <w:rPr>
          <w:rFonts w:eastAsiaTheme="minorHAnsi"/>
          <w:sz w:val="28"/>
          <w:szCs w:val="28"/>
          <w:lang w:val="kk-KZ" w:eastAsia="en-US"/>
        </w:rPr>
        <w:t>деңгейін көтеруде геометрия пәнінің</w:t>
      </w:r>
      <w:r w:rsidR="00A45E7D" w:rsidRPr="00BD4E1A">
        <w:rPr>
          <w:rFonts w:eastAsiaTheme="minorHAnsi"/>
          <w:sz w:val="28"/>
          <w:szCs w:val="28"/>
          <w:lang w:val="kk-KZ" w:eastAsia="en-US"/>
        </w:rPr>
        <w:t xml:space="preserve"> </w:t>
      </w:r>
      <w:r w:rsidRPr="00BD4E1A">
        <w:rPr>
          <w:rFonts w:eastAsiaTheme="minorHAnsi"/>
          <w:sz w:val="28"/>
          <w:szCs w:val="28"/>
          <w:lang w:val="kk-KZ" w:eastAsia="en-US"/>
        </w:rPr>
        <w:t xml:space="preserve">ықпалы зор. Осыған </w:t>
      </w:r>
      <w:r w:rsidR="00A45E7D" w:rsidRPr="00BD4E1A">
        <w:rPr>
          <w:rFonts w:eastAsiaTheme="minorHAnsi"/>
          <w:sz w:val="28"/>
          <w:szCs w:val="28"/>
          <w:lang w:val="kk-KZ" w:eastAsia="en-US"/>
        </w:rPr>
        <w:t xml:space="preserve">орай, </w:t>
      </w:r>
      <w:r w:rsidRPr="00BD4E1A">
        <w:rPr>
          <w:rFonts w:eastAsiaTheme="minorHAnsi"/>
          <w:sz w:val="28"/>
          <w:szCs w:val="28"/>
          <w:lang w:val="kk-KZ" w:eastAsia="en-US"/>
        </w:rPr>
        <w:t>жаңартылған білім мазмұнындағы геометриялық білім берудің негізгі міндеті –</w:t>
      </w:r>
      <w:r w:rsidR="00A45E7D" w:rsidRPr="00BD4E1A">
        <w:rPr>
          <w:rFonts w:eastAsiaTheme="minorHAnsi"/>
          <w:sz w:val="28"/>
          <w:szCs w:val="28"/>
          <w:lang w:val="kk-KZ" w:eastAsia="en-US"/>
        </w:rPr>
        <w:t xml:space="preserve"> еліміздегі </w:t>
      </w:r>
      <w:r w:rsidRPr="00BD4E1A">
        <w:rPr>
          <w:rFonts w:eastAsiaTheme="minorHAnsi"/>
          <w:sz w:val="28"/>
          <w:szCs w:val="28"/>
          <w:lang w:val="kk-KZ" w:eastAsia="en-US"/>
        </w:rPr>
        <w:t>мектептердегі геометриялық білім беруге сүйене отырып, геометрияны оқытуды заманауи және қызықты түрде, оқушылардың жеке қабілеттері мен икемділіктеріне сәйкес әрбір оқушының математикалық мәдениетін қалыптастыруға, интелектуалдығын, шығармашылық қабілеттерін дамытуға, математиканың қазіргі замандағы алатын орны мен рөлі туралы түсінігін қалыптастыруға бағыттап ұйымдастыру болып табылады. Мектеп бітіруші түлектер геометриялық есептерді шығарып, теоремаларды дәлелдей білумен қатар, алған білімдерін практикада және күнделікті өмірде қолдана білуі тиіс</w:t>
      </w:r>
      <w:r w:rsidR="004729C3" w:rsidRPr="00BD4E1A">
        <w:rPr>
          <w:rFonts w:eastAsiaTheme="minorHAnsi"/>
          <w:sz w:val="28"/>
          <w:szCs w:val="28"/>
          <w:lang w:val="kk-KZ" w:eastAsia="en-US"/>
        </w:rPr>
        <w:t xml:space="preserve"> </w:t>
      </w:r>
      <w:r w:rsidRPr="00BD4E1A">
        <w:rPr>
          <w:rFonts w:eastAsiaTheme="minorHAnsi"/>
          <w:sz w:val="28"/>
          <w:szCs w:val="28"/>
          <w:lang w:val="kk-KZ" w:eastAsia="en-US"/>
        </w:rPr>
        <w:t>[1</w:t>
      </w:r>
      <w:r w:rsidR="00BD71D1" w:rsidRPr="00BD4E1A">
        <w:rPr>
          <w:rFonts w:eastAsiaTheme="minorHAnsi"/>
          <w:sz w:val="28"/>
          <w:szCs w:val="28"/>
          <w:lang w:val="kk-KZ" w:eastAsia="en-US"/>
        </w:rPr>
        <w:t>15</w:t>
      </w:r>
      <w:r w:rsidRPr="00BD4E1A">
        <w:rPr>
          <w:rFonts w:eastAsiaTheme="minorHAnsi"/>
          <w:sz w:val="28"/>
          <w:szCs w:val="28"/>
          <w:lang w:val="kk-KZ" w:eastAsia="en-US"/>
        </w:rPr>
        <w:t>].</w:t>
      </w:r>
    </w:p>
    <w:p w:rsidR="005D2B45" w:rsidRPr="00BD4E1A" w:rsidRDefault="005D2B45"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eastAsia="TimesNewRomanPSMT" w:hAnsi="Times New Roman" w:cs="Times New Roman"/>
          <w:sz w:val="28"/>
          <w:szCs w:val="28"/>
          <w:lang w:val="kk-KZ" w:eastAsia="en-US"/>
        </w:rPr>
        <w:t>PISA-ға қатысу елдерге күшті жəне əлсіз жақтарын аша отырып, білім беру жүйесінің жағдайы туралы объективті баға береді. Тапсырмалардың мазмұнын таңдап алуда математиканың дəстүрлі мектеп курсының негізгі тақырыптары ескерілген: арифметика, алгебра, геометрия, ықтималдық, статистика. Сонымен қатар, PISA халықаралық зерттеуінің тапсырмаларына сəйкес іс-жүзінде жоғары маңыздылығы бар бірқатар сұрақтарға едəуір көңіл бөлінеді. Атап айтқанда, геометриялық шамаларды өлшеуге, бағалау, пайыз, масштаб, нақты тəуелділіктерге берілген диаграммалар мен графиктер, ықтималдық, статистикалық көрсеткіштерге жəне т.б</w:t>
      </w:r>
      <w:r w:rsidR="004729C3" w:rsidRPr="00BD4E1A">
        <w:rPr>
          <w:rFonts w:ascii="Times New Roman" w:eastAsia="TimesNewRomanPSMT" w:hAnsi="Times New Roman" w:cs="Times New Roman"/>
          <w:sz w:val="28"/>
          <w:szCs w:val="28"/>
          <w:lang w:val="kk-KZ" w:eastAsia="en-US"/>
        </w:rPr>
        <w:t xml:space="preserve">. </w:t>
      </w:r>
      <w:r w:rsidRPr="00BD4E1A">
        <w:rPr>
          <w:rFonts w:ascii="Times New Roman" w:eastAsia="TimesNewRomanPSMT" w:hAnsi="Times New Roman" w:cs="Times New Roman"/>
          <w:sz w:val="28"/>
          <w:szCs w:val="28"/>
          <w:lang w:val="kk-KZ" w:eastAsia="en-US"/>
        </w:rPr>
        <w:t>[1</w:t>
      </w:r>
      <w:r w:rsidR="00BD71D1" w:rsidRPr="00BD4E1A">
        <w:rPr>
          <w:rFonts w:ascii="Times New Roman" w:eastAsia="TimesNewRomanPSMT" w:hAnsi="Times New Roman" w:cs="Times New Roman"/>
          <w:sz w:val="28"/>
          <w:szCs w:val="28"/>
          <w:lang w:val="kk-KZ" w:eastAsia="en-US"/>
        </w:rPr>
        <w:t>16</w:t>
      </w:r>
      <w:r w:rsidRPr="00BD4E1A">
        <w:rPr>
          <w:rFonts w:ascii="Times New Roman" w:eastAsia="TimesNewRomanPSMT" w:hAnsi="Times New Roman" w:cs="Times New Roman"/>
          <w:sz w:val="28"/>
          <w:szCs w:val="28"/>
          <w:lang w:val="kk-KZ" w:eastAsia="en-US"/>
        </w:rPr>
        <w:t>].</w:t>
      </w:r>
      <w:r w:rsidRPr="00BD4E1A">
        <w:rPr>
          <w:rFonts w:ascii="Times New Roman" w:hAnsi="Times New Roman" w:cs="Times New Roman"/>
          <w:color w:val="000000" w:themeColor="text1"/>
          <w:sz w:val="28"/>
          <w:szCs w:val="28"/>
          <w:lang w:val="kk-KZ"/>
        </w:rPr>
        <w:t xml:space="preserve"> </w:t>
      </w:r>
    </w:p>
    <w:p w:rsidR="005D2B45" w:rsidRPr="00BD4E1A" w:rsidRDefault="005D2B45" w:rsidP="00965B93">
      <w:pPr>
        <w:spacing w:after="0" w:line="240" w:lineRule="auto"/>
        <w:ind w:firstLine="709"/>
        <w:jc w:val="both"/>
        <w:rPr>
          <w:rFonts w:ascii="Times New Roman" w:hAnsi="Times New Roman" w:cs="Times New Roman"/>
          <w:iCs/>
          <w:color w:val="000000" w:themeColor="text1"/>
          <w:spacing w:val="2"/>
          <w:sz w:val="28"/>
          <w:szCs w:val="28"/>
          <w:bdr w:val="none" w:sz="0" w:space="0" w:color="auto" w:frame="1"/>
          <w:shd w:val="clear" w:color="auto" w:fill="FFFFFF"/>
          <w:lang w:val="kk-KZ"/>
        </w:rPr>
      </w:pPr>
      <w:r w:rsidRPr="00BD4E1A">
        <w:rPr>
          <w:rFonts w:ascii="Times New Roman" w:hAnsi="Times New Roman" w:cs="Times New Roman"/>
          <w:color w:val="000000" w:themeColor="text1"/>
          <w:sz w:val="28"/>
          <w:szCs w:val="28"/>
          <w:lang w:val="kk-KZ"/>
        </w:rPr>
        <w:t xml:space="preserve">Ол оқушылардың ой-өрісін дамытуға, логикалық ойлауға, сыни көзқарас қалыптастыра отырып, функционалдық сауаттылыққа баулу құзыреттіліктерін қалыптастыруды міндеттейді. Бұл әсіресе </w:t>
      </w:r>
      <w:hyperlink r:id="rId28" w:history="1">
        <w:r w:rsidRPr="00BD4E1A">
          <w:rPr>
            <w:rStyle w:val="aa"/>
            <w:rFonts w:ascii="Times New Roman" w:hAnsi="Times New Roman" w:cs="Times New Roman"/>
            <w:color w:val="000000" w:themeColor="text1"/>
            <w:sz w:val="28"/>
            <w:szCs w:val="28"/>
            <w:u w:val="none"/>
            <w:lang w:val="kk-KZ"/>
          </w:rPr>
          <w:t>мұғалімдердің жауапкершілігін</w:t>
        </w:r>
      </w:hyperlink>
      <w:r w:rsidRPr="00BD4E1A">
        <w:rPr>
          <w:rFonts w:ascii="Times New Roman" w:hAnsi="Times New Roman" w:cs="Times New Roman"/>
          <w:color w:val="000000" w:themeColor="text1"/>
          <w:sz w:val="28"/>
          <w:szCs w:val="28"/>
          <w:lang w:val="kk-KZ"/>
        </w:rPr>
        <w:t>, міндеттерін күшейтеді.</w:t>
      </w:r>
    </w:p>
    <w:p w:rsidR="005D2B45" w:rsidRPr="00BD4E1A" w:rsidRDefault="005D2B45"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eastAsia="TimesNewRomanPSMT" w:hAnsi="Times New Roman" w:cs="Times New Roman"/>
          <w:sz w:val="28"/>
          <w:szCs w:val="28"/>
          <w:lang w:val="kk-KZ" w:eastAsia="en-US"/>
        </w:rPr>
        <w:t>PISA-2018 қорытындылары бойынша</w:t>
      </w:r>
      <w:r w:rsidR="00795977" w:rsidRPr="00BD4E1A">
        <w:rPr>
          <w:rFonts w:ascii="Times New Roman" w:eastAsia="TimesNewRomanPSMT" w:hAnsi="Times New Roman" w:cs="Times New Roman"/>
          <w:sz w:val="28"/>
          <w:szCs w:val="28"/>
          <w:lang w:val="kk-KZ" w:eastAsia="en-US"/>
        </w:rPr>
        <w:t xml:space="preserve"> </w:t>
      </w:r>
      <w:r w:rsidR="00795977" w:rsidRPr="00BD4E1A">
        <w:rPr>
          <w:rFonts w:ascii="Times New Roman" w:hAnsi="Times New Roman" w:cs="Times New Roman"/>
          <w:bCs/>
          <w:color w:val="000000"/>
          <w:sz w:val="28"/>
          <w:szCs w:val="28"/>
          <w:shd w:val="clear" w:color="auto" w:fill="FFFFFF"/>
          <w:lang w:val="kk-KZ"/>
        </w:rPr>
        <w:t>Andreas Schleicher</w:t>
      </w:r>
      <w:r w:rsidRPr="00BD4E1A">
        <w:rPr>
          <w:rFonts w:ascii="Times New Roman" w:eastAsia="TimesNewRomanPSMT" w:hAnsi="Times New Roman" w:cs="Times New Roman"/>
          <w:sz w:val="28"/>
          <w:szCs w:val="28"/>
          <w:lang w:val="kk-KZ" w:eastAsia="en-US"/>
        </w:rPr>
        <w:t xml:space="preserve">: «Оқушылардың нəтижесі мұғалімнің дайындығы мен біліктілігіне тікелей байланысты деген қорытынды жасауға болады. Білім сапасының көшбасшылары </w:t>
      </w:r>
      <w:r w:rsidR="00CE5893" w:rsidRPr="00BD4E1A">
        <w:rPr>
          <w:rFonts w:ascii="Times New Roman" w:eastAsia="Times-Roman" w:hAnsi="Times New Roman" w:cs="Times New Roman"/>
          <w:sz w:val="28"/>
          <w:szCs w:val="28"/>
          <w:lang w:val="kk-KZ" w:eastAsia="en-US"/>
        </w:rPr>
        <w:t xml:space="preserve">– </w:t>
      </w:r>
      <w:r w:rsidRPr="00BD4E1A">
        <w:rPr>
          <w:rFonts w:ascii="Times New Roman" w:eastAsia="TimesNewRomanPSMT" w:hAnsi="Times New Roman" w:cs="Times New Roman"/>
          <w:sz w:val="28"/>
          <w:szCs w:val="28"/>
          <w:lang w:val="kk-KZ" w:eastAsia="en-US"/>
        </w:rPr>
        <w:t xml:space="preserve">АҚШ, Корея, Сингапур жəне Канада елдері. Швецияда жоғары деңгейлі мұғалімдер жұмыс жасайды», </w:t>
      </w:r>
      <w:r w:rsidR="00CE5893" w:rsidRPr="00BD4E1A">
        <w:rPr>
          <w:rFonts w:ascii="Times New Roman" w:eastAsia="Times-Roman" w:hAnsi="Times New Roman" w:cs="Times New Roman"/>
          <w:sz w:val="28"/>
          <w:szCs w:val="28"/>
          <w:lang w:val="kk-KZ" w:eastAsia="en-US"/>
        </w:rPr>
        <w:t xml:space="preserve">– </w:t>
      </w:r>
      <w:r w:rsidRPr="00BD4E1A">
        <w:rPr>
          <w:rFonts w:ascii="Times New Roman" w:eastAsia="TimesNewRomanPSMT" w:hAnsi="Times New Roman" w:cs="Times New Roman"/>
          <w:sz w:val="28"/>
          <w:szCs w:val="28"/>
          <w:lang w:val="kk-KZ" w:eastAsia="en-US"/>
        </w:rPr>
        <w:t>деп, пікір білдірді [1</w:t>
      </w:r>
      <w:r w:rsidR="00BD71D1" w:rsidRPr="00BD4E1A">
        <w:rPr>
          <w:rFonts w:ascii="Times New Roman" w:eastAsia="TimesNewRomanPSMT" w:hAnsi="Times New Roman" w:cs="Times New Roman"/>
          <w:sz w:val="28"/>
          <w:szCs w:val="28"/>
          <w:lang w:val="kk-KZ" w:eastAsia="en-US"/>
        </w:rPr>
        <w:t>17</w:t>
      </w:r>
      <w:r w:rsidRPr="00BD4E1A">
        <w:rPr>
          <w:rFonts w:ascii="Times New Roman" w:eastAsia="TimesNewRomanPSMT" w:hAnsi="Times New Roman" w:cs="Times New Roman"/>
          <w:sz w:val="28"/>
          <w:szCs w:val="28"/>
          <w:lang w:val="kk-KZ" w:eastAsia="en-US"/>
        </w:rPr>
        <w:t>].</w:t>
      </w:r>
    </w:p>
    <w:p w:rsidR="005D2B45" w:rsidRPr="00BD4E1A" w:rsidRDefault="005D2B45" w:rsidP="00965B93">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color w:val="000000" w:themeColor="text1"/>
          <w:sz w:val="28"/>
          <w:szCs w:val="28"/>
          <w:shd w:val="clear" w:color="auto" w:fill="FFFFFF"/>
          <w:lang w:val="kk-KZ"/>
        </w:rPr>
        <w:t xml:space="preserve">Осы орайда жоғары оқу орындарының алдында </w:t>
      </w:r>
      <w:r w:rsidRPr="00BD4E1A">
        <w:rPr>
          <w:rFonts w:ascii="Times New Roman" w:hAnsi="Times New Roman" w:cs="Times New Roman"/>
          <w:color w:val="000000"/>
          <w:spacing w:val="2"/>
          <w:sz w:val="28"/>
          <w:szCs w:val="28"/>
          <w:shd w:val="clear" w:color="auto" w:fill="FFFFFF"/>
          <w:lang w:val="kk-KZ"/>
        </w:rPr>
        <w:t>бәсекеге қабілетті</w:t>
      </w:r>
      <w:r w:rsidRPr="00BD4E1A">
        <w:rPr>
          <w:rFonts w:ascii="Times New Roman" w:hAnsi="Times New Roman" w:cs="Times New Roman"/>
          <w:color w:val="000000" w:themeColor="text1"/>
          <w:sz w:val="28"/>
          <w:szCs w:val="28"/>
          <w:shd w:val="clear" w:color="auto" w:fill="FFFFFF"/>
          <w:lang w:val="kk-KZ"/>
        </w:rPr>
        <w:t xml:space="preserve"> кәсіби болашақ математика мұғалімдерін даярлауға қойылатын талап күн сайын күшейіп келеді.</w:t>
      </w:r>
    </w:p>
    <w:p w:rsidR="005D2B45" w:rsidRPr="00BD4E1A" w:rsidRDefault="005D2B45" w:rsidP="00965B93">
      <w:pPr>
        <w:pStyle w:val="Default"/>
        <w:ind w:firstLine="709"/>
        <w:contextualSpacing/>
        <w:jc w:val="both"/>
        <w:rPr>
          <w:color w:val="000000" w:themeColor="text1"/>
          <w:sz w:val="28"/>
          <w:szCs w:val="28"/>
          <w:lang w:val="kk-KZ"/>
        </w:rPr>
      </w:pPr>
      <w:r w:rsidRPr="00BD4E1A">
        <w:rPr>
          <w:color w:val="000000" w:themeColor="text1"/>
          <w:sz w:val="28"/>
          <w:szCs w:val="28"/>
          <w:lang w:val="kk-KZ"/>
        </w:rPr>
        <w:t xml:space="preserve">В.А. Далингер, Н.А. Бакланова, </w:t>
      </w:r>
      <w:r w:rsidRPr="00BD4E1A">
        <w:rPr>
          <w:iCs/>
          <w:color w:val="000000" w:themeColor="text1"/>
          <w:sz w:val="28"/>
          <w:szCs w:val="28"/>
          <w:lang w:val="kk-KZ"/>
        </w:rPr>
        <w:t>С.Д.</w:t>
      </w:r>
      <w:r w:rsidRPr="00BD4E1A">
        <w:rPr>
          <w:color w:val="000000" w:themeColor="text1"/>
          <w:sz w:val="28"/>
          <w:szCs w:val="28"/>
          <w:lang w:val="kk-KZ"/>
        </w:rPr>
        <w:t xml:space="preserve"> </w:t>
      </w:r>
      <w:r w:rsidRPr="00BD4E1A">
        <w:rPr>
          <w:iCs/>
          <w:color w:val="000000" w:themeColor="text1"/>
          <w:sz w:val="28"/>
          <w:szCs w:val="28"/>
          <w:lang w:val="kk-KZ"/>
        </w:rPr>
        <w:t>Симонженков, М.В. Дербуш және т.б. ғ</w:t>
      </w:r>
      <w:r w:rsidRPr="00BD4E1A">
        <w:rPr>
          <w:color w:val="000000" w:themeColor="text1"/>
          <w:sz w:val="28"/>
          <w:szCs w:val="28"/>
          <w:lang w:val="kk-KZ"/>
        </w:rPr>
        <w:t>алымдар тобының зерттеулері мектепте геометрияны оқытуда ЦББР</w:t>
      </w:r>
      <w:r w:rsidR="004D079D" w:rsidRPr="00BD4E1A">
        <w:rPr>
          <w:color w:val="000000" w:themeColor="text1"/>
          <w:sz w:val="28"/>
          <w:szCs w:val="28"/>
          <w:lang w:val="kk-KZ"/>
        </w:rPr>
        <w:t>-ны</w:t>
      </w:r>
      <w:r w:rsidRPr="00BD4E1A">
        <w:rPr>
          <w:color w:val="000000" w:themeColor="text1"/>
          <w:sz w:val="28"/>
          <w:szCs w:val="28"/>
          <w:lang w:val="kk-KZ"/>
        </w:rPr>
        <w:t xml:space="preserve"> пайдаланудың әртүрлі мүмкіндіктері</w:t>
      </w:r>
      <w:r w:rsidR="004D079D" w:rsidRPr="00BD4E1A">
        <w:rPr>
          <w:color w:val="000000" w:themeColor="text1"/>
          <w:sz w:val="28"/>
          <w:szCs w:val="28"/>
          <w:lang w:val="kk-KZ"/>
        </w:rPr>
        <w:t xml:space="preserve">н </w:t>
      </w:r>
      <w:r w:rsidRPr="00BD4E1A">
        <w:rPr>
          <w:color w:val="000000" w:themeColor="text1"/>
          <w:sz w:val="28"/>
          <w:szCs w:val="28"/>
          <w:lang w:val="kk-KZ"/>
        </w:rPr>
        <w:t xml:space="preserve">қарастырып, олардың оқушылардың </w:t>
      </w:r>
      <w:r w:rsidRPr="00BD4E1A">
        <w:rPr>
          <w:color w:val="000000" w:themeColor="text1"/>
          <w:sz w:val="28"/>
          <w:szCs w:val="28"/>
          <w:lang w:val="kk-KZ"/>
        </w:rPr>
        <w:lastRenderedPageBreak/>
        <w:t xml:space="preserve">оқу және ғылыми-зерттеу жұмыстарын ұйымдастыруда қолданылуы көрсетілген. </w:t>
      </w:r>
    </w:p>
    <w:p w:rsidR="005D2B45" w:rsidRPr="00BD4E1A" w:rsidRDefault="005D2B45" w:rsidP="00965B93">
      <w:pPr>
        <w:pStyle w:val="Default"/>
        <w:ind w:firstLine="709"/>
        <w:contextualSpacing/>
        <w:jc w:val="both"/>
        <w:rPr>
          <w:color w:val="000000" w:themeColor="text1"/>
          <w:sz w:val="28"/>
          <w:szCs w:val="28"/>
          <w:lang w:val="kk-KZ"/>
        </w:rPr>
      </w:pPr>
      <w:r w:rsidRPr="00BD4E1A">
        <w:rPr>
          <w:color w:val="000000" w:themeColor="text1"/>
          <w:sz w:val="28"/>
          <w:szCs w:val="28"/>
          <w:lang w:val="kk-KZ"/>
        </w:rPr>
        <w:t>В.А. Далингердің еңбектерінде ЦББР арқылы геометрияны оқыту әдістемесі, көп функциялы математикалық-бағдарламалық қамтамасыз етулері бар бағдарламалық құралдардың мүмкіндіктері көрсетіледі. Әсіресе геометрияны оқытудағы компьютердің дидактикалық мүмкіндіктеріне – геометриялық модельдерді зерттеуге көп көңіл бөлінген. Сонымен қатар, геометрияны оқытудағы компьютердің дидактикалық функциясы: компьютер экранында геометриялық фигураны шығару, үлгінің ішкі және сыртқы сипаттарының өзгеруіне қарай суреттің өзгеруін зерттеу, геометриялық  фигураның компьютерлік моделінде бөліктерін ерекшелеп белгілеу мен олардың модельдің  ішкі және сыртқы сипаттамалары өзгергенде қалай  өзгеретіндігі т.б. көптеген функциялары келтірілген. Ғалым жүргізген зерттеулерінде компьютердің көмегімен фракталдарды құруға арналған шығармашылық тапсырмалар  оқу іс-әрекетін ынталандыратын бірден-бір тиімді дидактикалық құралы болып табылатындығын дәлелдеп келтірген</w:t>
      </w:r>
      <w:r w:rsidR="00B65ED0" w:rsidRPr="00BD4E1A">
        <w:rPr>
          <w:color w:val="000000" w:themeColor="text1"/>
          <w:sz w:val="28"/>
          <w:szCs w:val="28"/>
          <w:lang w:val="kk-KZ"/>
        </w:rPr>
        <w:t xml:space="preserve"> [</w:t>
      </w:r>
      <w:r w:rsidR="00BD71D1" w:rsidRPr="00BD4E1A">
        <w:rPr>
          <w:color w:val="000000" w:themeColor="text1"/>
          <w:sz w:val="28"/>
          <w:szCs w:val="28"/>
          <w:lang w:val="kk-KZ"/>
        </w:rPr>
        <w:t>118</w:t>
      </w:r>
      <w:r w:rsidR="00B65ED0" w:rsidRPr="00BD4E1A">
        <w:rPr>
          <w:color w:val="000000" w:themeColor="text1"/>
          <w:sz w:val="28"/>
          <w:szCs w:val="28"/>
          <w:lang w:val="kk-KZ"/>
        </w:rPr>
        <w:t>]</w:t>
      </w:r>
      <w:r w:rsidRPr="00BD4E1A">
        <w:rPr>
          <w:color w:val="000000" w:themeColor="text1"/>
          <w:sz w:val="28"/>
          <w:szCs w:val="28"/>
          <w:lang w:val="kk-KZ"/>
        </w:rPr>
        <w:t>.</w:t>
      </w:r>
    </w:p>
    <w:p w:rsidR="005D2B45" w:rsidRPr="00BD4E1A" w:rsidRDefault="005D2B45" w:rsidP="00965B93">
      <w:pPr>
        <w:pStyle w:val="Default"/>
        <w:ind w:firstLine="709"/>
        <w:contextualSpacing/>
        <w:jc w:val="both"/>
        <w:rPr>
          <w:color w:val="000000" w:themeColor="text1"/>
          <w:sz w:val="28"/>
          <w:szCs w:val="28"/>
          <w:lang w:val="kk-KZ"/>
        </w:rPr>
      </w:pPr>
      <w:r w:rsidRPr="00BD4E1A">
        <w:rPr>
          <w:color w:val="000000" w:themeColor="text1"/>
          <w:sz w:val="28"/>
          <w:szCs w:val="28"/>
          <w:lang w:val="kk-KZ"/>
        </w:rPr>
        <w:t xml:space="preserve">В.А.Далингердің пікірі бойынша геометрияны оқыту </w:t>
      </w:r>
      <w:r w:rsidR="00782191" w:rsidRPr="00BD4E1A">
        <w:rPr>
          <w:color w:val="000000" w:themeColor="text1"/>
          <w:sz w:val="28"/>
          <w:szCs w:val="28"/>
          <w:lang w:val="kk-KZ"/>
        </w:rPr>
        <w:t>үдерісінде</w:t>
      </w:r>
      <w:r w:rsidRPr="00BD4E1A">
        <w:rPr>
          <w:color w:val="000000" w:themeColor="text1"/>
          <w:sz w:val="28"/>
          <w:szCs w:val="28"/>
          <w:lang w:val="kk-KZ"/>
        </w:rPr>
        <w:t xml:space="preserve"> компьютерді пайдалану мәселесін шешу барысында: компьютердің тек функционалдық мүмкіндіктері мен оны қолдануға деген ынтаны ғана емес, сонымен бірге геометрияны оқытудың әдістемелік жүйесін, тек компьютердің көмегімен қандай оқу тапсырмалары орындала алатындығын немесе басқа дидактикалық құралдар тиімсіз болып, қолданыла алмайтын жағдайларын көрсететін салыстырмалы талдау нәтижесін ескеру қажет.</w:t>
      </w:r>
    </w:p>
    <w:p w:rsidR="005D2B45" w:rsidRPr="00BD4E1A" w:rsidRDefault="005D2B45" w:rsidP="00965B93">
      <w:pPr>
        <w:pStyle w:val="Default"/>
        <w:ind w:firstLine="709"/>
        <w:contextualSpacing/>
        <w:jc w:val="both"/>
        <w:rPr>
          <w:sz w:val="28"/>
          <w:szCs w:val="28"/>
          <w:lang w:val="kk-KZ"/>
        </w:rPr>
      </w:pPr>
      <w:r w:rsidRPr="00BD4E1A">
        <w:rPr>
          <w:sz w:val="28"/>
          <w:szCs w:val="28"/>
          <w:lang w:val="kk-KZ"/>
        </w:rPr>
        <w:t xml:space="preserve">Ғалымның жүргізген зерттеулерінде ақпаратты ұсынудың графикалық түрі игерген білімді сақтау, беру және бекіту мен танымдық белсенділікті қалыптастыруға ықпал ететіндігін айтады. Графика оқушының қабылдап сезіне алмаған объектілерін жақсы түсінуге, абстрактілі ұғымдарға бейнелі негіз береді деп есептейді. Графикалық іс-әрекет дәстүрлі оқытудың иллюстративті-монологиялық әдісін, яғни суреттерді көрсетумен, қайталаумен шектелмеуі керек. Керісінше ол білім алушының танымдық әрекетін ынталандыруға көмектесуі керек. </w:t>
      </w:r>
    </w:p>
    <w:p w:rsidR="005D2B45" w:rsidRPr="00BD4E1A" w:rsidRDefault="005D2B45" w:rsidP="00965B93">
      <w:pPr>
        <w:pStyle w:val="Default"/>
        <w:ind w:firstLine="709"/>
        <w:contextualSpacing/>
        <w:jc w:val="both"/>
        <w:rPr>
          <w:sz w:val="28"/>
          <w:szCs w:val="28"/>
          <w:lang w:val="kk-KZ"/>
        </w:rPr>
      </w:pPr>
      <w:r w:rsidRPr="00BD4E1A">
        <w:rPr>
          <w:sz w:val="28"/>
          <w:szCs w:val="28"/>
          <w:lang w:val="kk-KZ"/>
        </w:rPr>
        <w:t xml:space="preserve">Қисықтарды математикалық кестелеу оқушылардың шығармашылық жұмысы болып табылады. Мұндай зерттеулерді білім алушылар  орындай алады және математика мен информатикаға қызығушылықтарын арттыратындығын айта отырып, компьютер көмегімен </w:t>
      </w:r>
      <w:r w:rsidR="00782191" w:rsidRPr="00BD4E1A">
        <w:rPr>
          <w:sz w:val="28"/>
          <w:szCs w:val="28"/>
          <w:lang w:val="kk-KZ"/>
        </w:rPr>
        <w:t xml:space="preserve">орындай </w:t>
      </w:r>
      <w:r w:rsidRPr="00BD4E1A">
        <w:rPr>
          <w:sz w:val="28"/>
          <w:szCs w:val="28"/>
          <w:lang w:val="kk-KZ"/>
        </w:rPr>
        <w:t>алуға болатын көптеген фигуралардың мысалдарын келтірген [1</w:t>
      </w:r>
      <w:r w:rsidR="0094101A" w:rsidRPr="00BD4E1A">
        <w:rPr>
          <w:sz w:val="28"/>
          <w:szCs w:val="28"/>
          <w:lang w:val="kk-KZ"/>
        </w:rPr>
        <w:t>1</w:t>
      </w:r>
      <w:r w:rsidR="004C48DA" w:rsidRPr="00BD4E1A">
        <w:rPr>
          <w:sz w:val="28"/>
          <w:szCs w:val="28"/>
          <w:lang w:val="kk-KZ"/>
        </w:rPr>
        <w:t>9</w:t>
      </w:r>
      <w:r w:rsidRPr="00BD4E1A">
        <w:rPr>
          <w:sz w:val="28"/>
          <w:szCs w:val="28"/>
          <w:lang w:val="kk-KZ"/>
        </w:rPr>
        <w:t>].</w:t>
      </w:r>
    </w:p>
    <w:p w:rsidR="005D2B45" w:rsidRPr="00BD4E1A" w:rsidRDefault="005D2B45" w:rsidP="00965B93">
      <w:pPr>
        <w:pStyle w:val="Default"/>
        <w:ind w:firstLine="709"/>
        <w:contextualSpacing/>
        <w:jc w:val="both"/>
        <w:rPr>
          <w:color w:val="000000" w:themeColor="text1"/>
          <w:sz w:val="28"/>
          <w:szCs w:val="28"/>
          <w:lang w:val="kk-KZ"/>
        </w:rPr>
      </w:pPr>
      <w:r w:rsidRPr="00BD4E1A">
        <w:rPr>
          <w:rFonts w:eastAsia="Times-Bold"/>
          <w:color w:val="000000" w:themeColor="text1"/>
          <w:sz w:val="28"/>
          <w:szCs w:val="28"/>
          <w:lang w:val="kk-KZ"/>
        </w:rPr>
        <w:t xml:space="preserve">Елімізде мектеп геометрия курсын оқытудың әдістемесі бойынша ғылыми-әдістемелік еңбектер, оқулықтар жазып, геометрияны оқытудың әдістемесі ғылымының дамуына зор үлес қосқан, болашақ мұғалімдерге мектеп геометрия курсын оқыту әдістемесін ұсынған әдіскер ғалымдардың еңбектерін атап өту қажет. </w:t>
      </w:r>
      <w:r w:rsidRPr="00BD4E1A">
        <w:rPr>
          <w:color w:val="000000" w:themeColor="text1"/>
          <w:sz w:val="28"/>
          <w:szCs w:val="28"/>
          <w:lang w:val="kk-KZ"/>
        </w:rPr>
        <w:t>Геометрияны оқытудың әдістемесі Қ.Жұбаев [1</w:t>
      </w:r>
      <w:r w:rsidR="004C48DA" w:rsidRPr="00BD4E1A">
        <w:rPr>
          <w:color w:val="000000" w:themeColor="text1"/>
          <w:sz w:val="28"/>
          <w:szCs w:val="28"/>
          <w:lang w:val="kk-KZ"/>
        </w:rPr>
        <w:t>20</w:t>
      </w:r>
      <w:r w:rsidRPr="00BD4E1A">
        <w:rPr>
          <w:color w:val="000000" w:themeColor="text1"/>
          <w:sz w:val="28"/>
          <w:szCs w:val="28"/>
          <w:lang w:val="kk-KZ"/>
        </w:rPr>
        <w:t>], Мектеп геометрия (планиметрия) курсын оқыту әдістемесі Д.Рахымбек, Ә.С.Кенеш [</w:t>
      </w:r>
      <w:r w:rsidR="00293C09" w:rsidRPr="00BD4E1A">
        <w:rPr>
          <w:color w:val="000000" w:themeColor="text1"/>
          <w:sz w:val="28"/>
          <w:szCs w:val="28"/>
          <w:lang w:val="kk-KZ"/>
        </w:rPr>
        <w:t>12</w:t>
      </w:r>
      <w:r w:rsidR="004C48DA" w:rsidRPr="00BD4E1A">
        <w:rPr>
          <w:color w:val="000000" w:themeColor="text1"/>
          <w:sz w:val="28"/>
          <w:szCs w:val="28"/>
          <w:lang w:val="kk-KZ"/>
        </w:rPr>
        <w:t>1</w:t>
      </w:r>
      <w:r w:rsidRPr="00BD4E1A">
        <w:rPr>
          <w:color w:val="000000" w:themeColor="text1"/>
          <w:sz w:val="28"/>
          <w:szCs w:val="28"/>
          <w:lang w:val="kk-KZ"/>
        </w:rPr>
        <w:t xml:space="preserve">], Мектеп геометрия (стереометрия) курсын </w:t>
      </w:r>
      <w:r w:rsidRPr="00BD4E1A">
        <w:rPr>
          <w:color w:val="000000" w:themeColor="text1"/>
          <w:sz w:val="28"/>
          <w:szCs w:val="28"/>
          <w:lang w:val="kk-KZ"/>
        </w:rPr>
        <w:lastRenderedPageBreak/>
        <w:t>оқыту әдістемесі Д.</w:t>
      </w:r>
      <w:r w:rsidR="006C59E0" w:rsidRPr="00BD4E1A">
        <w:rPr>
          <w:color w:val="000000" w:themeColor="text1"/>
          <w:sz w:val="28"/>
          <w:szCs w:val="28"/>
          <w:lang w:val="kk-KZ"/>
        </w:rPr>
        <w:t xml:space="preserve"> </w:t>
      </w:r>
      <w:r w:rsidRPr="00BD4E1A">
        <w:rPr>
          <w:color w:val="000000" w:themeColor="text1"/>
          <w:sz w:val="28"/>
          <w:szCs w:val="28"/>
          <w:lang w:val="kk-KZ"/>
        </w:rPr>
        <w:t>Рахымбек, Ж.</w:t>
      </w:r>
      <w:r w:rsidR="006C59E0" w:rsidRPr="00BD4E1A">
        <w:rPr>
          <w:color w:val="000000" w:themeColor="text1"/>
          <w:sz w:val="28"/>
          <w:szCs w:val="28"/>
          <w:lang w:val="kk-KZ"/>
        </w:rPr>
        <w:t xml:space="preserve"> </w:t>
      </w:r>
      <w:r w:rsidRPr="00BD4E1A">
        <w:rPr>
          <w:color w:val="000000" w:themeColor="text1"/>
          <w:sz w:val="28"/>
          <w:szCs w:val="28"/>
          <w:lang w:val="kk-KZ"/>
        </w:rPr>
        <w:t>Бейсеков, Н.К.</w:t>
      </w:r>
      <w:r w:rsidR="006C59E0" w:rsidRPr="00BD4E1A">
        <w:rPr>
          <w:color w:val="000000" w:themeColor="text1"/>
          <w:sz w:val="28"/>
          <w:szCs w:val="28"/>
          <w:lang w:val="kk-KZ"/>
        </w:rPr>
        <w:t xml:space="preserve"> </w:t>
      </w:r>
      <w:r w:rsidRPr="00BD4E1A">
        <w:rPr>
          <w:color w:val="000000" w:themeColor="text1"/>
          <w:sz w:val="28"/>
          <w:szCs w:val="28"/>
          <w:lang w:val="kk-KZ"/>
        </w:rPr>
        <w:t>Мадияров [1</w:t>
      </w:r>
      <w:r w:rsidR="004C48DA" w:rsidRPr="00BD4E1A">
        <w:rPr>
          <w:color w:val="000000" w:themeColor="text1"/>
          <w:sz w:val="28"/>
          <w:szCs w:val="28"/>
          <w:lang w:val="kk-KZ"/>
        </w:rPr>
        <w:t>22</w:t>
      </w:r>
      <w:r w:rsidRPr="00BD4E1A">
        <w:rPr>
          <w:color w:val="000000" w:themeColor="text1"/>
          <w:sz w:val="28"/>
          <w:szCs w:val="28"/>
          <w:lang w:val="kk-KZ"/>
        </w:rPr>
        <w:t xml:space="preserve">], Орта мектептегі геометриялық білім беру мазмұнының аспектілері </w:t>
      </w:r>
      <w:r w:rsidRPr="00BD4E1A">
        <w:rPr>
          <w:sz w:val="28"/>
          <w:szCs w:val="28"/>
          <w:shd w:val="clear" w:color="auto" w:fill="FFFFFF"/>
          <w:lang w:val="kk-KZ"/>
        </w:rPr>
        <w:t xml:space="preserve">А.Е.Әбілқасымова </w:t>
      </w:r>
      <w:r w:rsidRPr="00BD4E1A">
        <w:rPr>
          <w:color w:val="000000" w:themeColor="text1"/>
          <w:sz w:val="28"/>
          <w:szCs w:val="28"/>
          <w:lang w:val="kk-KZ"/>
        </w:rPr>
        <w:t>[1</w:t>
      </w:r>
      <w:r w:rsidR="004C48DA" w:rsidRPr="00BD4E1A">
        <w:rPr>
          <w:color w:val="000000" w:themeColor="text1"/>
          <w:sz w:val="28"/>
          <w:szCs w:val="28"/>
          <w:lang w:val="kk-KZ"/>
        </w:rPr>
        <w:t>23</w:t>
      </w:r>
      <w:r w:rsidRPr="00BD4E1A">
        <w:rPr>
          <w:color w:val="000000" w:themeColor="text1"/>
          <w:sz w:val="28"/>
          <w:szCs w:val="28"/>
          <w:lang w:val="kk-KZ"/>
        </w:rPr>
        <w:t>],  Геометриялық фигураларды кескіндеудің теориясы мен әдістемесі Н.К.</w:t>
      </w:r>
      <w:r w:rsidR="006C59E0" w:rsidRPr="00BD4E1A">
        <w:rPr>
          <w:color w:val="000000" w:themeColor="text1"/>
          <w:sz w:val="28"/>
          <w:szCs w:val="28"/>
          <w:lang w:val="kk-KZ"/>
        </w:rPr>
        <w:t xml:space="preserve"> </w:t>
      </w:r>
      <w:r w:rsidRPr="00BD4E1A">
        <w:rPr>
          <w:color w:val="000000" w:themeColor="text1"/>
          <w:sz w:val="28"/>
          <w:szCs w:val="28"/>
          <w:lang w:val="kk-KZ"/>
        </w:rPr>
        <w:t>Мадияров [</w:t>
      </w:r>
      <w:r w:rsidR="00322D3B" w:rsidRPr="00BD4E1A">
        <w:rPr>
          <w:color w:val="000000" w:themeColor="text1"/>
          <w:sz w:val="28"/>
          <w:szCs w:val="28"/>
          <w:lang w:val="kk-KZ"/>
        </w:rPr>
        <w:t>124</w:t>
      </w:r>
      <w:r w:rsidRPr="00BD4E1A">
        <w:rPr>
          <w:color w:val="000000" w:themeColor="text1"/>
          <w:sz w:val="28"/>
          <w:szCs w:val="28"/>
          <w:lang w:val="kk-KZ"/>
        </w:rPr>
        <w:t>],</w:t>
      </w:r>
      <w:r w:rsidR="00E94689" w:rsidRPr="00BD4E1A">
        <w:rPr>
          <w:color w:val="000000" w:themeColor="text1"/>
          <w:sz w:val="28"/>
          <w:szCs w:val="28"/>
          <w:lang w:val="kk-KZ"/>
        </w:rPr>
        <w:t xml:space="preserve"> </w:t>
      </w:r>
      <w:r w:rsidRPr="00BD4E1A">
        <w:rPr>
          <w:color w:val="000000" w:themeColor="text1"/>
          <w:sz w:val="28"/>
          <w:szCs w:val="28"/>
          <w:lang w:val="kk-KZ"/>
        </w:rPr>
        <w:t xml:space="preserve">Жалпы бiлiм беретiн мектептiң геометрия пәнінен жаңартылған мазмұндағы үлгілік оқу бағдарламасы бойынша оқытуға арналған әдістемелік құралдар және дидактикалық материалдар </w:t>
      </w:r>
      <w:r w:rsidR="00A36B27" w:rsidRPr="00BD4E1A">
        <w:rPr>
          <w:sz w:val="28"/>
          <w:szCs w:val="28"/>
          <w:lang w:val="kk-KZ"/>
        </w:rPr>
        <w:t>В. Смирнов,</w:t>
      </w:r>
      <w:r w:rsidR="00F443EF" w:rsidRPr="00BD4E1A">
        <w:rPr>
          <w:sz w:val="28"/>
          <w:szCs w:val="28"/>
          <w:lang w:val="kk-KZ"/>
        </w:rPr>
        <w:t xml:space="preserve"> </w:t>
      </w:r>
      <w:r w:rsidR="00A36B27" w:rsidRPr="00BD4E1A">
        <w:rPr>
          <w:sz w:val="28"/>
          <w:szCs w:val="28"/>
          <w:lang w:val="kk-KZ"/>
        </w:rPr>
        <w:t xml:space="preserve">Е. Тұяқов </w:t>
      </w:r>
      <w:r w:rsidRPr="00BD4E1A">
        <w:rPr>
          <w:color w:val="000000" w:themeColor="text1"/>
          <w:sz w:val="28"/>
          <w:szCs w:val="28"/>
          <w:lang w:val="kk-KZ"/>
        </w:rPr>
        <w:t>[</w:t>
      </w:r>
      <w:r w:rsidR="00E94689" w:rsidRPr="00BD4E1A">
        <w:rPr>
          <w:color w:val="000000" w:themeColor="text1"/>
          <w:sz w:val="28"/>
          <w:szCs w:val="28"/>
          <w:lang w:val="kk-KZ"/>
        </w:rPr>
        <w:t>1</w:t>
      </w:r>
      <w:r w:rsidR="003107D3" w:rsidRPr="00BD4E1A">
        <w:rPr>
          <w:color w:val="000000" w:themeColor="text1"/>
          <w:sz w:val="28"/>
          <w:szCs w:val="28"/>
          <w:lang w:val="kk-KZ"/>
        </w:rPr>
        <w:t>25</w:t>
      </w:r>
      <w:r w:rsidRPr="00BD4E1A">
        <w:rPr>
          <w:color w:val="000000" w:themeColor="text1"/>
          <w:sz w:val="28"/>
          <w:szCs w:val="28"/>
          <w:lang w:val="kk-KZ"/>
        </w:rPr>
        <w:t>],</w:t>
      </w:r>
      <w:r w:rsidR="00CE5569" w:rsidRPr="00BD4E1A">
        <w:rPr>
          <w:color w:val="000000" w:themeColor="text1"/>
          <w:sz w:val="28"/>
          <w:szCs w:val="28"/>
          <w:lang w:val="kk-KZ"/>
        </w:rPr>
        <w:t xml:space="preserve"> </w:t>
      </w:r>
      <w:r w:rsidRPr="00BD4E1A">
        <w:rPr>
          <w:color w:val="000000" w:themeColor="text1"/>
          <w:sz w:val="28"/>
          <w:szCs w:val="28"/>
          <w:lang w:val="kk-KZ"/>
        </w:rPr>
        <w:t>жалпы білім беретін мектептің геометрия пәнін оқытуға арналған</w:t>
      </w:r>
      <w:r w:rsidR="007E230E" w:rsidRPr="00BD4E1A">
        <w:rPr>
          <w:color w:val="000000" w:themeColor="text1"/>
          <w:sz w:val="28"/>
          <w:szCs w:val="28"/>
          <w:lang w:val="kk-KZ"/>
        </w:rPr>
        <w:t xml:space="preserve"> </w:t>
      </w:r>
      <w:r w:rsidRPr="00BD4E1A">
        <w:rPr>
          <w:color w:val="000000" w:themeColor="text1"/>
          <w:sz w:val="28"/>
          <w:szCs w:val="28"/>
          <w:lang w:val="kk-KZ"/>
        </w:rPr>
        <w:t xml:space="preserve">оқулықтар </w:t>
      </w:r>
      <w:r w:rsidR="00F443EF" w:rsidRPr="00BD4E1A">
        <w:rPr>
          <w:sz w:val="28"/>
          <w:szCs w:val="28"/>
          <w:lang w:val="kk-KZ"/>
        </w:rPr>
        <w:t xml:space="preserve">В. </w:t>
      </w:r>
      <w:r w:rsidR="003E72A8" w:rsidRPr="00BD4E1A">
        <w:rPr>
          <w:sz w:val="28"/>
          <w:szCs w:val="28"/>
          <w:lang w:val="kk-KZ"/>
        </w:rPr>
        <w:t xml:space="preserve">Гусев, </w:t>
      </w:r>
      <w:r w:rsidR="00F443EF" w:rsidRPr="00BD4E1A">
        <w:rPr>
          <w:sz w:val="28"/>
          <w:szCs w:val="28"/>
          <w:lang w:val="kk-KZ"/>
        </w:rPr>
        <w:t xml:space="preserve">Ж. </w:t>
      </w:r>
      <w:r w:rsidR="003E72A8" w:rsidRPr="00BD4E1A">
        <w:rPr>
          <w:sz w:val="28"/>
          <w:szCs w:val="28"/>
          <w:lang w:val="kk-KZ"/>
        </w:rPr>
        <w:t xml:space="preserve">Қайдасов, </w:t>
      </w:r>
      <w:r w:rsidR="00F443EF" w:rsidRPr="00BD4E1A">
        <w:rPr>
          <w:sz w:val="28"/>
          <w:szCs w:val="28"/>
          <w:lang w:val="kk-KZ"/>
        </w:rPr>
        <w:t>Ә.</w:t>
      </w:r>
      <w:r w:rsidR="003E72A8" w:rsidRPr="00BD4E1A">
        <w:rPr>
          <w:sz w:val="28"/>
          <w:szCs w:val="28"/>
          <w:lang w:val="kk-KZ"/>
        </w:rPr>
        <w:t xml:space="preserve">Қағазбаева </w:t>
      </w:r>
      <w:r w:rsidRPr="00BD4E1A">
        <w:rPr>
          <w:color w:val="000000" w:themeColor="text1"/>
          <w:sz w:val="28"/>
          <w:szCs w:val="28"/>
          <w:lang w:val="kk-KZ"/>
        </w:rPr>
        <w:t>[</w:t>
      </w:r>
      <w:r w:rsidR="002B3B48" w:rsidRPr="00BD4E1A">
        <w:rPr>
          <w:color w:val="000000" w:themeColor="text1"/>
          <w:sz w:val="28"/>
          <w:szCs w:val="28"/>
          <w:lang w:val="kk-KZ"/>
        </w:rPr>
        <w:t>1</w:t>
      </w:r>
      <w:r w:rsidR="003107D3" w:rsidRPr="00BD4E1A">
        <w:rPr>
          <w:color w:val="000000" w:themeColor="text1"/>
          <w:sz w:val="28"/>
          <w:szCs w:val="28"/>
          <w:lang w:val="kk-KZ"/>
        </w:rPr>
        <w:t>26</w:t>
      </w:r>
      <w:r w:rsidRPr="00BD4E1A">
        <w:rPr>
          <w:color w:val="000000" w:themeColor="text1"/>
          <w:sz w:val="28"/>
          <w:szCs w:val="28"/>
          <w:lang w:val="kk-KZ"/>
        </w:rPr>
        <w:t xml:space="preserve">] және т.б. өз еңбектерінде қарастырған. </w:t>
      </w:r>
    </w:p>
    <w:p w:rsidR="005D2B45" w:rsidRPr="00BD4E1A" w:rsidRDefault="005D2B45" w:rsidP="00965B93">
      <w:pPr>
        <w:pStyle w:val="Default"/>
        <w:ind w:firstLine="709"/>
        <w:contextualSpacing/>
        <w:jc w:val="both"/>
        <w:rPr>
          <w:sz w:val="28"/>
          <w:szCs w:val="28"/>
          <w:lang w:val="kk-KZ"/>
        </w:rPr>
      </w:pPr>
      <w:r w:rsidRPr="00BD4E1A">
        <w:rPr>
          <w:sz w:val="28"/>
          <w:szCs w:val="28"/>
          <w:lang w:val="kk-KZ"/>
        </w:rPr>
        <w:t>Р.С.Шуақбаева</w:t>
      </w:r>
      <w:r w:rsidR="0037796F" w:rsidRPr="00BD4E1A">
        <w:rPr>
          <w:sz w:val="28"/>
          <w:szCs w:val="28"/>
          <w:lang w:val="kk-KZ"/>
        </w:rPr>
        <w:t xml:space="preserve"> </w:t>
      </w:r>
      <w:r w:rsidRPr="00BD4E1A">
        <w:rPr>
          <w:sz w:val="28"/>
          <w:szCs w:val="28"/>
          <w:lang w:val="kk-KZ"/>
        </w:rPr>
        <w:t>«Жоғары сынып оқушыларын көпжақтарға берілген есептерді компьютер көмегімен шығаруға үйрету əдістемесі» атты диссертациялық жұмысында, егер көпжақтарға берілген есептерді шығаруға үйрету барысында компьютердің мүмкіндіктерін тиімді пайдалану əдістемесі жасалынса, онда оқушыларды есептер шығаруға үйретудің сапасы артады, өйткені бұл жағдайда оқушылардың кеңістікті елестету қабілеттері мен дағдысы қалыптасып, көпжақтар элементтерінің арасындағы байланыстарды өз дəрежесінде сапалы игеретінін анықта</w:t>
      </w:r>
      <w:r w:rsidR="004D137D" w:rsidRPr="00BD4E1A">
        <w:rPr>
          <w:sz w:val="28"/>
          <w:szCs w:val="28"/>
          <w:lang w:val="kk-KZ"/>
        </w:rPr>
        <w:t xml:space="preserve">ған </w:t>
      </w:r>
      <w:r w:rsidR="0037796F" w:rsidRPr="00BD4E1A">
        <w:rPr>
          <w:sz w:val="28"/>
          <w:szCs w:val="28"/>
          <w:lang w:val="kk-KZ"/>
        </w:rPr>
        <w:t>[1</w:t>
      </w:r>
      <w:r w:rsidR="003107D3" w:rsidRPr="00BD4E1A">
        <w:rPr>
          <w:sz w:val="28"/>
          <w:szCs w:val="28"/>
          <w:lang w:val="kk-KZ"/>
        </w:rPr>
        <w:t>27</w:t>
      </w:r>
      <w:r w:rsidR="0037796F" w:rsidRPr="00BD4E1A">
        <w:rPr>
          <w:sz w:val="28"/>
          <w:szCs w:val="28"/>
          <w:lang w:val="kk-KZ"/>
        </w:rPr>
        <w:t>]</w:t>
      </w:r>
      <w:r w:rsidRPr="00BD4E1A">
        <w:rPr>
          <w:sz w:val="28"/>
          <w:szCs w:val="28"/>
          <w:lang w:val="kk-KZ"/>
        </w:rPr>
        <w:t>.</w:t>
      </w:r>
    </w:p>
    <w:p w:rsidR="005D2B45" w:rsidRPr="00BD4E1A" w:rsidRDefault="005D2B45"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eastAsia="ArialMT" w:hAnsi="Times New Roman" w:cs="Times New Roman"/>
          <w:sz w:val="28"/>
          <w:szCs w:val="28"/>
          <w:lang w:val="kk-KZ"/>
        </w:rPr>
        <w:t xml:space="preserve">Е.Ж. Төребектің </w:t>
      </w:r>
      <w:r w:rsidRPr="00BD4E1A">
        <w:rPr>
          <w:rFonts w:ascii="Times New Roman" w:eastAsia="ArialMT" w:hAnsi="Times New Roman" w:cs="Times New Roman"/>
          <w:color w:val="000000" w:themeColor="text1"/>
          <w:sz w:val="28"/>
          <w:szCs w:val="28"/>
          <w:lang w:val="kk-KZ"/>
        </w:rPr>
        <w:t>[</w:t>
      </w:r>
      <w:r w:rsidR="004925B8" w:rsidRPr="00BD4E1A">
        <w:rPr>
          <w:rFonts w:ascii="Times New Roman" w:eastAsia="ArialMT" w:hAnsi="Times New Roman" w:cs="Times New Roman"/>
          <w:color w:val="000000" w:themeColor="text1"/>
          <w:sz w:val="28"/>
          <w:szCs w:val="28"/>
          <w:lang w:val="kk-KZ"/>
        </w:rPr>
        <w:t>4</w:t>
      </w:r>
      <w:r w:rsidR="005E303F" w:rsidRPr="00BD4E1A">
        <w:rPr>
          <w:rFonts w:ascii="Times New Roman" w:eastAsia="ArialMT" w:hAnsi="Times New Roman" w:cs="Times New Roman"/>
          <w:color w:val="000000" w:themeColor="text1"/>
          <w:sz w:val="28"/>
          <w:szCs w:val="28"/>
          <w:lang w:val="kk-KZ"/>
        </w:rPr>
        <w:t>3</w:t>
      </w:r>
      <w:r w:rsidRPr="00BD4E1A">
        <w:rPr>
          <w:rFonts w:ascii="Times New Roman" w:eastAsia="ArialMT" w:hAnsi="Times New Roman" w:cs="Times New Roman"/>
          <w:color w:val="000000" w:themeColor="text1"/>
          <w:sz w:val="28"/>
          <w:szCs w:val="28"/>
          <w:lang w:val="kk-KZ"/>
        </w:rPr>
        <w:t xml:space="preserve">, б.122] </w:t>
      </w:r>
      <w:r w:rsidRPr="00BD4E1A">
        <w:rPr>
          <w:rFonts w:ascii="Times New Roman" w:eastAsia="ArialMT" w:hAnsi="Times New Roman" w:cs="Times New Roman"/>
          <w:sz w:val="28"/>
          <w:szCs w:val="28"/>
          <w:lang w:val="kk-KZ"/>
        </w:rPr>
        <w:t xml:space="preserve">диссертациялық жұмысында </w:t>
      </w:r>
      <w:r w:rsidRPr="00BD4E1A">
        <w:rPr>
          <w:rFonts w:ascii="Times New Roman" w:hAnsi="Times New Roman" w:cs="Times New Roman"/>
          <w:sz w:val="28"/>
          <w:szCs w:val="28"/>
          <w:lang w:val="kk-KZ"/>
        </w:rPr>
        <w:t xml:space="preserve">мектеп геометриясын оқыту үдерісінде білім берудің компьютерлік ресурстарын қолданудың танымдық-дидактикалық мүмкіндіктері, мазмұндық-құрылымдық ерекшеліктері анықталып, оқушыларға геометрияны оқыту үдерісінде білім берудің компьютерлік ресурстарын қолданудың әдістемесі ұсынылған. Сонымен қатар, мектеп геометриясын білім берудің компьютерлік ресурстарын қолдану арқылы оқыту, </w:t>
      </w:r>
      <w:r w:rsidR="00F0584E" w:rsidRPr="00BD4E1A">
        <w:rPr>
          <w:rFonts w:ascii="Times New Roman" w:hAnsi="Times New Roman" w:cs="Times New Roman"/>
          <w:sz w:val="28"/>
          <w:szCs w:val="28"/>
          <w:lang w:val="kk-KZ"/>
        </w:rPr>
        <w:t xml:space="preserve">мектеп </w:t>
      </w:r>
      <w:r w:rsidRPr="00BD4E1A">
        <w:rPr>
          <w:rFonts w:ascii="Times New Roman" w:hAnsi="Times New Roman" w:cs="Times New Roman"/>
          <w:sz w:val="28"/>
          <w:szCs w:val="28"/>
          <w:lang w:val="kk-KZ"/>
        </w:rPr>
        <w:t>оқушылары</w:t>
      </w:r>
      <w:r w:rsidR="00F0584E" w:rsidRPr="00BD4E1A">
        <w:rPr>
          <w:rFonts w:ascii="Times New Roman" w:hAnsi="Times New Roman" w:cs="Times New Roman"/>
          <w:sz w:val="28"/>
          <w:szCs w:val="28"/>
          <w:lang w:val="kk-KZ"/>
        </w:rPr>
        <w:t>ның</w:t>
      </w:r>
      <w:r w:rsidRPr="00BD4E1A">
        <w:rPr>
          <w:rFonts w:ascii="Times New Roman" w:hAnsi="Times New Roman" w:cs="Times New Roman"/>
          <w:sz w:val="28"/>
          <w:szCs w:val="28"/>
          <w:lang w:val="kk-KZ"/>
        </w:rPr>
        <w:t xml:space="preserve"> оқу материалын меңгеру сапасы мен деңгейіне айтарлықтай оң әсер ететіндігін және геометриялық білімін арттыруға бағытталған компьютерлік ресурстарды қолдануға арналған оқыту әдістемесінің тиімділігін анықтаған.</w:t>
      </w:r>
    </w:p>
    <w:p w:rsidR="005D2B45" w:rsidRPr="00BD4E1A" w:rsidRDefault="005D2B45" w:rsidP="00965B93">
      <w:pPr>
        <w:pStyle w:val="Default"/>
        <w:ind w:firstLine="709"/>
        <w:contextualSpacing/>
        <w:jc w:val="both"/>
        <w:rPr>
          <w:rFonts w:eastAsia="Times-Bold"/>
          <w:bCs/>
          <w:sz w:val="28"/>
          <w:szCs w:val="28"/>
          <w:lang w:val="kk-KZ"/>
        </w:rPr>
      </w:pPr>
      <w:r w:rsidRPr="00BD4E1A">
        <w:rPr>
          <w:rFonts w:eastAsia="Times-Bold"/>
          <w:bCs/>
          <w:sz w:val="28"/>
          <w:szCs w:val="28"/>
          <w:lang w:val="kk-KZ"/>
        </w:rPr>
        <w:t xml:space="preserve">Математикалық білім беруде мектеп геометрия курсы ерекше орын алады. Мектепте оқытылатын бүкіл математика курсының үштен бір бөлігі геометрияны оқытуға жұмысалады және бірінші сыныптан бітіруші сыныпқа дейін үзбей оқытылады.  </w:t>
      </w:r>
    </w:p>
    <w:p w:rsidR="004C001B" w:rsidRPr="00BD4E1A" w:rsidRDefault="005D2B45" w:rsidP="00965B93">
      <w:pPr>
        <w:pStyle w:val="Default"/>
        <w:ind w:firstLine="709"/>
        <w:contextualSpacing/>
        <w:jc w:val="both"/>
        <w:rPr>
          <w:rFonts w:eastAsia="Times-Bold"/>
          <w:sz w:val="28"/>
          <w:szCs w:val="28"/>
          <w:lang w:val="kk-KZ"/>
        </w:rPr>
      </w:pPr>
      <w:r w:rsidRPr="00BD4E1A">
        <w:rPr>
          <w:rFonts w:eastAsia="Times-Bold"/>
          <w:bCs/>
          <w:sz w:val="28"/>
          <w:szCs w:val="28"/>
          <w:lang w:val="kk-KZ"/>
        </w:rPr>
        <w:t>Геометрияны</w:t>
      </w:r>
      <w:r w:rsidRPr="00BD4E1A">
        <w:rPr>
          <w:rFonts w:eastAsia="Times-Bold"/>
          <w:sz w:val="28"/>
          <w:szCs w:val="28"/>
          <w:lang w:val="kk-KZ"/>
        </w:rPr>
        <w:t xml:space="preserve"> оқытудың басты мақсаты – геометрия ғылымының негіздерін оқушыға меңгерту және оларды практикада қолдану дағдыларын қалыптастыру. Оқушылардың кеңістіктік түсінігі мен кеңістікті елестетуін қалыптастыру, логикалық ойлауын дамыту, тұжырымды ойқортуы мен дәлелдеу қабілетін жетілдіру, ойды дәл және анық жеткізе алу, қоршаған ортаны геометриялық тұрғыдан көре білу және т.б. мәселелер геометрияны оқытудың маңызды міндеттері болып табылады</w:t>
      </w:r>
      <w:r w:rsidR="004C001B" w:rsidRPr="00BD4E1A">
        <w:rPr>
          <w:rFonts w:eastAsia="Times-Bold"/>
          <w:sz w:val="28"/>
          <w:szCs w:val="28"/>
          <w:lang w:val="kk-KZ"/>
        </w:rPr>
        <w:t xml:space="preserve"> </w:t>
      </w:r>
      <w:r w:rsidR="004C001B" w:rsidRPr="00BD4E1A">
        <w:rPr>
          <w:rFonts w:eastAsia="Times-Bold"/>
          <w:color w:val="000000" w:themeColor="text1"/>
          <w:sz w:val="28"/>
          <w:szCs w:val="28"/>
          <w:lang w:val="kk-KZ"/>
        </w:rPr>
        <w:t>[12</w:t>
      </w:r>
      <w:r w:rsidR="009A657F" w:rsidRPr="00BD4E1A">
        <w:rPr>
          <w:rFonts w:eastAsia="Times-Bold"/>
          <w:color w:val="000000" w:themeColor="text1"/>
          <w:sz w:val="28"/>
          <w:szCs w:val="28"/>
          <w:lang w:val="kk-KZ"/>
        </w:rPr>
        <w:t>1</w:t>
      </w:r>
      <w:r w:rsidR="004C001B" w:rsidRPr="00BD4E1A">
        <w:rPr>
          <w:rFonts w:eastAsia="Times-Bold"/>
          <w:color w:val="000000" w:themeColor="text1"/>
          <w:sz w:val="28"/>
          <w:szCs w:val="28"/>
          <w:lang w:val="kk-KZ"/>
        </w:rPr>
        <w:t xml:space="preserve">, б.5].    </w:t>
      </w:r>
    </w:p>
    <w:p w:rsidR="005D2B45" w:rsidRPr="00BD4E1A" w:rsidRDefault="005D2B45" w:rsidP="00965B93">
      <w:pPr>
        <w:pStyle w:val="Default"/>
        <w:ind w:firstLine="709"/>
        <w:contextualSpacing/>
        <w:jc w:val="both"/>
        <w:rPr>
          <w:color w:val="000000" w:themeColor="text1"/>
          <w:sz w:val="28"/>
          <w:szCs w:val="28"/>
          <w:lang w:val="kk-KZ"/>
        </w:rPr>
      </w:pPr>
      <w:r w:rsidRPr="00BD4E1A">
        <w:rPr>
          <w:rFonts w:eastAsia="Times-Bold"/>
          <w:color w:val="000000" w:themeColor="text1"/>
          <w:sz w:val="28"/>
          <w:szCs w:val="28"/>
          <w:lang w:val="kk-KZ"/>
        </w:rPr>
        <w:t>Қазіргі уақытта еліміздің жалпы білім беретін мектептері мектеп геометрия курсын жалпы орта білім берудің барлық мемлекеттік жалпыға міндетті стандарты [1</w:t>
      </w:r>
      <w:r w:rsidR="009A657F" w:rsidRPr="00BD4E1A">
        <w:rPr>
          <w:rFonts w:eastAsia="Times-Bold"/>
          <w:color w:val="000000" w:themeColor="text1"/>
          <w:sz w:val="28"/>
          <w:szCs w:val="28"/>
          <w:lang w:val="kk-KZ"/>
        </w:rPr>
        <w:t>28</w:t>
      </w:r>
      <w:r w:rsidRPr="00BD4E1A">
        <w:rPr>
          <w:rFonts w:eastAsia="Times-Bold"/>
          <w:color w:val="000000" w:themeColor="text1"/>
          <w:sz w:val="28"/>
          <w:szCs w:val="28"/>
          <w:lang w:val="kk-KZ"/>
        </w:rPr>
        <w:t>], н</w:t>
      </w:r>
      <w:r w:rsidRPr="00BD4E1A">
        <w:rPr>
          <w:sz w:val="28"/>
          <w:szCs w:val="28"/>
          <w:lang w:val="kk-KZ"/>
        </w:rPr>
        <w:t>егізгі орта білім беру деңгейінің</w:t>
      </w:r>
      <w:r w:rsidRPr="00BD4E1A">
        <w:rPr>
          <w:color w:val="000000" w:themeColor="text1"/>
          <w:sz w:val="28"/>
          <w:szCs w:val="28"/>
          <w:lang w:val="kk-KZ"/>
        </w:rPr>
        <w:t xml:space="preserve"> 7-9-сыныптарына арналған </w:t>
      </w:r>
      <w:r w:rsidR="004D137D" w:rsidRPr="00BD4E1A">
        <w:rPr>
          <w:color w:val="000000" w:themeColor="text1"/>
          <w:sz w:val="28"/>
          <w:szCs w:val="28"/>
          <w:lang w:val="kk-KZ"/>
        </w:rPr>
        <w:t>«</w:t>
      </w:r>
      <w:r w:rsidRPr="00BD4E1A">
        <w:rPr>
          <w:color w:val="000000" w:themeColor="text1"/>
          <w:sz w:val="28"/>
          <w:szCs w:val="28"/>
          <w:lang w:val="kk-KZ"/>
        </w:rPr>
        <w:t>Геометрия</w:t>
      </w:r>
      <w:r w:rsidR="004D137D" w:rsidRPr="00BD4E1A">
        <w:rPr>
          <w:color w:val="000000" w:themeColor="text1"/>
          <w:sz w:val="28"/>
          <w:szCs w:val="28"/>
          <w:lang w:val="kk-KZ"/>
        </w:rPr>
        <w:t>»</w:t>
      </w:r>
      <w:r w:rsidRPr="00BD4E1A">
        <w:rPr>
          <w:color w:val="000000" w:themeColor="text1"/>
          <w:sz w:val="28"/>
          <w:szCs w:val="28"/>
          <w:lang w:val="kk-KZ"/>
        </w:rPr>
        <w:t xml:space="preserve"> оқу пәні бойынша үлгілік оқу бағдарламасы [</w:t>
      </w:r>
      <w:r w:rsidR="00B60993" w:rsidRPr="00BD4E1A">
        <w:rPr>
          <w:color w:val="000000" w:themeColor="text1"/>
          <w:sz w:val="28"/>
          <w:szCs w:val="28"/>
          <w:lang w:val="kk-KZ"/>
        </w:rPr>
        <w:t>12</w:t>
      </w:r>
      <w:r w:rsidR="009A657F" w:rsidRPr="00BD4E1A">
        <w:rPr>
          <w:color w:val="000000" w:themeColor="text1"/>
          <w:sz w:val="28"/>
          <w:szCs w:val="28"/>
          <w:lang w:val="kk-KZ"/>
        </w:rPr>
        <w:t>9</w:t>
      </w:r>
      <w:r w:rsidRPr="00BD4E1A">
        <w:rPr>
          <w:color w:val="000000" w:themeColor="text1"/>
          <w:sz w:val="28"/>
          <w:szCs w:val="28"/>
          <w:lang w:val="kk-KZ"/>
        </w:rPr>
        <w:t>], жоғары сыныптарда екі бағыт бойынша: жалпы орта білім беру деңгейінің жаратылыстану-математика және қоғамдық-гуманитарлық бағытындағы 10-</w:t>
      </w:r>
      <w:r w:rsidRPr="00BD4E1A">
        <w:rPr>
          <w:color w:val="000000" w:themeColor="text1"/>
          <w:sz w:val="28"/>
          <w:szCs w:val="28"/>
          <w:lang w:val="kk-KZ"/>
        </w:rPr>
        <w:lastRenderedPageBreak/>
        <w:t xml:space="preserve">11 сыныптарына арналған </w:t>
      </w:r>
      <w:r w:rsidR="004D137D" w:rsidRPr="00BD4E1A">
        <w:rPr>
          <w:color w:val="000000" w:themeColor="text1"/>
          <w:sz w:val="28"/>
          <w:szCs w:val="28"/>
          <w:lang w:val="kk-KZ"/>
        </w:rPr>
        <w:t>«</w:t>
      </w:r>
      <w:r w:rsidRPr="00BD4E1A">
        <w:rPr>
          <w:color w:val="000000" w:themeColor="text1"/>
          <w:sz w:val="28"/>
          <w:szCs w:val="28"/>
          <w:lang w:val="kk-KZ"/>
        </w:rPr>
        <w:t>Геометрия</w:t>
      </w:r>
      <w:r w:rsidR="004D137D" w:rsidRPr="00BD4E1A">
        <w:rPr>
          <w:color w:val="000000" w:themeColor="text1"/>
          <w:sz w:val="28"/>
          <w:szCs w:val="28"/>
          <w:lang w:val="kk-KZ"/>
        </w:rPr>
        <w:t>»</w:t>
      </w:r>
      <w:r w:rsidRPr="00BD4E1A">
        <w:rPr>
          <w:color w:val="000000" w:themeColor="text1"/>
          <w:sz w:val="28"/>
          <w:szCs w:val="28"/>
          <w:lang w:val="kk-KZ"/>
        </w:rPr>
        <w:t xml:space="preserve"> </w:t>
      </w:r>
      <w:r w:rsidRPr="00BD4E1A">
        <w:rPr>
          <w:sz w:val="28"/>
          <w:szCs w:val="28"/>
          <w:lang w:val="kk-KZ"/>
        </w:rPr>
        <w:t xml:space="preserve">оқу пәні бойынша үлгілік оқу бағдарламасы </w:t>
      </w:r>
      <w:r w:rsidRPr="00BD4E1A">
        <w:rPr>
          <w:color w:val="000000" w:themeColor="text1"/>
          <w:sz w:val="28"/>
          <w:szCs w:val="28"/>
          <w:lang w:val="kk-KZ"/>
        </w:rPr>
        <w:t>[1</w:t>
      </w:r>
      <w:r w:rsidR="009A657F" w:rsidRPr="00BD4E1A">
        <w:rPr>
          <w:color w:val="000000" w:themeColor="text1"/>
          <w:sz w:val="28"/>
          <w:szCs w:val="28"/>
          <w:lang w:val="kk-KZ"/>
        </w:rPr>
        <w:t>30</w:t>
      </w:r>
      <w:r w:rsidRPr="00BD4E1A">
        <w:rPr>
          <w:color w:val="000000" w:themeColor="text1"/>
          <w:sz w:val="28"/>
          <w:szCs w:val="28"/>
          <w:lang w:val="kk-KZ"/>
        </w:rPr>
        <w:t>,1</w:t>
      </w:r>
      <w:r w:rsidR="009A657F" w:rsidRPr="00BD4E1A">
        <w:rPr>
          <w:color w:val="000000" w:themeColor="text1"/>
          <w:sz w:val="28"/>
          <w:szCs w:val="28"/>
          <w:lang w:val="kk-KZ"/>
        </w:rPr>
        <w:t>31</w:t>
      </w:r>
      <w:r w:rsidRPr="00BD4E1A">
        <w:rPr>
          <w:color w:val="000000" w:themeColor="text1"/>
          <w:sz w:val="28"/>
          <w:szCs w:val="28"/>
          <w:lang w:val="kk-KZ"/>
        </w:rPr>
        <w:t xml:space="preserve">] негізінде оқытылуда.      </w:t>
      </w:r>
    </w:p>
    <w:p w:rsidR="005D2B45" w:rsidRPr="00BD4E1A" w:rsidRDefault="005D2B45"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7-9 және 10-11 сыныптарына арналған </w:t>
      </w:r>
      <w:r w:rsidR="004D137D" w:rsidRPr="00BD4E1A">
        <w:rPr>
          <w:rFonts w:ascii="Times New Roman" w:hAnsi="Times New Roman" w:cs="Times New Roman"/>
          <w:sz w:val="28"/>
          <w:szCs w:val="28"/>
          <w:lang w:val="kk-KZ"/>
        </w:rPr>
        <w:t>«</w:t>
      </w:r>
      <w:r w:rsidRPr="00BD4E1A">
        <w:rPr>
          <w:rFonts w:ascii="Times New Roman" w:hAnsi="Times New Roman" w:cs="Times New Roman"/>
          <w:color w:val="000000" w:themeColor="text1"/>
          <w:sz w:val="28"/>
          <w:szCs w:val="28"/>
          <w:lang w:val="kk-KZ"/>
        </w:rPr>
        <w:t>Геометрия</w:t>
      </w:r>
      <w:r w:rsidR="004D137D"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оқу пәні бойынша үлгілік оқу бағдарламасының мазмұнын талдай келе </w:t>
      </w:r>
      <w:r w:rsidRPr="00BD4E1A">
        <w:rPr>
          <w:rFonts w:ascii="Times New Roman" w:hAnsi="Times New Roman" w:cs="Times New Roman"/>
          <w:sz w:val="28"/>
          <w:szCs w:val="28"/>
          <w:lang w:val="kk-KZ"/>
        </w:rPr>
        <w:t xml:space="preserve">мектеп геометрия курсының мазмұны мен ЖОО-дағы болашақ математика мұғалімдерін </w:t>
      </w:r>
      <w:r w:rsidR="001039BD" w:rsidRPr="00BD4E1A">
        <w:rPr>
          <w:rFonts w:ascii="Times New Roman" w:hAnsi="Times New Roman" w:cs="Times New Roman"/>
          <w:sz w:val="28"/>
          <w:szCs w:val="28"/>
          <w:lang w:val="kk-KZ"/>
        </w:rPr>
        <w:t xml:space="preserve">геометриялық-әдістемелік </w:t>
      </w:r>
      <w:r w:rsidRPr="00BD4E1A">
        <w:rPr>
          <w:rFonts w:ascii="Times New Roman" w:hAnsi="Times New Roman" w:cs="Times New Roman"/>
          <w:sz w:val="28"/>
          <w:szCs w:val="28"/>
          <w:lang w:val="kk-KZ"/>
        </w:rPr>
        <w:t>дайындаудағы білім беру бағдарламаларының мазмұны арасында сабақтастықтың болу</w:t>
      </w:r>
      <w:r w:rsidR="004E64EE" w:rsidRPr="00BD4E1A">
        <w:rPr>
          <w:rFonts w:ascii="Times New Roman" w:hAnsi="Times New Roman" w:cs="Times New Roman"/>
          <w:sz w:val="28"/>
          <w:szCs w:val="28"/>
          <w:lang w:val="kk-KZ"/>
        </w:rPr>
        <w:t>ы</w:t>
      </w:r>
      <w:r w:rsidRPr="00BD4E1A">
        <w:rPr>
          <w:rFonts w:ascii="Times New Roman" w:hAnsi="Times New Roman" w:cs="Times New Roman"/>
          <w:sz w:val="28"/>
          <w:szCs w:val="28"/>
          <w:lang w:val="kk-KZ"/>
        </w:rPr>
        <w:t xml:space="preserve"> қажет деп есептейміз.  </w:t>
      </w:r>
    </w:p>
    <w:p w:rsidR="005D2B45" w:rsidRPr="00BD4E1A" w:rsidRDefault="005D2B45" w:rsidP="00965B93">
      <w:pPr>
        <w:pStyle w:val="Default"/>
        <w:ind w:firstLine="709"/>
        <w:contextualSpacing/>
        <w:jc w:val="both"/>
        <w:rPr>
          <w:rFonts w:eastAsia="Times-Bold"/>
          <w:sz w:val="28"/>
          <w:szCs w:val="28"/>
          <w:lang w:val="kk-KZ"/>
        </w:rPr>
      </w:pPr>
      <w:r w:rsidRPr="00BD4E1A">
        <w:rPr>
          <w:rFonts w:eastAsia="Times-Bold"/>
          <w:sz w:val="28"/>
          <w:szCs w:val="28"/>
          <w:lang w:val="kk-KZ"/>
        </w:rPr>
        <w:t>Жалпы білім беретін мектептердің оқу үдерісінде жаңа сапалы оқулықтарды ендіру білім беру саласының маңызды бағыттарының біріне жатады.</w:t>
      </w:r>
    </w:p>
    <w:p w:rsidR="005D2B45" w:rsidRPr="00BD4E1A" w:rsidRDefault="005D2B45" w:rsidP="00965B93">
      <w:pPr>
        <w:pStyle w:val="Default"/>
        <w:ind w:firstLine="709"/>
        <w:contextualSpacing/>
        <w:jc w:val="both"/>
        <w:rPr>
          <w:rFonts w:eastAsia="Times-Bold"/>
          <w:sz w:val="28"/>
          <w:szCs w:val="28"/>
          <w:lang w:val="kk-KZ"/>
        </w:rPr>
      </w:pPr>
      <w:r w:rsidRPr="00BD4E1A">
        <w:rPr>
          <w:rFonts w:eastAsia="Times-Bold"/>
          <w:sz w:val="28"/>
          <w:szCs w:val="28"/>
          <w:lang w:val="kk-KZ"/>
        </w:rPr>
        <w:t>Мұндай оқулықтарды геометрияны оқытуда қолдану геометриялық материалды көрнекі түрде көрсетуіне байланысты кеңістіктік ойлаудың қалыптасуы мен дамуына оң әсер етіп қана қоймай, сонымен қатар білім алушылардың визуалды ақпаратты жобалау, құрастыру және басқа да көрнекілік ақпаратты өңдеу сияқты ары қарайғы кәсіби қызметінде қолданылатын түсініктерді қалыптастырады.</w:t>
      </w:r>
    </w:p>
    <w:p w:rsidR="005D2B45" w:rsidRPr="00BD4E1A" w:rsidRDefault="005D2B45" w:rsidP="00965B93">
      <w:pPr>
        <w:spacing w:after="0" w:line="240" w:lineRule="auto"/>
        <w:ind w:firstLine="709"/>
        <w:jc w:val="both"/>
        <w:rPr>
          <w:rFonts w:ascii="Times New Roman" w:hAnsi="Times New Roman" w:cs="Times New Roman"/>
          <w:bCs/>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Жалпы білім беретін мектептердегі геометрия пәнін оқыту үдерісі </w:t>
      </w:r>
      <w:r w:rsidRPr="00BD4E1A">
        <w:rPr>
          <w:rFonts w:ascii="Times New Roman" w:hAnsi="Times New Roman" w:cs="Times New Roman"/>
          <w:color w:val="000000" w:themeColor="text1"/>
          <w:sz w:val="28"/>
          <w:szCs w:val="28"/>
          <w:shd w:val="clear" w:color="auto" w:fill="FFFFFF"/>
          <w:lang w:val="kk-KZ"/>
        </w:rPr>
        <w:t xml:space="preserve">Қазақстан Республикасы Білім және ғылым министрінің </w:t>
      </w:r>
      <w:r w:rsidR="00AC31FE" w:rsidRPr="00BD4E1A">
        <w:rPr>
          <w:rFonts w:ascii="Times New Roman" w:hAnsi="Times New Roman" w:cs="Times New Roman"/>
          <w:color w:val="000000" w:themeColor="text1"/>
          <w:sz w:val="28"/>
          <w:szCs w:val="28"/>
          <w:shd w:val="clear" w:color="auto" w:fill="FFFFFF"/>
          <w:lang w:val="kk-KZ"/>
        </w:rPr>
        <w:t xml:space="preserve">2020 жылғы </w:t>
      </w:r>
      <w:r w:rsidRPr="00BD4E1A">
        <w:rPr>
          <w:rFonts w:ascii="Times New Roman" w:hAnsi="Times New Roman" w:cs="Times New Roman"/>
          <w:color w:val="000000" w:themeColor="text1"/>
          <w:sz w:val="28"/>
          <w:szCs w:val="28"/>
          <w:shd w:val="clear" w:color="auto" w:fill="FFFFFF"/>
          <w:lang w:val="kk-KZ"/>
        </w:rPr>
        <w:t>22 мамырдағы №</w:t>
      </w:r>
      <w:r w:rsidR="00E80C4A"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lang w:val="kk-KZ"/>
        </w:rPr>
        <w:t xml:space="preserve">216 бұйрығымен бекітілген </w:t>
      </w:r>
      <w:r w:rsidRPr="00BD4E1A">
        <w:rPr>
          <w:rFonts w:ascii="Times New Roman" w:hAnsi="Times New Roman" w:cs="Times New Roman"/>
          <w:color w:val="000000" w:themeColor="text1"/>
          <w:sz w:val="28"/>
          <w:szCs w:val="28"/>
          <w:lang w:val="kk-KZ"/>
        </w:rPr>
        <w:t>о</w:t>
      </w:r>
      <w:r w:rsidRPr="00BD4E1A">
        <w:rPr>
          <w:rFonts w:ascii="Times New Roman" w:hAnsi="Times New Roman" w:cs="Times New Roman"/>
          <w:bCs/>
          <w:color w:val="000000" w:themeColor="text1"/>
          <w:sz w:val="28"/>
          <w:szCs w:val="28"/>
          <w:lang w:val="kk-KZ"/>
        </w:rPr>
        <w:t>рта білім беру ұйымдарына арналған оқулықтар, оқу-әдістемелік кешендер, оның ішінде электрондық нысандағы оқулықтар арқылы жүзеге асырылады [1</w:t>
      </w:r>
      <w:r w:rsidR="0060553A" w:rsidRPr="00BD4E1A">
        <w:rPr>
          <w:rFonts w:ascii="Times New Roman" w:hAnsi="Times New Roman" w:cs="Times New Roman"/>
          <w:bCs/>
          <w:color w:val="000000" w:themeColor="text1"/>
          <w:sz w:val="28"/>
          <w:szCs w:val="28"/>
          <w:lang w:val="kk-KZ"/>
        </w:rPr>
        <w:t>3</w:t>
      </w:r>
      <w:r w:rsidR="00CD77AC" w:rsidRPr="00BD4E1A">
        <w:rPr>
          <w:rFonts w:ascii="Times New Roman" w:hAnsi="Times New Roman" w:cs="Times New Roman"/>
          <w:bCs/>
          <w:color w:val="000000" w:themeColor="text1"/>
          <w:sz w:val="28"/>
          <w:szCs w:val="28"/>
          <w:lang w:val="kk-KZ"/>
        </w:rPr>
        <w:t>2</w:t>
      </w:r>
      <w:r w:rsidRPr="00BD4E1A">
        <w:rPr>
          <w:rFonts w:ascii="Times New Roman" w:hAnsi="Times New Roman" w:cs="Times New Roman"/>
          <w:bCs/>
          <w:color w:val="000000" w:themeColor="text1"/>
          <w:sz w:val="28"/>
          <w:szCs w:val="28"/>
          <w:lang w:val="kk-KZ"/>
        </w:rPr>
        <w:t xml:space="preserve">]. </w:t>
      </w:r>
    </w:p>
    <w:p w:rsidR="005D2B45" w:rsidRPr="00BD4E1A" w:rsidRDefault="005D2B45" w:rsidP="003A2EAD">
      <w:pPr>
        <w:spacing w:after="0" w:line="240" w:lineRule="auto"/>
        <w:ind w:left="567"/>
        <w:jc w:val="both"/>
        <w:rPr>
          <w:rFonts w:ascii="Times New Roman" w:hAnsi="Times New Roman" w:cs="Times New Roman"/>
          <w:spacing w:val="2"/>
          <w:sz w:val="28"/>
          <w:szCs w:val="28"/>
          <w:shd w:val="clear" w:color="auto" w:fill="FFFFFF"/>
          <w:lang w:val="kk-KZ"/>
        </w:rPr>
      </w:pPr>
      <w:r w:rsidRPr="00BD4E1A">
        <w:rPr>
          <w:rFonts w:ascii="Times New Roman" w:hAnsi="Times New Roman" w:cs="Times New Roman"/>
          <w:color w:val="000000" w:themeColor="text1"/>
          <w:sz w:val="28"/>
          <w:szCs w:val="28"/>
          <w:lang w:val="kk-KZ"/>
        </w:rPr>
        <w:t>Геометрия пәні бойынша мектеп оқулықтарына шолу жасайтын болсақ</w:t>
      </w:r>
      <w:r w:rsidR="003A2EAD" w:rsidRPr="00BD4E1A">
        <w:rPr>
          <w:rFonts w:ascii="Times New Roman" w:hAnsi="Times New Roman" w:cs="Times New Roman"/>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 7 сынып, Геометрия, </w:t>
      </w:r>
      <w:r w:rsidRPr="00BD4E1A">
        <w:rPr>
          <w:rFonts w:ascii="Times New Roman" w:hAnsi="Times New Roman" w:cs="Times New Roman"/>
          <w:spacing w:val="2"/>
          <w:sz w:val="28"/>
          <w:szCs w:val="28"/>
          <w:shd w:val="clear" w:color="auto" w:fill="FFFFFF"/>
          <w:lang w:val="kk-KZ"/>
        </w:rPr>
        <w:t>Ә.</w:t>
      </w:r>
      <w:r w:rsidR="00F64B02" w:rsidRPr="00BD4E1A">
        <w:rPr>
          <w:rFonts w:ascii="Times New Roman" w:hAnsi="Times New Roman" w:cs="Times New Roman"/>
          <w:spacing w:val="2"/>
          <w:sz w:val="28"/>
          <w:szCs w:val="28"/>
          <w:shd w:val="clear" w:color="auto" w:fill="FFFFFF"/>
          <w:lang w:val="kk-KZ"/>
        </w:rPr>
        <w:t xml:space="preserve"> </w:t>
      </w:r>
      <w:r w:rsidRPr="00BD4E1A">
        <w:rPr>
          <w:rFonts w:ascii="Times New Roman" w:hAnsi="Times New Roman" w:cs="Times New Roman"/>
          <w:spacing w:val="2"/>
          <w:sz w:val="28"/>
          <w:szCs w:val="28"/>
          <w:shd w:val="clear" w:color="auto" w:fill="FFFFFF"/>
          <w:lang w:val="kk-KZ"/>
        </w:rPr>
        <w:t>Шыныбеков, Д.</w:t>
      </w:r>
      <w:r w:rsidR="00F64B02" w:rsidRPr="00BD4E1A">
        <w:rPr>
          <w:rFonts w:ascii="Times New Roman" w:hAnsi="Times New Roman" w:cs="Times New Roman"/>
          <w:spacing w:val="2"/>
          <w:sz w:val="28"/>
          <w:szCs w:val="28"/>
          <w:shd w:val="clear" w:color="auto" w:fill="FFFFFF"/>
          <w:lang w:val="kk-KZ"/>
        </w:rPr>
        <w:t xml:space="preserve"> </w:t>
      </w:r>
      <w:r w:rsidRPr="00BD4E1A">
        <w:rPr>
          <w:rFonts w:ascii="Times New Roman" w:hAnsi="Times New Roman" w:cs="Times New Roman"/>
          <w:spacing w:val="2"/>
          <w:sz w:val="28"/>
          <w:szCs w:val="28"/>
          <w:shd w:val="clear" w:color="auto" w:fill="FFFFFF"/>
          <w:lang w:val="kk-KZ"/>
        </w:rPr>
        <w:t>Шыныбеков;</w:t>
      </w:r>
    </w:p>
    <w:p w:rsidR="005D2B45" w:rsidRPr="00BD4E1A" w:rsidRDefault="005D2B45" w:rsidP="00986D94">
      <w:pPr>
        <w:spacing w:after="0" w:line="240" w:lineRule="auto"/>
        <w:ind w:firstLine="567"/>
        <w:jc w:val="both"/>
        <w:rPr>
          <w:rFonts w:ascii="Times New Roman" w:hAnsi="Times New Roman" w:cs="Times New Roman"/>
          <w:spacing w:val="2"/>
          <w:sz w:val="28"/>
          <w:szCs w:val="28"/>
          <w:shd w:val="clear" w:color="auto" w:fill="FFFFFF"/>
          <w:lang w:val="kk-KZ"/>
        </w:rPr>
      </w:pPr>
      <w:r w:rsidRPr="00BD4E1A">
        <w:rPr>
          <w:rFonts w:ascii="Times New Roman" w:hAnsi="Times New Roman" w:cs="Times New Roman"/>
          <w:spacing w:val="2"/>
          <w:sz w:val="28"/>
          <w:szCs w:val="28"/>
          <w:shd w:val="clear" w:color="auto" w:fill="FFFFFF"/>
          <w:lang w:val="kk-KZ"/>
        </w:rPr>
        <w:t>7 сынып,</w:t>
      </w:r>
      <w:r w:rsidRPr="00BD4E1A">
        <w:rPr>
          <w:rFonts w:ascii="Times New Roman" w:hAnsi="Times New Roman" w:cs="Times New Roman"/>
          <w:color w:val="000000" w:themeColor="text1"/>
          <w:sz w:val="28"/>
          <w:szCs w:val="28"/>
          <w:lang w:val="kk-KZ"/>
        </w:rPr>
        <w:t xml:space="preserve"> Геометрия, </w:t>
      </w:r>
      <w:r w:rsidRPr="00BD4E1A">
        <w:rPr>
          <w:rFonts w:ascii="Times New Roman" w:hAnsi="Times New Roman" w:cs="Times New Roman"/>
          <w:spacing w:val="2"/>
          <w:sz w:val="28"/>
          <w:szCs w:val="28"/>
          <w:shd w:val="clear" w:color="auto" w:fill="FFFFFF"/>
          <w:lang w:val="kk-KZ"/>
        </w:rPr>
        <w:t>В.</w:t>
      </w:r>
      <w:r w:rsidR="00F64B02" w:rsidRPr="00BD4E1A">
        <w:rPr>
          <w:rFonts w:ascii="Times New Roman" w:hAnsi="Times New Roman" w:cs="Times New Roman"/>
          <w:spacing w:val="2"/>
          <w:sz w:val="28"/>
          <w:szCs w:val="28"/>
          <w:shd w:val="clear" w:color="auto" w:fill="FFFFFF"/>
          <w:lang w:val="kk-KZ"/>
        </w:rPr>
        <w:t xml:space="preserve"> </w:t>
      </w:r>
      <w:r w:rsidRPr="00BD4E1A">
        <w:rPr>
          <w:rFonts w:ascii="Times New Roman" w:hAnsi="Times New Roman" w:cs="Times New Roman"/>
          <w:spacing w:val="2"/>
          <w:sz w:val="28"/>
          <w:szCs w:val="28"/>
          <w:shd w:val="clear" w:color="auto" w:fill="FFFFFF"/>
          <w:lang w:val="kk-KZ"/>
        </w:rPr>
        <w:t>Смирнов, Е.</w:t>
      </w:r>
      <w:r w:rsidR="00F64B02" w:rsidRPr="00BD4E1A">
        <w:rPr>
          <w:rFonts w:ascii="Times New Roman" w:hAnsi="Times New Roman" w:cs="Times New Roman"/>
          <w:spacing w:val="2"/>
          <w:sz w:val="28"/>
          <w:szCs w:val="28"/>
          <w:shd w:val="clear" w:color="auto" w:fill="FFFFFF"/>
          <w:lang w:val="kk-KZ"/>
        </w:rPr>
        <w:t xml:space="preserve"> </w:t>
      </w:r>
      <w:r w:rsidRPr="00BD4E1A">
        <w:rPr>
          <w:rFonts w:ascii="Times New Roman" w:hAnsi="Times New Roman" w:cs="Times New Roman"/>
          <w:spacing w:val="2"/>
          <w:sz w:val="28"/>
          <w:szCs w:val="28"/>
          <w:shd w:val="clear" w:color="auto" w:fill="FFFFFF"/>
          <w:lang w:val="kk-KZ"/>
        </w:rPr>
        <w:t>Тұяқов;</w:t>
      </w:r>
    </w:p>
    <w:p w:rsidR="005D2B45" w:rsidRPr="00BD4E1A" w:rsidRDefault="005D2B45" w:rsidP="00986D94">
      <w:pPr>
        <w:spacing w:after="0" w:line="240" w:lineRule="auto"/>
        <w:ind w:firstLine="567"/>
        <w:jc w:val="both"/>
        <w:rPr>
          <w:rFonts w:ascii="Times New Roman" w:hAnsi="Times New Roman" w:cs="Times New Roman"/>
          <w:spacing w:val="2"/>
          <w:sz w:val="28"/>
          <w:szCs w:val="28"/>
          <w:shd w:val="clear" w:color="auto" w:fill="FFFFFF"/>
          <w:lang w:val="kk-KZ"/>
        </w:rPr>
      </w:pPr>
      <w:r w:rsidRPr="00BD4E1A">
        <w:rPr>
          <w:rFonts w:ascii="Times New Roman" w:hAnsi="Times New Roman" w:cs="Times New Roman"/>
          <w:spacing w:val="2"/>
          <w:sz w:val="28"/>
          <w:szCs w:val="28"/>
          <w:shd w:val="clear" w:color="auto" w:fill="FFFFFF"/>
          <w:lang w:val="kk-KZ"/>
        </w:rPr>
        <w:t>8,</w:t>
      </w:r>
      <w:r w:rsidR="008D6A43" w:rsidRPr="00BD4E1A">
        <w:rPr>
          <w:rFonts w:ascii="Times New Roman" w:hAnsi="Times New Roman" w:cs="Times New Roman"/>
          <w:spacing w:val="2"/>
          <w:sz w:val="28"/>
          <w:szCs w:val="28"/>
          <w:shd w:val="clear" w:color="auto" w:fill="FFFFFF"/>
          <w:lang w:val="kk-KZ"/>
        </w:rPr>
        <w:t xml:space="preserve"> </w:t>
      </w:r>
      <w:r w:rsidRPr="00BD4E1A">
        <w:rPr>
          <w:rFonts w:ascii="Times New Roman" w:hAnsi="Times New Roman" w:cs="Times New Roman"/>
          <w:spacing w:val="2"/>
          <w:sz w:val="28"/>
          <w:szCs w:val="28"/>
          <w:shd w:val="clear" w:color="auto" w:fill="FFFFFF"/>
          <w:lang w:val="kk-KZ"/>
        </w:rPr>
        <w:t>9,</w:t>
      </w:r>
      <w:r w:rsidR="008D6A43" w:rsidRPr="00BD4E1A">
        <w:rPr>
          <w:rFonts w:ascii="Times New Roman" w:hAnsi="Times New Roman" w:cs="Times New Roman"/>
          <w:spacing w:val="2"/>
          <w:sz w:val="28"/>
          <w:szCs w:val="28"/>
          <w:shd w:val="clear" w:color="auto" w:fill="FFFFFF"/>
          <w:lang w:val="kk-KZ"/>
        </w:rPr>
        <w:t xml:space="preserve"> </w:t>
      </w:r>
      <w:r w:rsidRPr="00BD4E1A">
        <w:rPr>
          <w:rFonts w:ascii="Times New Roman" w:hAnsi="Times New Roman" w:cs="Times New Roman"/>
          <w:spacing w:val="2"/>
          <w:sz w:val="28"/>
          <w:szCs w:val="28"/>
          <w:shd w:val="clear" w:color="auto" w:fill="FFFFFF"/>
          <w:lang w:val="kk-KZ"/>
        </w:rPr>
        <w:t>10 сынып, Геометрия, Ә. Шыныбеков, Д. Шыныбеков, Р.Жұмабаев;</w:t>
      </w:r>
    </w:p>
    <w:p w:rsidR="005D2B45" w:rsidRPr="00BD4E1A" w:rsidRDefault="005D2B45" w:rsidP="00986D94">
      <w:pPr>
        <w:spacing w:after="0" w:line="240" w:lineRule="auto"/>
        <w:ind w:firstLine="567"/>
        <w:jc w:val="both"/>
        <w:rPr>
          <w:rFonts w:ascii="Times New Roman" w:hAnsi="Times New Roman" w:cs="Times New Roman"/>
          <w:spacing w:val="2"/>
          <w:sz w:val="28"/>
          <w:szCs w:val="28"/>
          <w:shd w:val="clear" w:color="auto" w:fill="FFFFFF"/>
          <w:lang w:val="kk-KZ"/>
        </w:rPr>
      </w:pPr>
      <w:r w:rsidRPr="00BD4E1A">
        <w:rPr>
          <w:rFonts w:ascii="Times New Roman" w:hAnsi="Times New Roman" w:cs="Times New Roman"/>
          <w:spacing w:val="2"/>
          <w:sz w:val="28"/>
          <w:szCs w:val="28"/>
          <w:shd w:val="clear" w:color="auto" w:fill="FFFFFF"/>
          <w:lang w:val="kk-KZ"/>
        </w:rPr>
        <w:t>8,</w:t>
      </w:r>
      <w:r w:rsidR="008D6A43" w:rsidRPr="00BD4E1A">
        <w:rPr>
          <w:rFonts w:ascii="Times New Roman" w:hAnsi="Times New Roman" w:cs="Times New Roman"/>
          <w:spacing w:val="2"/>
          <w:sz w:val="28"/>
          <w:szCs w:val="28"/>
          <w:shd w:val="clear" w:color="auto" w:fill="FFFFFF"/>
          <w:lang w:val="kk-KZ"/>
        </w:rPr>
        <w:t xml:space="preserve"> </w:t>
      </w:r>
      <w:r w:rsidRPr="00BD4E1A">
        <w:rPr>
          <w:rFonts w:ascii="Times New Roman" w:hAnsi="Times New Roman" w:cs="Times New Roman"/>
          <w:spacing w:val="2"/>
          <w:sz w:val="28"/>
          <w:szCs w:val="28"/>
          <w:shd w:val="clear" w:color="auto" w:fill="FFFFFF"/>
          <w:lang w:val="kk-KZ"/>
        </w:rPr>
        <w:t>9,</w:t>
      </w:r>
      <w:r w:rsidR="008D6A43" w:rsidRPr="00BD4E1A">
        <w:rPr>
          <w:rFonts w:ascii="Times New Roman" w:hAnsi="Times New Roman" w:cs="Times New Roman"/>
          <w:spacing w:val="2"/>
          <w:sz w:val="28"/>
          <w:szCs w:val="28"/>
          <w:shd w:val="clear" w:color="auto" w:fill="FFFFFF"/>
          <w:lang w:val="kk-KZ"/>
        </w:rPr>
        <w:t xml:space="preserve"> </w:t>
      </w:r>
      <w:r w:rsidRPr="00BD4E1A">
        <w:rPr>
          <w:rFonts w:ascii="Times New Roman" w:hAnsi="Times New Roman" w:cs="Times New Roman"/>
          <w:spacing w:val="2"/>
          <w:sz w:val="28"/>
          <w:szCs w:val="28"/>
          <w:shd w:val="clear" w:color="auto" w:fill="FFFFFF"/>
          <w:lang w:val="kk-KZ"/>
        </w:rPr>
        <w:t>10,</w:t>
      </w:r>
      <w:r w:rsidR="008D6A43" w:rsidRPr="00BD4E1A">
        <w:rPr>
          <w:rFonts w:ascii="Times New Roman" w:hAnsi="Times New Roman" w:cs="Times New Roman"/>
          <w:spacing w:val="2"/>
          <w:sz w:val="28"/>
          <w:szCs w:val="28"/>
          <w:shd w:val="clear" w:color="auto" w:fill="FFFFFF"/>
          <w:lang w:val="kk-KZ"/>
        </w:rPr>
        <w:t xml:space="preserve"> </w:t>
      </w:r>
      <w:r w:rsidRPr="00BD4E1A">
        <w:rPr>
          <w:rFonts w:ascii="Times New Roman" w:hAnsi="Times New Roman" w:cs="Times New Roman"/>
          <w:spacing w:val="2"/>
          <w:sz w:val="28"/>
          <w:szCs w:val="28"/>
          <w:shd w:val="clear" w:color="auto" w:fill="FFFFFF"/>
          <w:lang w:val="kk-KZ"/>
        </w:rPr>
        <w:t>11 сынып, Геометрия. В.</w:t>
      </w:r>
      <w:r w:rsidR="00F64B02" w:rsidRPr="00BD4E1A">
        <w:rPr>
          <w:rFonts w:ascii="Times New Roman" w:hAnsi="Times New Roman" w:cs="Times New Roman"/>
          <w:spacing w:val="2"/>
          <w:sz w:val="28"/>
          <w:szCs w:val="28"/>
          <w:shd w:val="clear" w:color="auto" w:fill="FFFFFF"/>
          <w:lang w:val="kk-KZ"/>
        </w:rPr>
        <w:t xml:space="preserve"> </w:t>
      </w:r>
      <w:r w:rsidRPr="00BD4E1A">
        <w:rPr>
          <w:rFonts w:ascii="Times New Roman" w:hAnsi="Times New Roman" w:cs="Times New Roman"/>
          <w:spacing w:val="2"/>
          <w:sz w:val="28"/>
          <w:szCs w:val="28"/>
          <w:shd w:val="clear" w:color="auto" w:fill="FFFFFF"/>
          <w:lang w:val="kk-KZ"/>
        </w:rPr>
        <w:t>Смирнов, Е.</w:t>
      </w:r>
      <w:r w:rsidR="00F64B02" w:rsidRPr="00BD4E1A">
        <w:rPr>
          <w:rFonts w:ascii="Times New Roman" w:hAnsi="Times New Roman" w:cs="Times New Roman"/>
          <w:spacing w:val="2"/>
          <w:sz w:val="28"/>
          <w:szCs w:val="28"/>
          <w:shd w:val="clear" w:color="auto" w:fill="FFFFFF"/>
          <w:lang w:val="kk-KZ"/>
        </w:rPr>
        <w:t xml:space="preserve"> </w:t>
      </w:r>
      <w:r w:rsidRPr="00BD4E1A">
        <w:rPr>
          <w:rFonts w:ascii="Times New Roman" w:hAnsi="Times New Roman" w:cs="Times New Roman"/>
          <w:spacing w:val="2"/>
          <w:sz w:val="28"/>
          <w:szCs w:val="28"/>
          <w:shd w:val="clear" w:color="auto" w:fill="FFFFFF"/>
          <w:lang w:val="kk-KZ"/>
        </w:rPr>
        <w:t>Тұяқов</w:t>
      </w:r>
      <w:r w:rsidR="00BE117D" w:rsidRPr="00BD4E1A">
        <w:rPr>
          <w:rFonts w:ascii="Times New Roman" w:hAnsi="Times New Roman" w:cs="Times New Roman"/>
          <w:spacing w:val="2"/>
          <w:sz w:val="28"/>
          <w:szCs w:val="28"/>
          <w:shd w:val="clear" w:color="auto" w:fill="FFFFFF"/>
          <w:lang w:val="kk-KZ"/>
        </w:rPr>
        <w:t>;</w:t>
      </w:r>
      <w:r w:rsidRPr="00BD4E1A">
        <w:rPr>
          <w:rFonts w:ascii="Times New Roman" w:hAnsi="Times New Roman" w:cs="Times New Roman"/>
          <w:spacing w:val="2"/>
          <w:sz w:val="28"/>
          <w:szCs w:val="28"/>
          <w:shd w:val="clear" w:color="auto" w:fill="FFFFFF"/>
          <w:lang w:val="kk-KZ"/>
        </w:rPr>
        <w:t xml:space="preserve"> </w:t>
      </w:r>
    </w:p>
    <w:p w:rsidR="005D2B45" w:rsidRPr="00BD4E1A" w:rsidRDefault="005D2B45" w:rsidP="00986D94">
      <w:pPr>
        <w:spacing w:after="0" w:line="240" w:lineRule="auto"/>
        <w:ind w:firstLine="567"/>
        <w:jc w:val="both"/>
        <w:rPr>
          <w:rFonts w:ascii="Times New Roman" w:hAnsi="Times New Roman" w:cs="Times New Roman"/>
          <w:spacing w:val="2"/>
          <w:sz w:val="28"/>
          <w:szCs w:val="28"/>
          <w:shd w:val="clear" w:color="auto" w:fill="FFFFFF"/>
          <w:lang w:val="kk-KZ"/>
        </w:rPr>
      </w:pPr>
      <w:r w:rsidRPr="00BD4E1A">
        <w:rPr>
          <w:rFonts w:ascii="Times New Roman" w:hAnsi="Times New Roman" w:cs="Times New Roman"/>
          <w:spacing w:val="2"/>
          <w:sz w:val="28"/>
          <w:szCs w:val="28"/>
          <w:shd w:val="clear" w:color="auto" w:fill="FFFFFF"/>
          <w:lang w:val="kk-KZ"/>
        </w:rPr>
        <w:t>11 сынып. Геометрия. Ә.</w:t>
      </w:r>
      <w:r w:rsidR="00F64B02" w:rsidRPr="00BD4E1A">
        <w:rPr>
          <w:rFonts w:ascii="Times New Roman" w:hAnsi="Times New Roman" w:cs="Times New Roman"/>
          <w:spacing w:val="2"/>
          <w:sz w:val="28"/>
          <w:szCs w:val="28"/>
          <w:shd w:val="clear" w:color="auto" w:fill="FFFFFF"/>
          <w:lang w:val="kk-KZ"/>
        </w:rPr>
        <w:t xml:space="preserve"> </w:t>
      </w:r>
      <w:r w:rsidRPr="00BD4E1A">
        <w:rPr>
          <w:rFonts w:ascii="Times New Roman" w:hAnsi="Times New Roman" w:cs="Times New Roman"/>
          <w:spacing w:val="2"/>
          <w:sz w:val="28"/>
          <w:szCs w:val="28"/>
          <w:shd w:val="clear" w:color="auto" w:fill="FFFFFF"/>
          <w:lang w:val="kk-KZ"/>
        </w:rPr>
        <w:t>Шыныбеков, Д.</w:t>
      </w:r>
      <w:r w:rsidR="00F64B02" w:rsidRPr="00BD4E1A">
        <w:rPr>
          <w:rFonts w:ascii="Times New Roman" w:hAnsi="Times New Roman" w:cs="Times New Roman"/>
          <w:spacing w:val="2"/>
          <w:sz w:val="28"/>
          <w:szCs w:val="28"/>
          <w:shd w:val="clear" w:color="auto" w:fill="FFFFFF"/>
          <w:lang w:val="kk-KZ"/>
        </w:rPr>
        <w:t xml:space="preserve"> </w:t>
      </w:r>
      <w:r w:rsidRPr="00BD4E1A">
        <w:rPr>
          <w:rFonts w:ascii="Times New Roman" w:hAnsi="Times New Roman" w:cs="Times New Roman"/>
          <w:spacing w:val="2"/>
          <w:sz w:val="28"/>
          <w:szCs w:val="28"/>
          <w:shd w:val="clear" w:color="auto" w:fill="FFFFFF"/>
          <w:lang w:val="kk-KZ"/>
        </w:rPr>
        <w:t>Шыныбеков, Р.</w:t>
      </w:r>
      <w:r w:rsidR="00F64B02" w:rsidRPr="00BD4E1A">
        <w:rPr>
          <w:rFonts w:ascii="Times New Roman" w:hAnsi="Times New Roman" w:cs="Times New Roman"/>
          <w:spacing w:val="2"/>
          <w:sz w:val="28"/>
          <w:szCs w:val="28"/>
          <w:shd w:val="clear" w:color="auto" w:fill="FFFFFF"/>
          <w:lang w:val="kk-KZ"/>
        </w:rPr>
        <w:t xml:space="preserve"> </w:t>
      </w:r>
      <w:r w:rsidRPr="00BD4E1A">
        <w:rPr>
          <w:rFonts w:ascii="Times New Roman" w:hAnsi="Times New Roman" w:cs="Times New Roman"/>
          <w:spacing w:val="2"/>
          <w:sz w:val="28"/>
          <w:szCs w:val="28"/>
          <w:shd w:val="clear" w:color="auto" w:fill="FFFFFF"/>
          <w:lang w:val="kk-KZ"/>
        </w:rPr>
        <w:t>Жұмабаев, С.Маделханов;</w:t>
      </w:r>
    </w:p>
    <w:p w:rsidR="005D2B45" w:rsidRPr="00BD4E1A" w:rsidRDefault="005D2B45" w:rsidP="00354124">
      <w:pPr>
        <w:spacing w:after="0" w:line="240" w:lineRule="auto"/>
        <w:ind w:firstLine="567"/>
        <w:jc w:val="both"/>
        <w:rPr>
          <w:rFonts w:ascii="Times New Roman" w:hAnsi="Times New Roman" w:cs="Times New Roman"/>
          <w:spacing w:val="2"/>
          <w:sz w:val="28"/>
          <w:szCs w:val="28"/>
          <w:shd w:val="clear" w:color="auto" w:fill="FFFFFF"/>
          <w:lang w:val="kk-KZ"/>
        </w:rPr>
      </w:pPr>
      <w:r w:rsidRPr="00BD4E1A">
        <w:rPr>
          <w:rFonts w:ascii="Times New Roman" w:hAnsi="Times New Roman" w:cs="Times New Roman"/>
          <w:bCs/>
          <w:color w:val="000000"/>
          <w:sz w:val="28"/>
          <w:szCs w:val="28"/>
          <w:shd w:val="clear" w:color="auto" w:fill="FFFFFF"/>
          <w:lang w:val="kk-KZ"/>
        </w:rPr>
        <w:t xml:space="preserve">11 сынып </w:t>
      </w:r>
      <w:r w:rsidRPr="00BD4E1A">
        <w:rPr>
          <w:rFonts w:ascii="Times New Roman" w:hAnsi="Times New Roman" w:cs="Times New Roman"/>
          <w:spacing w:val="2"/>
          <w:sz w:val="28"/>
          <w:szCs w:val="28"/>
          <w:shd w:val="clear" w:color="auto" w:fill="FFFFFF"/>
          <w:lang w:val="kk-KZ"/>
        </w:rPr>
        <w:t>Геометрия. Қ</w:t>
      </w:r>
      <w:r w:rsidRPr="00BD4E1A">
        <w:rPr>
          <w:rFonts w:ascii="Times New Roman" w:hAnsi="Times New Roman" w:cs="Times New Roman"/>
          <w:bCs/>
          <w:color w:val="000000"/>
          <w:sz w:val="28"/>
          <w:szCs w:val="28"/>
          <w:shd w:val="clear" w:color="auto" w:fill="FFFFFF"/>
          <w:lang w:val="kk-KZ"/>
        </w:rPr>
        <w:t xml:space="preserve">оғамдық-гуманитарлық және жаратылыстану-математикалық бағыттар бойынша </w:t>
      </w:r>
      <w:r w:rsidRPr="00BD4E1A">
        <w:rPr>
          <w:rFonts w:ascii="Times New Roman" w:hAnsi="Times New Roman" w:cs="Times New Roman"/>
          <w:color w:val="000000"/>
          <w:spacing w:val="1"/>
          <w:sz w:val="28"/>
          <w:szCs w:val="28"/>
          <w:shd w:val="clear" w:color="auto" w:fill="FFFFFF"/>
          <w:lang w:val="kk-KZ"/>
        </w:rPr>
        <w:t>Г. Солтан, А. Солтан, А. Жумадилова</w:t>
      </w:r>
      <w:r w:rsidR="00BE117D" w:rsidRPr="00BD4E1A">
        <w:rPr>
          <w:rFonts w:ascii="Times New Roman" w:hAnsi="Times New Roman" w:cs="Times New Roman"/>
          <w:color w:val="000000"/>
          <w:spacing w:val="1"/>
          <w:sz w:val="28"/>
          <w:szCs w:val="28"/>
          <w:shd w:val="clear" w:color="auto" w:fill="FFFFFF"/>
          <w:lang w:val="kk-KZ"/>
        </w:rPr>
        <w:t>.</w:t>
      </w:r>
      <w:r w:rsidRPr="00BD4E1A">
        <w:rPr>
          <w:rFonts w:ascii="Times New Roman" w:hAnsi="Times New Roman" w:cs="Times New Roman"/>
          <w:color w:val="000000"/>
          <w:spacing w:val="1"/>
          <w:sz w:val="28"/>
          <w:szCs w:val="28"/>
          <w:shd w:val="clear" w:color="auto" w:fill="FFFFFF"/>
          <w:lang w:val="kk-KZ"/>
        </w:rPr>
        <w:t xml:space="preserve"> </w:t>
      </w:r>
    </w:p>
    <w:p w:rsidR="005D2B45" w:rsidRPr="00BD4E1A" w:rsidRDefault="005D2B45" w:rsidP="00354124">
      <w:pPr>
        <w:spacing w:after="0" w:line="240" w:lineRule="auto"/>
        <w:ind w:firstLine="567"/>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pacing w:val="2"/>
          <w:sz w:val="28"/>
          <w:szCs w:val="28"/>
          <w:shd w:val="clear" w:color="auto" w:fill="FFFFFF"/>
          <w:lang w:val="kk-KZ"/>
        </w:rPr>
        <w:t>Жоғарыдағы негізгі оқулықтарға қосымша жалпы білім беретін мектептің 7,</w:t>
      </w:r>
      <w:r w:rsidR="004A7604" w:rsidRPr="00BD4E1A">
        <w:rPr>
          <w:rFonts w:ascii="Times New Roman" w:hAnsi="Times New Roman" w:cs="Times New Roman"/>
          <w:color w:val="000000" w:themeColor="text1"/>
          <w:spacing w:val="2"/>
          <w:sz w:val="28"/>
          <w:szCs w:val="28"/>
          <w:shd w:val="clear" w:color="auto" w:fill="FFFFFF"/>
          <w:lang w:val="kk-KZ"/>
        </w:rPr>
        <w:t xml:space="preserve"> </w:t>
      </w:r>
      <w:r w:rsidRPr="00BD4E1A">
        <w:rPr>
          <w:rFonts w:ascii="Times New Roman" w:hAnsi="Times New Roman" w:cs="Times New Roman"/>
          <w:color w:val="000000" w:themeColor="text1"/>
          <w:spacing w:val="2"/>
          <w:sz w:val="28"/>
          <w:szCs w:val="28"/>
          <w:shd w:val="clear" w:color="auto" w:fill="FFFFFF"/>
          <w:lang w:val="kk-KZ"/>
        </w:rPr>
        <w:t>8,</w:t>
      </w:r>
      <w:r w:rsidR="004A7604" w:rsidRPr="00BD4E1A">
        <w:rPr>
          <w:rFonts w:ascii="Times New Roman" w:hAnsi="Times New Roman" w:cs="Times New Roman"/>
          <w:color w:val="000000" w:themeColor="text1"/>
          <w:spacing w:val="2"/>
          <w:sz w:val="28"/>
          <w:szCs w:val="28"/>
          <w:shd w:val="clear" w:color="auto" w:fill="FFFFFF"/>
          <w:lang w:val="kk-KZ"/>
        </w:rPr>
        <w:t xml:space="preserve"> </w:t>
      </w:r>
      <w:r w:rsidRPr="00BD4E1A">
        <w:rPr>
          <w:rFonts w:ascii="Times New Roman" w:hAnsi="Times New Roman" w:cs="Times New Roman"/>
          <w:color w:val="000000" w:themeColor="text1"/>
          <w:spacing w:val="2"/>
          <w:sz w:val="28"/>
          <w:szCs w:val="28"/>
          <w:shd w:val="clear" w:color="auto" w:fill="FFFFFF"/>
          <w:lang w:val="kk-KZ"/>
        </w:rPr>
        <w:t>9,</w:t>
      </w:r>
      <w:r w:rsidR="004A7604" w:rsidRPr="00BD4E1A">
        <w:rPr>
          <w:rFonts w:ascii="Times New Roman" w:hAnsi="Times New Roman" w:cs="Times New Roman"/>
          <w:color w:val="000000" w:themeColor="text1"/>
          <w:spacing w:val="2"/>
          <w:sz w:val="28"/>
          <w:szCs w:val="28"/>
          <w:shd w:val="clear" w:color="auto" w:fill="FFFFFF"/>
          <w:lang w:val="kk-KZ"/>
        </w:rPr>
        <w:t xml:space="preserve"> </w:t>
      </w:r>
      <w:r w:rsidRPr="00BD4E1A">
        <w:rPr>
          <w:rFonts w:ascii="Times New Roman" w:hAnsi="Times New Roman" w:cs="Times New Roman"/>
          <w:color w:val="000000" w:themeColor="text1"/>
          <w:spacing w:val="2"/>
          <w:sz w:val="28"/>
          <w:szCs w:val="28"/>
          <w:shd w:val="clear" w:color="auto" w:fill="FFFFFF"/>
          <w:lang w:val="kk-KZ"/>
        </w:rPr>
        <w:t>10,</w:t>
      </w:r>
      <w:r w:rsidR="004A7604" w:rsidRPr="00BD4E1A">
        <w:rPr>
          <w:rFonts w:ascii="Times New Roman" w:hAnsi="Times New Roman" w:cs="Times New Roman"/>
          <w:color w:val="000000" w:themeColor="text1"/>
          <w:spacing w:val="2"/>
          <w:sz w:val="28"/>
          <w:szCs w:val="28"/>
          <w:shd w:val="clear" w:color="auto" w:fill="FFFFFF"/>
          <w:lang w:val="kk-KZ"/>
        </w:rPr>
        <w:t xml:space="preserve"> </w:t>
      </w:r>
      <w:r w:rsidRPr="00BD4E1A">
        <w:rPr>
          <w:rFonts w:ascii="Times New Roman" w:hAnsi="Times New Roman" w:cs="Times New Roman"/>
          <w:color w:val="000000" w:themeColor="text1"/>
          <w:spacing w:val="2"/>
          <w:sz w:val="28"/>
          <w:szCs w:val="28"/>
          <w:shd w:val="clear" w:color="auto" w:fill="FFFFFF"/>
          <w:lang w:val="kk-KZ"/>
        </w:rPr>
        <w:t xml:space="preserve">11 сыныптың оқушыларына арналған геометрия пәнінен электронды оқулақтармен қамтамасыз етіліп, </w:t>
      </w:r>
      <w:hyperlink r:id="rId29" w:history="1">
        <w:r w:rsidRPr="00BD4E1A">
          <w:rPr>
            <w:rStyle w:val="aa"/>
            <w:rFonts w:ascii="Times New Roman" w:hAnsi="Times New Roman" w:cs="Times New Roman"/>
            <w:color w:val="000000" w:themeColor="text1"/>
            <w:spacing w:val="2"/>
            <w:sz w:val="28"/>
            <w:szCs w:val="28"/>
            <w:u w:val="none"/>
            <w:shd w:val="clear" w:color="auto" w:fill="FFFFFF"/>
            <w:lang w:val="kk-KZ"/>
          </w:rPr>
          <w:t>http://keleshek-2030.kz/portal.php</w:t>
        </w:r>
      </w:hyperlink>
      <w:r w:rsidRPr="00BD4E1A">
        <w:rPr>
          <w:rFonts w:ascii="Times New Roman" w:hAnsi="Times New Roman" w:cs="Times New Roman"/>
          <w:color w:val="000000" w:themeColor="text1"/>
          <w:sz w:val="28"/>
          <w:szCs w:val="28"/>
          <w:lang w:val="kk-KZ"/>
        </w:rPr>
        <w:t xml:space="preserve">, </w:t>
      </w:r>
      <w:hyperlink r:id="rId30" w:history="1">
        <w:r w:rsidRPr="00BD4E1A">
          <w:rPr>
            <w:rStyle w:val="aa"/>
            <w:rFonts w:ascii="Times New Roman" w:hAnsi="Times New Roman" w:cs="Times New Roman"/>
            <w:color w:val="000000" w:themeColor="text1"/>
            <w:spacing w:val="2"/>
            <w:sz w:val="28"/>
            <w:szCs w:val="28"/>
            <w:u w:val="none"/>
            <w:shd w:val="clear" w:color="auto" w:fill="FFFFFF"/>
            <w:lang w:val="kk-KZ"/>
          </w:rPr>
          <w:t>http://e-booksgkn.kz</w:t>
        </w:r>
      </w:hyperlink>
      <w:r w:rsidRPr="00BD4E1A">
        <w:rPr>
          <w:rFonts w:ascii="Times New Roman" w:hAnsi="Times New Roman" w:cs="Times New Roman"/>
          <w:color w:val="000000" w:themeColor="text1"/>
          <w:sz w:val="28"/>
          <w:szCs w:val="28"/>
          <w:lang w:val="kk-KZ"/>
        </w:rPr>
        <w:t xml:space="preserve">, </w:t>
      </w:r>
      <w:hyperlink r:id="rId31" w:history="1">
        <w:r w:rsidRPr="00BD4E1A">
          <w:rPr>
            <w:rStyle w:val="aa"/>
            <w:rFonts w:ascii="Times New Roman" w:hAnsi="Times New Roman" w:cs="Times New Roman"/>
            <w:color w:val="000000" w:themeColor="text1"/>
            <w:spacing w:val="2"/>
            <w:sz w:val="28"/>
            <w:szCs w:val="28"/>
            <w:u w:val="none"/>
            <w:shd w:val="clear" w:color="auto" w:fill="FFFFFF"/>
            <w:lang w:val="kk-KZ"/>
          </w:rPr>
          <w:t>http://oqulyqtar.kz</w:t>
        </w:r>
      </w:hyperlink>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pacing w:val="2"/>
          <w:sz w:val="28"/>
          <w:szCs w:val="28"/>
          <w:shd w:val="clear" w:color="auto" w:fill="FFFFFF"/>
          <w:lang w:val="kk-KZ"/>
        </w:rPr>
        <w:t xml:space="preserve">web-платформаларына орналастырылған. </w:t>
      </w:r>
    </w:p>
    <w:p w:rsidR="005D2B45" w:rsidRPr="00BD4E1A" w:rsidRDefault="005D2B45" w:rsidP="00354124">
      <w:pPr>
        <w:pStyle w:val="Default"/>
        <w:ind w:firstLine="567"/>
        <w:contextualSpacing/>
        <w:jc w:val="both"/>
        <w:rPr>
          <w:rFonts w:eastAsia="Times-Bold"/>
          <w:color w:val="000000" w:themeColor="text1"/>
          <w:sz w:val="28"/>
          <w:szCs w:val="28"/>
          <w:lang w:val="kk-KZ"/>
        </w:rPr>
      </w:pPr>
      <w:r w:rsidRPr="00BD4E1A">
        <w:rPr>
          <w:rFonts w:eastAsia="Times-Bold"/>
          <w:color w:val="000000" w:themeColor="text1"/>
          <w:sz w:val="28"/>
          <w:szCs w:val="28"/>
          <w:lang w:val="kk-KZ"/>
        </w:rPr>
        <w:t xml:space="preserve">Оған қоса, нұсқаулықта бекітілген геометрия пәні бойынша оқулықтар, оқу-әдістемелік кешендер, электронды оқулықтар, дидактикалық материалдар, әдістемелік құралдар, есептер жинағы, жаттықтырғыштар, есептер мен тест тапсырмалар жинағы және т.б. материалдар Қазақстандағы </w:t>
      </w:r>
      <w:r w:rsidRPr="00BD4E1A">
        <w:rPr>
          <w:bCs/>
          <w:sz w:val="28"/>
          <w:szCs w:val="28"/>
          <w:lang w:val="kk-KZ"/>
        </w:rPr>
        <w:t>мектептер пайдаланып отырған цифрлық білім беру платформаларына орналастырылған</w:t>
      </w:r>
      <w:r w:rsidRPr="00BD4E1A">
        <w:rPr>
          <w:rFonts w:eastAsia="Times-Bold"/>
          <w:color w:val="000000" w:themeColor="text1"/>
          <w:sz w:val="28"/>
          <w:szCs w:val="28"/>
          <w:lang w:val="kk-KZ"/>
        </w:rPr>
        <w:t>.</w:t>
      </w:r>
    </w:p>
    <w:p w:rsidR="005D2B45" w:rsidRPr="00BD4E1A" w:rsidRDefault="005D2B45" w:rsidP="00965B93">
      <w:pPr>
        <w:spacing w:after="0" w:line="240" w:lineRule="auto"/>
        <w:ind w:firstLine="709"/>
        <w:contextualSpacing/>
        <w:jc w:val="both"/>
        <w:rPr>
          <w:rFonts w:ascii="Times New Roman" w:hAnsi="Times New Roman" w:cs="Times New Roman"/>
          <w:bCs/>
          <w:color w:val="000000"/>
          <w:sz w:val="28"/>
          <w:szCs w:val="28"/>
          <w:lang w:val="kk-KZ"/>
        </w:rPr>
      </w:pPr>
      <w:r w:rsidRPr="00BD4E1A">
        <w:rPr>
          <w:rFonts w:ascii="Times New Roman" w:hAnsi="Times New Roman" w:cs="Times New Roman"/>
          <w:bCs/>
          <w:color w:val="000000"/>
          <w:sz w:val="28"/>
          <w:szCs w:val="28"/>
          <w:lang w:val="kk-KZ"/>
        </w:rPr>
        <w:t>ЖОО</w:t>
      </w:r>
      <w:r w:rsidR="00917536" w:rsidRPr="00BD4E1A">
        <w:rPr>
          <w:rFonts w:ascii="Times New Roman" w:hAnsi="Times New Roman" w:cs="Times New Roman"/>
          <w:bCs/>
          <w:color w:val="000000"/>
          <w:sz w:val="28"/>
          <w:szCs w:val="28"/>
          <w:lang w:val="kk-KZ"/>
        </w:rPr>
        <w:t xml:space="preserve">-ны </w:t>
      </w:r>
      <w:r w:rsidRPr="00BD4E1A">
        <w:rPr>
          <w:rFonts w:ascii="Times New Roman" w:hAnsi="Times New Roman" w:cs="Times New Roman"/>
          <w:bCs/>
          <w:color w:val="000000"/>
          <w:sz w:val="28"/>
          <w:szCs w:val="28"/>
          <w:lang w:val="kk-KZ"/>
        </w:rPr>
        <w:t xml:space="preserve">бітірген болашақ мұғалім алдағы уақытта көпшілігінің мектепке баратындығын ескерсек еліміздегі мектептер пайдаланып отырған </w:t>
      </w:r>
      <w:r w:rsidRPr="00BD4E1A">
        <w:rPr>
          <w:rFonts w:ascii="Times New Roman" w:hAnsi="Times New Roman" w:cs="Times New Roman"/>
          <w:bCs/>
          <w:color w:val="000000"/>
          <w:sz w:val="28"/>
          <w:szCs w:val="28"/>
          <w:lang w:val="kk-KZ"/>
        </w:rPr>
        <w:lastRenderedPageBreak/>
        <w:t>цифрлық білім беру платформаларын ондағы орналастырылған</w:t>
      </w:r>
      <w:r w:rsidR="005A593F" w:rsidRPr="00BD4E1A">
        <w:rPr>
          <w:rFonts w:ascii="Times New Roman" w:hAnsi="Times New Roman" w:cs="Times New Roman"/>
          <w:bCs/>
          <w:color w:val="000000"/>
          <w:sz w:val="28"/>
          <w:szCs w:val="28"/>
          <w:lang w:val="kk-KZ"/>
        </w:rPr>
        <w:t xml:space="preserve"> </w:t>
      </w:r>
      <w:r w:rsidRPr="00BD4E1A">
        <w:rPr>
          <w:rFonts w:ascii="Times New Roman" w:hAnsi="Times New Roman" w:cs="Times New Roman"/>
          <w:bCs/>
          <w:color w:val="000000"/>
          <w:sz w:val="28"/>
          <w:szCs w:val="28"/>
          <w:lang w:val="kk-KZ"/>
        </w:rPr>
        <w:t>ЦББР</w:t>
      </w:r>
      <w:r w:rsidR="00917536" w:rsidRPr="00BD4E1A">
        <w:rPr>
          <w:rFonts w:ascii="Times New Roman" w:hAnsi="Times New Roman" w:cs="Times New Roman"/>
          <w:bCs/>
          <w:color w:val="000000"/>
          <w:sz w:val="28"/>
          <w:szCs w:val="28"/>
          <w:lang w:val="kk-KZ"/>
        </w:rPr>
        <w:t>-</w:t>
      </w:r>
      <w:r w:rsidR="005A593F" w:rsidRPr="00BD4E1A">
        <w:rPr>
          <w:rFonts w:ascii="Times New Roman" w:hAnsi="Times New Roman" w:cs="Times New Roman"/>
          <w:bCs/>
          <w:color w:val="000000"/>
          <w:sz w:val="28"/>
          <w:szCs w:val="28"/>
          <w:lang w:val="kk-KZ"/>
        </w:rPr>
        <w:t xml:space="preserve">ларды </w:t>
      </w:r>
      <w:r w:rsidRPr="00BD4E1A">
        <w:rPr>
          <w:rFonts w:ascii="Times New Roman" w:hAnsi="Times New Roman" w:cs="Times New Roman"/>
          <w:bCs/>
          <w:color w:val="000000"/>
          <w:sz w:val="28"/>
          <w:szCs w:val="28"/>
          <w:lang w:val="kk-KZ"/>
        </w:rPr>
        <w:t>тиімді пайдалана білуі қажет. Олардың ішіндегі алдыңғы қатарлы, кеңінен қолданылатындарын салыстырмалы форматта қарастырсақ:</w:t>
      </w:r>
    </w:p>
    <w:p w:rsidR="005D2B45" w:rsidRPr="00BD4E1A" w:rsidRDefault="005D2B45" w:rsidP="00965B93">
      <w:pPr>
        <w:spacing w:after="0" w:line="240" w:lineRule="auto"/>
        <w:ind w:firstLine="709"/>
        <w:contextualSpacing/>
        <w:jc w:val="both"/>
        <w:rPr>
          <w:rFonts w:ascii="Times New Roman" w:hAnsi="Times New Roman" w:cs="Times New Roman"/>
          <w:bCs/>
          <w:color w:val="000000" w:themeColor="text1"/>
          <w:sz w:val="28"/>
          <w:szCs w:val="28"/>
          <w:shd w:val="clear" w:color="auto" w:fill="FFFFFF"/>
          <w:lang w:val="kk-KZ"/>
        </w:rPr>
      </w:pPr>
      <w:r w:rsidRPr="00BD4E1A">
        <w:rPr>
          <w:rFonts w:ascii="Times New Roman" w:hAnsi="Times New Roman" w:cs="Times New Roman"/>
          <w:bCs/>
          <w:i/>
          <w:iCs/>
          <w:color w:val="000000" w:themeColor="text1"/>
          <w:sz w:val="28"/>
          <w:szCs w:val="28"/>
          <w:lang w:val="kk-KZ"/>
        </w:rPr>
        <w:t>imektep.kz</w:t>
      </w:r>
      <w:r w:rsidRPr="00BD4E1A">
        <w:rPr>
          <w:rFonts w:ascii="Times New Roman" w:hAnsi="Times New Roman" w:cs="Times New Roman"/>
          <w:bCs/>
          <w:color w:val="000000" w:themeColor="text1"/>
          <w:sz w:val="28"/>
          <w:szCs w:val="28"/>
          <w:lang w:val="kk-KZ"/>
        </w:rPr>
        <w:t xml:space="preserve"> - м</w:t>
      </w:r>
      <w:r w:rsidRPr="00BD4E1A">
        <w:rPr>
          <w:rFonts w:ascii="Times New Roman" w:hAnsi="Times New Roman" w:cs="Times New Roman"/>
          <w:bCs/>
          <w:color w:val="000000" w:themeColor="text1"/>
          <w:sz w:val="28"/>
          <w:szCs w:val="28"/>
          <w:shd w:val="clear" w:color="auto" w:fill="FFFFFF"/>
          <w:lang w:val="kk-KZ"/>
        </w:rPr>
        <w:t>ұнда бастауыш мектеп бағдарламасын толық қамтитын, мектептің барлық пәндерін қамтитын танымдық анимациялық сабақтар мен оны бекітуге көмектесетін жүздеген ойын түріндегі тапсырмалар орналасқан.</w:t>
      </w:r>
    </w:p>
    <w:p w:rsidR="005D2B45" w:rsidRPr="00BD4E1A" w:rsidRDefault="005D2B45" w:rsidP="00965B93">
      <w:pPr>
        <w:spacing w:after="0" w:line="240" w:lineRule="auto"/>
        <w:ind w:firstLine="709"/>
        <w:contextualSpacing/>
        <w:jc w:val="both"/>
        <w:rPr>
          <w:rFonts w:ascii="Times New Roman" w:eastAsia="Times New Roman" w:hAnsi="Times New Roman" w:cs="Times New Roman"/>
          <w:sz w:val="28"/>
          <w:szCs w:val="28"/>
          <w:lang w:val="kk-KZ"/>
        </w:rPr>
      </w:pPr>
      <w:r w:rsidRPr="00BD4E1A">
        <w:rPr>
          <w:rFonts w:ascii="Times New Roman" w:hAnsi="Times New Roman" w:cs="Times New Roman"/>
          <w:bCs/>
          <w:i/>
          <w:iCs/>
          <w:color w:val="000000" w:themeColor="text1"/>
          <w:sz w:val="28"/>
          <w:szCs w:val="28"/>
          <w:shd w:val="clear" w:color="auto" w:fill="FFFFFF"/>
          <w:lang w:val="kk-KZ"/>
        </w:rPr>
        <w:t xml:space="preserve">Bilimland </w:t>
      </w:r>
      <w:r w:rsidRPr="00BD4E1A">
        <w:rPr>
          <w:rFonts w:ascii="Times New Roman" w:hAnsi="Times New Roman" w:cs="Times New Roman"/>
          <w:bCs/>
          <w:color w:val="000000" w:themeColor="text1"/>
          <w:sz w:val="28"/>
          <w:szCs w:val="28"/>
          <w:shd w:val="clear" w:color="auto" w:fill="FFFFFF"/>
          <w:lang w:val="kk-KZ"/>
        </w:rPr>
        <w:t xml:space="preserve">– мұнда 42 пәннен 5 700 сабақ пен 140 мыңнан астам тапсырма әзірленген. Компания мәліметінше, күн сайын 1,5 млн бірегей қолданушы кіріп, сайт 30 млн рет қаралады. 3500 мектеппен платформаны пайдалану туралы келісімшарт жасалған. Онда </w:t>
      </w:r>
      <w:r w:rsidRPr="00BD4E1A">
        <w:rPr>
          <w:rFonts w:ascii="Times New Roman" w:eastAsia="Times New Roman" w:hAnsi="Times New Roman" w:cs="Times New Roman"/>
          <w:color w:val="000000"/>
          <w:sz w:val="28"/>
          <w:szCs w:val="28"/>
          <w:shd w:val="clear" w:color="auto" w:fill="FFFFFF"/>
          <w:lang w:val="kk-KZ"/>
        </w:rPr>
        <w:t xml:space="preserve">орта білім беруге арналған жаңартылған бағдарламаға сәйкес әзірленген мектеп пәндерінің интерактивті сабақтары орналастырылған. Сондай ақ, </w:t>
      </w:r>
      <w:r w:rsidRPr="00BD4E1A">
        <w:rPr>
          <w:rFonts w:ascii="Times New Roman" w:hAnsi="Times New Roman" w:cs="Times New Roman"/>
          <w:bCs/>
          <w:color w:val="000000" w:themeColor="text1"/>
          <w:sz w:val="28"/>
          <w:szCs w:val="28"/>
          <w:shd w:val="clear" w:color="auto" w:fill="FFFFFF"/>
          <w:lang w:val="kk-KZ"/>
        </w:rPr>
        <w:t>бақылау, тест тапсырмалары, виртуалды зертхана, анимациялық сабақтар мен мұғалімге арналған педагогтер қауымдастығы, видео, вебинарлар, сабақ жоспарлары берілген. Пандемия кезінде платформаны қолдану уақытша тегін жүргізілді.</w:t>
      </w:r>
    </w:p>
    <w:p w:rsidR="005D2B45" w:rsidRPr="00BD4E1A" w:rsidRDefault="005D2B45" w:rsidP="00965B93">
      <w:pPr>
        <w:spacing w:after="0" w:line="240" w:lineRule="auto"/>
        <w:ind w:firstLine="709"/>
        <w:contextualSpacing/>
        <w:jc w:val="both"/>
        <w:rPr>
          <w:rFonts w:ascii="Times New Roman" w:hAnsi="Times New Roman" w:cs="Times New Roman"/>
          <w:bCs/>
          <w:color w:val="181818"/>
          <w:sz w:val="28"/>
          <w:szCs w:val="28"/>
          <w:lang w:val="kk-KZ"/>
        </w:rPr>
      </w:pPr>
      <w:r w:rsidRPr="00BD4E1A">
        <w:rPr>
          <w:rFonts w:ascii="Times New Roman" w:hAnsi="Times New Roman" w:cs="Times New Roman"/>
          <w:bCs/>
          <w:i/>
          <w:iCs/>
          <w:color w:val="000000" w:themeColor="text1"/>
          <w:sz w:val="28"/>
          <w:szCs w:val="28"/>
          <w:lang w:val="kk-KZ"/>
        </w:rPr>
        <w:t>Daryn.Online</w:t>
      </w:r>
      <w:r w:rsidRPr="00BD4E1A">
        <w:rPr>
          <w:rFonts w:ascii="Times New Roman" w:hAnsi="Times New Roman" w:cs="Times New Roman"/>
          <w:bCs/>
          <w:color w:val="000000" w:themeColor="text1"/>
          <w:sz w:val="28"/>
          <w:szCs w:val="28"/>
          <w:lang w:val="kk-KZ"/>
        </w:rPr>
        <w:t xml:space="preserve"> - платформасына 2,7 млн астам оқушы мен 200</w:t>
      </w:r>
      <w:r w:rsidR="00C35158" w:rsidRPr="00BD4E1A">
        <w:rPr>
          <w:rFonts w:ascii="Times New Roman" w:hAnsi="Times New Roman" w:cs="Times New Roman"/>
          <w:bCs/>
          <w:color w:val="000000" w:themeColor="text1"/>
          <w:sz w:val="28"/>
          <w:szCs w:val="28"/>
          <w:lang w:val="kk-KZ"/>
        </w:rPr>
        <w:t xml:space="preserve">-ден аса </w:t>
      </w:r>
      <w:r w:rsidRPr="00BD4E1A">
        <w:rPr>
          <w:rFonts w:ascii="Times New Roman" w:hAnsi="Times New Roman" w:cs="Times New Roman"/>
          <w:bCs/>
          <w:color w:val="000000" w:themeColor="text1"/>
          <w:sz w:val="28"/>
          <w:szCs w:val="28"/>
          <w:lang w:val="kk-KZ"/>
        </w:rPr>
        <w:t xml:space="preserve"> мұғалім тіркелген. Мұнда күн сайын 700 мыңнан астам оқушы білім алады. Күніне 60-тан астам арнайы бейнесабақтар түсіріледі</w:t>
      </w:r>
      <w:r w:rsidRPr="00BD4E1A">
        <w:rPr>
          <w:rFonts w:ascii="Times New Roman" w:hAnsi="Times New Roman" w:cs="Times New Roman"/>
          <w:bCs/>
          <w:color w:val="181818"/>
          <w:sz w:val="28"/>
          <w:szCs w:val="28"/>
          <w:lang w:val="kk-KZ"/>
        </w:rPr>
        <w:t>. Оқушыларға республикалық физика-математика және Назарбаев Зияткерлік мектептерінің, сондай-ақ орта мектептердің үздік мұғалімдері сабақ береді. Офлайн сабақтарға арналған мобильді қосымшасы да әзірленген.</w:t>
      </w:r>
    </w:p>
    <w:p w:rsidR="005D2B45" w:rsidRPr="00BD4E1A" w:rsidRDefault="005D2B45" w:rsidP="00965B93">
      <w:pPr>
        <w:shd w:val="clear" w:color="auto" w:fill="FFFFFF"/>
        <w:spacing w:after="0" w:line="240" w:lineRule="auto"/>
        <w:ind w:firstLine="709"/>
        <w:contextualSpacing/>
        <w:jc w:val="both"/>
        <w:rPr>
          <w:rFonts w:ascii="Times New Roman" w:eastAsia="Times New Roman" w:hAnsi="Times New Roman" w:cs="Times New Roman"/>
          <w:bCs/>
          <w:color w:val="181818"/>
          <w:sz w:val="28"/>
          <w:szCs w:val="28"/>
          <w:lang w:val="kk-KZ"/>
        </w:rPr>
      </w:pPr>
      <w:r w:rsidRPr="00BD4E1A">
        <w:rPr>
          <w:rFonts w:ascii="Times New Roman" w:hAnsi="Times New Roman" w:cs="Times New Roman"/>
          <w:i/>
          <w:color w:val="000000" w:themeColor="text1"/>
          <w:sz w:val="28"/>
          <w:szCs w:val="28"/>
          <w:shd w:val="clear" w:color="auto" w:fill="FFFFFF"/>
          <w:lang w:val="kk-KZ"/>
        </w:rPr>
        <w:t>Kundelik.kz</w:t>
      </w:r>
      <w:r w:rsidRPr="00BD4E1A">
        <w:rPr>
          <w:rFonts w:ascii="Times New Roman" w:hAnsi="Times New Roman" w:cs="Times New Roman"/>
          <w:bCs/>
          <w:i/>
          <w:iCs/>
          <w:color w:val="000000" w:themeColor="text1"/>
          <w:sz w:val="28"/>
          <w:szCs w:val="28"/>
          <w:shd w:val="clear" w:color="auto" w:fill="FFFFFF"/>
          <w:lang w:val="kk-KZ"/>
        </w:rPr>
        <w:t xml:space="preserve"> - </w:t>
      </w:r>
      <w:r w:rsidRPr="00BD4E1A">
        <w:rPr>
          <w:rFonts w:ascii="Times New Roman" w:hAnsi="Times New Roman" w:cs="Times New Roman"/>
          <w:bCs/>
          <w:color w:val="000000" w:themeColor="text1"/>
          <w:sz w:val="28"/>
          <w:szCs w:val="28"/>
          <w:shd w:val="clear" w:color="auto" w:fill="FFFFFF"/>
          <w:lang w:val="kk-KZ"/>
        </w:rPr>
        <w:t>2016 жылы 1 қыркүйекте Қазақстан мектептері Kundelik электронды журналын қолдана бастады. Бұл жерде мұғалімдер баға қойып қана қоймай, оқушыларға тапсырма беріп, кері байланыс орната алады. Білім және ғылым министрлігінің мәліметінше, электронды күнделікке күніне 700 мың баға қойылып, 1 млн тапсырма беріледі. О</w:t>
      </w:r>
      <w:r w:rsidRPr="00BD4E1A">
        <w:rPr>
          <w:rFonts w:ascii="Times New Roman" w:eastAsia="Times New Roman" w:hAnsi="Times New Roman" w:cs="Times New Roman"/>
          <w:color w:val="000000" w:themeColor="text1"/>
          <w:sz w:val="28"/>
          <w:szCs w:val="28"/>
          <w:shd w:val="clear" w:color="auto" w:fill="FFFFFF"/>
          <w:lang w:val="kk-KZ"/>
        </w:rPr>
        <w:t>қушылар мен ата-аналарға арналған Kundelik.</w:t>
      </w:r>
      <w:r w:rsidRPr="00BD4E1A">
        <w:rPr>
          <w:rFonts w:ascii="Times New Roman" w:hAnsi="Times New Roman" w:cs="Times New Roman"/>
          <w:color w:val="000000" w:themeColor="text1"/>
          <w:sz w:val="28"/>
          <w:szCs w:val="28"/>
          <w:shd w:val="clear" w:color="auto" w:fill="FFFFFF"/>
          <w:lang w:val="kk-KZ"/>
        </w:rPr>
        <w:t>kz</w:t>
      </w:r>
      <w:r w:rsidRPr="00BD4E1A">
        <w:rPr>
          <w:rFonts w:ascii="Times New Roman" w:eastAsia="Times New Roman" w:hAnsi="Times New Roman" w:cs="Times New Roman"/>
          <w:color w:val="000000" w:themeColor="text1"/>
          <w:sz w:val="28"/>
          <w:szCs w:val="28"/>
          <w:shd w:val="clear" w:color="auto" w:fill="FFFFFF"/>
          <w:lang w:val="kk-KZ"/>
        </w:rPr>
        <w:t xml:space="preserve"> мобильді қосымшасының жаңа нұсқасы іске қосылған. Бұл платформаға тіркелген мектептерде қолдану тегін жүргізіледі.</w:t>
      </w:r>
    </w:p>
    <w:p w:rsidR="005D2B45" w:rsidRPr="00BD4E1A" w:rsidRDefault="005D2B45" w:rsidP="00965B93">
      <w:pPr>
        <w:spacing w:after="0" w:line="240" w:lineRule="auto"/>
        <w:ind w:firstLine="709"/>
        <w:contextualSpacing/>
        <w:jc w:val="both"/>
        <w:rPr>
          <w:rFonts w:ascii="Times New Roman" w:hAnsi="Times New Roman" w:cs="Times New Roman"/>
          <w:color w:val="181818"/>
          <w:sz w:val="28"/>
          <w:szCs w:val="28"/>
          <w:shd w:val="clear" w:color="auto" w:fill="FFFFFF"/>
          <w:lang w:val="kk-KZ"/>
        </w:rPr>
      </w:pPr>
      <w:r w:rsidRPr="00BD4E1A">
        <w:rPr>
          <w:rFonts w:ascii="Times New Roman" w:hAnsi="Times New Roman" w:cs="Times New Roman"/>
          <w:sz w:val="28"/>
          <w:szCs w:val="28"/>
          <w:lang w:val="kk-KZ"/>
        </w:rPr>
        <w:t xml:space="preserve">Ерекше қажеттіліктері бар балалар оқитын кейбір мектептерде </w:t>
      </w:r>
      <w:r w:rsidRPr="00BD4E1A">
        <w:rPr>
          <w:rFonts w:ascii="Times New Roman" w:hAnsi="Times New Roman" w:cs="Times New Roman"/>
          <w:bCs/>
          <w:color w:val="181818"/>
          <w:sz w:val="28"/>
          <w:szCs w:val="28"/>
          <w:shd w:val="clear" w:color="auto" w:fill="FFFFFF"/>
          <w:lang w:val="kk-KZ"/>
        </w:rPr>
        <w:t xml:space="preserve">қашықтан оқуда қолданылатын </w:t>
      </w:r>
      <w:r w:rsidR="000102F6" w:rsidRPr="00BD4E1A">
        <w:rPr>
          <w:rFonts w:ascii="Times New Roman" w:hAnsi="Times New Roman" w:cs="Times New Roman"/>
          <w:bCs/>
          <w:color w:val="181818"/>
          <w:sz w:val="28"/>
          <w:szCs w:val="28"/>
          <w:shd w:val="clear" w:color="auto" w:fill="FFFFFF"/>
          <w:lang w:val="kk-KZ"/>
        </w:rPr>
        <w:t>Қ</w:t>
      </w:r>
      <w:r w:rsidRPr="00BD4E1A">
        <w:rPr>
          <w:rFonts w:ascii="Times New Roman" w:hAnsi="Times New Roman" w:cs="Times New Roman"/>
          <w:bCs/>
          <w:color w:val="181818"/>
          <w:sz w:val="28"/>
          <w:szCs w:val="28"/>
          <w:shd w:val="clear" w:color="auto" w:fill="FFFFFF"/>
          <w:lang w:val="kk-KZ"/>
        </w:rPr>
        <w:t>азақстандық онлайн білім беру платформаларының саны артып келеді. Олардан бөлек, шетелдік WhatsApp, Telegram мессенджерлері, Zoom видеоконференциясы, Microsoft Teams, Google Classroom</w:t>
      </w:r>
      <w:r w:rsidRPr="00BD4E1A">
        <w:rPr>
          <w:rFonts w:ascii="Times New Roman" w:hAnsi="Times New Roman" w:cs="Times New Roman"/>
          <w:color w:val="181818"/>
          <w:sz w:val="28"/>
          <w:szCs w:val="28"/>
          <w:shd w:val="clear" w:color="auto" w:fill="FFFFFF"/>
          <w:lang w:val="kk-KZ"/>
        </w:rPr>
        <w:t xml:space="preserve"> платформалары қосымша қолданыста</w:t>
      </w:r>
      <w:r w:rsidR="00101B6E" w:rsidRPr="00BD4E1A">
        <w:rPr>
          <w:rFonts w:ascii="Times New Roman" w:hAnsi="Times New Roman" w:cs="Times New Roman"/>
          <w:color w:val="181818"/>
          <w:sz w:val="28"/>
          <w:szCs w:val="28"/>
          <w:shd w:val="clear" w:color="auto" w:fill="FFFFFF"/>
          <w:lang w:val="kk-KZ"/>
        </w:rPr>
        <w:t xml:space="preserve"> [</w:t>
      </w:r>
      <w:r w:rsidR="00E1041D" w:rsidRPr="00BD4E1A">
        <w:rPr>
          <w:rFonts w:ascii="Times New Roman" w:hAnsi="Times New Roman" w:cs="Times New Roman"/>
          <w:color w:val="181818"/>
          <w:sz w:val="28"/>
          <w:szCs w:val="28"/>
          <w:shd w:val="clear" w:color="auto" w:fill="FFFFFF"/>
          <w:lang w:val="kk-KZ"/>
        </w:rPr>
        <w:t>5, б.108</w:t>
      </w:r>
      <w:r w:rsidR="00101B6E" w:rsidRPr="00BD4E1A">
        <w:rPr>
          <w:rFonts w:ascii="Times New Roman" w:hAnsi="Times New Roman" w:cs="Times New Roman"/>
          <w:color w:val="181818"/>
          <w:sz w:val="28"/>
          <w:szCs w:val="28"/>
          <w:shd w:val="clear" w:color="auto" w:fill="FFFFFF"/>
          <w:lang w:val="kk-KZ"/>
        </w:rPr>
        <w:t>]</w:t>
      </w:r>
      <w:r w:rsidRPr="00BD4E1A">
        <w:rPr>
          <w:rFonts w:ascii="Times New Roman" w:hAnsi="Times New Roman" w:cs="Times New Roman"/>
          <w:color w:val="181818"/>
          <w:sz w:val="28"/>
          <w:szCs w:val="28"/>
          <w:shd w:val="clear" w:color="auto" w:fill="FFFFFF"/>
          <w:lang w:val="kk-KZ"/>
        </w:rPr>
        <w:t>.</w:t>
      </w:r>
    </w:p>
    <w:p w:rsidR="005D2B45" w:rsidRPr="00BD4E1A" w:rsidRDefault="005D2B45"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000000"/>
          <w:bdr w:val="nil"/>
          <w:shd w:val="clear" w:color="auto" w:fill="FFFFFF"/>
          <w:lang w:val="kk-KZ" w:eastAsia="zh-CN"/>
        </w:rPr>
      </w:pPr>
      <w:r w:rsidRPr="00BD4E1A">
        <w:rPr>
          <w:rFonts w:ascii="Times New Roman" w:eastAsia="Arial Unicode MS" w:hAnsi="Times New Roman" w:cs="Arial Unicode MS"/>
          <w:color w:val="000000"/>
          <w:sz w:val="28"/>
          <w:szCs w:val="28"/>
          <w:u w:color="000000"/>
          <w:bdr w:val="nil"/>
          <w:lang w:val="kk-KZ" w:eastAsia="zh-CN"/>
        </w:rPr>
        <w:t xml:space="preserve">Жүргізілген зерттеудің әлеуметтік алғы шарттарын талдау, қоғамда білім беруді </w:t>
      </w:r>
      <w:r w:rsidR="0048290C" w:rsidRPr="00BD4E1A">
        <w:rPr>
          <w:rFonts w:ascii="Times New Roman" w:eastAsia="Arial Unicode MS" w:hAnsi="Times New Roman" w:cs="Arial Unicode MS"/>
          <w:color w:val="000000"/>
          <w:sz w:val="28"/>
          <w:szCs w:val="28"/>
          <w:u w:color="000000"/>
          <w:bdr w:val="nil"/>
          <w:lang w:val="kk-KZ" w:eastAsia="zh-CN"/>
        </w:rPr>
        <w:t xml:space="preserve">цифрландыру </w:t>
      </w:r>
      <w:r w:rsidRPr="00BD4E1A">
        <w:rPr>
          <w:rFonts w:ascii="Times New Roman" w:eastAsia="Arial Unicode MS" w:hAnsi="Times New Roman" w:cs="Arial Unicode MS"/>
          <w:color w:val="000000"/>
          <w:sz w:val="28"/>
          <w:szCs w:val="28"/>
          <w:u w:color="000000"/>
          <w:bdr w:val="nil"/>
          <w:lang w:val="kk-KZ" w:eastAsia="zh-CN"/>
        </w:rPr>
        <w:t>жүзеге асырылып қана қоймай, сонымен қатар айтарлықтай жоғары қарқынмен жүріп жатыр деген қорытынды жасауға мүмкіндік береді. Елімізде, шетелде жетекші ғалымдардың көптеген еңбектері білім беру саласында жаңа ақпараттық технологияларды пайдалануға арналған. Алайда, олардың көпшілігінде мектептегі білім беру жүйесін ақпараттандыруға мән беріледі. Ал бұл жағдайды түсінуге болады, себебі мектепке деген бағдар қоғамның әлеуметтік тапсырысына сәйкес келеді. Себебі</w:t>
      </w:r>
      <w:r w:rsidR="00F2342B" w:rsidRPr="00BD4E1A">
        <w:rPr>
          <w:rFonts w:ascii="Times New Roman" w:eastAsia="Arial Unicode MS" w:hAnsi="Times New Roman" w:cs="Arial Unicode MS"/>
          <w:color w:val="000000"/>
          <w:sz w:val="28"/>
          <w:szCs w:val="28"/>
          <w:u w:color="000000"/>
          <w:bdr w:val="nil"/>
          <w:lang w:val="kk-KZ" w:eastAsia="zh-CN"/>
        </w:rPr>
        <w:t xml:space="preserve">, </w:t>
      </w:r>
      <w:r w:rsidRPr="00BD4E1A">
        <w:rPr>
          <w:rFonts w:ascii="Times New Roman" w:eastAsia="Arial Unicode MS" w:hAnsi="Times New Roman" w:cs="Arial Unicode MS"/>
          <w:color w:val="000000"/>
          <w:sz w:val="28"/>
          <w:szCs w:val="28"/>
          <w:u w:color="000000"/>
          <w:bdr w:val="nil"/>
          <w:lang w:val="kk-KZ" w:eastAsia="zh-CN"/>
        </w:rPr>
        <w:t>тек орта білім беру жүйесі арқылы ғана мемлекет қоғамның барлық мүшелерінің дерлік ақпараттық мәдениет деңгейін көтеруге нақты мүмкіндігі бар.</w:t>
      </w:r>
    </w:p>
    <w:p w:rsidR="005D2B45" w:rsidRPr="00BD4E1A" w:rsidRDefault="005D2B45"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lastRenderedPageBreak/>
        <w:t xml:space="preserve">Жоғарыда атап өткеніміздей жоғары мектеп педагогикасы тек жоғары ғана емес, сонымен қатар орта білім беру жүйесіндегі білім беруді цифрландыру мәселелерімен де белсенді түрде айналысады, онда математикалық цикл курстарын компьютерлендіру мәселесі жетекші орынға ие. Дегенмен, математика пәні мұғалімдерін геометрияны оқытуда </w:t>
      </w:r>
      <w:r w:rsidR="0048290C" w:rsidRPr="00BD4E1A">
        <w:rPr>
          <w:rFonts w:ascii="Times New Roman" w:eastAsia="Arial Unicode MS" w:hAnsi="Times New Roman" w:cs="Arial Unicode MS"/>
          <w:color w:val="000000"/>
          <w:sz w:val="28"/>
          <w:szCs w:val="28"/>
          <w:u w:color="000000"/>
          <w:bdr w:val="nil"/>
          <w:lang w:val="kk-KZ" w:eastAsia="zh-CN"/>
        </w:rPr>
        <w:t xml:space="preserve">ЦББР-ны </w:t>
      </w:r>
      <w:r w:rsidRPr="00BD4E1A">
        <w:rPr>
          <w:rFonts w:ascii="Times New Roman" w:eastAsia="Arial Unicode MS" w:hAnsi="Times New Roman" w:cs="Arial Unicode MS"/>
          <w:color w:val="000000"/>
          <w:sz w:val="28"/>
          <w:szCs w:val="28"/>
          <w:u w:color="000000"/>
          <w:bdr w:val="nil"/>
          <w:lang w:val="kk-KZ" w:eastAsia="zh-CN"/>
        </w:rPr>
        <w:t xml:space="preserve"> пайдалану мәселесіне арналған бірнеше зерттеулерде ғана оны жан-жақты талдауға тырысқан. Жұмыстардың көпшілігінде геометрия курсының белгілі бір тақырыбын меңгерудегі жаңа цифрлық технологияларды қолдану тәжірибесі сипатталып, жалпыланады, элективті пәндер жүйесі, таңдау пәндері, курстық жұмыс, дипломдық жұмыста тек компьютерді қолдану бойынша ұсыныстар келтіріледі. Халықаралық деңгейдегі конференциялардың материалдарында жекелеген зерттеушілер мен шағын ұжымдардың осы бағыттағы қызметі туралы ақпарат беретін көптеген тезистері бар. Мұндай жұмыстың қажеттілігі мен маңыздылығы қарсылық тудырмайды, алайда ол зерттелетін мәселенің жекелеген жақтарын ғана көрсетіп, оны тек бір жақты  қарастырады. </w:t>
      </w:r>
    </w:p>
    <w:p w:rsidR="005D2B45" w:rsidRPr="00BD4E1A" w:rsidRDefault="005D2B45"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Ғылыми пән ретінде геометрия курсына цифрлық технологияның енуіне байланысты өзгерістер болып жатқандықтан, геометрияның оқу бағдарламасында да біз қаласақ та, қаламасақ та осыған ұқсас үдерістер жүруде және жалғаса бермек. Бұған біз жоғарыда қарастырған жекелеген мектептердегі математика мұғалімдерінің, кейбір </w:t>
      </w:r>
      <w:r w:rsidR="00040D78" w:rsidRPr="00BD4E1A">
        <w:rPr>
          <w:rFonts w:ascii="Times New Roman" w:hAnsi="Times New Roman" w:cs="Times New Roman"/>
          <w:sz w:val="28"/>
          <w:szCs w:val="28"/>
          <w:lang w:val="kk-KZ"/>
        </w:rPr>
        <w:t xml:space="preserve">жоғары оқу орындарындағы математика және </w:t>
      </w:r>
      <w:r w:rsidRPr="00BD4E1A">
        <w:rPr>
          <w:rFonts w:ascii="Times New Roman" w:hAnsi="Times New Roman" w:cs="Times New Roman"/>
          <w:sz w:val="28"/>
          <w:szCs w:val="28"/>
          <w:lang w:val="kk-KZ"/>
        </w:rPr>
        <w:t>геометрия кафедра</w:t>
      </w:r>
      <w:r w:rsidR="00040D78" w:rsidRPr="00BD4E1A">
        <w:rPr>
          <w:rFonts w:ascii="Times New Roman" w:hAnsi="Times New Roman" w:cs="Times New Roman"/>
          <w:sz w:val="28"/>
          <w:szCs w:val="28"/>
          <w:lang w:val="kk-KZ"/>
        </w:rPr>
        <w:t xml:space="preserve">ларының </w:t>
      </w:r>
      <w:r w:rsidRPr="00BD4E1A">
        <w:rPr>
          <w:rFonts w:ascii="Times New Roman" w:hAnsi="Times New Roman" w:cs="Times New Roman"/>
          <w:sz w:val="28"/>
          <w:szCs w:val="28"/>
          <w:lang w:val="kk-KZ"/>
        </w:rPr>
        <w:t xml:space="preserve">оқытушыларының тәжірибелері және алдыңғы қатарлы Батыс елдерінде жүргізілген зерттеулері дәлел бола алады. </w:t>
      </w:r>
      <w:r w:rsidR="00040D78" w:rsidRPr="00BD4E1A">
        <w:rPr>
          <w:rFonts w:ascii="Times New Roman" w:hAnsi="Times New Roman" w:cs="Times New Roman"/>
          <w:sz w:val="28"/>
          <w:szCs w:val="28"/>
          <w:lang w:val="kk-KZ"/>
        </w:rPr>
        <w:t>Ж</w:t>
      </w:r>
      <w:r w:rsidRPr="00BD4E1A">
        <w:rPr>
          <w:rFonts w:ascii="Times New Roman" w:hAnsi="Times New Roman" w:cs="Times New Roman"/>
          <w:sz w:val="28"/>
          <w:szCs w:val="28"/>
          <w:lang w:val="kk-KZ"/>
        </w:rPr>
        <w:t xml:space="preserve">оғары оқу орындарында болашақ математика пәні мұғалімдерін мектеп оқушыларын геометриядан дайындау үдерісінде цифрлық технологияларды пайдалану оларды геометриялық білім беруде ғана емес, цифрлық технологияны өз іс-әрекеттерінде, сонымен қатар болашақ кәсіби мамандығында пайдалануға идеялық, моральдық-психологиялық тұрғыда дайындайды. </w:t>
      </w:r>
    </w:p>
    <w:p w:rsidR="005D2B45" w:rsidRPr="00BD4E1A" w:rsidRDefault="005D2B45"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shd w:val="clear" w:color="auto" w:fill="FFFFFF"/>
          <w:lang w:val="kk-KZ"/>
        </w:rPr>
        <w:t>Мектеп геомерия курсын оқытудың өзіндік қиындықтары бар. Әсіресе, стереометрияның алғашқы сабақтарынан бастап кездесетін қиындықтар жоғарғы сыныптарда сабақ беретін әрбір математика мұғаліміне таныс. Стереометрия аксиомаларымен таныстыру кезінде оқушылардың кеңістіктік түсініктерінің әлі</w:t>
      </w:r>
      <w:r w:rsidR="00C17186"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lang w:val="kk-KZ"/>
        </w:rPr>
        <w:t>де нашар дамыған болуына байланысты, стереометрияның алғашқы ұғымдары туралы мәліметтер абстрактілі сипатқа ие болып, жаттанды білімдер қалыптасады. Сондықтан да, оқушылардың көпшілігі стереометрия курсын мектеп пәндерінің ішіндегі күрделі пәндердің бірі ретінде қабылдап, оған деген қызығушылықтары жойылады. Сол себепті геометрияны оқытуда оқытылып жатқан материалдың көрнекілігі және оның моделдеу немесе басқа да бейнелеу құралдарын пайдалану арқылы нақтылануы осындай қиындықтарды жеңуде үлкен роль атқарады [1</w:t>
      </w:r>
      <w:r w:rsidR="00CD77AC" w:rsidRPr="00BD4E1A">
        <w:rPr>
          <w:rFonts w:ascii="Times New Roman" w:hAnsi="Times New Roman" w:cs="Times New Roman"/>
          <w:color w:val="000000" w:themeColor="text1"/>
          <w:sz w:val="28"/>
          <w:szCs w:val="28"/>
          <w:shd w:val="clear" w:color="auto" w:fill="FFFFFF"/>
          <w:lang w:val="kk-KZ"/>
        </w:rPr>
        <w:t>24</w:t>
      </w:r>
      <w:r w:rsidRPr="00BD4E1A">
        <w:rPr>
          <w:rFonts w:ascii="Times New Roman" w:hAnsi="Times New Roman" w:cs="Times New Roman"/>
          <w:color w:val="000000" w:themeColor="text1"/>
          <w:sz w:val="28"/>
          <w:szCs w:val="28"/>
          <w:shd w:val="clear" w:color="auto" w:fill="FFFFFF"/>
          <w:lang w:val="kk-KZ"/>
        </w:rPr>
        <w:t xml:space="preserve">, </w:t>
      </w:r>
      <w:r w:rsidR="00BF78FE" w:rsidRPr="00BD4E1A">
        <w:rPr>
          <w:rFonts w:ascii="Times New Roman" w:hAnsi="Times New Roman" w:cs="Times New Roman"/>
          <w:color w:val="000000" w:themeColor="text1"/>
          <w:sz w:val="28"/>
          <w:szCs w:val="28"/>
          <w:shd w:val="clear" w:color="auto" w:fill="FFFFFF"/>
          <w:lang w:val="kk-KZ"/>
        </w:rPr>
        <w:t>3.</w:t>
      </w:r>
      <w:r w:rsidRPr="00BD4E1A">
        <w:rPr>
          <w:rFonts w:ascii="Times New Roman" w:hAnsi="Times New Roman" w:cs="Times New Roman"/>
          <w:color w:val="000000" w:themeColor="text1"/>
          <w:sz w:val="28"/>
          <w:szCs w:val="28"/>
          <w:shd w:val="clear" w:color="auto" w:fill="FFFFFF"/>
          <w:lang w:val="kk-KZ"/>
        </w:rPr>
        <w:t>б].</w:t>
      </w: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Мектеп оқушылары геометрияның аксиоматикалық құрылымын түсінбеуінен пәнді оқытуда қиындықтар туындайды, өйткені оқушылар нақтылы және абстрактылы геометрияны шатастырады.</w:t>
      </w: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lastRenderedPageBreak/>
        <w:t>Оқушыларға қиындықтар туғызатын геометрияның келесідей ерекшеліктерін атауға болады:</w:t>
      </w: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ойлаудың қатаңдығын, тұжырымдаудың нақтылығын талап ететін дедуктивті әдіспен баяндаудағы күрделілік;</w:t>
      </w: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абстракцияның жоғары дәрежесі;</w:t>
      </w: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xml:space="preserve">- оқу </w:t>
      </w:r>
      <w:r w:rsidR="002F047C" w:rsidRPr="00BD4E1A">
        <w:rPr>
          <w:rFonts w:ascii="Times New Roman" w:eastAsiaTheme="minorHAnsi" w:hAnsi="Times New Roman" w:cs="Times New Roman"/>
          <w:sz w:val="28"/>
          <w:szCs w:val="28"/>
          <w:lang w:val="kk-KZ" w:eastAsia="en-US"/>
        </w:rPr>
        <w:t xml:space="preserve">үдерісінде </w:t>
      </w:r>
      <w:r w:rsidRPr="00BD4E1A">
        <w:rPr>
          <w:rFonts w:ascii="Times New Roman" w:eastAsiaTheme="minorHAnsi" w:hAnsi="Times New Roman" w:cs="Times New Roman"/>
          <w:sz w:val="28"/>
          <w:szCs w:val="28"/>
          <w:lang w:val="kk-KZ" w:eastAsia="en-US"/>
        </w:rPr>
        <w:t>аналитикалық және бейнелік ойлауға жауап беретін мидың екі жарты шарын да жұмысқа қосудың қажеттілігі;</w:t>
      </w:r>
    </w:p>
    <w:p w:rsidR="005D2B45" w:rsidRPr="00BD4E1A" w:rsidRDefault="00A277FC" w:rsidP="00A277FC">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xml:space="preserve">- </w:t>
      </w:r>
      <w:r w:rsidR="005D2B45" w:rsidRPr="00BD4E1A">
        <w:rPr>
          <w:rFonts w:ascii="Times New Roman" w:eastAsiaTheme="minorHAnsi" w:hAnsi="Times New Roman" w:cs="Times New Roman"/>
          <w:sz w:val="28"/>
          <w:szCs w:val="28"/>
          <w:lang w:val="kk-KZ" w:eastAsia="en-US"/>
        </w:rPr>
        <w:t>кеңістіктік елестетуді дамытудың</w:t>
      </w:r>
      <w:r w:rsidRPr="00BD4E1A">
        <w:rPr>
          <w:rFonts w:ascii="Times New Roman" w:eastAsiaTheme="minorHAnsi" w:hAnsi="Times New Roman" w:cs="Times New Roman"/>
          <w:sz w:val="28"/>
          <w:szCs w:val="28"/>
          <w:lang w:val="kk-KZ" w:eastAsia="en-US"/>
        </w:rPr>
        <w:t xml:space="preserve"> </w:t>
      </w:r>
      <w:r w:rsidR="005D2B45" w:rsidRPr="00BD4E1A">
        <w:rPr>
          <w:rFonts w:ascii="Times New Roman" w:eastAsiaTheme="minorHAnsi" w:hAnsi="Times New Roman" w:cs="Times New Roman"/>
          <w:sz w:val="28"/>
          <w:szCs w:val="28"/>
          <w:lang w:val="kk-KZ" w:eastAsia="en-US"/>
        </w:rPr>
        <w:t xml:space="preserve">қажеттілігі, </w:t>
      </w:r>
      <w:r w:rsidR="00CE2AD5" w:rsidRPr="00BD4E1A">
        <w:rPr>
          <w:rFonts w:ascii="Times New Roman" w:eastAsiaTheme="minorHAnsi" w:hAnsi="Times New Roman" w:cs="Times New Roman"/>
          <w:sz w:val="28"/>
          <w:szCs w:val="28"/>
          <w:lang w:val="kk-KZ" w:eastAsia="en-US"/>
        </w:rPr>
        <w:t xml:space="preserve">геометриялық </w:t>
      </w:r>
      <w:r w:rsidR="005D2B45" w:rsidRPr="00BD4E1A">
        <w:rPr>
          <w:rFonts w:ascii="Times New Roman" w:eastAsiaTheme="minorHAnsi" w:hAnsi="Times New Roman" w:cs="Times New Roman"/>
          <w:sz w:val="28"/>
          <w:szCs w:val="28"/>
          <w:lang w:val="kk-KZ" w:eastAsia="en-US"/>
        </w:rPr>
        <w:t xml:space="preserve">фигураларды </w:t>
      </w:r>
      <w:r w:rsidR="00CE2AD5" w:rsidRPr="00BD4E1A">
        <w:rPr>
          <w:rFonts w:ascii="Times New Roman" w:eastAsiaTheme="minorHAnsi" w:hAnsi="Times New Roman" w:cs="Times New Roman"/>
          <w:sz w:val="28"/>
          <w:szCs w:val="28"/>
          <w:lang w:val="kk-KZ" w:eastAsia="en-US"/>
        </w:rPr>
        <w:t xml:space="preserve">ойша елестету (қиял-елесте) және </w:t>
      </w:r>
      <w:r w:rsidR="005D2B45" w:rsidRPr="00BD4E1A">
        <w:rPr>
          <w:rFonts w:ascii="Times New Roman" w:eastAsiaTheme="minorHAnsi" w:hAnsi="Times New Roman" w:cs="Times New Roman"/>
          <w:sz w:val="28"/>
          <w:szCs w:val="28"/>
          <w:lang w:val="kk-KZ" w:eastAsia="en-US"/>
        </w:rPr>
        <w:t>нақты</w:t>
      </w:r>
      <w:r w:rsidR="00CE2AD5" w:rsidRPr="00BD4E1A">
        <w:rPr>
          <w:rFonts w:ascii="Times New Roman" w:eastAsiaTheme="minorHAnsi" w:hAnsi="Times New Roman" w:cs="Times New Roman"/>
          <w:sz w:val="28"/>
          <w:szCs w:val="28"/>
          <w:lang w:val="kk-KZ" w:eastAsia="en-US"/>
        </w:rPr>
        <w:t xml:space="preserve"> </w:t>
      </w:r>
      <w:r w:rsidR="005D2B45" w:rsidRPr="00BD4E1A">
        <w:rPr>
          <w:rFonts w:ascii="Times New Roman" w:eastAsiaTheme="minorHAnsi" w:hAnsi="Times New Roman" w:cs="Times New Roman"/>
          <w:sz w:val="28"/>
          <w:szCs w:val="28"/>
          <w:lang w:val="kk-KZ" w:eastAsia="en-US"/>
        </w:rPr>
        <w:t>(қағаз</w:t>
      </w:r>
      <w:r w:rsidR="00CE2AD5" w:rsidRPr="00BD4E1A">
        <w:rPr>
          <w:rFonts w:ascii="Times New Roman" w:eastAsiaTheme="minorHAnsi" w:hAnsi="Times New Roman" w:cs="Times New Roman"/>
          <w:sz w:val="28"/>
          <w:szCs w:val="28"/>
          <w:lang w:val="kk-KZ" w:eastAsia="en-US"/>
        </w:rPr>
        <w:t xml:space="preserve"> бетінде</w:t>
      </w:r>
      <w:r w:rsidR="005D2B45" w:rsidRPr="00BD4E1A">
        <w:rPr>
          <w:rFonts w:ascii="Times New Roman" w:eastAsiaTheme="minorHAnsi" w:hAnsi="Times New Roman" w:cs="Times New Roman"/>
          <w:sz w:val="28"/>
          <w:szCs w:val="28"/>
          <w:lang w:val="kk-KZ" w:eastAsia="en-US"/>
        </w:rPr>
        <w:t>) кескіндеу біліктігі;</w:t>
      </w: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айқын түрде көрсетуге болатын есептерді шығару алгоритмдер санының жеткіліксіздігі;</w:t>
      </w: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xml:space="preserve">- интуицияның дамуын, болжамдарды айту біліктігін және оларды дәлелдеулерді талап ететін стандартты емес, типтік емес есептердің көп болуы </w:t>
      </w:r>
      <w:r w:rsidRPr="00BD4E1A">
        <w:rPr>
          <w:rFonts w:ascii="Times New Roman" w:eastAsiaTheme="minorHAnsi" w:hAnsi="Times New Roman" w:cs="Times New Roman"/>
          <w:color w:val="000000" w:themeColor="text1"/>
          <w:sz w:val="28"/>
          <w:szCs w:val="28"/>
          <w:lang w:val="kk-KZ" w:eastAsia="en-US"/>
        </w:rPr>
        <w:t>[</w:t>
      </w:r>
      <w:r w:rsidR="00F67D2C" w:rsidRPr="00BD4E1A">
        <w:rPr>
          <w:rFonts w:ascii="Times New Roman" w:eastAsiaTheme="minorHAnsi" w:hAnsi="Times New Roman" w:cs="Times New Roman"/>
          <w:color w:val="000000" w:themeColor="text1"/>
          <w:sz w:val="28"/>
          <w:szCs w:val="28"/>
          <w:lang w:val="kk-KZ" w:eastAsia="en-US"/>
        </w:rPr>
        <w:t>115, б.53</w:t>
      </w:r>
      <w:r w:rsidRPr="00BD4E1A">
        <w:rPr>
          <w:rFonts w:ascii="Times New Roman" w:eastAsiaTheme="minorHAnsi" w:hAnsi="Times New Roman" w:cs="Times New Roman"/>
          <w:color w:val="000000" w:themeColor="text1"/>
          <w:sz w:val="28"/>
          <w:szCs w:val="28"/>
          <w:lang w:val="kk-KZ" w:eastAsia="en-US"/>
        </w:rPr>
        <w:t>].</w:t>
      </w: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Көптеген зерттеулерді талдай келе оқушылардың мектеп геометрия курсын оқып-үйрену және оқу материалының игерілуі барысында кездесетін қиындықтар айқындалды. Сонымен қатар анықталған қ</w:t>
      </w:r>
      <w:r w:rsidR="008E4DE0" w:rsidRPr="00BD4E1A">
        <w:rPr>
          <w:rFonts w:ascii="Times New Roman" w:eastAsiaTheme="minorHAnsi" w:hAnsi="Times New Roman" w:cs="Times New Roman"/>
          <w:sz w:val="28"/>
          <w:szCs w:val="28"/>
          <w:lang w:val="kk-KZ" w:eastAsia="en-US"/>
        </w:rPr>
        <w:t>и</w:t>
      </w:r>
      <w:r w:rsidRPr="00BD4E1A">
        <w:rPr>
          <w:rFonts w:ascii="Times New Roman" w:eastAsiaTheme="minorHAnsi" w:hAnsi="Times New Roman" w:cs="Times New Roman"/>
          <w:sz w:val="28"/>
          <w:szCs w:val="28"/>
          <w:lang w:val="kk-KZ" w:eastAsia="en-US"/>
        </w:rPr>
        <w:t>ындықтарды ЦББР</w:t>
      </w:r>
      <w:r w:rsidR="008A42B8" w:rsidRPr="00BD4E1A">
        <w:rPr>
          <w:rFonts w:ascii="Times New Roman" w:eastAsiaTheme="minorHAnsi" w:hAnsi="Times New Roman" w:cs="Times New Roman"/>
          <w:sz w:val="28"/>
          <w:szCs w:val="28"/>
          <w:lang w:val="kk-KZ" w:eastAsia="en-US"/>
        </w:rPr>
        <w:t xml:space="preserve">-ның </w:t>
      </w:r>
      <w:r w:rsidRPr="00BD4E1A">
        <w:rPr>
          <w:rFonts w:ascii="Times New Roman" w:eastAsiaTheme="minorHAnsi" w:hAnsi="Times New Roman" w:cs="Times New Roman"/>
          <w:sz w:val="28"/>
          <w:szCs w:val="28"/>
          <w:lang w:val="kk-KZ" w:eastAsia="en-US"/>
        </w:rPr>
        <w:t xml:space="preserve">көмегімен </w:t>
      </w:r>
      <w:r w:rsidR="00910EEB" w:rsidRPr="00BD4E1A">
        <w:rPr>
          <w:rFonts w:ascii="Times New Roman" w:eastAsiaTheme="minorHAnsi" w:hAnsi="Times New Roman" w:cs="Times New Roman"/>
          <w:sz w:val="28"/>
          <w:szCs w:val="28"/>
          <w:lang w:val="kk-KZ" w:eastAsia="en-US"/>
        </w:rPr>
        <w:t xml:space="preserve">жетілдіру </w:t>
      </w:r>
      <w:r w:rsidR="00B25254" w:rsidRPr="00BD4E1A">
        <w:rPr>
          <w:rFonts w:ascii="Times New Roman" w:eastAsiaTheme="minorHAnsi" w:hAnsi="Times New Roman" w:cs="Times New Roman"/>
          <w:sz w:val="28"/>
          <w:szCs w:val="28"/>
          <w:lang w:val="kk-KZ" w:eastAsia="en-US"/>
        </w:rPr>
        <w:t xml:space="preserve">мүмкіндіктері </w:t>
      </w:r>
      <w:r w:rsidRPr="00BD4E1A">
        <w:rPr>
          <w:rFonts w:ascii="Times New Roman" w:eastAsiaTheme="minorHAnsi" w:hAnsi="Times New Roman" w:cs="Times New Roman"/>
          <w:sz w:val="28"/>
          <w:szCs w:val="28"/>
          <w:lang w:val="kk-KZ" w:eastAsia="en-US"/>
        </w:rPr>
        <w:t>қарастырылды (</w:t>
      </w:r>
      <w:r w:rsidR="007D3397" w:rsidRPr="00BD4E1A">
        <w:rPr>
          <w:rFonts w:ascii="Times New Roman" w:eastAsiaTheme="minorHAnsi" w:hAnsi="Times New Roman" w:cs="Times New Roman"/>
          <w:sz w:val="28"/>
          <w:szCs w:val="28"/>
          <w:lang w:val="kk-KZ" w:eastAsia="en-US"/>
        </w:rPr>
        <w:t>3</w:t>
      </w:r>
      <w:r w:rsidRPr="00BD4E1A">
        <w:rPr>
          <w:rFonts w:ascii="Times New Roman" w:eastAsiaTheme="minorHAnsi" w:hAnsi="Times New Roman" w:cs="Times New Roman"/>
          <w:sz w:val="28"/>
          <w:szCs w:val="28"/>
          <w:lang w:val="kk-KZ" w:eastAsia="en-US"/>
        </w:rPr>
        <w:t xml:space="preserve">-кесте). </w:t>
      </w: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p>
    <w:p w:rsidR="005D2B45" w:rsidRPr="00BD4E1A" w:rsidRDefault="005D2B45" w:rsidP="00DE39F1">
      <w:pPr>
        <w:pBdr>
          <w:top w:val="nil"/>
          <w:left w:val="nil"/>
          <w:bottom w:val="nil"/>
          <w:right w:val="nil"/>
          <w:between w:val="nil"/>
          <w:bar w:val="nil"/>
        </w:pBdr>
        <w:spacing w:after="0" w:line="240" w:lineRule="auto"/>
        <w:jc w:val="both"/>
        <w:rPr>
          <w:rFonts w:ascii="Times New Roman" w:eastAsia="Arial Unicode MS" w:hAnsi="Times New Roman" w:cs="Arial Unicode MS"/>
          <w:color w:val="000000" w:themeColor="text1"/>
          <w:sz w:val="28"/>
          <w:szCs w:val="28"/>
          <w:u w:color="000000"/>
          <w:bdr w:val="nil"/>
          <w:lang w:val="kk-KZ" w:eastAsia="zh-CN"/>
        </w:rPr>
      </w:pPr>
      <w:r w:rsidRPr="00BD4E1A">
        <w:rPr>
          <w:rFonts w:ascii="Times New Roman" w:eastAsia="Arial Unicode MS" w:hAnsi="Times New Roman" w:cs="Arial Unicode MS"/>
          <w:color w:val="000000" w:themeColor="text1"/>
          <w:sz w:val="28"/>
          <w:szCs w:val="28"/>
          <w:u w:color="000000"/>
          <w:bdr w:val="nil"/>
          <w:lang w:val="kk-KZ" w:eastAsia="zh-CN"/>
        </w:rPr>
        <w:t xml:space="preserve">Кесте </w:t>
      </w:r>
      <w:r w:rsidR="001F5D7E" w:rsidRPr="00BD4E1A">
        <w:rPr>
          <w:rFonts w:ascii="Times New Roman" w:eastAsia="Arial Unicode MS" w:hAnsi="Times New Roman" w:cs="Arial Unicode MS"/>
          <w:color w:val="000000" w:themeColor="text1"/>
          <w:sz w:val="28"/>
          <w:szCs w:val="28"/>
          <w:u w:color="000000"/>
          <w:bdr w:val="nil"/>
          <w:lang w:val="kk-KZ" w:eastAsia="zh-CN"/>
        </w:rPr>
        <w:t>3</w:t>
      </w:r>
      <w:r w:rsidRPr="00BD4E1A">
        <w:rPr>
          <w:rFonts w:ascii="Times New Roman" w:eastAsia="Arial Unicode MS" w:hAnsi="Times New Roman" w:cs="Arial Unicode MS"/>
          <w:color w:val="000000" w:themeColor="text1"/>
          <w:sz w:val="28"/>
          <w:szCs w:val="28"/>
          <w:u w:color="000000"/>
          <w:bdr w:val="nil"/>
          <w:lang w:val="kk-KZ" w:eastAsia="zh-CN"/>
        </w:rPr>
        <w:t>- Мектеп геометрия курсын оқыту барысында кездесетін қиындықтар мен</w:t>
      </w:r>
      <w:r w:rsidR="009E4534" w:rsidRPr="00BD4E1A">
        <w:rPr>
          <w:rFonts w:ascii="Times New Roman" w:eastAsia="Arial Unicode MS" w:hAnsi="Times New Roman" w:cs="Arial Unicode MS"/>
          <w:color w:val="000000" w:themeColor="text1"/>
          <w:sz w:val="28"/>
          <w:szCs w:val="28"/>
          <w:u w:color="000000"/>
          <w:bdr w:val="nil"/>
          <w:lang w:val="kk-KZ" w:eastAsia="zh-CN"/>
        </w:rPr>
        <w:t xml:space="preserve"> проблемаларды </w:t>
      </w:r>
      <w:r w:rsidR="00455030" w:rsidRPr="00BD4E1A">
        <w:rPr>
          <w:rFonts w:ascii="Times New Roman" w:eastAsia="Arial Unicode MS" w:hAnsi="Times New Roman" w:cs="Arial Unicode MS"/>
          <w:color w:val="000000" w:themeColor="text1"/>
          <w:sz w:val="28"/>
          <w:szCs w:val="28"/>
          <w:u w:color="000000"/>
          <w:bdr w:val="nil"/>
          <w:lang w:val="kk-KZ" w:eastAsia="zh-CN"/>
        </w:rPr>
        <w:t xml:space="preserve">цифрлық білім беру ресурстарын </w:t>
      </w:r>
      <w:r w:rsidRPr="00BD4E1A">
        <w:rPr>
          <w:rFonts w:ascii="Times New Roman" w:eastAsia="Arial Unicode MS" w:hAnsi="Times New Roman" w:cs="Arial Unicode MS"/>
          <w:color w:val="000000" w:themeColor="text1"/>
          <w:sz w:val="28"/>
          <w:szCs w:val="28"/>
          <w:u w:color="000000"/>
          <w:bdr w:val="nil"/>
          <w:lang w:val="kk-KZ" w:eastAsia="zh-CN"/>
        </w:rPr>
        <w:t xml:space="preserve">қолдану негізінде </w:t>
      </w:r>
      <w:r w:rsidR="00910EEB" w:rsidRPr="00BD4E1A">
        <w:rPr>
          <w:rFonts w:ascii="Times New Roman" w:eastAsiaTheme="minorHAnsi" w:hAnsi="Times New Roman" w:cs="Times New Roman"/>
          <w:sz w:val="28"/>
          <w:szCs w:val="28"/>
          <w:lang w:val="kk-KZ" w:eastAsia="en-US"/>
        </w:rPr>
        <w:t xml:space="preserve">жетілдіру </w:t>
      </w:r>
      <w:r w:rsidR="00B25254" w:rsidRPr="00BD4E1A">
        <w:rPr>
          <w:rFonts w:ascii="Times New Roman" w:eastAsiaTheme="minorHAnsi" w:hAnsi="Times New Roman" w:cs="Times New Roman"/>
          <w:sz w:val="28"/>
          <w:szCs w:val="28"/>
          <w:lang w:val="kk-KZ" w:eastAsia="en-US"/>
        </w:rPr>
        <w:t>мүмкіндіктері</w:t>
      </w: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p>
    <w:tbl>
      <w:tblPr>
        <w:tblStyle w:val="af"/>
        <w:tblW w:w="0" w:type="auto"/>
        <w:tblInd w:w="105" w:type="dxa"/>
        <w:tblLayout w:type="fixed"/>
        <w:tblLook w:val="04A0" w:firstRow="1" w:lastRow="0" w:firstColumn="1" w:lastColumn="0" w:noHBand="0" w:noVBand="1"/>
      </w:tblPr>
      <w:tblGrid>
        <w:gridCol w:w="429"/>
        <w:gridCol w:w="4110"/>
        <w:gridCol w:w="4820"/>
      </w:tblGrid>
      <w:tr w:rsidR="005D2B45" w:rsidRPr="00BD4E1A" w:rsidTr="00505E8F">
        <w:tc>
          <w:tcPr>
            <w:tcW w:w="429" w:type="dxa"/>
            <w:shd w:val="clear" w:color="auto" w:fill="auto"/>
          </w:tcPr>
          <w:p w:rsidR="005D2B45" w:rsidRPr="00BD4E1A" w:rsidRDefault="005D2B45" w:rsidP="00505E8F">
            <w:pPr>
              <w:autoSpaceDE w:val="0"/>
              <w:autoSpaceDN w:val="0"/>
              <w:adjustRightInd w:val="0"/>
              <w:rPr>
                <w:rFonts w:ascii="Times New Roman" w:eastAsiaTheme="minorHAnsi" w:hAnsi="Times New Roman" w:cs="Times New Roman"/>
                <w:sz w:val="28"/>
                <w:szCs w:val="28"/>
                <w:lang w:eastAsia="en-US"/>
              </w:rPr>
            </w:pPr>
            <w:r w:rsidRPr="00BD4E1A">
              <w:rPr>
                <w:rFonts w:ascii="Times New Roman" w:eastAsiaTheme="minorHAnsi" w:hAnsi="Times New Roman" w:cs="Times New Roman"/>
                <w:sz w:val="28"/>
                <w:szCs w:val="28"/>
                <w:lang w:eastAsia="en-US"/>
              </w:rPr>
              <w:t>№</w:t>
            </w:r>
          </w:p>
        </w:tc>
        <w:tc>
          <w:tcPr>
            <w:tcW w:w="4110" w:type="dxa"/>
            <w:shd w:val="clear" w:color="auto" w:fill="auto"/>
          </w:tcPr>
          <w:p w:rsidR="005D2B45" w:rsidRPr="00BD4E1A" w:rsidRDefault="005D2B45" w:rsidP="005B6C65">
            <w:pPr>
              <w:autoSpaceDE w:val="0"/>
              <w:autoSpaceDN w:val="0"/>
              <w:adjustRightInd w:val="0"/>
              <w:jc w:val="center"/>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xml:space="preserve">Қиындықтар мен </w:t>
            </w:r>
            <w:r w:rsidR="008E4DE0" w:rsidRPr="00BD4E1A">
              <w:rPr>
                <w:rFonts w:ascii="Times New Roman" w:eastAsiaTheme="minorHAnsi" w:hAnsi="Times New Roman" w:cs="Times New Roman"/>
                <w:sz w:val="28"/>
                <w:szCs w:val="28"/>
                <w:lang w:val="kk-KZ" w:eastAsia="en-US"/>
              </w:rPr>
              <w:t>проблемалар</w:t>
            </w:r>
          </w:p>
        </w:tc>
        <w:tc>
          <w:tcPr>
            <w:tcW w:w="4820" w:type="dxa"/>
            <w:shd w:val="clear" w:color="auto" w:fill="auto"/>
          </w:tcPr>
          <w:p w:rsidR="005D2B45" w:rsidRPr="00BD4E1A" w:rsidRDefault="005D2B45" w:rsidP="0025567D">
            <w:pPr>
              <w:autoSpaceDE w:val="0"/>
              <w:autoSpaceDN w:val="0"/>
              <w:adjustRightInd w:val="0"/>
              <w:jc w:val="center"/>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xml:space="preserve">Қиындықтар мен </w:t>
            </w:r>
            <w:r w:rsidR="008E4DE0" w:rsidRPr="00BD4E1A">
              <w:rPr>
                <w:rFonts w:ascii="Times New Roman" w:eastAsiaTheme="minorHAnsi" w:hAnsi="Times New Roman" w:cs="Times New Roman"/>
                <w:sz w:val="28"/>
                <w:szCs w:val="28"/>
                <w:lang w:val="kk-KZ" w:eastAsia="en-US"/>
              </w:rPr>
              <w:t xml:space="preserve">проблемаларды </w:t>
            </w:r>
            <w:r w:rsidR="007C3729" w:rsidRPr="00BD4E1A">
              <w:rPr>
                <w:rFonts w:ascii="Times New Roman" w:eastAsia="Arial Unicode MS" w:hAnsi="Times New Roman" w:cs="Arial Unicode MS"/>
                <w:color w:val="000000" w:themeColor="text1"/>
                <w:sz w:val="28"/>
                <w:szCs w:val="28"/>
                <w:u w:color="000000"/>
                <w:bdr w:val="nil"/>
                <w:lang w:val="kk-KZ" w:eastAsia="zh-CN"/>
              </w:rPr>
              <w:t>цифрлық білім беру ресурстары</w:t>
            </w:r>
            <w:r w:rsidRPr="00BD4E1A">
              <w:rPr>
                <w:rFonts w:ascii="Times New Roman" w:eastAsiaTheme="minorHAnsi" w:hAnsi="Times New Roman" w:cs="Times New Roman"/>
                <w:sz w:val="28"/>
                <w:szCs w:val="28"/>
                <w:lang w:val="kk-KZ" w:eastAsia="en-US"/>
              </w:rPr>
              <w:t xml:space="preserve"> көмегімен </w:t>
            </w:r>
            <w:r w:rsidR="0025567D" w:rsidRPr="00BD4E1A">
              <w:rPr>
                <w:rFonts w:ascii="Times New Roman" w:eastAsiaTheme="minorHAnsi" w:hAnsi="Times New Roman" w:cs="Times New Roman"/>
                <w:sz w:val="28"/>
                <w:szCs w:val="28"/>
                <w:lang w:val="kk-KZ" w:eastAsia="en-US"/>
              </w:rPr>
              <w:t xml:space="preserve">жетілдіру </w:t>
            </w:r>
            <w:r w:rsidRPr="00BD4E1A">
              <w:rPr>
                <w:rFonts w:ascii="Times New Roman" w:eastAsiaTheme="minorHAnsi" w:hAnsi="Times New Roman" w:cs="Times New Roman"/>
                <w:sz w:val="28"/>
                <w:szCs w:val="28"/>
                <w:lang w:val="kk-KZ" w:eastAsia="en-US"/>
              </w:rPr>
              <w:t>мүмкіндіктері</w:t>
            </w:r>
          </w:p>
        </w:tc>
      </w:tr>
      <w:tr w:rsidR="00845612" w:rsidRPr="00BD4E1A" w:rsidTr="00505E8F">
        <w:tc>
          <w:tcPr>
            <w:tcW w:w="429" w:type="dxa"/>
            <w:shd w:val="clear" w:color="auto" w:fill="auto"/>
          </w:tcPr>
          <w:p w:rsidR="00845612" w:rsidRPr="00BD4E1A" w:rsidRDefault="00845612" w:rsidP="00F27334">
            <w:pPr>
              <w:autoSpaceDE w:val="0"/>
              <w:autoSpaceDN w:val="0"/>
              <w:adjustRightInd w:val="0"/>
              <w:jc w:val="center"/>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1</w:t>
            </w:r>
          </w:p>
        </w:tc>
        <w:tc>
          <w:tcPr>
            <w:tcW w:w="4110" w:type="dxa"/>
            <w:shd w:val="clear" w:color="auto" w:fill="auto"/>
          </w:tcPr>
          <w:p w:rsidR="00845612" w:rsidRPr="00BD4E1A" w:rsidRDefault="00845612" w:rsidP="00F27334">
            <w:pPr>
              <w:autoSpaceDE w:val="0"/>
              <w:autoSpaceDN w:val="0"/>
              <w:adjustRightInd w:val="0"/>
              <w:jc w:val="center"/>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2</w:t>
            </w:r>
          </w:p>
        </w:tc>
        <w:tc>
          <w:tcPr>
            <w:tcW w:w="4820" w:type="dxa"/>
            <w:shd w:val="clear" w:color="auto" w:fill="auto"/>
          </w:tcPr>
          <w:p w:rsidR="00845612" w:rsidRPr="00BD4E1A" w:rsidRDefault="00845612" w:rsidP="00F27334">
            <w:pPr>
              <w:autoSpaceDE w:val="0"/>
              <w:autoSpaceDN w:val="0"/>
              <w:adjustRightInd w:val="0"/>
              <w:jc w:val="center"/>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3</w:t>
            </w:r>
          </w:p>
        </w:tc>
      </w:tr>
      <w:tr w:rsidR="00505E8F" w:rsidRPr="00BD4E1A" w:rsidTr="00505E8F">
        <w:tc>
          <w:tcPr>
            <w:tcW w:w="429" w:type="dxa"/>
            <w:shd w:val="clear" w:color="auto" w:fill="auto"/>
          </w:tcPr>
          <w:p w:rsidR="00505E8F" w:rsidRPr="00BD4E1A" w:rsidRDefault="00505E8F" w:rsidP="00B10474">
            <w:pPr>
              <w:autoSpaceDE w:val="0"/>
              <w:autoSpaceDN w:val="0"/>
              <w:adjustRightInd w:val="0"/>
              <w:jc w:val="center"/>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1</w:t>
            </w:r>
          </w:p>
        </w:tc>
        <w:tc>
          <w:tcPr>
            <w:tcW w:w="4110" w:type="dxa"/>
            <w:shd w:val="clear" w:color="auto" w:fill="auto"/>
          </w:tcPr>
          <w:p w:rsidR="00505E8F" w:rsidRPr="00BD4E1A" w:rsidRDefault="00505E8F" w:rsidP="000A76AC">
            <w:pPr>
              <w:autoSpaceDE w:val="0"/>
              <w:autoSpaceDN w:val="0"/>
              <w:adjustRightInd w:val="0"/>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i/>
                <w:sz w:val="28"/>
                <w:szCs w:val="28"/>
                <w:lang w:val="kk-KZ" w:eastAsia="en-US"/>
              </w:rPr>
              <w:t>Негізгі геометриялық ұғымдардың абстрактілігі:</w:t>
            </w:r>
            <w:r w:rsidRPr="00BD4E1A">
              <w:rPr>
                <w:rFonts w:ascii="Times New Roman" w:eastAsiaTheme="minorHAnsi" w:hAnsi="Times New Roman" w:cs="Times New Roman"/>
                <w:sz w:val="28"/>
                <w:szCs w:val="28"/>
                <w:lang w:val="kk-KZ" w:eastAsia="en-US"/>
              </w:rPr>
              <w:t xml:space="preserve"> кейбір геометриялық ұғымдар абстрактілі және оқушылар үшін түсініксіз болуы мүмкін. Бұл геометриялық теоремалар мен ережелерді түсінуді және қолдануды қиындатады. </w:t>
            </w:r>
          </w:p>
        </w:tc>
        <w:tc>
          <w:tcPr>
            <w:tcW w:w="4820" w:type="dxa"/>
            <w:shd w:val="clear" w:color="auto" w:fill="auto"/>
          </w:tcPr>
          <w:p w:rsidR="00505E8F" w:rsidRPr="00BD4E1A" w:rsidRDefault="00505E8F" w:rsidP="000A76AC">
            <w:pPr>
              <w:autoSpaceDE w:val="0"/>
              <w:autoSpaceDN w:val="0"/>
              <w:adjustRightInd w:val="0"/>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Кейбір геометриялық ұғымдарды елестету қиын болуы мүмкін. Интерактивті демонстрациялар мен визуализациялар сияқты ЦББР оқушыларға абстарктілі ұғымдарды визуализациялауға және оларды жақсы түсінуге көмектеседі.</w:t>
            </w:r>
          </w:p>
        </w:tc>
      </w:tr>
      <w:tr w:rsidR="00505E8F" w:rsidRPr="00BD4E1A" w:rsidTr="00505E8F">
        <w:trPr>
          <w:trHeight w:val="415"/>
        </w:trPr>
        <w:tc>
          <w:tcPr>
            <w:tcW w:w="429" w:type="dxa"/>
            <w:shd w:val="clear" w:color="auto" w:fill="auto"/>
          </w:tcPr>
          <w:p w:rsidR="00505E8F" w:rsidRPr="00BD4E1A" w:rsidRDefault="00505E8F" w:rsidP="00B10474">
            <w:pPr>
              <w:autoSpaceDE w:val="0"/>
              <w:autoSpaceDN w:val="0"/>
              <w:adjustRightInd w:val="0"/>
              <w:jc w:val="center"/>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2</w:t>
            </w:r>
          </w:p>
        </w:tc>
        <w:tc>
          <w:tcPr>
            <w:tcW w:w="4110" w:type="dxa"/>
            <w:shd w:val="clear" w:color="auto" w:fill="auto"/>
          </w:tcPr>
          <w:p w:rsidR="00505E8F" w:rsidRPr="00BD4E1A" w:rsidRDefault="00505E8F" w:rsidP="00B10474">
            <w:pPr>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bCs/>
                <w:i/>
                <w:color w:val="000000" w:themeColor="text1"/>
                <w:sz w:val="28"/>
                <w:szCs w:val="28"/>
                <w:shd w:val="clear" w:color="auto" w:fill="FFFFFF"/>
                <w:lang w:val="kk-KZ"/>
              </w:rPr>
              <w:t>Терминдер</w:t>
            </w:r>
            <w:r w:rsidRPr="00BD4E1A">
              <w:rPr>
                <w:rFonts w:ascii="Times New Roman" w:hAnsi="Times New Roman" w:cs="Times New Roman"/>
                <w:i/>
                <w:color w:val="000000" w:themeColor="text1"/>
                <w:sz w:val="28"/>
                <w:szCs w:val="28"/>
                <w:shd w:val="clear" w:color="auto" w:fill="FFFFFF"/>
                <w:lang w:val="kk-KZ"/>
              </w:rPr>
              <w:t> </w:t>
            </w:r>
            <w:r w:rsidRPr="00BD4E1A">
              <w:rPr>
                <w:rFonts w:ascii="Times New Roman" w:hAnsi="Times New Roman" w:cs="Times New Roman"/>
                <w:bCs/>
                <w:i/>
                <w:color w:val="000000" w:themeColor="text1"/>
                <w:sz w:val="28"/>
                <w:szCs w:val="28"/>
                <w:shd w:val="clear" w:color="auto" w:fill="FFFFFF"/>
                <w:lang w:val="kk-KZ"/>
              </w:rPr>
              <w:t>мен</w:t>
            </w:r>
            <w:r w:rsidRPr="00BD4E1A">
              <w:rPr>
                <w:rFonts w:ascii="Times New Roman" w:hAnsi="Times New Roman" w:cs="Times New Roman"/>
                <w:i/>
                <w:color w:val="000000" w:themeColor="text1"/>
                <w:sz w:val="28"/>
                <w:szCs w:val="28"/>
                <w:shd w:val="clear" w:color="auto" w:fill="FFFFFF"/>
                <w:lang w:val="kk-KZ"/>
              </w:rPr>
              <w:t xml:space="preserve"> белгілер: </w:t>
            </w:r>
            <w:r w:rsidRPr="00BD4E1A">
              <w:rPr>
                <w:rFonts w:ascii="Times New Roman" w:hAnsi="Times New Roman" w:cs="Times New Roman"/>
                <w:color w:val="000000" w:themeColor="text1"/>
                <w:sz w:val="28"/>
                <w:szCs w:val="28"/>
                <w:shd w:val="clear" w:color="auto" w:fill="FFFFFF"/>
                <w:lang w:val="kk-KZ"/>
              </w:rPr>
              <w:t>кейбір оқушыларға геометриялық терминдер мен белгілерді есте сақтау және түсіну қиынға соғады. Бұл геометрияны  меңгеруі үшін қосымша уақыт пен күш қажет болуы мүмкін.</w:t>
            </w:r>
          </w:p>
        </w:tc>
        <w:tc>
          <w:tcPr>
            <w:tcW w:w="4820" w:type="dxa"/>
            <w:shd w:val="clear" w:color="auto" w:fill="auto"/>
          </w:tcPr>
          <w:p w:rsidR="00505E8F" w:rsidRPr="00BD4E1A" w:rsidRDefault="00505E8F" w:rsidP="000A76AC">
            <w:pPr>
              <w:autoSpaceDE w:val="0"/>
              <w:autoSpaceDN w:val="0"/>
              <w:adjustRightInd w:val="0"/>
              <w:jc w:val="both"/>
              <w:rPr>
                <w:rFonts w:ascii="Times New Roman" w:eastAsiaTheme="minorHAnsi" w:hAnsi="Times New Roman" w:cs="Times New Roman"/>
                <w:color w:val="000000" w:themeColor="text1"/>
                <w:sz w:val="28"/>
                <w:szCs w:val="28"/>
                <w:lang w:val="kk-KZ" w:eastAsia="en-US"/>
              </w:rPr>
            </w:pPr>
            <w:r w:rsidRPr="00BD4E1A">
              <w:rPr>
                <w:rFonts w:ascii="Times New Roman" w:eastAsiaTheme="minorHAnsi" w:hAnsi="Times New Roman" w:cs="Times New Roman"/>
                <w:sz w:val="28"/>
                <w:szCs w:val="28"/>
                <w:lang w:val="kk-KZ" w:eastAsia="en-US"/>
              </w:rPr>
              <w:t xml:space="preserve">ЦББР оқушыларға </w:t>
            </w:r>
            <w:r w:rsidRPr="00BD4E1A">
              <w:rPr>
                <w:rFonts w:ascii="Times New Roman" w:eastAsiaTheme="minorHAnsi" w:hAnsi="Times New Roman" w:cs="Times New Roman"/>
                <w:color w:val="000000" w:themeColor="text1"/>
                <w:sz w:val="28"/>
                <w:szCs w:val="28"/>
                <w:lang w:val="kk-KZ" w:eastAsia="en-US"/>
              </w:rPr>
              <w:t>геометриялық терминдер мен белгілерді жақсы түсінуге көмектесу үшін онлайн сөздіктерге және терминдердің түсіндірмесіне қол жеткізуге мүмкіндік береді.</w:t>
            </w:r>
          </w:p>
        </w:tc>
      </w:tr>
    </w:tbl>
    <w:p w:rsidR="00505E8F" w:rsidRPr="00BD4E1A" w:rsidRDefault="00505E8F" w:rsidP="000A51A4">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p>
    <w:p w:rsidR="000A51A4" w:rsidRPr="00BD4E1A" w:rsidRDefault="000A51A4" w:rsidP="000A51A4">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lastRenderedPageBreak/>
        <w:t>3</w:t>
      </w:r>
      <w:r w:rsidRPr="00BD4E1A">
        <w:rPr>
          <w:rFonts w:ascii="Times New Roman" w:eastAsia="TimesNewRomanPSMT" w:hAnsi="Times New Roman" w:cs="Times New Roman"/>
          <w:sz w:val="28"/>
          <w:szCs w:val="28"/>
          <w:lang w:eastAsia="en-US"/>
        </w:rPr>
        <w:t xml:space="preserve"> – кестенің жалғасы</w:t>
      </w:r>
    </w:p>
    <w:p w:rsidR="000A51A4" w:rsidRPr="00BD4E1A" w:rsidRDefault="000A51A4" w:rsidP="000A51A4">
      <w:pPr>
        <w:pBdr>
          <w:top w:val="nil"/>
          <w:left w:val="nil"/>
          <w:bottom w:val="nil"/>
          <w:right w:val="nil"/>
          <w:between w:val="nil"/>
          <w:bar w:val="nil"/>
        </w:pBdr>
        <w:spacing w:after="0" w:line="240" w:lineRule="auto"/>
        <w:jc w:val="both"/>
        <w:rPr>
          <w:rFonts w:ascii="Times New Roman" w:eastAsia="Arial Unicode MS" w:hAnsi="Times New Roman" w:cs="Times New Roman"/>
          <w:color w:val="000000" w:themeColor="text1"/>
          <w:sz w:val="28"/>
          <w:szCs w:val="28"/>
          <w:u w:color="000000"/>
          <w:bdr w:val="nil"/>
          <w:lang w:val="kk-KZ" w:eastAsia="zh-CN"/>
        </w:rPr>
      </w:pPr>
    </w:p>
    <w:tbl>
      <w:tblPr>
        <w:tblStyle w:val="af"/>
        <w:tblW w:w="0" w:type="auto"/>
        <w:tblInd w:w="105" w:type="dxa"/>
        <w:tblLook w:val="04A0" w:firstRow="1" w:lastRow="0" w:firstColumn="1" w:lastColumn="0" w:noHBand="0" w:noVBand="1"/>
      </w:tblPr>
      <w:tblGrid>
        <w:gridCol w:w="429"/>
        <w:gridCol w:w="4110"/>
        <w:gridCol w:w="4926"/>
      </w:tblGrid>
      <w:tr w:rsidR="00DC113A" w:rsidRPr="00BD4E1A" w:rsidTr="00DC113A">
        <w:trPr>
          <w:trHeight w:val="211"/>
        </w:trPr>
        <w:tc>
          <w:tcPr>
            <w:tcW w:w="429" w:type="dxa"/>
            <w:shd w:val="clear" w:color="auto" w:fill="auto"/>
          </w:tcPr>
          <w:p w:rsidR="00F27334" w:rsidRPr="00BD4E1A" w:rsidRDefault="00F27334" w:rsidP="00F27334">
            <w:pPr>
              <w:autoSpaceDE w:val="0"/>
              <w:autoSpaceDN w:val="0"/>
              <w:adjustRightInd w:val="0"/>
              <w:jc w:val="center"/>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1</w:t>
            </w:r>
          </w:p>
        </w:tc>
        <w:tc>
          <w:tcPr>
            <w:tcW w:w="4110" w:type="dxa"/>
            <w:shd w:val="clear" w:color="auto" w:fill="auto"/>
          </w:tcPr>
          <w:p w:rsidR="00F27334" w:rsidRPr="00BD4E1A" w:rsidRDefault="00F27334" w:rsidP="00F27334">
            <w:pPr>
              <w:autoSpaceDE w:val="0"/>
              <w:autoSpaceDN w:val="0"/>
              <w:adjustRightInd w:val="0"/>
              <w:jc w:val="center"/>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2</w:t>
            </w:r>
          </w:p>
        </w:tc>
        <w:tc>
          <w:tcPr>
            <w:tcW w:w="4926" w:type="dxa"/>
            <w:shd w:val="clear" w:color="auto" w:fill="auto"/>
          </w:tcPr>
          <w:p w:rsidR="00F27334" w:rsidRPr="00BD4E1A" w:rsidRDefault="00F27334" w:rsidP="00F27334">
            <w:pPr>
              <w:autoSpaceDE w:val="0"/>
              <w:autoSpaceDN w:val="0"/>
              <w:adjustRightInd w:val="0"/>
              <w:jc w:val="center"/>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3</w:t>
            </w:r>
          </w:p>
        </w:tc>
      </w:tr>
      <w:tr w:rsidR="00B10474" w:rsidRPr="00BD4E1A" w:rsidTr="00DC113A">
        <w:trPr>
          <w:trHeight w:val="415"/>
        </w:trPr>
        <w:tc>
          <w:tcPr>
            <w:tcW w:w="429" w:type="dxa"/>
            <w:shd w:val="clear" w:color="auto" w:fill="auto"/>
          </w:tcPr>
          <w:p w:rsidR="00376BE1" w:rsidRPr="00BD4E1A" w:rsidRDefault="00376BE1" w:rsidP="00B10474">
            <w:pPr>
              <w:autoSpaceDE w:val="0"/>
              <w:autoSpaceDN w:val="0"/>
              <w:adjustRightInd w:val="0"/>
              <w:jc w:val="center"/>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3</w:t>
            </w:r>
          </w:p>
        </w:tc>
        <w:tc>
          <w:tcPr>
            <w:tcW w:w="4110" w:type="dxa"/>
            <w:shd w:val="clear" w:color="auto" w:fill="auto"/>
          </w:tcPr>
          <w:p w:rsidR="00376BE1" w:rsidRPr="00BD4E1A" w:rsidRDefault="00376BE1" w:rsidP="00F27334">
            <w:pPr>
              <w:autoSpaceDE w:val="0"/>
              <w:autoSpaceDN w:val="0"/>
              <w:adjustRightInd w:val="0"/>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i/>
                <w:sz w:val="28"/>
                <w:szCs w:val="28"/>
                <w:lang w:val="kk-KZ" w:eastAsia="en-US"/>
              </w:rPr>
              <w:t>Кеңістіктік ойлау:</w:t>
            </w:r>
            <w:r w:rsidRPr="00BD4E1A">
              <w:rPr>
                <w:rFonts w:ascii="Times New Roman" w:eastAsiaTheme="minorHAnsi" w:hAnsi="Times New Roman" w:cs="Times New Roman"/>
                <w:sz w:val="28"/>
                <w:szCs w:val="28"/>
                <w:lang w:val="kk-KZ" w:eastAsia="en-US"/>
              </w:rPr>
              <w:t xml:space="preserve"> геометрия кеңістіктегі объектілерді визуализациялау және манипуляциялау мүмкіндігін талап етеді. Кеңістіктік түсінігі шектеулі оқушылар үш өлшемді пішіндерді және кеңістіктік қатынастарды түсінуде қиындықтарға тап болуы мүмкін.</w:t>
            </w:r>
          </w:p>
        </w:tc>
        <w:tc>
          <w:tcPr>
            <w:tcW w:w="4926" w:type="dxa"/>
            <w:shd w:val="clear" w:color="auto" w:fill="auto"/>
          </w:tcPr>
          <w:p w:rsidR="00376BE1" w:rsidRPr="00BD4E1A" w:rsidRDefault="00376BE1" w:rsidP="006664A7">
            <w:pPr>
              <w:autoSpaceDE w:val="0"/>
              <w:autoSpaceDN w:val="0"/>
              <w:adjustRightInd w:val="0"/>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Кейбір оқушыларға үш өлшемді фигуралар мен кеңістіктік қатынастарды елестету қиын болуы мүмкін. Динамикалық геометрия жүйелері</w:t>
            </w:r>
            <w:r w:rsidRPr="00BD4E1A">
              <w:rPr>
                <w:rFonts w:ascii="Times New Roman" w:hAnsi="Times New Roman" w:cs="Times New Roman"/>
                <w:sz w:val="28"/>
                <w:szCs w:val="28"/>
                <w:lang w:val="kk-KZ"/>
              </w:rPr>
              <w:t xml:space="preserve"> (DGS)</w:t>
            </w:r>
            <w:r w:rsidR="006664A7" w:rsidRPr="00BD4E1A">
              <w:rPr>
                <w:rFonts w:ascii="Times New Roman" w:hAnsi="Times New Roman" w:cs="Times New Roman"/>
                <w:sz w:val="28"/>
                <w:szCs w:val="28"/>
                <w:lang w:val="kk-KZ"/>
              </w:rPr>
              <w:t xml:space="preserve">, </w:t>
            </w:r>
            <w:r w:rsidR="00A53E1C" w:rsidRPr="00BD4E1A">
              <w:rPr>
                <w:rFonts w:ascii="Times New Roman" w:hAnsi="Times New Roman" w:cs="Times New Roman"/>
                <w:color w:val="000000" w:themeColor="text1"/>
                <w:sz w:val="28"/>
                <w:szCs w:val="28"/>
                <w:lang w:val="kk-KZ"/>
              </w:rPr>
              <w:t>VR/AR технологиясы</w:t>
            </w:r>
            <w:r w:rsidR="00A53E1C" w:rsidRPr="00BD4E1A">
              <w:rPr>
                <w:rFonts w:ascii="Times New Roman" w:eastAsiaTheme="minorHAnsi" w:hAnsi="Times New Roman" w:cs="Times New Roman"/>
                <w:sz w:val="28"/>
                <w:szCs w:val="28"/>
                <w:lang w:val="kk-KZ" w:eastAsia="en-US"/>
              </w:rPr>
              <w:t xml:space="preserve"> </w:t>
            </w:r>
            <w:r w:rsidRPr="00BD4E1A">
              <w:rPr>
                <w:rFonts w:ascii="Times New Roman" w:eastAsiaTheme="minorHAnsi" w:hAnsi="Times New Roman" w:cs="Times New Roman"/>
                <w:sz w:val="28"/>
                <w:szCs w:val="28"/>
                <w:lang w:val="kk-KZ" w:eastAsia="en-US"/>
              </w:rPr>
              <w:t>және 3D модельдеу сияқты цифрлық технологиялар студенттерге 3D нысандары мен кеңістіктік қатынастарды интерактивті түрде зерттеуге мүмкіндік береді.</w:t>
            </w:r>
          </w:p>
        </w:tc>
      </w:tr>
      <w:tr w:rsidR="00505E8F" w:rsidRPr="00BD4E1A" w:rsidTr="00DC113A">
        <w:tc>
          <w:tcPr>
            <w:tcW w:w="429" w:type="dxa"/>
            <w:shd w:val="clear" w:color="auto" w:fill="auto"/>
          </w:tcPr>
          <w:p w:rsidR="00505E8F" w:rsidRPr="00BD4E1A" w:rsidRDefault="00505E8F" w:rsidP="00B10474">
            <w:pPr>
              <w:autoSpaceDE w:val="0"/>
              <w:autoSpaceDN w:val="0"/>
              <w:adjustRightInd w:val="0"/>
              <w:jc w:val="center"/>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4</w:t>
            </w:r>
          </w:p>
        </w:tc>
        <w:tc>
          <w:tcPr>
            <w:tcW w:w="4110" w:type="dxa"/>
            <w:shd w:val="clear" w:color="auto" w:fill="auto"/>
          </w:tcPr>
          <w:p w:rsidR="00505E8F" w:rsidRPr="00BD4E1A" w:rsidRDefault="00505E8F" w:rsidP="000A76AC">
            <w:pPr>
              <w:autoSpaceDE w:val="0"/>
              <w:autoSpaceDN w:val="0"/>
              <w:adjustRightInd w:val="0"/>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i/>
                <w:sz w:val="28"/>
                <w:szCs w:val="28"/>
                <w:lang w:val="kk-KZ" w:eastAsia="en-US"/>
              </w:rPr>
              <w:t xml:space="preserve">Теоремаларды дәлелдеу қиындықтары: </w:t>
            </w:r>
            <w:r w:rsidRPr="00BD4E1A">
              <w:rPr>
                <w:rFonts w:ascii="Times New Roman" w:eastAsiaTheme="minorHAnsi" w:hAnsi="Times New Roman" w:cs="Times New Roman"/>
                <w:sz w:val="28"/>
                <w:szCs w:val="28"/>
                <w:lang w:val="kk-KZ" w:eastAsia="en-US"/>
              </w:rPr>
              <w:t>мектеп геометрия курсы теоремалар мен тұжырымдамаларды дәлелдеуді қажет етеді. Бұл оқушылар үшін қиын болуы мүмкін, әсіресе олардың логикалық ойлауы немесе ресми дәлелдеу тәжірибесі болмаса.</w:t>
            </w:r>
          </w:p>
          <w:p w:rsidR="00505E8F" w:rsidRPr="00BD4E1A" w:rsidRDefault="00505E8F" w:rsidP="000A76AC">
            <w:pPr>
              <w:autoSpaceDE w:val="0"/>
              <w:autoSpaceDN w:val="0"/>
              <w:adjustRightInd w:val="0"/>
              <w:jc w:val="both"/>
              <w:rPr>
                <w:rFonts w:ascii="Times New Roman" w:eastAsiaTheme="minorHAnsi" w:hAnsi="Times New Roman" w:cs="Times New Roman"/>
                <w:sz w:val="28"/>
                <w:szCs w:val="28"/>
                <w:lang w:val="kk-KZ" w:eastAsia="en-US"/>
              </w:rPr>
            </w:pPr>
          </w:p>
        </w:tc>
        <w:tc>
          <w:tcPr>
            <w:tcW w:w="4926" w:type="dxa"/>
            <w:shd w:val="clear" w:color="auto" w:fill="auto"/>
          </w:tcPr>
          <w:p w:rsidR="00505E8F" w:rsidRPr="00BD4E1A" w:rsidRDefault="00505E8F" w:rsidP="000A76AC">
            <w:pPr>
              <w:autoSpaceDE w:val="0"/>
              <w:autoSpaceDN w:val="0"/>
              <w:adjustRightInd w:val="0"/>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ЦББР  дәлелдемелердің құрылымын түсіндіру үшін көрнекі мысалдар мен қадамдық нұсқаулар бере алады.</w:t>
            </w:r>
            <w:r w:rsidRPr="00BD4E1A">
              <w:rPr>
                <w:lang w:val="kk-KZ"/>
              </w:rPr>
              <w:t xml:space="preserve"> </w:t>
            </w:r>
            <w:r w:rsidRPr="00BD4E1A">
              <w:rPr>
                <w:rFonts w:ascii="Times New Roman" w:eastAsiaTheme="minorHAnsi" w:hAnsi="Times New Roman" w:cs="Times New Roman"/>
                <w:sz w:val="28"/>
                <w:szCs w:val="28"/>
                <w:lang w:val="kk-KZ" w:eastAsia="en-US"/>
              </w:rPr>
              <w:t>ЦББР-ны пайдалану оқушыларға  интерактивті материалдар мен құралдарға қол жеткізуді қамтамасыз ету арқылы геометриядағы дәлелдемелерді түсіну мен меңгеруді айтарлықтай жеңілдетеді, бұл олардың ойлау және дәлелдеу дағдыларын дамытуға көмектеседі.</w:t>
            </w:r>
          </w:p>
        </w:tc>
      </w:tr>
      <w:tr w:rsidR="00505E8F" w:rsidRPr="00BD4E1A" w:rsidTr="00DC113A">
        <w:tc>
          <w:tcPr>
            <w:tcW w:w="429" w:type="dxa"/>
            <w:shd w:val="clear" w:color="auto" w:fill="auto"/>
          </w:tcPr>
          <w:p w:rsidR="00505E8F" w:rsidRPr="00BD4E1A" w:rsidRDefault="00505E8F" w:rsidP="000A76AC">
            <w:pPr>
              <w:autoSpaceDE w:val="0"/>
              <w:autoSpaceDN w:val="0"/>
              <w:adjustRightInd w:val="0"/>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5</w:t>
            </w:r>
          </w:p>
        </w:tc>
        <w:tc>
          <w:tcPr>
            <w:tcW w:w="4110" w:type="dxa"/>
            <w:shd w:val="clear" w:color="auto" w:fill="auto"/>
          </w:tcPr>
          <w:p w:rsidR="00505E8F" w:rsidRPr="00BD4E1A" w:rsidRDefault="00505E8F" w:rsidP="00DC113A">
            <w:pPr>
              <w:autoSpaceDE w:val="0"/>
              <w:autoSpaceDN w:val="0"/>
              <w:adjustRightInd w:val="0"/>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i/>
                <w:sz w:val="28"/>
                <w:szCs w:val="28"/>
                <w:lang w:val="kk-KZ" w:eastAsia="en-US"/>
              </w:rPr>
              <w:t>Логикалық ойлау:</w:t>
            </w:r>
            <w:r w:rsidRPr="00BD4E1A">
              <w:rPr>
                <w:rFonts w:ascii="Times New Roman" w:eastAsiaTheme="minorHAnsi" w:hAnsi="Times New Roman" w:cs="Times New Roman"/>
                <w:sz w:val="28"/>
                <w:szCs w:val="28"/>
                <w:lang w:val="kk-KZ" w:eastAsia="en-US"/>
              </w:rPr>
              <w:t xml:space="preserve"> геометрия теоремалар мен тұжырымдарды  дәлелдеу үшін логикалық ойлауды қажет етеді. Кейбір оқушылар үйлесімді логикалық аргументтерді құрастыруда қиналады</w:t>
            </w:r>
            <w:r w:rsidR="00DC113A" w:rsidRPr="00BD4E1A">
              <w:rPr>
                <w:rFonts w:ascii="Times New Roman" w:eastAsiaTheme="minorHAnsi" w:hAnsi="Times New Roman" w:cs="Times New Roman"/>
                <w:sz w:val="28"/>
                <w:szCs w:val="28"/>
                <w:lang w:val="kk-KZ" w:eastAsia="en-US"/>
              </w:rPr>
              <w:t xml:space="preserve"> немесе </w:t>
            </w:r>
            <w:r w:rsidRPr="00BD4E1A">
              <w:rPr>
                <w:rFonts w:ascii="Times New Roman" w:eastAsiaTheme="minorHAnsi" w:hAnsi="Times New Roman" w:cs="Times New Roman"/>
                <w:sz w:val="28"/>
                <w:szCs w:val="28"/>
                <w:lang w:val="kk-KZ" w:eastAsia="en-US"/>
              </w:rPr>
              <w:t>әртүрлі ұғымдар арасындағы байланысты көрмеуі мүмкін.</w:t>
            </w:r>
          </w:p>
        </w:tc>
        <w:tc>
          <w:tcPr>
            <w:tcW w:w="4926" w:type="dxa"/>
            <w:shd w:val="clear" w:color="auto" w:fill="auto"/>
          </w:tcPr>
          <w:p w:rsidR="00505E8F" w:rsidRPr="00BD4E1A" w:rsidRDefault="00505E8F" w:rsidP="000A76AC">
            <w:pPr>
              <w:autoSpaceDE w:val="0"/>
              <w:autoSpaceDN w:val="0"/>
              <w:adjustRightInd w:val="0"/>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ЦББР оқушыларға әртүрлі геометриялық конструкциялармен және олардың қасиеттерімен тәжірибе жасауға мүмкіндік бере алады, бұл олардың логикалық ойлауы мен түсінігін дамытуға көмектеседі.</w:t>
            </w:r>
          </w:p>
        </w:tc>
      </w:tr>
      <w:tr w:rsidR="00505E8F" w:rsidRPr="00BD4E1A" w:rsidTr="00DC113A">
        <w:tc>
          <w:tcPr>
            <w:tcW w:w="429" w:type="dxa"/>
            <w:shd w:val="clear" w:color="auto" w:fill="auto"/>
          </w:tcPr>
          <w:p w:rsidR="00505E8F" w:rsidRPr="00BD4E1A" w:rsidRDefault="00505E8F" w:rsidP="000A76AC">
            <w:pPr>
              <w:autoSpaceDE w:val="0"/>
              <w:autoSpaceDN w:val="0"/>
              <w:adjustRightInd w:val="0"/>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6</w:t>
            </w:r>
          </w:p>
        </w:tc>
        <w:tc>
          <w:tcPr>
            <w:tcW w:w="4110" w:type="dxa"/>
            <w:shd w:val="clear" w:color="auto" w:fill="auto"/>
          </w:tcPr>
          <w:p w:rsidR="00505E8F" w:rsidRPr="00BD4E1A" w:rsidRDefault="00505E8F" w:rsidP="00DC113A">
            <w:pPr>
              <w:autoSpaceDE w:val="0"/>
              <w:autoSpaceDN w:val="0"/>
              <w:adjustRightInd w:val="0"/>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i/>
                <w:sz w:val="28"/>
                <w:szCs w:val="28"/>
                <w:lang w:val="kk-KZ" w:eastAsia="en-US"/>
              </w:rPr>
              <w:t>Математикалық дағдылар</w:t>
            </w:r>
            <w:r w:rsidR="00DC113A" w:rsidRPr="00BD4E1A">
              <w:rPr>
                <w:rFonts w:ascii="Times New Roman" w:eastAsiaTheme="minorHAnsi" w:hAnsi="Times New Roman" w:cs="Times New Roman"/>
                <w:i/>
                <w:sz w:val="28"/>
                <w:szCs w:val="28"/>
                <w:lang w:val="kk-KZ" w:eastAsia="en-US"/>
              </w:rPr>
              <w:t xml:space="preserve">: </w:t>
            </w:r>
            <w:r w:rsidRPr="00BD4E1A">
              <w:rPr>
                <w:rFonts w:ascii="Times New Roman" w:eastAsiaTheme="minorHAnsi" w:hAnsi="Times New Roman" w:cs="Times New Roman"/>
                <w:sz w:val="28"/>
                <w:szCs w:val="28"/>
                <w:lang w:val="kk-KZ" w:eastAsia="en-US"/>
              </w:rPr>
              <w:t>геометрия көбінесе есептеу, формулалармен жұмыс істеу және алгебралық әдістерді қолдану сияқты математикалық дағдыларды пайдалануды талап етеді. Математикадан жақсы білімі жоқ оқушылар геометрияның бұл аспектілері бойынша қиындықтарға</w:t>
            </w:r>
            <w:r w:rsidR="00DC113A" w:rsidRPr="00BD4E1A">
              <w:rPr>
                <w:rFonts w:ascii="Times New Roman" w:eastAsiaTheme="minorHAnsi" w:hAnsi="Times New Roman" w:cs="Times New Roman"/>
                <w:sz w:val="28"/>
                <w:szCs w:val="28"/>
                <w:lang w:val="kk-KZ" w:eastAsia="en-US"/>
              </w:rPr>
              <w:t xml:space="preserve"> </w:t>
            </w:r>
            <w:r w:rsidRPr="00BD4E1A">
              <w:rPr>
                <w:rFonts w:ascii="Times New Roman" w:eastAsiaTheme="minorHAnsi" w:hAnsi="Times New Roman" w:cs="Times New Roman"/>
                <w:sz w:val="28"/>
                <w:szCs w:val="28"/>
                <w:lang w:val="kk-KZ" w:eastAsia="en-US"/>
              </w:rPr>
              <w:t>тап</w:t>
            </w:r>
            <w:r w:rsidR="00DC113A" w:rsidRPr="00BD4E1A">
              <w:rPr>
                <w:rFonts w:ascii="Times New Roman" w:eastAsiaTheme="minorHAnsi" w:hAnsi="Times New Roman" w:cs="Times New Roman"/>
                <w:sz w:val="28"/>
                <w:szCs w:val="28"/>
                <w:lang w:val="kk-KZ" w:eastAsia="en-US"/>
              </w:rPr>
              <w:t xml:space="preserve">  </w:t>
            </w:r>
            <w:r w:rsidRPr="00BD4E1A">
              <w:rPr>
                <w:rFonts w:ascii="Times New Roman" w:eastAsiaTheme="minorHAnsi" w:hAnsi="Times New Roman" w:cs="Times New Roman"/>
                <w:sz w:val="28"/>
                <w:szCs w:val="28"/>
                <w:lang w:val="kk-KZ" w:eastAsia="en-US"/>
              </w:rPr>
              <w:t xml:space="preserve"> болуы мүмкін.</w:t>
            </w:r>
          </w:p>
        </w:tc>
        <w:tc>
          <w:tcPr>
            <w:tcW w:w="4926" w:type="dxa"/>
            <w:shd w:val="clear" w:color="auto" w:fill="auto"/>
          </w:tcPr>
          <w:p w:rsidR="00505E8F" w:rsidRPr="00BD4E1A" w:rsidRDefault="00505E8F" w:rsidP="000A76AC">
            <w:pPr>
              <w:autoSpaceDE w:val="0"/>
              <w:autoSpaceDN w:val="0"/>
              <w:adjustRightInd w:val="0"/>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ЦББР оқушыларға геометрия есептерін шешуге қажетті математикалық дағдыларды дамытуға көмектесетін интерактивті есептер мен жаттығуларды бере алады. Олар сонымен қатар қателерді түзетуге көмектесетін кері байланыс пен кеңестер ұсына алады.</w:t>
            </w:r>
          </w:p>
        </w:tc>
      </w:tr>
    </w:tbl>
    <w:p w:rsidR="00376BE1" w:rsidRPr="00BD4E1A" w:rsidRDefault="00037512" w:rsidP="000A51A4">
      <w:pPr>
        <w:pBdr>
          <w:top w:val="nil"/>
          <w:left w:val="nil"/>
          <w:bottom w:val="nil"/>
          <w:right w:val="nil"/>
          <w:between w:val="nil"/>
          <w:bar w:val="nil"/>
        </w:pBdr>
        <w:spacing w:after="0" w:line="240" w:lineRule="auto"/>
        <w:jc w:val="both"/>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TimesNewRomanPSMT" w:hAnsi="Times New Roman" w:cs="Times New Roman"/>
          <w:sz w:val="28"/>
          <w:szCs w:val="28"/>
          <w:lang w:val="kk-KZ" w:eastAsia="en-US"/>
        </w:rPr>
        <w:lastRenderedPageBreak/>
        <w:t>3</w:t>
      </w:r>
      <w:r w:rsidRPr="00BD4E1A">
        <w:rPr>
          <w:rFonts w:ascii="Times New Roman" w:eastAsia="TimesNewRomanPSMT" w:hAnsi="Times New Roman" w:cs="Times New Roman"/>
          <w:sz w:val="28"/>
          <w:szCs w:val="28"/>
          <w:lang w:eastAsia="en-US"/>
        </w:rPr>
        <w:t xml:space="preserve"> – кестенің жалғасы</w:t>
      </w:r>
    </w:p>
    <w:p w:rsidR="00376BE1" w:rsidRPr="00BD4E1A" w:rsidRDefault="00376BE1" w:rsidP="000A51A4">
      <w:pPr>
        <w:pBdr>
          <w:top w:val="nil"/>
          <w:left w:val="nil"/>
          <w:bottom w:val="nil"/>
          <w:right w:val="nil"/>
          <w:between w:val="nil"/>
          <w:bar w:val="nil"/>
        </w:pBdr>
        <w:spacing w:after="0" w:line="240" w:lineRule="auto"/>
        <w:jc w:val="both"/>
        <w:rPr>
          <w:rFonts w:ascii="Times New Roman" w:eastAsia="Arial Unicode MS" w:hAnsi="Times New Roman" w:cs="Times New Roman"/>
          <w:color w:val="000000" w:themeColor="text1"/>
          <w:sz w:val="28"/>
          <w:szCs w:val="28"/>
          <w:u w:color="000000"/>
          <w:bdr w:val="nil"/>
          <w:lang w:val="kk-KZ" w:eastAsia="zh-CN"/>
        </w:rPr>
      </w:pPr>
    </w:p>
    <w:tbl>
      <w:tblPr>
        <w:tblStyle w:val="af"/>
        <w:tblW w:w="0" w:type="auto"/>
        <w:tblInd w:w="105" w:type="dxa"/>
        <w:tblLook w:val="04A0" w:firstRow="1" w:lastRow="0" w:firstColumn="1" w:lastColumn="0" w:noHBand="0" w:noVBand="1"/>
      </w:tblPr>
      <w:tblGrid>
        <w:gridCol w:w="498"/>
        <w:gridCol w:w="3900"/>
        <w:gridCol w:w="4961"/>
      </w:tblGrid>
      <w:tr w:rsidR="00037512" w:rsidRPr="00BD4E1A" w:rsidTr="00D61B66">
        <w:tc>
          <w:tcPr>
            <w:tcW w:w="498" w:type="dxa"/>
            <w:shd w:val="clear" w:color="auto" w:fill="auto"/>
          </w:tcPr>
          <w:p w:rsidR="00037512" w:rsidRPr="00BD4E1A" w:rsidRDefault="00037512" w:rsidP="000A76AC">
            <w:pPr>
              <w:autoSpaceDE w:val="0"/>
              <w:autoSpaceDN w:val="0"/>
              <w:adjustRightInd w:val="0"/>
              <w:jc w:val="center"/>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1</w:t>
            </w:r>
          </w:p>
        </w:tc>
        <w:tc>
          <w:tcPr>
            <w:tcW w:w="3900" w:type="dxa"/>
            <w:shd w:val="clear" w:color="auto" w:fill="auto"/>
          </w:tcPr>
          <w:p w:rsidR="00037512" w:rsidRPr="00BD4E1A" w:rsidRDefault="00037512" w:rsidP="000A76AC">
            <w:pPr>
              <w:autoSpaceDE w:val="0"/>
              <w:autoSpaceDN w:val="0"/>
              <w:adjustRightInd w:val="0"/>
              <w:jc w:val="center"/>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2</w:t>
            </w:r>
          </w:p>
        </w:tc>
        <w:tc>
          <w:tcPr>
            <w:tcW w:w="4961" w:type="dxa"/>
            <w:shd w:val="clear" w:color="auto" w:fill="auto"/>
          </w:tcPr>
          <w:p w:rsidR="00037512" w:rsidRPr="00BD4E1A" w:rsidRDefault="00037512" w:rsidP="000A76AC">
            <w:pPr>
              <w:autoSpaceDE w:val="0"/>
              <w:autoSpaceDN w:val="0"/>
              <w:adjustRightInd w:val="0"/>
              <w:jc w:val="center"/>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3</w:t>
            </w:r>
          </w:p>
        </w:tc>
      </w:tr>
      <w:tr w:rsidR="00037512" w:rsidRPr="00BD4E1A" w:rsidTr="00D61B66">
        <w:tc>
          <w:tcPr>
            <w:tcW w:w="498" w:type="dxa"/>
            <w:shd w:val="clear" w:color="auto" w:fill="auto"/>
          </w:tcPr>
          <w:p w:rsidR="00037512" w:rsidRPr="00BD4E1A" w:rsidRDefault="00037512" w:rsidP="00551AFA">
            <w:pPr>
              <w:autoSpaceDE w:val="0"/>
              <w:autoSpaceDN w:val="0"/>
              <w:adjustRightInd w:val="0"/>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7</w:t>
            </w:r>
          </w:p>
        </w:tc>
        <w:tc>
          <w:tcPr>
            <w:tcW w:w="3900" w:type="dxa"/>
            <w:shd w:val="clear" w:color="auto" w:fill="auto"/>
          </w:tcPr>
          <w:p w:rsidR="00037512" w:rsidRPr="00BD4E1A" w:rsidRDefault="00037512" w:rsidP="00551AFA">
            <w:pPr>
              <w:autoSpaceDE w:val="0"/>
              <w:autoSpaceDN w:val="0"/>
              <w:adjustRightInd w:val="0"/>
              <w:jc w:val="both"/>
              <w:rPr>
                <w:rFonts w:ascii="Times New Roman" w:hAnsi="Times New Roman" w:cs="Times New Roman"/>
                <w:b/>
                <w:bCs/>
                <w:color w:val="000000" w:themeColor="text1"/>
                <w:sz w:val="28"/>
                <w:szCs w:val="28"/>
                <w:shd w:val="clear" w:color="auto" w:fill="FFFFFF"/>
                <w:lang w:val="kk-KZ"/>
              </w:rPr>
            </w:pPr>
            <w:r w:rsidRPr="00BD4E1A">
              <w:rPr>
                <w:rFonts w:ascii="Times New Roman" w:hAnsi="Times New Roman" w:cs="Times New Roman"/>
                <w:bCs/>
                <w:i/>
                <w:color w:val="000000" w:themeColor="text1"/>
                <w:sz w:val="28"/>
                <w:szCs w:val="28"/>
                <w:shd w:val="clear" w:color="auto" w:fill="FFFFFF"/>
                <w:lang w:val="kk-KZ"/>
              </w:rPr>
              <w:t>Оқушылар  арасында мотивацияның болмауы:</w:t>
            </w:r>
            <w:r w:rsidRPr="00BD4E1A">
              <w:rPr>
                <w:rFonts w:ascii="Times New Roman" w:hAnsi="Times New Roman" w:cs="Times New Roman"/>
                <w:bCs/>
                <w:color w:val="000000" w:themeColor="text1"/>
                <w:sz w:val="28"/>
                <w:szCs w:val="28"/>
                <w:shd w:val="clear" w:color="auto" w:fill="FFFFFF"/>
                <w:lang w:val="kk-KZ"/>
              </w:rPr>
              <w:t xml:space="preserve"> кейбір оқушылар геометрияның практикалық мәнін көрмеуі немесе оның күнделікті өміріне немесе болашақ мансабына (инженерия, сәулет, компьютерлік графика және дизайн) қалай қатысты екенін түсінбеуі мүмкін. Бұл студенттердің мотивациясының болмауына және нашар үлгерімге әкелуі мүмкін.</w:t>
            </w:r>
          </w:p>
        </w:tc>
        <w:tc>
          <w:tcPr>
            <w:tcW w:w="4961" w:type="dxa"/>
            <w:shd w:val="clear" w:color="auto" w:fill="auto"/>
          </w:tcPr>
          <w:p w:rsidR="00037512" w:rsidRPr="00BD4E1A" w:rsidRDefault="00037512" w:rsidP="00234560">
            <w:pPr>
              <w:autoSpaceDE w:val="0"/>
              <w:autoSpaceDN w:val="0"/>
              <w:adjustRightInd w:val="0"/>
              <w:jc w:val="both"/>
              <w:rPr>
                <w:rFonts w:ascii="Times New Roman" w:eastAsiaTheme="minorHAnsi" w:hAnsi="Times New Roman" w:cs="Times New Roman"/>
                <w:color w:val="000000" w:themeColor="text1"/>
                <w:sz w:val="28"/>
                <w:szCs w:val="28"/>
                <w:lang w:val="kk-KZ" w:eastAsia="en-US"/>
              </w:rPr>
            </w:pPr>
            <w:r w:rsidRPr="00BD4E1A">
              <w:rPr>
                <w:rFonts w:ascii="Times New Roman" w:eastAsiaTheme="minorHAnsi" w:hAnsi="Times New Roman" w:cs="Times New Roman"/>
                <w:color w:val="000000" w:themeColor="text1"/>
                <w:sz w:val="28"/>
                <w:szCs w:val="28"/>
                <w:lang w:val="kk-KZ" w:eastAsia="en-US"/>
              </w:rPr>
              <w:t>Қызықты және интерактивті ЦББР  оқушыларға әртүрлі тұжырымдамалар мен мәселелерді зерттеу және тәжірибе жасау мүмкіндігін беру арқылы геометрияны үйренуге ынталандыруға көмектеседі.</w:t>
            </w:r>
          </w:p>
        </w:tc>
      </w:tr>
    </w:tbl>
    <w:p w:rsidR="000A51A4" w:rsidRPr="00BD4E1A" w:rsidRDefault="000A51A4" w:rsidP="000A51A4">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p>
    <w:p w:rsidR="005D2B45" w:rsidRPr="00BD4E1A" w:rsidRDefault="005D2B45"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Мектеп геометрия курсын оқытуда кездесетін қиындықтарды шешуге арналған көптеген зерттеулерге талдау жасай отырып, болашақ математика мұғалімдерін ЦББР</w:t>
      </w:r>
      <w:r w:rsidR="00BE5B68" w:rsidRPr="00BD4E1A">
        <w:rPr>
          <w:rFonts w:ascii="Times New Roman" w:eastAsiaTheme="minorHAnsi" w:hAnsi="Times New Roman" w:cs="Times New Roman"/>
          <w:sz w:val="28"/>
          <w:szCs w:val="28"/>
          <w:lang w:val="kk-KZ" w:eastAsia="en-US"/>
        </w:rPr>
        <w:t xml:space="preserve">-ны </w:t>
      </w:r>
      <w:r w:rsidRPr="00BD4E1A">
        <w:rPr>
          <w:rFonts w:ascii="Times New Roman" w:eastAsiaTheme="minorHAnsi" w:hAnsi="Times New Roman" w:cs="Times New Roman"/>
          <w:sz w:val="28"/>
          <w:szCs w:val="28"/>
          <w:lang w:val="kk-KZ" w:eastAsia="en-US"/>
        </w:rPr>
        <w:t>қолдануға әдістемелік даярлау мәселесі қолға</w:t>
      </w:r>
      <w:r w:rsidR="00BE5B68" w:rsidRPr="00BD4E1A">
        <w:rPr>
          <w:rFonts w:ascii="Times New Roman" w:eastAsiaTheme="minorHAnsi" w:hAnsi="Times New Roman" w:cs="Times New Roman"/>
          <w:sz w:val="28"/>
          <w:szCs w:val="28"/>
          <w:lang w:val="kk-KZ" w:eastAsia="en-US"/>
        </w:rPr>
        <w:t xml:space="preserve"> алынды. Мектеп геометрия кур</w:t>
      </w:r>
      <w:r w:rsidRPr="00BD4E1A">
        <w:rPr>
          <w:rFonts w:ascii="Times New Roman" w:eastAsiaTheme="minorHAnsi" w:hAnsi="Times New Roman" w:cs="Times New Roman"/>
          <w:sz w:val="28"/>
          <w:szCs w:val="28"/>
          <w:lang w:val="kk-KZ" w:eastAsia="en-US"/>
        </w:rPr>
        <w:t>сын</w:t>
      </w:r>
      <w:r w:rsidR="00BE5B68" w:rsidRPr="00BD4E1A">
        <w:rPr>
          <w:rFonts w:ascii="Times New Roman" w:eastAsiaTheme="minorHAnsi" w:hAnsi="Times New Roman" w:cs="Times New Roman"/>
          <w:sz w:val="28"/>
          <w:szCs w:val="28"/>
          <w:lang w:val="kk-KZ" w:eastAsia="en-US"/>
        </w:rPr>
        <w:t xml:space="preserve"> </w:t>
      </w:r>
      <w:r w:rsidRPr="00BD4E1A">
        <w:rPr>
          <w:rFonts w:ascii="Times New Roman" w:eastAsiaTheme="minorHAnsi" w:hAnsi="Times New Roman" w:cs="Times New Roman"/>
          <w:sz w:val="28"/>
          <w:szCs w:val="28"/>
          <w:lang w:val="kk-KZ" w:eastAsia="en-US"/>
        </w:rPr>
        <w:t xml:space="preserve">оқытудағы </w:t>
      </w:r>
      <w:r w:rsidR="00BE5B68" w:rsidRPr="00BD4E1A">
        <w:rPr>
          <w:rFonts w:ascii="Times New Roman" w:eastAsiaTheme="minorHAnsi" w:hAnsi="Times New Roman" w:cs="Times New Roman"/>
          <w:sz w:val="28"/>
          <w:szCs w:val="28"/>
          <w:lang w:val="kk-KZ" w:eastAsia="en-US"/>
        </w:rPr>
        <w:t xml:space="preserve">қиындықтарды </w:t>
      </w:r>
      <w:r w:rsidRPr="00BD4E1A">
        <w:rPr>
          <w:rFonts w:ascii="Times New Roman" w:eastAsiaTheme="minorHAnsi" w:hAnsi="Times New Roman" w:cs="Times New Roman"/>
          <w:sz w:val="28"/>
          <w:szCs w:val="28"/>
          <w:lang w:val="kk-KZ" w:eastAsia="en-US"/>
        </w:rPr>
        <w:t xml:space="preserve">шешу үшін осы бағытта болашақ мұғалімдерді даярлаудың маңызы ерекше. </w:t>
      </w:r>
    </w:p>
    <w:p w:rsidR="0072428F" w:rsidRPr="00BD4E1A" w:rsidRDefault="0072428F"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sz w:val="28"/>
          <w:szCs w:val="28"/>
          <w:u w:color="000000"/>
          <w:bdr w:val="nil"/>
          <w:lang w:val="kk-KZ" w:eastAsia="zh-CN"/>
        </w:rPr>
      </w:pPr>
    </w:p>
    <w:p w:rsidR="00443E0D" w:rsidRPr="00BD4E1A" w:rsidRDefault="00443E0D" w:rsidP="00965B93">
      <w:pPr>
        <w:spacing w:after="0" w:line="240" w:lineRule="auto"/>
        <w:ind w:firstLine="709"/>
        <w:jc w:val="both"/>
        <w:rPr>
          <w:rFonts w:ascii="Times New Roman" w:eastAsia="Arial Unicode MS" w:hAnsi="Times New Roman" w:cs="Arial Unicode MS"/>
          <w:b/>
          <w:color w:val="000000"/>
          <w:sz w:val="28"/>
          <w:szCs w:val="28"/>
          <w:u w:color="000000"/>
          <w:bdr w:val="nil"/>
          <w:lang w:val="kk-KZ" w:eastAsia="zh-CN"/>
        </w:rPr>
      </w:pPr>
      <w:r w:rsidRPr="00BD4E1A">
        <w:rPr>
          <w:rFonts w:ascii="Times New Roman" w:hAnsi="Times New Roman"/>
          <w:b/>
          <w:sz w:val="28"/>
          <w:szCs w:val="28"/>
          <w:lang w:val="kk-KZ"/>
        </w:rPr>
        <w:t>1.</w:t>
      </w:r>
      <w:r w:rsidR="00774A9B" w:rsidRPr="00BD4E1A">
        <w:rPr>
          <w:rFonts w:ascii="Times New Roman" w:hAnsi="Times New Roman"/>
          <w:b/>
          <w:sz w:val="28"/>
          <w:szCs w:val="28"/>
          <w:lang w:val="kk-KZ"/>
        </w:rPr>
        <w:t>3</w:t>
      </w:r>
      <w:r w:rsidRPr="00BD4E1A">
        <w:rPr>
          <w:rFonts w:ascii="Times New Roman" w:hAnsi="Times New Roman"/>
          <w:b/>
          <w:sz w:val="28"/>
          <w:szCs w:val="28"/>
          <w:lang w:val="kk-KZ"/>
        </w:rPr>
        <w:t xml:space="preserve"> </w:t>
      </w:r>
      <w:r w:rsidR="00063D39" w:rsidRPr="00BD4E1A">
        <w:rPr>
          <w:rFonts w:ascii="Times New Roman" w:eastAsia="Arial Unicode MS" w:hAnsi="Times New Roman" w:cs="Arial Unicode MS"/>
          <w:b/>
          <w:color w:val="000000"/>
          <w:sz w:val="28"/>
          <w:szCs w:val="28"/>
          <w:u w:color="000000"/>
          <w:bdr w:val="nil"/>
          <w:lang w:val="kk-KZ" w:eastAsia="zh-CN"/>
        </w:rPr>
        <w:t>Болашақ математика мұғалімдерін мектеп геометрия курсын оқытуда цифрлық білім беру ресурстарын қолдан</w:t>
      </w:r>
      <w:r w:rsidR="00A121F1" w:rsidRPr="00BD4E1A">
        <w:rPr>
          <w:rFonts w:ascii="Times New Roman" w:eastAsia="Arial Unicode MS" w:hAnsi="Times New Roman" w:cs="Arial Unicode MS"/>
          <w:b/>
          <w:color w:val="000000"/>
          <w:sz w:val="28"/>
          <w:szCs w:val="28"/>
          <w:u w:color="000000"/>
          <w:bdr w:val="nil"/>
          <w:lang w:val="kk-KZ" w:eastAsia="zh-CN"/>
        </w:rPr>
        <w:t xml:space="preserve">уға әдістемелік </w:t>
      </w:r>
      <w:r w:rsidR="00C57092" w:rsidRPr="00BD4E1A">
        <w:rPr>
          <w:rFonts w:ascii="Times New Roman" w:eastAsia="Arial Unicode MS" w:hAnsi="Times New Roman" w:cs="Arial Unicode MS"/>
          <w:b/>
          <w:color w:val="000000"/>
          <w:sz w:val="28"/>
          <w:szCs w:val="28"/>
          <w:u w:color="000000"/>
          <w:bdr w:val="nil"/>
          <w:lang w:val="kk-KZ" w:eastAsia="zh-CN"/>
        </w:rPr>
        <w:t>даярлаудың мәні мен дидактикалық негіздері</w:t>
      </w:r>
    </w:p>
    <w:p w:rsidR="00BE1BB5" w:rsidRPr="00BD4E1A" w:rsidRDefault="00443E0D"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sz w:val="28"/>
          <w:szCs w:val="28"/>
          <w:lang w:val="kk-KZ"/>
        </w:rPr>
        <w:t xml:space="preserve">Болашақ математика мұғалімдерін мектеп геометрия курсын оқытуда </w:t>
      </w:r>
      <w:r w:rsidR="00A72A59" w:rsidRPr="00BD4E1A">
        <w:rPr>
          <w:rFonts w:ascii="Times New Roman" w:hAnsi="Times New Roman"/>
          <w:sz w:val="28"/>
          <w:szCs w:val="28"/>
          <w:lang w:val="kk-KZ"/>
        </w:rPr>
        <w:t>ЦББР</w:t>
      </w:r>
      <w:r w:rsidR="00104537" w:rsidRPr="00BD4E1A">
        <w:rPr>
          <w:rFonts w:ascii="Times New Roman" w:hAnsi="Times New Roman"/>
          <w:sz w:val="28"/>
          <w:szCs w:val="28"/>
          <w:lang w:val="kk-KZ"/>
        </w:rPr>
        <w:t xml:space="preserve">-ны </w:t>
      </w:r>
      <w:r w:rsidRPr="00BD4E1A">
        <w:rPr>
          <w:rFonts w:ascii="Times New Roman" w:hAnsi="Times New Roman"/>
          <w:sz w:val="28"/>
          <w:szCs w:val="28"/>
          <w:lang w:val="kk-KZ"/>
        </w:rPr>
        <w:t xml:space="preserve">қолдануға әдістемелік даярлау мәселесі алдымен </w:t>
      </w:r>
      <w:r w:rsidRPr="00BD4E1A">
        <w:rPr>
          <w:rFonts w:ascii="Times New Roman" w:hAnsi="Times New Roman"/>
          <w:color w:val="000000" w:themeColor="text1"/>
          <w:sz w:val="28"/>
          <w:szCs w:val="28"/>
          <w:lang w:val="kk-KZ"/>
        </w:rPr>
        <w:t>«кәсіби іс-әрекетке дайындығы, мұғалімнің педагогикалық іс-әрекетке дайындығы»</w:t>
      </w:r>
      <w:r w:rsidR="00683627" w:rsidRPr="00BD4E1A">
        <w:rPr>
          <w:rFonts w:ascii="Times New Roman" w:hAnsi="Times New Roman"/>
          <w:color w:val="000000" w:themeColor="text1"/>
          <w:sz w:val="28"/>
          <w:szCs w:val="28"/>
          <w:lang w:val="kk-KZ"/>
        </w:rPr>
        <w:t>, «</w:t>
      </w:r>
      <w:r w:rsidR="00683627" w:rsidRPr="00BD4E1A">
        <w:rPr>
          <w:rFonts w:ascii="Times New Roman" w:hAnsi="Times New Roman" w:cs="Times New Roman"/>
          <w:sz w:val="28"/>
          <w:szCs w:val="28"/>
          <w:lang w:val="kk-KZ"/>
        </w:rPr>
        <w:t>әдістемелік дайындығы</w:t>
      </w:r>
      <w:r w:rsidR="00683627" w:rsidRPr="00BD4E1A">
        <w:rPr>
          <w:rFonts w:ascii="Times New Roman" w:hAnsi="Times New Roman"/>
          <w:color w:val="000000" w:themeColor="text1"/>
          <w:sz w:val="28"/>
          <w:szCs w:val="28"/>
          <w:lang w:val="kk-KZ"/>
        </w:rPr>
        <w:t>»</w:t>
      </w:r>
      <w:r w:rsidR="00683627" w:rsidRPr="00BD4E1A">
        <w:rPr>
          <w:rFonts w:ascii="Times New Roman" w:hAnsi="Times New Roman"/>
          <w:b/>
          <w:i/>
          <w:color w:val="000000" w:themeColor="text1"/>
          <w:sz w:val="28"/>
          <w:szCs w:val="28"/>
          <w:lang w:val="kk-KZ"/>
        </w:rPr>
        <w:t xml:space="preserve"> </w:t>
      </w:r>
      <w:r w:rsidRPr="00BD4E1A">
        <w:rPr>
          <w:rFonts w:ascii="Times New Roman" w:hAnsi="Times New Roman"/>
          <w:sz w:val="28"/>
          <w:szCs w:val="28"/>
          <w:lang w:val="kk-KZ"/>
        </w:rPr>
        <w:t xml:space="preserve">сияқты </w:t>
      </w:r>
      <w:r w:rsidR="00910647" w:rsidRPr="00BD4E1A">
        <w:rPr>
          <w:rFonts w:ascii="Times New Roman" w:hAnsi="Times New Roman"/>
          <w:sz w:val="28"/>
          <w:szCs w:val="28"/>
          <w:lang w:val="kk-KZ"/>
        </w:rPr>
        <w:t xml:space="preserve">мәселелердің мәнін </w:t>
      </w:r>
      <w:r w:rsidRPr="00BD4E1A">
        <w:rPr>
          <w:rFonts w:ascii="Times New Roman" w:hAnsi="Times New Roman"/>
          <w:sz w:val="28"/>
          <w:szCs w:val="28"/>
          <w:lang w:val="kk-KZ"/>
        </w:rPr>
        <w:t>педагогикалық-психологиялық,</w:t>
      </w:r>
      <w:r w:rsidRPr="00BD4E1A">
        <w:rPr>
          <w:rFonts w:ascii="Times New Roman" w:eastAsia="Arial Unicode MS" w:hAnsi="Times New Roman"/>
          <w:color w:val="000000"/>
          <w:sz w:val="28"/>
          <w:szCs w:val="28"/>
          <w:u w:color="000000"/>
          <w:bdr w:val="nil"/>
          <w:lang w:val="kk-KZ" w:eastAsia="zh-CN"/>
        </w:rPr>
        <w:t xml:space="preserve"> әдістемелік әдебиет көздерінен талдауды талап етеді.</w:t>
      </w:r>
      <w:r w:rsidR="00BE1BB5" w:rsidRPr="00BD4E1A">
        <w:rPr>
          <w:rFonts w:ascii="Times New Roman" w:hAnsi="Times New Roman" w:cs="Times New Roman"/>
          <w:sz w:val="28"/>
          <w:szCs w:val="28"/>
          <w:lang w:val="kk-KZ"/>
        </w:rPr>
        <w:t xml:space="preserve"> </w:t>
      </w:r>
    </w:p>
    <w:p w:rsidR="00A00833" w:rsidRPr="00BD4E1A" w:rsidRDefault="00BE1BB5" w:rsidP="00965B93">
      <w:pPr>
        <w:spacing w:after="0" w:line="240" w:lineRule="auto"/>
        <w:ind w:firstLine="709"/>
        <w:jc w:val="both"/>
        <w:rPr>
          <w:sz w:val="28"/>
          <w:szCs w:val="28"/>
          <w:lang w:val="kk-KZ"/>
        </w:rPr>
      </w:pPr>
      <w:r w:rsidRPr="00BD4E1A">
        <w:rPr>
          <w:rFonts w:ascii="Times New Roman" w:hAnsi="Times New Roman" w:cs="Times New Roman"/>
          <w:sz w:val="28"/>
          <w:szCs w:val="28"/>
          <w:lang w:val="kk-KZ"/>
        </w:rPr>
        <w:t>Болашақ маманды дайындау мәселесі қоғам дамуының барлық кезеңдерінде өзектілігін жойған емес. Себебі</w:t>
      </w:r>
      <w:r w:rsidR="00E85992"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адамзаттың дамуының әр сатысында қоғамның әлеуметтік-экономикалық міндеттері өзгеріп отырады да, мамандарды дайындау мәселесіне де жаңа талаптар туындап отырады. Болашақ мұғалімнің кәсіби дайындығының мазмұны мен құрылымын қарастыру үшін, алдымен «кәсібилік» ұғымының мәніне тоқталайық.</w:t>
      </w:r>
      <w:r w:rsidR="00501901" w:rsidRPr="00BD4E1A">
        <w:rPr>
          <w:sz w:val="28"/>
          <w:szCs w:val="28"/>
          <w:lang w:val="kk-KZ"/>
        </w:rPr>
        <w:t xml:space="preserve"> </w:t>
      </w:r>
    </w:p>
    <w:p w:rsidR="00BE1BB5" w:rsidRPr="00BD4E1A" w:rsidRDefault="00501901" w:rsidP="00965B93">
      <w:pPr>
        <w:spacing w:after="0" w:line="240" w:lineRule="auto"/>
        <w:ind w:firstLine="709"/>
        <w:jc w:val="both"/>
        <w:rPr>
          <w:rFonts w:ascii="Times New Roman" w:eastAsia="Arial Unicode MS" w:hAnsi="Times New Roman" w:cs="Times New Roman"/>
          <w:b/>
          <w:color w:val="000000"/>
          <w:sz w:val="28"/>
          <w:szCs w:val="28"/>
          <w:u w:color="000000"/>
          <w:bdr w:val="nil"/>
          <w:lang w:val="kk-KZ" w:eastAsia="zh-CN"/>
        </w:rPr>
      </w:pPr>
      <w:r w:rsidRPr="00BD4E1A">
        <w:rPr>
          <w:rFonts w:ascii="Times New Roman" w:hAnsi="Times New Roman" w:cs="Times New Roman"/>
          <w:sz w:val="28"/>
          <w:szCs w:val="28"/>
          <w:lang w:val="kk-KZ"/>
        </w:rPr>
        <w:t xml:space="preserve">Психологиялық-педагогикалық әдебиеттерді зерттеу «мұғалімнің кәсібилік» ұғымының әр түрлі анықталатынын көрсетті. Оның себебі: кәсібиліктің деңгейлерінің </w:t>
      </w:r>
      <w:r w:rsidR="0064429A" w:rsidRPr="00BD4E1A">
        <w:rPr>
          <w:rFonts w:ascii="Times New Roman" w:hAnsi="Times New Roman" w:cs="Times New Roman"/>
          <w:sz w:val="28"/>
          <w:szCs w:val="28"/>
          <w:lang w:val="kk-KZ"/>
        </w:rPr>
        <w:t xml:space="preserve">әртүрлі </w:t>
      </w:r>
      <w:r w:rsidRPr="00BD4E1A">
        <w:rPr>
          <w:rFonts w:ascii="Times New Roman" w:hAnsi="Times New Roman" w:cs="Times New Roman"/>
          <w:sz w:val="28"/>
          <w:szCs w:val="28"/>
          <w:lang w:val="kk-KZ"/>
        </w:rPr>
        <w:t xml:space="preserve">болғандығынан деп ойлаймыз. Мектеп оқушыларына кәсіби бағдар беру, кәсібилік қалыптасу </w:t>
      </w:r>
      <w:r w:rsidR="00451C2B" w:rsidRPr="00BD4E1A">
        <w:rPr>
          <w:rFonts w:ascii="Times New Roman" w:hAnsi="Times New Roman" w:cs="Times New Roman"/>
          <w:sz w:val="28"/>
          <w:szCs w:val="28"/>
          <w:lang w:val="kk-KZ"/>
        </w:rPr>
        <w:t xml:space="preserve">кезеңі </w:t>
      </w:r>
      <w:r w:rsidRPr="00BD4E1A">
        <w:rPr>
          <w:rFonts w:ascii="Times New Roman" w:hAnsi="Times New Roman" w:cs="Times New Roman"/>
          <w:sz w:val="28"/>
          <w:szCs w:val="28"/>
          <w:lang w:val="kk-KZ"/>
        </w:rPr>
        <w:t xml:space="preserve">(жоғары оқу </w:t>
      </w:r>
      <w:r w:rsidRPr="00BD4E1A">
        <w:rPr>
          <w:rFonts w:ascii="Times New Roman" w:hAnsi="Times New Roman" w:cs="Times New Roman"/>
          <w:sz w:val="28"/>
          <w:szCs w:val="28"/>
          <w:lang w:val="kk-KZ"/>
        </w:rPr>
        <w:lastRenderedPageBreak/>
        <w:t>оры</w:t>
      </w:r>
      <w:r w:rsidR="00105AB3" w:rsidRPr="00BD4E1A">
        <w:rPr>
          <w:rFonts w:ascii="Times New Roman" w:hAnsi="Times New Roman" w:cs="Times New Roman"/>
          <w:sz w:val="28"/>
          <w:szCs w:val="28"/>
          <w:lang w:val="kk-KZ"/>
        </w:rPr>
        <w:t>н</w:t>
      </w:r>
      <w:r w:rsidRPr="00BD4E1A">
        <w:rPr>
          <w:rFonts w:ascii="Times New Roman" w:hAnsi="Times New Roman" w:cs="Times New Roman"/>
          <w:sz w:val="28"/>
          <w:szCs w:val="28"/>
          <w:lang w:val="kk-KZ"/>
        </w:rPr>
        <w:t>дарындағы студенттер), кәсібиліктің даму</w:t>
      </w:r>
      <w:r w:rsidR="00451C2B" w:rsidRPr="00BD4E1A">
        <w:rPr>
          <w:rFonts w:ascii="Times New Roman" w:hAnsi="Times New Roman" w:cs="Times New Roman"/>
          <w:sz w:val="28"/>
          <w:szCs w:val="28"/>
          <w:lang w:val="kk-KZ"/>
        </w:rPr>
        <w:t xml:space="preserve"> кезеңі </w:t>
      </w:r>
      <w:r w:rsidRPr="00BD4E1A">
        <w:rPr>
          <w:rFonts w:ascii="Times New Roman" w:hAnsi="Times New Roman" w:cs="Times New Roman"/>
          <w:sz w:val="28"/>
          <w:szCs w:val="28"/>
          <w:lang w:val="kk-KZ"/>
        </w:rPr>
        <w:t xml:space="preserve">(жас мұғалімдер), кәсібиліктің жетілу және өзін-өзі жетілдіру </w:t>
      </w:r>
      <w:r w:rsidR="00451C2B" w:rsidRPr="00BD4E1A">
        <w:rPr>
          <w:rFonts w:ascii="Times New Roman" w:hAnsi="Times New Roman" w:cs="Times New Roman"/>
          <w:sz w:val="28"/>
          <w:szCs w:val="28"/>
          <w:lang w:val="kk-KZ"/>
        </w:rPr>
        <w:t>кезеңі</w:t>
      </w:r>
      <w:r w:rsidRPr="00BD4E1A">
        <w:rPr>
          <w:rFonts w:ascii="Times New Roman" w:hAnsi="Times New Roman" w:cs="Times New Roman"/>
          <w:sz w:val="28"/>
          <w:szCs w:val="28"/>
          <w:lang w:val="kk-KZ"/>
        </w:rPr>
        <w:t>.</w:t>
      </w:r>
      <w:r w:rsidR="002F2CC0" w:rsidRPr="00BD4E1A">
        <w:rPr>
          <w:rFonts w:ascii="Times New Roman" w:hAnsi="Times New Roman" w:cs="Times New Roman"/>
          <w:sz w:val="28"/>
          <w:szCs w:val="28"/>
          <w:lang w:val="kk-KZ"/>
        </w:rPr>
        <w:t xml:space="preserve"> </w:t>
      </w:r>
    </w:p>
    <w:p w:rsidR="0083009A" w:rsidRPr="00BD4E1A" w:rsidRDefault="0083009A" w:rsidP="00965B93">
      <w:pPr>
        <w:shd w:val="clear" w:color="auto" w:fill="FFFFFF"/>
        <w:tabs>
          <w:tab w:val="left" w:pos="720"/>
        </w:tabs>
        <w:spacing w:after="0" w:line="240" w:lineRule="auto"/>
        <w:ind w:right="28" w:firstLine="709"/>
        <w:jc w:val="both"/>
        <w:rPr>
          <w:rFonts w:ascii="Times New Roman" w:hAnsi="Times New Roman" w:cs="Times New Roman"/>
          <w:lang w:val="kk-KZ"/>
        </w:rPr>
      </w:pPr>
      <w:r w:rsidRPr="00BD4E1A">
        <w:rPr>
          <w:rFonts w:ascii="Times New Roman" w:hAnsi="Times New Roman" w:cs="Times New Roman"/>
          <w:spacing w:val="-4"/>
          <w:sz w:val="28"/>
          <w:szCs w:val="28"/>
          <w:lang w:val="kk-KZ"/>
        </w:rPr>
        <w:t xml:space="preserve">Педагогикалық кәсібилік мұғалім мамандығымен байланысты. Олай болса, оны педагогикалық іс-әрекет, мұғалімге қойылатын талап және оның дайындығы аумағында  қарастыруға болады. </w:t>
      </w:r>
    </w:p>
    <w:p w:rsidR="00443E0D" w:rsidRPr="00BD4E1A" w:rsidRDefault="00F9775F" w:rsidP="00965B93">
      <w:pPr>
        <w:spacing w:after="0" w:line="240" w:lineRule="auto"/>
        <w:ind w:firstLine="709"/>
        <w:contextualSpacing/>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О.А.</w:t>
      </w:r>
      <w:r w:rsidR="00D347EA"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Абдуллина</w:t>
      </w:r>
      <w:r w:rsidR="00BF78FE" w:rsidRPr="00BD4E1A">
        <w:rPr>
          <w:rFonts w:ascii="Times New Roman" w:hAnsi="Times New Roman" w:cs="Times New Roman"/>
          <w:color w:val="000000" w:themeColor="text1"/>
          <w:sz w:val="28"/>
          <w:szCs w:val="28"/>
          <w:lang w:val="kk-KZ"/>
        </w:rPr>
        <w:t xml:space="preserve"> </w:t>
      </w:r>
      <w:r w:rsidR="00663E53" w:rsidRPr="00BD4E1A">
        <w:rPr>
          <w:rFonts w:ascii="Times New Roman" w:hAnsi="Times New Roman" w:cs="Times New Roman"/>
          <w:color w:val="000000" w:themeColor="text1"/>
          <w:sz w:val="28"/>
          <w:szCs w:val="28"/>
          <w:lang w:val="kk-KZ"/>
        </w:rPr>
        <w:t>[</w:t>
      </w:r>
      <w:r w:rsidR="00BD5492" w:rsidRPr="00BD4E1A">
        <w:rPr>
          <w:rFonts w:ascii="Times New Roman" w:hAnsi="Times New Roman" w:cs="Times New Roman"/>
          <w:color w:val="000000" w:themeColor="text1"/>
          <w:sz w:val="28"/>
          <w:szCs w:val="28"/>
          <w:lang w:val="kk-KZ"/>
        </w:rPr>
        <w:t>1</w:t>
      </w:r>
      <w:r w:rsidR="00EF398B" w:rsidRPr="00BD4E1A">
        <w:rPr>
          <w:rFonts w:ascii="Times New Roman" w:hAnsi="Times New Roman" w:cs="Times New Roman"/>
          <w:color w:val="000000" w:themeColor="text1"/>
          <w:sz w:val="28"/>
          <w:szCs w:val="28"/>
          <w:lang w:val="kk-KZ"/>
        </w:rPr>
        <w:t>33</w:t>
      </w:r>
      <w:r w:rsidR="00663E53" w:rsidRPr="00BD4E1A">
        <w:rPr>
          <w:rFonts w:ascii="Times New Roman" w:hAnsi="Times New Roman" w:cs="Times New Roman"/>
          <w:color w:val="000000" w:themeColor="text1"/>
          <w:sz w:val="28"/>
          <w:szCs w:val="28"/>
          <w:lang w:val="kk-KZ"/>
        </w:rPr>
        <w:t>]</w:t>
      </w:r>
      <w:r w:rsidRPr="00BD4E1A">
        <w:rPr>
          <w:rFonts w:ascii="Times New Roman" w:hAnsi="Times New Roman" w:cs="Times New Roman"/>
          <w:color w:val="000000" w:themeColor="text1"/>
          <w:sz w:val="28"/>
          <w:szCs w:val="28"/>
          <w:lang w:val="kk-KZ"/>
        </w:rPr>
        <w:t>, В.А.</w:t>
      </w:r>
      <w:r w:rsidR="00D347EA"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Сластенин</w:t>
      </w:r>
      <w:r w:rsidR="00BF78FE" w:rsidRPr="00BD4E1A">
        <w:rPr>
          <w:rFonts w:ascii="Times New Roman" w:hAnsi="Times New Roman" w:cs="Times New Roman"/>
          <w:color w:val="000000" w:themeColor="text1"/>
          <w:sz w:val="28"/>
          <w:szCs w:val="28"/>
          <w:lang w:val="kk-KZ"/>
        </w:rPr>
        <w:t xml:space="preserve"> </w:t>
      </w:r>
      <w:r w:rsidR="00663E53" w:rsidRPr="00BD4E1A">
        <w:rPr>
          <w:rFonts w:ascii="Times New Roman" w:hAnsi="Times New Roman" w:cs="Times New Roman"/>
          <w:color w:val="000000" w:themeColor="text1"/>
          <w:sz w:val="28"/>
          <w:szCs w:val="28"/>
          <w:lang w:val="kk-KZ"/>
        </w:rPr>
        <w:t>[</w:t>
      </w:r>
      <w:r w:rsidR="00194D13" w:rsidRPr="00BD4E1A">
        <w:rPr>
          <w:rFonts w:ascii="Times New Roman" w:hAnsi="Times New Roman" w:cs="Times New Roman"/>
          <w:color w:val="000000" w:themeColor="text1"/>
          <w:sz w:val="28"/>
          <w:szCs w:val="28"/>
          <w:lang w:val="kk-KZ"/>
        </w:rPr>
        <w:t>1</w:t>
      </w:r>
      <w:r w:rsidR="00EF398B" w:rsidRPr="00BD4E1A">
        <w:rPr>
          <w:rFonts w:ascii="Times New Roman" w:hAnsi="Times New Roman" w:cs="Times New Roman"/>
          <w:color w:val="000000" w:themeColor="text1"/>
          <w:sz w:val="28"/>
          <w:szCs w:val="28"/>
          <w:lang w:val="kk-KZ"/>
        </w:rPr>
        <w:t>34</w:t>
      </w:r>
      <w:r w:rsidR="00663E53" w:rsidRPr="00BD4E1A">
        <w:rPr>
          <w:rFonts w:ascii="Times New Roman" w:hAnsi="Times New Roman" w:cs="Times New Roman"/>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 және Л.Ф.</w:t>
      </w:r>
      <w:r w:rsidR="00D347EA"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Спирин</w:t>
      </w:r>
      <w:r w:rsidR="00BF78FE" w:rsidRPr="00BD4E1A">
        <w:rPr>
          <w:rFonts w:ascii="Times New Roman" w:hAnsi="Times New Roman" w:cs="Times New Roman"/>
          <w:color w:val="000000" w:themeColor="text1"/>
          <w:sz w:val="28"/>
          <w:szCs w:val="28"/>
          <w:lang w:val="kk-KZ"/>
        </w:rPr>
        <w:t xml:space="preserve"> </w:t>
      </w:r>
      <w:r w:rsidR="00663E53" w:rsidRPr="00BD4E1A">
        <w:rPr>
          <w:rFonts w:ascii="Times New Roman" w:hAnsi="Times New Roman" w:cs="Times New Roman"/>
          <w:color w:val="000000" w:themeColor="text1"/>
          <w:sz w:val="28"/>
          <w:szCs w:val="28"/>
          <w:lang w:val="kk-KZ"/>
        </w:rPr>
        <w:t>[</w:t>
      </w:r>
      <w:r w:rsidR="00BD5492" w:rsidRPr="00BD4E1A">
        <w:rPr>
          <w:rFonts w:ascii="Times New Roman" w:hAnsi="Times New Roman" w:cs="Times New Roman"/>
          <w:color w:val="000000" w:themeColor="text1"/>
          <w:sz w:val="28"/>
          <w:szCs w:val="28"/>
          <w:lang w:val="kk-KZ"/>
        </w:rPr>
        <w:t>1</w:t>
      </w:r>
      <w:r w:rsidR="00EF398B" w:rsidRPr="00BD4E1A">
        <w:rPr>
          <w:rFonts w:ascii="Times New Roman" w:hAnsi="Times New Roman" w:cs="Times New Roman"/>
          <w:color w:val="000000" w:themeColor="text1"/>
          <w:sz w:val="28"/>
          <w:szCs w:val="28"/>
          <w:lang w:val="kk-KZ"/>
        </w:rPr>
        <w:t>35</w:t>
      </w:r>
      <w:r w:rsidR="00663E53" w:rsidRPr="00BD4E1A">
        <w:rPr>
          <w:rFonts w:ascii="Times New Roman" w:hAnsi="Times New Roman" w:cs="Times New Roman"/>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  «мұғалімнің кәсіби дайындығы – оның жалпы педагогикалық білім жүйесін меңгеруі», –  деп тұжырымдайды.</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themeColor="text1"/>
          <w:sz w:val="28"/>
          <w:szCs w:val="28"/>
          <w:lang w:val="kk-KZ"/>
        </w:rPr>
      </w:pPr>
      <w:r w:rsidRPr="00BD4E1A">
        <w:rPr>
          <w:rFonts w:ascii="Times New Roman" w:hAnsi="Times New Roman"/>
          <w:color w:val="000000" w:themeColor="text1"/>
          <w:sz w:val="28"/>
          <w:szCs w:val="28"/>
          <w:lang w:val="kk-KZ"/>
        </w:rPr>
        <w:t>Демек, кәсіби дайындық эмоционалды жағымды фонды сақтау</w:t>
      </w:r>
      <w:r w:rsidR="003F7246" w:rsidRPr="00BD4E1A">
        <w:rPr>
          <w:rFonts w:ascii="Times New Roman" w:hAnsi="Times New Roman"/>
          <w:color w:val="000000" w:themeColor="text1"/>
          <w:sz w:val="28"/>
          <w:szCs w:val="28"/>
          <w:lang w:val="kk-KZ"/>
        </w:rPr>
        <w:t>ға</w:t>
      </w:r>
      <w:r w:rsidRPr="00BD4E1A">
        <w:rPr>
          <w:rFonts w:ascii="Times New Roman" w:hAnsi="Times New Roman"/>
          <w:color w:val="000000" w:themeColor="text1"/>
          <w:sz w:val="28"/>
          <w:szCs w:val="28"/>
          <w:lang w:val="kk-KZ"/>
        </w:rPr>
        <w:t>, зейінді, есте сақтауды жақсартумен байланысты және тез ұтымды әрекеттерді жүзеге асыруға, білімді, тәжірибені, жеке қасиеттерді дұрыс пайдалануға және кедергілер туындаған кезде әрекетті қайта құрылымдауға ықпал етеді [</w:t>
      </w:r>
      <w:r w:rsidR="00194D13" w:rsidRPr="00BD4E1A">
        <w:rPr>
          <w:rFonts w:ascii="Times New Roman" w:hAnsi="Times New Roman"/>
          <w:color w:val="000000" w:themeColor="text1"/>
          <w:sz w:val="28"/>
          <w:szCs w:val="28"/>
          <w:lang w:val="kk-KZ"/>
        </w:rPr>
        <w:t>1</w:t>
      </w:r>
      <w:r w:rsidR="00A47A6A" w:rsidRPr="00BD4E1A">
        <w:rPr>
          <w:rFonts w:ascii="Times New Roman" w:hAnsi="Times New Roman"/>
          <w:color w:val="000000" w:themeColor="text1"/>
          <w:sz w:val="28"/>
          <w:szCs w:val="28"/>
          <w:lang w:val="kk-KZ"/>
        </w:rPr>
        <w:t>34</w:t>
      </w:r>
      <w:r w:rsidRPr="00BD4E1A">
        <w:rPr>
          <w:rFonts w:ascii="Times New Roman" w:hAnsi="Times New Roman"/>
          <w:color w:val="000000" w:themeColor="text1"/>
          <w:sz w:val="28"/>
          <w:szCs w:val="28"/>
          <w:lang w:val="kk-KZ"/>
        </w:rPr>
        <w:t xml:space="preserve">, </w:t>
      </w:r>
      <w:r w:rsidR="00A532C4" w:rsidRPr="00BD4E1A">
        <w:rPr>
          <w:rFonts w:ascii="Times New Roman" w:hAnsi="Times New Roman"/>
          <w:color w:val="000000" w:themeColor="text1"/>
          <w:sz w:val="28"/>
          <w:szCs w:val="28"/>
          <w:lang w:val="kk-KZ"/>
        </w:rPr>
        <w:t>б.</w:t>
      </w:r>
      <w:r w:rsidR="007C19CD" w:rsidRPr="00BD4E1A">
        <w:rPr>
          <w:rFonts w:ascii="Times New Roman" w:hAnsi="Times New Roman"/>
          <w:color w:val="000000" w:themeColor="text1"/>
          <w:sz w:val="28"/>
          <w:szCs w:val="28"/>
          <w:lang w:val="kk-KZ"/>
        </w:rPr>
        <w:t xml:space="preserve"> </w:t>
      </w:r>
      <w:r w:rsidRPr="00BD4E1A">
        <w:rPr>
          <w:rFonts w:ascii="Times New Roman" w:hAnsi="Times New Roman"/>
          <w:color w:val="000000" w:themeColor="text1"/>
          <w:sz w:val="28"/>
          <w:szCs w:val="28"/>
          <w:lang w:val="kk-KZ"/>
        </w:rPr>
        <w:t xml:space="preserve">62]. </w:t>
      </w:r>
    </w:p>
    <w:p w:rsidR="00657F2B" w:rsidRPr="00BD4E1A" w:rsidRDefault="00657F2B"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themeColor="text1"/>
          <w:sz w:val="28"/>
          <w:szCs w:val="28"/>
          <w:lang w:val="kk-KZ"/>
        </w:rPr>
      </w:pPr>
      <w:r w:rsidRPr="00BD4E1A">
        <w:rPr>
          <w:rFonts w:ascii="Times New Roman" w:hAnsi="Times New Roman"/>
          <w:color w:val="000000" w:themeColor="text1"/>
          <w:sz w:val="28"/>
          <w:szCs w:val="28"/>
          <w:lang w:val="kk-KZ"/>
        </w:rPr>
        <w:t>Материалды оқып-үйрену, меңгеру, іскерлік пен дағдыны дамытумен бірге жүретін эмоционалдық фонның да маңызы зор.</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t>В.А.</w:t>
      </w:r>
      <w:r w:rsidR="00D347EA" w:rsidRPr="00BD4E1A">
        <w:rPr>
          <w:rFonts w:ascii="Times New Roman" w:hAnsi="Times New Roman"/>
          <w:sz w:val="28"/>
          <w:szCs w:val="28"/>
          <w:lang w:val="kk-KZ"/>
        </w:rPr>
        <w:t xml:space="preserve"> </w:t>
      </w:r>
      <w:r w:rsidRPr="00BD4E1A">
        <w:rPr>
          <w:rFonts w:ascii="Times New Roman" w:hAnsi="Times New Roman"/>
          <w:sz w:val="28"/>
          <w:szCs w:val="28"/>
          <w:lang w:val="kk-KZ"/>
        </w:rPr>
        <w:t>Зебзеева</w:t>
      </w:r>
      <w:r w:rsidR="00C851B8" w:rsidRPr="00BD4E1A">
        <w:rPr>
          <w:rFonts w:ascii="Times New Roman" w:hAnsi="Times New Roman"/>
          <w:sz w:val="28"/>
          <w:szCs w:val="28"/>
          <w:lang w:val="kk-KZ"/>
        </w:rPr>
        <w:t xml:space="preserve"> </w:t>
      </w:r>
      <w:r w:rsidR="000651BD" w:rsidRPr="00BD4E1A">
        <w:rPr>
          <w:rFonts w:ascii="Times New Roman" w:hAnsi="Times New Roman"/>
          <w:sz w:val="28"/>
          <w:szCs w:val="28"/>
          <w:lang w:val="kk-KZ"/>
        </w:rPr>
        <w:t>«</w:t>
      </w:r>
      <w:r w:rsidRPr="00BD4E1A">
        <w:rPr>
          <w:rFonts w:ascii="Times New Roman" w:hAnsi="Times New Roman"/>
          <w:sz w:val="28"/>
          <w:szCs w:val="28"/>
          <w:lang w:val="kk-KZ"/>
        </w:rPr>
        <w:t>кәсіби дайындықты</w:t>
      </w:r>
      <w:r w:rsidR="000651BD" w:rsidRPr="00BD4E1A">
        <w:rPr>
          <w:rFonts w:ascii="Times New Roman" w:hAnsi="Times New Roman"/>
          <w:sz w:val="28"/>
          <w:szCs w:val="28"/>
          <w:lang w:val="kk-KZ"/>
        </w:rPr>
        <w:t>»</w:t>
      </w:r>
      <w:r w:rsidRPr="00BD4E1A">
        <w:rPr>
          <w:rFonts w:ascii="Times New Roman" w:hAnsi="Times New Roman"/>
          <w:sz w:val="28"/>
          <w:szCs w:val="28"/>
          <w:lang w:val="kk-KZ"/>
        </w:rPr>
        <w:t xml:space="preserve"> мотивациялық, когнитивтік, операциялық, бағдарлық, ерікті, коммуникативті және гуманистік  </w:t>
      </w:r>
      <w:r w:rsidR="004D2573" w:rsidRPr="00BD4E1A">
        <w:rPr>
          <w:rFonts w:ascii="Times New Roman" w:hAnsi="Times New Roman"/>
          <w:sz w:val="28"/>
          <w:szCs w:val="28"/>
          <w:lang w:val="kk-KZ"/>
        </w:rPr>
        <w:t xml:space="preserve">компоненттерінің </w:t>
      </w:r>
      <w:r w:rsidRPr="00BD4E1A">
        <w:rPr>
          <w:rFonts w:ascii="Times New Roman" w:hAnsi="Times New Roman"/>
          <w:sz w:val="28"/>
          <w:szCs w:val="28"/>
          <w:lang w:val="kk-KZ"/>
        </w:rPr>
        <w:t>құрылымы ретінде қарастырады</w:t>
      </w:r>
      <w:r w:rsidR="00C851B8" w:rsidRPr="00BD4E1A">
        <w:rPr>
          <w:rFonts w:ascii="Times New Roman" w:hAnsi="Times New Roman"/>
          <w:sz w:val="28"/>
          <w:szCs w:val="28"/>
          <w:lang w:val="kk-KZ"/>
        </w:rPr>
        <w:t xml:space="preserve"> [1</w:t>
      </w:r>
      <w:r w:rsidR="00A47A6A" w:rsidRPr="00BD4E1A">
        <w:rPr>
          <w:rFonts w:ascii="Times New Roman" w:hAnsi="Times New Roman"/>
          <w:sz w:val="28"/>
          <w:szCs w:val="28"/>
          <w:lang w:val="kk-KZ"/>
        </w:rPr>
        <w:t>36</w:t>
      </w:r>
      <w:r w:rsidR="00C851B8" w:rsidRPr="00BD4E1A">
        <w:rPr>
          <w:rFonts w:ascii="Times New Roman" w:hAnsi="Times New Roman"/>
          <w:sz w:val="28"/>
          <w:szCs w:val="28"/>
          <w:lang w:val="kk-KZ"/>
        </w:rPr>
        <w:t>]</w:t>
      </w:r>
      <w:r w:rsidRPr="00BD4E1A">
        <w:rPr>
          <w:rFonts w:ascii="Times New Roman" w:hAnsi="Times New Roman"/>
          <w:sz w:val="28"/>
          <w:szCs w:val="28"/>
          <w:lang w:val="kk-KZ"/>
        </w:rPr>
        <w:t xml:space="preserve">. </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t>В.А.</w:t>
      </w:r>
      <w:r w:rsidR="00D347EA" w:rsidRPr="00BD4E1A">
        <w:rPr>
          <w:rFonts w:ascii="Times New Roman" w:hAnsi="Times New Roman"/>
          <w:sz w:val="28"/>
          <w:szCs w:val="28"/>
          <w:lang w:val="kk-KZ"/>
        </w:rPr>
        <w:t xml:space="preserve"> </w:t>
      </w:r>
      <w:r w:rsidRPr="00BD4E1A">
        <w:rPr>
          <w:rFonts w:ascii="Times New Roman" w:hAnsi="Times New Roman"/>
          <w:sz w:val="28"/>
          <w:szCs w:val="28"/>
          <w:lang w:val="kk-KZ"/>
        </w:rPr>
        <w:t>Сластенин</w:t>
      </w:r>
      <w:r w:rsidR="00DC47AE" w:rsidRPr="00BD4E1A">
        <w:rPr>
          <w:rFonts w:ascii="Times New Roman" w:hAnsi="Times New Roman"/>
          <w:sz w:val="28"/>
          <w:szCs w:val="28"/>
          <w:lang w:val="kk-KZ"/>
        </w:rPr>
        <w:t xml:space="preserve"> </w:t>
      </w:r>
      <w:r w:rsidR="000651BD" w:rsidRPr="00BD4E1A">
        <w:rPr>
          <w:rFonts w:ascii="Times New Roman" w:hAnsi="Times New Roman"/>
          <w:sz w:val="28"/>
          <w:szCs w:val="28"/>
          <w:lang w:val="kk-KZ"/>
        </w:rPr>
        <w:t>«</w:t>
      </w:r>
      <w:r w:rsidRPr="00BD4E1A">
        <w:rPr>
          <w:rFonts w:ascii="Times New Roman" w:hAnsi="Times New Roman"/>
          <w:sz w:val="28"/>
          <w:szCs w:val="28"/>
          <w:lang w:val="kk-KZ"/>
        </w:rPr>
        <w:t>дайындықты</w:t>
      </w:r>
      <w:r w:rsidR="000651BD" w:rsidRPr="00BD4E1A">
        <w:rPr>
          <w:rFonts w:ascii="Times New Roman" w:hAnsi="Times New Roman"/>
          <w:sz w:val="28"/>
          <w:szCs w:val="28"/>
          <w:lang w:val="kk-KZ"/>
        </w:rPr>
        <w:t>»</w:t>
      </w:r>
      <w:r w:rsidRPr="00BD4E1A">
        <w:rPr>
          <w:rFonts w:ascii="Times New Roman" w:hAnsi="Times New Roman"/>
          <w:sz w:val="28"/>
          <w:szCs w:val="28"/>
          <w:lang w:val="kk-KZ"/>
        </w:rPr>
        <w:t xml:space="preserve"> субъектіде бейненің, белгілі бір әрекеттің құрылымының және оны жүзеге асыруға үнемі назар аударудың болуымен көрінетін жеке адамның ерекше психикалық күйі деп түсінеді. </w:t>
      </w:r>
      <w:r w:rsidR="00345887" w:rsidRPr="00BD4E1A">
        <w:rPr>
          <w:rFonts w:ascii="Times New Roman" w:hAnsi="Times New Roman"/>
          <w:sz w:val="28"/>
          <w:szCs w:val="28"/>
          <w:lang w:val="kk-KZ"/>
        </w:rPr>
        <w:t>О</w:t>
      </w:r>
      <w:r w:rsidRPr="00BD4E1A">
        <w:rPr>
          <w:rFonts w:ascii="Times New Roman" w:hAnsi="Times New Roman"/>
          <w:sz w:val="28"/>
          <w:szCs w:val="28"/>
          <w:lang w:val="kk-KZ"/>
        </w:rPr>
        <w:t xml:space="preserve">ның ойынша, </w:t>
      </w:r>
      <w:r w:rsidR="00345887" w:rsidRPr="00BD4E1A">
        <w:rPr>
          <w:rFonts w:ascii="Times New Roman" w:hAnsi="Times New Roman"/>
          <w:sz w:val="28"/>
          <w:szCs w:val="28"/>
          <w:lang w:val="kk-KZ"/>
        </w:rPr>
        <w:t xml:space="preserve">«дайындық» </w:t>
      </w:r>
      <w:r w:rsidRPr="00BD4E1A">
        <w:rPr>
          <w:rFonts w:ascii="Times New Roman" w:hAnsi="Times New Roman"/>
          <w:sz w:val="28"/>
          <w:szCs w:val="28"/>
          <w:lang w:val="kk-KZ"/>
        </w:rPr>
        <w:t>педагогикалық тапсырманы, ықтимал мінез-құлық үлгілерін түсінуге, әрекеттің арнайы әдістерін анықтауға, алдағы қиындықтарға және нәтижеге қажеттілікке байланысты өз мүмкіндіктерін бағалауға деген көзқарастың әртүрлі түрлерін қамтиды</w:t>
      </w:r>
      <w:r w:rsidR="00F41FCA" w:rsidRPr="00BD4E1A">
        <w:rPr>
          <w:rFonts w:ascii="Times New Roman" w:hAnsi="Times New Roman"/>
          <w:sz w:val="28"/>
          <w:szCs w:val="28"/>
          <w:lang w:val="kk-KZ"/>
        </w:rPr>
        <w:t xml:space="preserve"> </w:t>
      </w:r>
      <w:r w:rsidRPr="00BD4E1A">
        <w:rPr>
          <w:rFonts w:ascii="Times New Roman" w:hAnsi="Times New Roman"/>
          <w:sz w:val="28"/>
          <w:szCs w:val="28"/>
          <w:lang w:val="kk-KZ"/>
        </w:rPr>
        <w:t>[</w:t>
      </w:r>
      <w:r w:rsidR="00E71843" w:rsidRPr="00BD4E1A">
        <w:rPr>
          <w:rFonts w:ascii="Times New Roman" w:hAnsi="Times New Roman"/>
          <w:sz w:val="28"/>
          <w:szCs w:val="28"/>
          <w:lang w:val="kk-KZ"/>
        </w:rPr>
        <w:t>1</w:t>
      </w:r>
      <w:r w:rsidR="00A47A6A" w:rsidRPr="00BD4E1A">
        <w:rPr>
          <w:rFonts w:ascii="Times New Roman" w:hAnsi="Times New Roman"/>
          <w:sz w:val="28"/>
          <w:szCs w:val="28"/>
          <w:lang w:val="kk-KZ"/>
        </w:rPr>
        <w:t>37</w:t>
      </w:r>
      <w:r w:rsidRPr="00BD4E1A">
        <w:rPr>
          <w:rFonts w:ascii="Times New Roman" w:hAnsi="Times New Roman"/>
          <w:sz w:val="28"/>
          <w:szCs w:val="28"/>
          <w:lang w:val="kk-KZ"/>
        </w:rPr>
        <w:t>].</w:t>
      </w:r>
    </w:p>
    <w:p w:rsidR="00443E0D" w:rsidRPr="00BD4E1A" w:rsidRDefault="00443E0D" w:rsidP="00965B93">
      <w:pPr>
        <w:pStyle w:val="ad"/>
        <w:spacing w:after="0" w:line="240" w:lineRule="auto"/>
        <w:ind w:right="-1" w:firstLine="709"/>
        <w:contextualSpacing/>
        <w:jc w:val="both"/>
        <w:rPr>
          <w:sz w:val="28"/>
          <w:szCs w:val="28"/>
          <w:lang w:val="kk-KZ"/>
        </w:rPr>
      </w:pPr>
      <w:r w:rsidRPr="00BD4E1A">
        <w:rPr>
          <w:sz w:val="28"/>
          <w:szCs w:val="28"/>
          <w:lang w:val="kk-KZ"/>
        </w:rPr>
        <w:t xml:space="preserve">Басқа авторлар өз зерттеулерінде </w:t>
      </w:r>
      <w:r w:rsidRPr="00BD4E1A">
        <w:rPr>
          <w:color w:val="000000" w:themeColor="text1"/>
          <w:sz w:val="28"/>
          <w:szCs w:val="28"/>
          <w:lang w:val="kk-KZ"/>
        </w:rPr>
        <w:t>дайындық пен даярлықтың</w:t>
      </w:r>
      <w:r w:rsidRPr="00BD4E1A">
        <w:rPr>
          <w:sz w:val="28"/>
          <w:szCs w:val="28"/>
          <w:lang w:val="kk-KZ"/>
        </w:rPr>
        <w:t xml:space="preserve">, кәсіби жарамдылық пен оқыту дағдыларының арасындағы байланысты негіздеді. Педагогикалық іс-әрекетке </w:t>
      </w:r>
      <w:r w:rsidRPr="00BD4E1A">
        <w:rPr>
          <w:color w:val="000000" w:themeColor="text1"/>
          <w:sz w:val="28"/>
          <w:szCs w:val="28"/>
          <w:lang w:val="kk-KZ"/>
        </w:rPr>
        <w:t xml:space="preserve">дайындық пен даярлықтың </w:t>
      </w:r>
      <w:r w:rsidRPr="00BD4E1A">
        <w:rPr>
          <w:sz w:val="28"/>
          <w:szCs w:val="28"/>
          <w:lang w:val="kk-KZ"/>
        </w:rPr>
        <w:t>арақатынасы мәселелеріне арналған зерттеулерінде Л.Г.Ахтариева дайындық өзінің мазмұны мен психологиялық сипаты бойынша даярлықпен бірдей деген қорытындыға келеді</w:t>
      </w:r>
      <w:r w:rsidR="00A22F04" w:rsidRPr="00BD4E1A">
        <w:rPr>
          <w:sz w:val="28"/>
          <w:szCs w:val="28"/>
          <w:lang w:val="kk-KZ"/>
        </w:rPr>
        <w:t xml:space="preserve"> </w:t>
      </w:r>
      <w:r w:rsidRPr="00BD4E1A">
        <w:rPr>
          <w:sz w:val="28"/>
          <w:szCs w:val="28"/>
          <w:lang w:val="kk-KZ"/>
        </w:rPr>
        <w:t>[</w:t>
      </w:r>
      <w:r w:rsidR="00B845E9" w:rsidRPr="00BD4E1A">
        <w:rPr>
          <w:sz w:val="28"/>
          <w:szCs w:val="28"/>
          <w:lang w:val="kk-KZ"/>
        </w:rPr>
        <w:t>13</w:t>
      </w:r>
      <w:r w:rsidR="00D433E8" w:rsidRPr="00BD4E1A">
        <w:rPr>
          <w:sz w:val="28"/>
          <w:szCs w:val="28"/>
          <w:lang w:val="kk-KZ"/>
        </w:rPr>
        <w:t>8</w:t>
      </w:r>
      <w:r w:rsidRPr="00BD4E1A">
        <w:rPr>
          <w:sz w:val="28"/>
          <w:szCs w:val="28"/>
          <w:lang w:val="kk-KZ"/>
        </w:rPr>
        <w:t>].</w:t>
      </w:r>
    </w:p>
    <w:p w:rsidR="00443E0D" w:rsidRPr="00BD4E1A" w:rsidRDefault="00443E0D" w:rsidP="00965B93">
      <w:pPr>
        <w:tabs>
          <w:tab w:val="left" w:pos="1134"/>
          <w:tab w:val="left" w:pos="1276"/>
        </w:tabs>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shd w:val="clear" w:color="auto" w:fill="FFFFFF"/>
          <w:lang w:val="kk-KZ"/>
        </w:rPr>
        <w:t>Н.Д.</w:t>
      </w:r>
      <w:r w:rsidR="00D347EA" w:rsidRPr="00BD4E1A">
        <w:rPr>
          <w:rFonts w:ascii="Times New Roman" w:hAnsi="Times New Roman"/>
          <w:sz w:val="28"/>
          <w:szCs w:val="28"/>
          <w:shd w:val="clear" w:color="auto" w:fill="FFFFFF"/>
          <w:lang w:val="kk-KZ"/>
        </w:rPr>
        <w:t xml:space="preserve"> </w:t>
      </w:r>
      <w:r w:rsidRPr="00BD4E1A">
        <w:rPr>
          <w:rFonts w:ascii="Times New Roman" w:hAnsi="Times New Roman"/>
          <w:sz w:val="28"/>
          <w:szCs w:val="28"/>
          <w:shd w:val="clear" w:color="auto" w:fill="FFFFFF"/>
          <w:lang w:val="kk-KZ"/>
        </w:rPr>
        <w:t>Хмель педагогикалық іс-әрекетке дайынды</w:t>
      </w:r>
      <w:r w:rsidR="003656EB" w:rsidRPr="00BD4E1A">
        <w:rPr>
          <w:rFonts w:ascii="Times New Roman" w:hAnsi="Times New Roman"/>
          <w:sz w:val="28"/>
          <w:szCs w:val="28"/>
          <w:shd w:val="clear" w:color="auto" w:fill="FFFFFF"/>
          <w:lang w:val="kk-KZ"/>
        </w:rPr>
        <w:t xml:space="preserve">қ </w:t>
      </w:r>
      <w:r w:rsidRPr="00BD4E1A">
        <w:rPr>
          <w:rFonts w:ascii="Times New Roman" w:hAnsi="Times New Roman"/>
          <w:sz w:val="28"/>
          <w:szCs w:val="28"/>
          <w:shd w:val="clear" w:color="auto" w:fill="FFFFFF"/>
          <w:lang w:val="kk-KZ"/>
        </w:rPr>
        <w:t>–</w:t>
      </w:r>
      <w:r w:rsidR="003656EB" w:rsidRPr="00BD4E1A">
        <w:rPr>
          <w:rFonts w:ascii="Times New Roman" w:hAnsi="Times New Roman"/>
          <w:sz w:val="28"/>
          <w:szCs w:val="28"/>
          <w:shd w:val="clear" w:color="auto" w:fill="FFFFFF"/>
          <w:lang w:val="kk-KZ"/>
        </w:rPr>
        <w:t xml:space="preserve"> </w:t>
      </w:r>
      <w:r w:rsidRPr="00BD4E1A">
        <w:rPr>
          <w:rFonts w:ascii="Times New Roman" w:hAnsi="Times New Roman"/>
          <w:sz w:val="28"/>
          <w:szCs w:val="28"/>
          <w:shd w:val="clear" w:color="auto" w:fill="FFFFFF"/>
          <w:lang w:val="kk-KZ"/>
        </w:rPr>
        <w:t>бұл арнайы оқытудың және өз іс-әрекетінің тәжірибесінің әсерінен қалыптасатын күрделі білім, сондай-ақ мұғалімнің кәсіби маңызды қасиеттерін, білім мен дағдыларын қамтитын бірқатар элементтерден тұрады деп санайды [</w:t>
      </w:r>
      <w:r w:rsidR="001A12DC" w:rsidRPr="00BD4E1A">
        <w:rPr>
          <w:rFonts w:ascii="Times New Roman" w:hAnsi="Times New Roman"/>
          <w:sz w:val="28"/>
          <w:szCs w:val="28"/>
          <w:shd w:val="clear" w:color="auto" w:fill="FFFFFF"/>
          <w:lang w:val="kk-KZ"/>
        </w:rPr>
        <w:t>13</w:t>
      </w:r>
      <w:r w:rsidR="00D433E8" w:rsidRPr="00BD4E1A">
        <w:rPr>
          <w:rFonts w:ascii="Times New Roman" w:hAnsi="Times New Roman"/>
          <w:sz w:val="28"/>
          <w:szCs w:val="28"/>
          <w:shd w:val="clear" w:color="auto" w:fill="FFFFFF"/>
          <w:lang w:val="kk-KZ"/>
        </w:rPr>
        <w:t>9</w:t>
      </w:r>
      <w:r w:rsidRPr="00BD4E1A">
        <w:rPr>
          <w:rFonts w:ascii="Times New Roman" w:hAnsi="Times New Roman"/>
          <w:sz w:val="28"/>
          <w:szCs w:val="28"/>
          <w:shd w:val="clear" w:color="auto" w:fill="FFFFFF"/>
          <w:lang w:val="kk-KZ"/>
        </w:rPr>
        <w:t>].</w:t>
      </w:r>
      <w:r w:rsidRPr="00BD4E1A">
        <w:rPr>
          <w:rFonts w:ascii="Times New Roman" w:hAnsi="Times New Roman"/>
          <w:sz w:val="28"/>
          <w:szCs w:val="28"/>
          <w:lang w:val="kk-KZ"/>
        </w:rPr>
        <w:t xml:space="preserve"> </w:t>
      </w:r>
    </w:p>
    <w:p w:rsidR="00443E0D" w:rsidRPr="00BD4E1A" w:rsidRDefault="00443E0D" w:rsidP="00965B93">
      <w:pPr>
        <w:tabs>
          <w:tab w:val="left" w:pos="1134"/>
          <w:tab w:val="left" w:pos="1276"/>
        </w:tabs>
        <w:spacing w:after="0" w:line="240" w:lineRule="auto"/>
        <w:ind w:firstLine="709"/>
        <w:jc w:val="both"/>
        <w:rPr>
          <w:rFonts w:ascii="Times New Roman" w:hAnsi="Times New Roman"/>
          <w:sz w:val="28"/>
          <w:szCs w:val="28"/>
          <w:shd w:val="clear" w:color="auto" w:fill="FFFFFF"/>
          <w:lang w:val="kk-KZ"/>
        </w:rPr>
      </w:pPr>
      <w:r w:rsidRPr="00BD4E1A">
        <w:rPr>
          <w:rFonts w:ascii="Times New Roman" w:hAnsi="Times New Roman"/>
          <w:sz w:val="28"/>
          <w:szCs w:val="28"/>
          <w:shd w:val="clear" w:color="auto" w:fill="FFFFFF"/>
          <w:lang w:val="kk-KZ"/>
        </w:rPr>
        <w:t>Профессор С.И.</w:t>
      </w:r>
      <w:r w:rsidR="00D347EA" w:rsidRPr="00BD4E1A">
        <w:rPr>
          <w:rFonts w:ascii="Times New Roman" w:hAnsi="Times New Roman"/>
          <w:sz w:val="28"/>
          <w:szCs w:val="28"/>
          <w:shd w:val="clear" w:color="auto" w:fill="FFFFFF"/>
          <w:lang w:val="kk-KZ"/>
        </w:rPr>
        <w:t xml:space="preserve"> </w:t>
      </w:r>
      <w:r w:rsidRPr="00BD4E1A">
        <w:rPr>
          <w:rFonts w:ascii="Times New Roman" w:hAnsi="Times New Roman"/>
          <w:sz w:val="28"/>
          <w:szCs w:val="28"/>
          <w:shd w:val="clear" w:color="auto" w:fill="FFFFFF"/>
          <w:lang w:val="kk-KZ"/>
        </w:rPr>
        <w:t>Архангельский мұғалімнің дайындығы «өз пәнін жақсы, шебер оқыту, қол жетімді, оқу ақпаратын терең жеткізу, баурап алу қабілетінде көрінеді» деп санайды [</w:t>
      </w:r>
      <w:r w:rsidR="001A12DC" w:rsidRPr="00BD4E1A">
        <w:rPr>
          <w:rFonts w:ascii="Times New Roman" w:hAnsi="Times New Roman"/>
          <w:sz w:val="28"/>
          <w:szCs w:val="28"/>
          <w:shd w:val="clear" w:color="auto" w:fill="FFFFFF"/>
          <w:lang w:val="kk-KZ"/>
        </w:rPr>
        <w:t>1</w:t>
      </w:r>
      <w:r w:rsidR="00D433E8" w:rsidRPr="00BD4E1A">
        <w:rPr>
          <w:rFonts w:ascii="Times New Roman" w:hAnsi="Times New Roman"/>
          <w:sz w:val="28"/>
          <w:szCs w:val="28"/>
          <w:shd w:val="clear" w:color="auto" w:fill="FFFFFF"/>
          <w:lang w:val="kk-KZ"/>
        </w:rPr>
        <w:t>40</w:t>
      </w:r>
      <w:r w:rsidRPr="00BD4E1A">
        <w:rPr>
          <w:rFonts w:ascii="Times New Roman" w:hAnsi="Times New Roman"/>
          <w:sz w:val="28"/>
          <w:szCs w:val="28"/>
          <w:shd w:val="clear" w:color="auto" w:fill="FFFFFF"/>
          <w:lang w:val="kk-KZ"/>
        </w:rPr>
        <w:t xml:space="preserve">]. </w:t>
      </w:r>
    </w:p>
    <w:p w:rsidR="00443E0D" w:rsidRPr="00BD4E1A" w:rsidRDefault="00443E0D" w:rsidP="00965B93">
      <w:pPr>
        <w:tabs>
          <w:tab w:val="left" w:pos="1134"/>
          <w:tab w:val="left" w:pos="1276"/>
        </w:tabs>
        <w:spacing w:after="0" w:line="240" w:lineRule="auto"/>
        <w:ind w:firstLine="709"/>
        <w:jc w:val="both"/>
        <w:rPr>
          <w:rFonts w:ascii="Times New Roman" w:hAnsi="Times New Roman"/>
          <w:sz w:val="28"/>
          <w:szCs w:val="28"/>
          <w:shd w:val="clear" w:color="auto" w:fill="FFFFFF"/>
          <w:lang w:val="kk-KZ"/>
        </w:rPr>
      </w:pPr>
      <w:r w:rsidRPr="00BD4E1A">
        <w:rPr>
          <w:rFonts w:ascii="Times New Roman" w:hAnsi="Times New Roman"/>
          <w:sz w:val="28"/>
          <w:szCs w:val="28"/>
          <w:shd w:val="clear" w:color="auto" w:fill="FFFFFF"/>
          <w:lang w:val="kk-KZ"/>
        </w:rPr>
        <w:t>В.А.</w:t>
      </w:r>
      <w:r w:rsidR="00D347EA" w:rsidRPr="00BD4E1A">
        <w:rPr>
          <w:rFonts w:ascii="Times New Roman" w:hAnsi="Times New Roman"/>
          <w:sz w:val="28"/>
          <w:szCs w:val="28"/>
          <w:shd w:val="clear" w:color="auto" w:fill="FFFFFF"/>
          <w:lang w:val="kk-KZ"/>
        </w:rPr>
        <w:t xml:space="preserve"> </w:t>
      </w:r>
      <w:r w:rsidRPr="00BD4E1A">
        <w:rPr>
          <w:rFonts w:ascii="Times New Roman" w:hAnsi="Times New Roman"/>
          <w:sz w:val="28"/>
          <w:szCs w:val="28"/>
          <w:shd w:val="clear" w:color="auto" w:fill="FFFFFF"/>
          <w:lang w:val="kk-KZ"/>
        </w:rPr>
        <w:t xml:space="preserve">Сластенин </w:t>
      </w:r>
      <w:r w:rsidR="00B923ED" w:rsidRPr="00BD4E1A">
        <w:rPr>
          <w:rFonts w:ascii="Times New Roman" w:hAnsi="Times New Roman"/>
          <w:sz w:val="28"/>
          <w:szCs w:val="28"/>
          <w:shd w:val="clear" w:color="auto" w:fill="FFFFFF"/>
          <w:lang w:val="kk-KZ"/>
        </w:rPr>
        <w:t>«</w:t>
      </w:r>
      <w:r w:rsidRPr="00BD4E1A">
        <w:rPr>
          <w:rFonts w:ascii="Times New Roman" w:hAnsi="Times New Roman"/>
          <w:sz w:val="28"/>
          <w:szCs w:val="28"/>
          <w:shd w:val="clear" w:color="auto" w:fill="FFFFFF"/>
          <w:lang w:val="kk-KZ"/>
        </w:rPr>
        <w:t>кәсіби дайындық</w:t>
      </w:r>
      <w:r w:rsidR="00B923ED" w:rsidRPr="00BD4E1A">
        <w:rPr>
          <w:rFonts w:ascii="Times New Roman" w:hAnsi="Times New Roman"/>
          <w:sz w:val="28"/>
          <w:szCs w:val="28"/>
          <w:shd w:val="clear" w:color="auto" w:fill="FFFFFF"/>
          <w:lang w:val="kk-KZ"/>
        </w:rPr>
        <w:t xml:space="preserve">» </w:t>
      </w:r>
      <w:r w:rsidRPr="00BD4E1A">
        <w:rPr>
          <w:rFonts w:ascii="Times New Roman" w:hAnsi="Times New Roman"/>
          <w:sz w:val="28"/>
          <w:szCs w:val="28"/>
          <w:shd w:val="clear" w:color="auto" w:fill="FFFFFF"/>
          <w:lang w:val="kk-KZ"/>
        </w:rPr>
        <w:t xml:space="preserve">ұғымын зерттей отырып, педагогикалық іс-әрекеттің арнайы дағдыларды игерудің бастапқы компоненті ретіндегі рөлін атап көрсетеді. Сонымен, кең мағынада </w:t>
      </w:r>
      <w:r w:rsidRPr="00BD4E1A">
        <w:rPr>
          <w:rFonts w:ascii="Times New Roman" w:hAnsi="Times New Roman"/>
          <w:color w:val="000000" w:themeColor="text1"/>
          <w:sz w:val="28"/>
          <w:szCs w:val="28"/>
          <w:shd w:val="clear" w:color="auto" w:fill="FFFFFF"/>
          <w:lang w:val="kk-KZ"/>
        </w:rPr>
        <w:t xml:space="preserve">«кәсіби дайындық» </w:t>
      </w:r>
      <w:r w:rsidRPr="00BD4E1A">
        <w:rPr>
          <w:rFonts w:ascii="Times New Roman" w:hAnsi="Times New Roman"/>
          <w:sz w:val="28"/>
          <w:szCs w:val="28"/>
          <w:shd w:val="clear" w:color="auto" w:fill="FFFFFF"/>
          <w:lang w:val="kk-KZ"/>
        </w:rPr>
        <w:t>ұғымы жалпы өмірлік тәжірибеге, жаңа ортаға енуге, шығармашылық қызметте өзін-өзі жүзеге асыруға дайындық ретінде қарастырылады [</w:t>
      </w:r>
      <w:r w:rsidR="001A12DC" w:rsidRPr="00BD4E1A">
        <w:rPr>
          <w:rFonts w:ascii="Times New Roman" w:hAnsi="Times New Roman"/>
          <w:sz w:val="28"/>
          <w:szCs w:val="28"/>
          <w:shd w:val="clear" w:color="auto" w:fill="FFFFFF"/>
          <w:lang w:val="kk-KZ"/>
        </w:rPr>
        <w:t>1</w:t>
      </w:r>
      <w:r w:rsidR="00CA42E4" w:rsidRPr="00BD4E1A">
        <w:rPr>
          <w:rFonts w:ascii="Times New Roman" w:hAnsi="Times New Roman"/>
          <w:sz w:val="28"/>
          <w:szCs w:val="28"/>
          <w:shd w:val="clear" w:color="auto" w:fill="FFFFFF"/>
          <w:lang w:val="kk-KZ"/>
        </w:rPr>
        <w:t>41</w:t>
      </w:r>
      <w:r w:rsidRPr="00BD4E1A">
        <w:rPr>
          <w:rFonts w:ascii="Times New Roman" w:hAnsi="Times New Roman"/>
          <w:sz w:val="28"/>
          <w:szCs w:val="28"/>
          <w:shd w:val="clear" w:color="auto" w:fill="FFFFFF"/>
          <w:lang w:val="kk-KZ"/>
        </w:rPr>
        <w:t>]</w:t>
      </w:r>
      <w:r w:rsidR="00BF332E" w:rsidRPr="00BD4E1A">
        <w:rPr>
          <w:rFonts w:ascii="Times New Roman" w:hAnsi="Times New Roman"/>
          <w:sz w:val="28"/>
          <w:szCs w:val="28"/>
          <w:shd w:val="clear" w:color="auto" w:fill="FFFFFF"/>
          <w:lang w:val="kk-KZ"/>
        </w:rPr>
        <w:t xml:space="preserve">. </w:t>
      </w:r>
    </w:p>
    <w:p w:rsidR="004F7889" w:rsidRPr="00BD4E1A" w:rsidRDefault="004F7889" w:rsidP="00965B93">
      <w:pPr>
        <w:pBdr>
          <w:top w:val="nil"/>
          <w:left w:val="nil"/>
          <w:bottom w:val="nil"/>
          <w:right w:val="nil"/>
          <w:between w:val="nil"/>
          <w:bar w:val="nil"/>
        </w:pBdr>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lastRenderedPageBreak/>
        <w:t xml:space="preserve">Қазіргі зерттеулерде ғалымдардың назарын педагогикалық іс-әрекетке жалпы дайындықты талдаудан оның жекелеген түрлеріне немесе мұғалімнің кәсіби дайындығының ерекше аспектілеріне аудару үрдісі байқалады. </w:t>
      </w:r>
    </w:p>
    <w:p w:rsidR="004F7889" w:rsidRPr="00BD4E1A" w:rsidRDefault="004F7889" w:rsidP="00965B93">
      <w:pPr>
        <w:pBdr>
          <w:top w:val="nil"/>
          <w:left w:val="nil"/>
          <w:bottom w:val="nil"/>
          <w:right w:val="nil"/>
          <w:between w:val="nil"/>
          <w:bar w:val="nil"/>
        </w:pBdr>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t>Осы тенденцияға сәйкес болашақ математика мұғалімінің геометрияны оқытуда ЦББР</w:t>
      </w:r>
      <w:r w:rsidR="00E44CC5" w:rsidRPr="00BD4E1A">
        <w:rPr>
          <w:rFonts w:ascii="Times New Roman" w:hAnsi="Times New Roman"/>
          <w:sz w:val="28"/>
          <w:szCs w:val="28"/>
          <w:lang w:val="kk-KZ"/>
        </w:rPr>
        <w:t xml:space="preserve">-ны </w:t>
      </w:r>
      <w:r w:rsidRPr="00BD4E1A">
        <w:rPr>
          <w:rFonts w:ascii="Times New Roman" w:hAnsi="Times New Roman"/>
          <w:sz w:val="28"/>
          <w:szCs w:val="28"/>
          <w:lang w:val="kk-KZ"/>
        </w:rPr>
        <w:t>кәсіптік қызметінде пайдалануға дайындығын да мұғалім жұмысына жалпы дайындығының ерекше көрінісі ретінде қарастырамыз. Осыған орай, математика мұғалімінің кәсіби қызметінде ЦББР</w:t>
      </w:r>
      <w:r w:rsidR="00E44CC5" w:rsidRPr="00BD4E1A">
        <w:rPr>
          <w:rFonts w:ascii="Times New Roman" w:hAnsi="Times New Roman"/>
          <w:sz w:val="28"/>
          <w:szCs w:val="28"/>
          <w:lang w:val="kk-KZ"/>
        </w:rPr>
        <w:t>-ны</w:t>
      </w:r>
      <w:r w:rsidRPr="00BD4E1A">
        <w:rPr>
          <w:rFonts w:ascii="Times New Roman" w:hAnsi="Times New Roman"/>
          <w:sz w:val="28"/>
          <w:szCs w:val="28"/>
          <w:lang w:val="kk-KZ"/>
        </w:rPr>
        <w:t xml:space="preserve"> пайдалануға дайындығы оның кәсіби педагогикалық іс-әрекетке дайындығының бір қыры деп айтуға негіз бар.</w:t>
      </w:r>
    </w:p>
    <w:p w:rsidR="00B025DA" w:rsidRPr="00BD4E1A" w:rsidRDefault="00B025DA" w:rsidP="00965B93">
      <w:pPr>
        <w:autoSpaceDE w:val="0"/>
        <w:autoSpaceDN w:val="0"/>
        <w:adjustRightInd w:val="0"/>
        <w:spacing w:after="0" w:line="240" w:lineRule="auto"/>
        <w:ind w:firstLine="709"/>
        <w:jc w:val="both"/>
        <w:rPr>
          <w:sz w:val="28"/>
          <w:szCs w:val="28"/>
          <w:lang w:val="kk-KZ"/>
        </w:rPr>
      </w:pPr>
      <w:r w:rsidRPr="00BD4E1A">
        <w:rPr>
          <w:rFonts w:ascii="Times New Roman" w:hAnsi="Times New Roman" w:cs="Times New Roman"/>
          <w:color w:val="000000" w:themeColor="text1"/>
          <w:sz w:val="28"/>
          <w:szCs w:val="28"/>
          <w:lang w:val="kk-KZ"/>
        </w:rPr>
        <w:t xml:space="preserve">Болашақ математика мұғалімдерін кәсіби даярлау мәселесі бойынша ғылыми әдістемелік зерттеулерге еліміздің бірқатар әдіскер-ғалымдары өз еңбектерін арнаған. </w:t>
      </w:r>
    </w:p>
    <w:p w:rsidR="00B025DA" w:rsidRPr="00BD4E1A" w:rsidRDefault="00B025DA" w:rsidP="00965B93">
      <w:pPr>
        <w:pBdr>
          <w:top w:val="nil"/>
          <w:left w:val="nil"/>
          <w:bottom w:val="nil"/>
          <w:right w:val="nil"/>
          <w:between w:val="nil"/>
          <w:bar w:val="nil"/>
        </w:pBdr>
        <w:spacing w:after="0" w:line="240" w:lineRule="auto"/>
        <w:ind w:firstLine="709"/>
        <w:contextualSpacing/>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Академик А.Е.Әбілқасымова «Заманауи жағдайлар мектептегі білім беруге жаңа міндеттер қояды әсіресе математикалық білім беруде, әрбір білім алушыға қажетті деңгейде математикалық білім беру мүмкіндігін қамтамасыз ету міндеті тұр. Осыған байланысты мұғалімдер даярлайтын жоғары оқу орындарында математикалық білім беру мазмұны математика курсын оқудағы сабақтастық принципін жүзеге асыруға бағытталуы керек, яғни ол математиканың бір-бірімен байланысты тараулары арқылы берілген, әдістемелік пәндермен кіріктірілген түрде ұсынылуы тиіс, бұл болашақ математика мұғалімдерінің кәсіби дайындығының сапасын айтарлықтай жақсартады» деп түсіндіреді [</w:t>
      </w:r>
      <w:r w:rsidR="000B48A0" w:rsidRPr="00BD4E1A">
        <w:rPr>
          <w:rFonts w:ascii="Times New Roman" w:hAnsi="Times New Roman" w:cs="Times New Roman"/>
          <w:color w:val="000000" w:themeColor="text1"/>
          <w:sz w:val="28"/>
          <w:szCs w:val="28"/>
          <w:lang w:val="kk-KZ"/>
        </w:rPr>
        <w:t>14</w:t>
      </w:r>
      <w:r w:rsidR="00CA42E4" w:rsidRPr="00BD4E1A">
        <w:rPr>
          <w:rFonts w:ascii="Times New Roman" w:hAnsi="Times New Roman" w:cs="Times New Roman"/>
          <w:color w:val="000000" w:themeColor="text1"/>
          <w:sz w:val="28"/>
          <w:szCs w:val="28"/>
          <w:lang w:val="kk-KZ"/>
        </w:rPr>
        <w:t>2</w:t>
      </w:r>
      <w:r w:rsidRPr="00BD4E1A">
        <w:rPr>
          <w:rFonts w:ascii="Times New Roman" w:hAnsi="Times New Roman" w:cs="Times New Roman"/>
          <w:color w:val="000000" w:themeColor="text1"/>
          <w:sz w:val="28"/>
          <w:szCs w:val="28"/>
          <w:lang w:val="kk-KZ"/>
        </w:rPr>
        <w:t>].</w:t>
      </w:r>
    </w:p>
    <w:p w:rsidR="00B025DA" w:rsidRPr="00BD4E1A" w:rsidRDefault="00B025DA" w:rsidP="00965B93">
      <w:pPr>
        <w:pBdr>
          <w:top w:val="nil"/>
          <w:left w:val="nil"/>
          <w:bottom w:val="nil"/>
          <w:right w:val="nil"/>
          <w:between w:val="nil"/>
          <w:bar w:val="nil"/>
        </w:pBdr>
        <w:spacing w:after="0" w:line="240" w:lineRule="auto"/>
        <w:ind w:firstLine="709"/>
        <w:contextualSpacing/>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Сонымен бірге, А.К.Қағазбаева [</w:t>
      </w:r>
      <w:r w:rsidR="000B48A0" w:rsidRPr="00BD4E1A">
        <w:rPr>
          <w:rFonts w:ascii="Times New Roman" w:hAnsi="Times New Roman" w:cs="Times New Roman"/>
          <w:color w:val="000000" w:themeColor="text1"/>
          <w:sz w:val="28"/>
          <w:szCs w:val="28"/>
          <w:lang w:val="kk-KZ"/>
        </w:rPr>
        <w:t>1</w:t>
      </w:r>
      <w:r w:rsidR="00CA42E4" w:rsidRPr="00BD4E1A">
        <w:rPr>
          <w:rFonts w:ascii="Times New Roman" w:hAnsi="Times New Roman" w:cs="Times New Roman"/>
          <w:color w:val="000000" w:themeColor="text1"/>
          <w:sz w:val="28"/>
          <w:szCs w:val="28"/>
          <w:lang w:val="kk-KZ"/>
        </w:rPr>
        <w:t>43</w:t>
      </w:r>
      <w:r w:rsidRPr="00BD4E1A">
        <w:rPr>
          <w:rFonts w:ascii="Times New Roman" w:hAnsi="Times New Roman" w:cs="Times New Roman"/>
          <w:color w:val="000000" w:themeColor="text1"/>
          <w:sz w:val="28"/>
          <w:szCs w:val="28"/>
          <w:lang w:val="kk-KZ"/>
        </w:rPr>
        <w:t xml:space="preserve">] жоғары білім беру жүйесінде математика мұғалімдерінің кәсіби </w:t>
      </w:r>
      <w:r w:rsidR="00DD5782" w:rsidRPr="00BD4E1A">
        <w:rPr>
          <w:rFonts w:ascii="Times New Roman" w:hAnsi="Times New Roman" w:cs="Times New Roman"/>
          <w:color w:val="000000" w:themeColor="text1"/>
          <w:sz w:val="28"/>
          <w:szCs w:val="28"/>
          <w:lang w:val="kk-KZ"/>
        </w:rPr>
        <w:t xml:space="preserve">әдістемелік </w:t>
      </w:r>
      <w:r w:rsidRPr="00BD4E1A">
        <w:rPr>
          <w:rFonts w:ascii="Times New Roman" w:hAnsi="Times New Roman" w:cs="Times New Roman"/>
          <w:color w:val="000000" w:themeColor="text1"/>
          <w:sz w:val="28"/>
          <w:szCs w:val="28"/>
          <w:lang w:val="kk-KZ"/>
        </w:rPr>
        <w:t>дайындығын қалыптастыруды, С.Д.Тыныбекова [</w:t>
      </w:r>
      <w:r w:rsidR="000B48A0" w:rsidRPr="00BD4E1A">
        <w:rPr>
          <w:rFonts w:ascii="Times New Roman" w:hAnsi="Times New Roman" w:cs="Times New Roman"/>
          <w:color w:val="000000" w:themeColor="text1"/>
          <w:sz w:val="28"/>
          <w:szCs w:val="28"/>
          <w:lang w:val="kk-KZ"/>
        </w:rPr>
        <w:t>1</w:t>
      </w:r>
      <w:r w:rsidR="00CA42E4" w:rsidRPr="00BD4E1A">
        <w:rPr>
          <w:rFonts w:ascii="Times New Roman" w:hAnsi="Times New Roman" w:cs="Times New Roman"/>
          <w:color w:val="000000" w:themeColor="text1"/>
          <w:sz w:val="28"/>
          <w:szCs w:val="28"/>
          <w:lang w:val="kk-KZ"/>
        </w:rPr>
        <w:t>44</w:t>
      </w:r>
      <w:r w:rsidRPr="00BD4E1A">
        <w:rPr>
          <w:rFonts w:ascii="Times New Roman" w:hAnsi="Times New Roman" w:cs="Times New Roman"/>
          <w:color w:val="000000" w:themeColor="text1"/>
          <w:sz w:val="28"/>
          <w:szCs w:val="28"/>
          <w:lang w:val="kk-KZ"/>
        </w:rPr>
        <w:t>]</w:t>
      </w:r>
      <w:r w:rsidR="000B48A0"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техникалық </w:t>
      </w:r>
      <w:r w:rsidR="00EB4AFF" w:rsidRPr="00BD4E1A">
        <w:rPr>
          <w:rFonts w:ascii="Times New Roman" w:hAnsi="Times New Roman" w:cs="Times New Roman"/>
          <w:color w:val="000000" w:themeColor="text1"/>
          <w:sz w:val="28"/>
          <w:szCs w:val="28"/>
          <w:lang w:val="kk-KZ"/>
        </w:rPr>
        <w:t>жоғары оқу орындарында</w:t>
      </w:r>
      <w:r w:rsidR="00E15EAF" w:rsidRPr="00BD4E1A">
        <w:rPr>
          <w:rFonts w:ascii="Times New Roman" w:hAnsi="Times New Roman" w:cs="Times New Roman"/>
          <w:color w:val="000000" w:themeColor="text1"/>
          <w:sz w:val="28"/>
          <w:szCs w:val="28"/>
          <w:lang w:val="kk-KZ"/>
        </w:rPr>
        <w:t xml:space="preserve">ры </w:t>
      </w:r>
      <w:r w:rsidRPr="00BD4E1A">
        <w:rPr>
          <w:rFonts w:ascii="Times New Roman" w:hAnsi="Times New Roman" w:cs="Times New Roman"/>
          <w:color w:val="000000" w:themeColor="text1"/>
          <w:sz w:val="28"/>
          <w:szCs w:val="28"/>
          <w:lang w:val="kk-KZ"/>
        </w:rPr>
        <w:t>студенттерін математикалық кәсіби дайындау әдістемесін ұсынған.</w:t>
      </w:r>
    </w:p>
    <w:p w:rsidR="00B025DA" w:rsidRPr="00BD4E1A" w:rsidRDefault="00B025DA" w:rsidP="00965B93">
      <w:pPr>
        <w:pBdr>
          <w:top w:val="nil"/>
          <w:left w:val="nil"/>
          <w:bottom w:val="nil"/>
          <w:right w:val="nil"/>
          <w:between w:val="nil"/>
          <w:bar w:val="nil"/>
        </w:pBdr>
        <w:spacing w:after="0" w:line="240" w:lineRule="auto"/>
        <w:ind w:firstLine="709"/>
        <w:contextualSpacing/>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Д.Б.Тойбазаровтың диссертациясында болашақ математика мұғалімдерін кәсіби даярлауда математикалық пәндерді оқытуда қолданбалы есептерді шешуді оқыту әдістемесінің мәселелері қарастырылған. Қ</w:t>
      </w:r>
      <w:r w:rsidRPr="00BD4E1A">
        <w:rPr>
          <w:rFonts w:ascii="Times New Roman" w:hAnsi="Times New Roman" w:cs="Times New Roman"/>
          <w:sz w:val="28"/>
          <w:szCs w:val="28"/>
          <w:lang w:val="kk-KZ"/>
        </w:rPr>
        <w:t xml:space="preserve">олданбалы есептерді шығару ауқымды білім беру, оқыту және білім беру әлеуетіне ие деген тұжырым жасайды. Оны зерттеу ақыл-ой қабілеттерін дамытуға ықпал етеді, математиканың қолданбалы аспектісін күшейте алады, пәнге танымдық қызығушылыққа ықпал етеді және сайып келгенде оқушының функционалды сауаттылығын дамытады деп қарастырады </w:t>
      </w:r>
      <w:r w:rsidRPr="00BD4E1A">
        <w:rPr>
          <w:rFonts w:ascii="Times New Roman" w:hAnsi="Times New Roman" w:cs="Times New Roman"/>
          <w:color w:val="000000" w:themeColor="text1"/>
          <w:sz w:val="28"/>
          <w:szCs w:val="28"/>
          <w:lang w:val="kk-KZ"/>
        </w:rPr>
        <w:t>[</w:t>
      </w:r>
      <w:r w:rsidR="004B5895" w:rsidRPr="00BD4E1A">
        <w:rPr>
          <w:rFonts w:ascii="Times New Roman" w:hAnsi="Times New Roman" w:cs="Times New Roman"/>
          <w:color w:val="000000" w:themeColor="text1"/>
          <w:sz w:val="28"/>
          <w:szCs w:val="28"/>
          <w:lang w:val="kk-KZ"/>
        </w:rPr>
        <w:t>1</w:t>
      </w:r>
      <w:r w:rsidR="00CA42E4" w:rsidRPr="00BD4E1A">
        <w:rPr>
          <w:rFonts w:ascii="Times New Roman" w:hAnsi="Times New Roman" w:cs="Times New Roman"/>
          <w:color w:val="000000" w:themeColor="text1"/>
          <w:sz w:val="28"/>
          <w:szCs w:val="28"/>
          <w:lang w:val="kk-KZ"/>
        </w:rPr>
        <w:t>45</w:t>
      </w:r>
      <w:r w:rsidRPr="00BD4E1A">
        <w:rPr>
          <w:rFonts w:ascii="Times New Roman" w:hAnsi="Times New Roman" w:cs="Times New Roman"/>
          <w:color w:val="000000" w:themeColor="text1"/>
          <w:sz w:val="28"/>
          <w:szCs w:val="28"/>
          <w:lang w:val="kk-KZ"/>
        </w:rPr>
        <w:t xml:space="preserve">]. </w:t>
      </w:r>
    </w:p>
    <w:p w:rsidR="00C76C08" w:rsidRPr="00BD4E1A" w:rsidRDefault="00A35E79" w:rsidP="00965B93">
      <w:pPr>
        <w:tabs>
          <w:tab w:val="left" w:pos="540"/>
          <w:tab w:val="left" w:pos="567"/>
          <w:tab w:val="left" w:pos="720"/>
        </w:tabs>
        <w:spacing w:after="0" w:line="240" w:lineRule="auto"/>
        <w:ind w:firstLine="709"/>
        <w:contextualSpacing/>
        <w:jc w:val="both"/>
        <w:rPr>
          <w:rFonts w:ascii="Times New Roman" w:hAnsi="Times New Roman" w:cs="Times New Roman"/>
          <w:sz w:val="28"/>
          <w:szCs w:val="28"/>
          <w:lang w:val="be-BY"/>
        </w:rPr>
      </w:pPr>
      <w:r w:rsidRPr="00BD4E1A">
        <w:rPr>
          <w:rFonts w:ascii="Times New Roman" w:hAnsi="Times New Roman" w:cs="Times New Roman"/>
          <w:sz w:val="28"/>
          <w:szCs w:val="28"/>
          <w:lang w:val="kk-KZ"/>
        </w:rPr>
        <w:tab/>
      </w:r>
      <w:r w:rsidR="00C76C08" w:rsidRPr="00BD4E1A">
        <w:rPr>
          <w:rFonts w:ascii="Times New Roman" w:hAnsi="Times New Roman" w:cs="Times New Roman"/>
          <w:sz w:val="28"/>
          <w:szCs w:val="28"/>
          <w:lang w:val="kk-KZ"/>
        </w:rPr>
        <w:t xml:space="preserve">Жоғары педагогикалық білім жүйесінде болашақ математика мұғалімінің әдістемелік дайындығы, болашақтағы педагогикалық жұмысының тиімділігін қамтамасыз ететін, оның кәсіби дайындығының ажырамас элементі ретінде қарастырылды. </w:t>
      </w:r>
    </w:p>
    <w:p w:rsidR="00C76C08" w:rsidRPr="00BD4E1A" w:rsidRDefault="00C76C08" w:rsidP="00965B93">
      <w:pPr>
        <w:tabs>
          <w:tab w:val="left" w:pos="540"/>
          <w:tab w:val="left" w:pos="720"/>
          <w:tab w:val="left" w:pos="900"/>
        </w:tabs>
        <w:spacing w:after="0" w:line="240" w:lineRule="auto"/>
        <w:ind w:firstLine="709"/>
        <w:contextualSpacing/>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Мұғалімді әдістемелік дайындау мәселелерін </w:t>
      </w:r>
      <w:r w:rsidRPr="00BD4E1A">
        <w:rPr>
          <w:rFonts w:ascii="Times New Roman" w:hAnsi="Times New Roman" w:cs="Times New Roman"/>
          <w:spacing w:val="-1"/>
          <w:sz w:val="28"/>
          <w:szCs w:val="28"/>
          <w:lang w:val="kk-KZ"/>
        </w:rPr>
        <w:t>ака</w:t>
      </w:r>
      <w:r w:rsidRPr="00BD4E1A">
        <w:rPr>
          <w:rFonts w:ascii="Times New Roman" w:hAnsi="Times New Roman" w:cs="Times New Roman"/>
          <w:spacing w:val="-1"/>
          <w:sz w:val="28"/>
          <w:szCs w:val="28"/>
          <w:lang w:val="kk-KZ"/>
        </w:rPr>
        <w:softHyphen/>
      </w:r>
      <w:r w:rsidRPr="00BD4E1A">
        <w:rPr>
          <w:rFonts w:ascii="Times New Roman" w:hAnsi="Times New Roman" w:cs="Times New Roman"/>
          <w:sz w:val="28"/>
          <w:szCs w:val="28"/>
          <w:lang w:val="kk-KZ"/>
        </w:rPr>
        <w:t>демиктер А.Н.Колмогоров,</w:t>
      </w:r>
      <w:r w:rsidR="00C60E27"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А.В.Погорелов</w:t>
      </w:r>
      <w:r w:rsidR="00C60E27" w:rsidRPr="00BD4E1A">
        <w:rPr>
          <w:rFonts w:ascii="Times New Roman" w:hAnsi="Times New Roman" w:cs="Times New Roman"/>
          <w:sz w:val="28"/>
          <w:szCs w:val="28"/>
          <w:lang w:val="kk-KZ"/>
        </w:rPr>
        <w:t xml:space="preserve"> </w:t>
      </w:r>
      <w:r w:rsidR="003D3261" w:rsidRPr="00BD4E1A">
        <w:rPr>
          <w:rFonts w:ascii="Times New Roman" w:hAnsi="Times New Roman" w:cs="Times New Roman"/>
          <w:sz w:val="28"/>
          <w:szCs w:val="28"/>
          <w:lang w:val="kk-KZ"/>
        </w:rPr>
        <w:t xml:space="preserve">және </w:t>
      </w:r>
      <w:r w:rsidRPr="00BD4E1A">
        <w:rPr>
          <w:rFonts w:ascii="Times New Roman" w:hAnsi="Times New Roman" w:cs="Times New Roman"/>
          <w:sz w:val="28"/>
          <w:szCs w:val="28"/>
          <w:lang w:val="kk-KZ"/>
        </w:rPr>
        <w:t>т.б.</w:t>
      </w:r>
      <w:r w:rsidR="003D3261"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атақты математиктер мен әдіскерлер Л.С.Атанасян, </w:t>
      </w:r>
      <w:r w:rsidRPr="00BD4E1A">
        <w:rPr>
          <w:rFonts w:ascii="Times New Roman" w:hAnsi="Times New Roman" w:cs="Times New Roman"/>
          <w:spacing w:val="-1"/>
          <w:sz w:val="28"/>
          <w:szCs w:val="28"/>
          <w:lang w:val="kk-KZ"/>
        </w:rPr>
        <w:t xml:space="preserve">Н.Я.Виленкин, В.А.Гусев, </w:t>
      </w:r>
      <w:r w:rsidRPr="00BD4E1A">
        <w:rPr>
          <w:rFonts w:ascii="Times New Roman" w:hAnsi="Times New Roman" w:cs="Times New Roman"/>
          <w:iCs/>
          <w:sz w:val="28"/>
          <w:szCs w:val="28"/>
          <w:lang w:val="kk-KZ"/>
        </w:rPr>
        <w:t xml:space="preserve">Г.Л.Луканкин, </w:t>
      </w:r>
      <w:r w:rsidRPr="00BD4E1A">
        <w:rPr>
          <w:rFonts w:ascii="Times New Roman" w:hAnsi="Times New Roman" w:cs="Times New Roman"/>
          <w:sz w:val="28"/>
          <w:szCs w:val="28"/>
          <w:lang w:val="kk-KZ"/>
        </w:rPr>
        <w:t xml:space="preserve">И.А.Новик, </w:t>
      </w:r>
      <w:r w:rsidRPr="00BD4E1A">
        <w:rPr>
          <w:rFonts w:ascii="Times New Roman" w:hAnsi="Times New Roman" w:cs="Times New Roman"/>
          <w:iCs/>
          <w:sz w:val="28"/>
          <w:szCs w:val="28"/>
          <w:lang w:val="kk-KZ"/>
        </w:rPr>
        <w:t xml:space="preserve">Л.Н.Стефанова </w:t>
      </w:r>
      <w:r w:rsidRPr="00BD4E1A">
        <w:rPr>
          <w:rFonts w:ascii="Times New Roman" w:hAnsi="Times New Roman" w:cs="Times New Roman"/>
          <w:sz w:val="28"/>
          <w:szCs w:val="28"/>
          <w:lang w:val="kk-KZ"/>
        </w:rPr>
        <w:t>және т.б. зертте</w:t>
      </w:r>
      <w:r w:rsidR="004D181D" w:rsidRPr="00BD4E1A">
        <w:rPr>
          <w:rFonts w:ascii="Times New Roman" w:hAnsi="Times New Roman" w:cs="Times New Roman"/>
          <w:sz w:val="28"/>
          <w:szCs w:val="28"/>
          <w:lang w:val="kk-KZ"/>
        </w:rPr>
        <w:t>ген</w:t>
      </w:r>
      <w:r w:rsidRPr="00BD4E1A">
        <w:rPr>
          <w:rFonts w:ascii="Times New Roman" w:hAnsi="Times New Roman" w:cs="Times New Roman"/>
          <w:sz w:val="28"/>
          <w:szCs w:val="28"/>
          <w:lang w:val="kk-KZ"/>
        </w:rPr>
        <w:t>.</w:t>
      </w:r>
      <w:r w:rsidRPr="00BD4E1A">
        <w:rPr>
          <w:rFonts w:ascii="Times New Roman" w:hAnsi="Times New Roman" w:cs="Times New Roman"/>
          <w:color w:val="0000FF"/>
          <w:spacing w:val="-2"/>
          <w:sz w:val="28"/>
          <w:szCs w:val="28"/>
          <w:lang w:val="kk-KZ"/>
        </w:rPr>
        <w:t xml:space="preserve"> </w:t>
      </w:r>
    </w:p>
    <w:p w:rsidR="00C76C08" w:rsidRPr="00BD4E1A" w:rsidRDefault="00C76C08" w:rsidP="00965B93">
      <w:pPr>
        <w:shd w:val="clear" w:color="auto" w:fill="FFFFFF"/>
        <w:tabs>
          <w:tab w:val="left" w:pos="540"/>
          <w:tab w:val="left" w:pos="720"/>
        </w:tabs>
        <w:spacing w:after="0" w:line="240" w:lineRule="auto"/>
        <w:ind w:firstLine="709"/>
        <w:contextualSpacing/>
        <w:jc w:val="both"/>
        <w:rPr>
          <w:rFonts w:ascii="Times New Roman" w:hAnsi="Times New Roman" w:cs="Times New Roman"/>
          <w:spacing w:val="-1"/>
          <w:sz w:val="28"/>
          <w:szCs w:val="28"/>
          <w:lang w:val="kk-KZ"/>
        </w:rPr>
      </w:pPr>
      <w:r w:rsidRPr="00BD4E1A">
        <w:rPr>
          <w:rFonts w:ascii="Times New Roman" w:hAnsi="Times New Roman" w:cs="Times New Roman"/>
          <w:spacing w:val="-1"/>
          <w:sz w:val="28"/>
          <w:szCs w:val="28"/>
          <w:lang w:val="kk-KZ"/>
        </w:rPr>
        <w:tab/>
        <w:t xml:space="preserve">В.А. Гусев математика мұғалімін әдістемелік дайындаудың төмендегідей негізгі компоненттерін атап көрсетті: </w:t>
      </w:r>
    </w:p>
    <w:p w:rsidR="00C76C08" w:rsidRPr="00BD4E1A" w:rsidRDefault="00C76C08" w:rsidP="00965B93">
      <w:pPr>
        <w:shd w:val="clear" w:color="auto" w:fill="FFFFFF"/>
        <w:tabs>
          <w:tab w:val="left" w:pos="540"/>
          <w:tab w:val="left" w:pos="720"/>
        </w:tabs>
        <w:spacing w:after="0" w:line="240" w:lineRule="auto"/>
        <w:ind w:firstLine="709"/>
        <w:contextualSpacing/>
        <w:jc w:val="both"/>
        <w:rPr>
          <w:rFonts w:ascii="Times New Roman" w:hAnsi="Times New Roman" w:cs="Times New Roman"/>
          <w:spacing w:val="-1"/>
          <w:sz w:val="28"/>
          <w:szCs w:val="28"/>
          <w:lang w:val="kk-KZ"/>
        </w:rPr>
      </w:pPr>
      <w:r w:rsidRPr="00BD4E1A">
        <w:rPr>
          <w:rFonts w:ascii="Times New Roman" w:hAnsi="Times New Roman" w:cs="Times New Roman"/>
          <w:spacing w:val="-1"/>
          <w:sz w:val="28"/>
          <w:szCs w:val="28"/>
          <w:lang w:val="kk-KZ"/>
        </w:rPr>
        <w:lastRenderedPageBreak/>
        <w:tab/>
        <w:t xml:space="preserve">а) математиканы оқытудың міндеттерін, мектеп математика курсының бағдарламасын, оқулықтарды білу; </w:t>
      </w:r>
    </w:p>
    <w:p w:rsidR="00C76C08" w:rsidRPr="00BD4E1A" w:rsidRDefault="00C76C08" w:rsidP="00965B93">
      <w:pPr>
        <w:shd w:val="clear" w:color="auto" w:fill="FFFFFF"/>
        <w:tabs>
          <w:tab w:val="left" w:pos="540"/>
          <w:tab w:val="left" w:pos="720"/>
        </w:tabs>
        <w:spacing w:after="0" w:line="240" w:lineRule="auto"/>
        <w:ind w:firstLine="709"/>
        <w:contextualSpacing/>
        <w:jc w:val="both"/>
        <w:rPr>
          <w:rFonts w:ascii="Times New Roman" w:hAnsi="Times New Roman" w:cs="Times New Roman"/>
          <w:spacing w:val="-1"/>
          <w:sz w:val="28"/>
          <w:szCs w:val="28"/>
          <w:lang w:val="kk-KZ"/>
        </w:rPr>
      </w:pPr>
      <w:r w:rsidRPr="00BD4E1A">
        <w:rPr>
          <w:rFonts w:ascii="Times New Roman" w:hAnsi="Times New Roman" w:cs="Times New Roman"/>
          <w:spacing w:val="-1"/>
          <w:sz w:val="28"/>
          <w:szCs w:val="28"/>
          <w:lang w:val="kk-KZ"/>
        </w:rPr>
        <w:tab/>
        <w:t xml:space="preserve">ә) математиканы оқытудың теориялық негіздерін және оны зерттеудің әдістерін білу, оқыту әдістемесін функцияналды меңгеру; </w:t>
      </w:r>
    </w:p>
    <w:p w:rsidR="00C76C08" w:rsidRPr="00BD4E1A" w:rsidRDefault="00C76C08" w:rsidP="00965B93">
      <w:pPr>
        <w:shd w:val="clear" w:color="auto" w:fill="FFFFFF"/>
        <w:tabs>
          <w:tab w:val="left" w:pos="540"/>
          <w:tab w:val="left" w:pos="720"/>
        </w:tabs>
        <w:spacing w:after="0" w:line="240" w:lineRule="auto"/>
        <w:ind w:firstLine="709"/>
        <w:contextualSpacing/>
        <w:jc w:val="both"/>
        <w:rPr>
          <w:rFonts w:ascii="Times New Roman" w:hAnsi="Times New Roman" w:cs="Times New Roman"/>
          <w:color w:val="000000" w:themeColor="text1"/>
          <w:spacing w:val="-2"/>
          <w:sz w:val="28"/>
          <w:szCs w:val="28"/>
          <w:lang w:val="kk-KZ"/>
        </w:rPr>
      </w:pPr>
      <w:r w:rsidRPr="00BD4E1A">
        <w:rPr>
          <w:rFonts w:ascii="Times New Roman" w:hAnsi="Times New Roman" w:cs="Times New Roman"/>
          <w:spacing w:val="-2"/>
          <w:sz w:val="28"/>
          <w:szCs w:val="28"/>
          <w:lang w:val="kk-KZ"/>
        </w:rPr>
        <w:tab/>
        <w:t xml:space="preserve">б) математиканы оқыту үдерісінде оқушыларды тәрбиелеу жолдарын білу </w:t>
      </w:r>
      <w:r w:rsidRPr="00BD4E1A">
        <w:rPr>
          <w:rFonts w:ascii="Times New Roman" w:hAnsi="Times New Roman" w:cs="Times New Roman"/>
          <w:color w:val="000000" w:themeColor="text1"/>
          <w:spacing w:val="-1"/>
          <w:sz w:val="28"/>
          <w:szCs w:val="28"/>
          <w:lang w:val="kk-KZ"/>
        </w:rPr>
        <w:t>[</w:t>
      </w:r>
      <w:r w:rsidR="005A537E" w:rsidRPr="00BD4E1A">
        <w:rPr>
          <w:rFonts w:ascii="Times New Roman" w:hAnsi="Times New Roman" w:cs="Times New Roman"/>
          <w:color w:val="000000" w:themeColor="text1"/>
          <w:spacing w:val="-1"/>
          <w:sz w:val="28"/>
          <w:szCs w:val="28"/>
          <w:lang w:val="kk-KZ"/>
        </w:rPr>
        <w:t>1</w:t>
      </w:r>
      <w:r w:rsidR="00CA42E4" w:rsidRPr="00BD4E1A">
        <w:rPr>
          <w:rFonts w:ascii="Times New Roman" w:hAnsi="Times New Roman" w:cs="Times New Roman"/>
          <w:color w:val="000000" w:themeColor="text1"/>
          <w:spacing w:val="-1"/>
          <w:sz w:val="28"/>
          <w:szCs w:val="28"/>
          <w:lang w:val="kk-KZ"/>
        </w:rPr>
        <w:t>46</w:t>
      </w:r>
      <w:r w:rsidRPr="00BD4E1A">
        <w:rPr>
          <w:rFonts w:ascii="Times New Roman" w:hAnsi="Times New Roman" w:cs="Times New Roman"/>
          <w:color w:val="000000" w:themeColor="text1"/>
          <w:spacing w:val="-1"/>
          <w:sz w:val="28"/>
          <w:szCs w:val="28"/>
          <w:lang w:val="kk-KZ"/>
        </w:rPr>
        <w:t>]</w:t>
      </w:r>
      <w:r w:rsidRPr="00BD4E1A">
        <w:rPr>
          <w:rFonts w:ascii="Times New Roman" w:hAnsi="Times New Roman" w:cs="Times New Roman"/>
          <w:color w:val="000000" w:themeColor="text1"/>
          <w:spacing w:val="-2"/>
          <w:sz w:val="28"/>
          <w:szCs w:val="28"/>
          <w:lang w:val="kk-KZ"/>
        </w:rPr>
        <w:t xml:space="preserve">. </w:t>
      </w:r>
    </w:p>
    <w:p w:rsidR="0075787B" w:rsidRPr="00BD4E1A" w:rsidRDefault="005A79FE" w:rsidP="00965B93">
      <w:pPr>
        <w:tabs>
          <w:tab w:val="left" w:pos="540"/>
          <w:tab w:val="left" w:pos="567"/>
          <w:tab w:val="left" w:pos="720"/>
        </w:tabs>
        <w:spacing w:after="0" w:line="240" w:lineRule="auto"/>
        <w:ind w:firstLine="709"/>
        <w:contextualSpacing/>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Н.К.Кузьмина м</w:t>
      </w:r>
      <w:r w:rsidR="0075787B" w:rsidRPr="00BD4E1A">
        <w:rPr>
          <w:rFonts w:ascii="Times New Roman" w:hAnsi="Times New Roman" w:cs="Times New Roman"/>
          <w:color w:val="000000" w:themeColor="text1"/>
          <w:sz w:val="28"/>
          <w:szCs w:val="28"/>
          <w:lang w:val="kk-KZ"/>
        </w:rPr>
        <w:t>ұғалімнің кәсіби-педагогикалық дайынды</w:t>
      </w:r>
      <w:r w:rsidR="00DA2040" w:rsidRPr="00BD4E1A">
        <w:rPr>
          <w:rFonts w:ascii="Times New Roman" w:hAnsi="Times New Roman" w:cs="Times New Roman"/>
          <w:color w:val="000000" w:themeColor="text1"/>
          <w:sz w:val="28"/>
          <w:szCs w:val="28"/>
          <w:lang w:val="kk-KZ"/>
        </w:rPr>
        <w:t xml:space="preserve">ғы </w:t>
      </w:r>
      <w:r w:rsidR="0075787B" w:rsidRPr="00BD4E1A">
        <w:rPr>
          <w:rFonts w:ascii="Times New Roman" w:hAnsi="Times New Roman" w:cs="Times New Roman"/>
          <w:color w:val="000000" w:themeColor="text1"/>
          <w:sz w:val="28"/>
          <w:szCs w:val="28"/>
          <w:lang w:val="kk-KZ"/>
        </w:rPr>
        <w:t>құрамында әдістемелік, әлеуметтік-педагогикалық, әлеуметтік-психологиялық, дифференциалды-психологиялық, аутопсихологиялық компонентт</w:t>
      </w:r>
      <w:r w:rsidRPr="00BD4E1A">
        <w:rPr>
          <w:rFonts w:ascii="Times New Roman" w:hAnsi="Times New Roman" w:cs="Times New Roman"/>
          <w:color w:val="000000" w:themeColor="text1"/>
          <w:sz w:val="28"/>
          <w:szCs w:val="28"/>
          <w:lang w:val="kk-KZ"/>
        </w:rPr>
        <w:t>ерін атап көрсеткен</w:t>
      </w:r>
      <w:r w:rsidR="0075787B" w:rsidRPr="00BD4E1A">
        <w:rPr>
          <w:rFonts w:ascii="Times New Roman" w:hAnsi="Times New Roman" w:cs="Times New Roman"/>
          <w:color w:val="000000" w:themeColor="text1"/>
          <w:sz w:val="28"/>
          <w:szCs w:val="28"/>
          <w:lang w:val="kk-KZ"/>
        </w:rPr>
        <w:t>. Ол әдістемелік дайындықтың функциясына оқушылардың білім және біліктілігін қалыптастыруды жатқызады [</w:t>
      </w:r>
      <w:r w:rsidR="00767D8A" w:rsidRPr="00BD4E1A">
        <w:rPr>
          <w:rFonts w:ascii="Times New Roman" w:hAnsi="Times New Roman" w:cs="Times New Roman"/>
          <w:color w:val="000000" w:themeColor="text1"/>
          <w:sz w:val="28"/>
          <w:szCs w:val="28"/>
          <w:lang w:val="kk-KZ"/>
        </w:rPr>
        <w:t>1</w:t>
      </w:r>
      <w:r w:rsidR="00CA42E4" w:rsidRPr="00BD4E1A">
        <w:rPr>
          <w:rFonts w:ascii="Times New Roman" w:hAnsi="Times New Roman" w:cs="Times New Roman"/>
          <w:color w:val="000000" w:themeColor="text1"/>
          <w:sz w:val="28"/>
          <w:szCs w:val="28"/>
          <w:lang w:val="kk-KZ"/>
        </w:rPr>
        <w:t>47</w:t>
      </w:r>
      <w:r w:rsidR="0075787B" w:rsidRPr="00BD4E1A">
        <w:rPr>
          <w:rFonts w:ascii="Times New Roman" w:hAnsi="Times New Roman" w:cs="Times New Roman"/>
          <w:color w:val="000000" w:themeColor="text1"/>
          <w:sz w:val="28"/>
          <w:szCs w:val="28"/>
          <w:lang w:val="kk-KZ"/>
        </w:rPr>
        <w:t>].</w:t>
      </w:r>
    </w:p>
    <w:p w:rsidR="00C76C08" w:rsidRPr="00BD4E1A" w:rsidRDefault="0075787B" w:rsidP="00965B93">
      <w:pPr>
        <w:tabs>
          <w:tab w:val="left" w:pos="540"/>
          <w:tab w:val="left" w:pos="567"/>
          <w:tab w:val="left" w:pos="720"/>
        </w:tabs>
        <w:spacing w:after="0" w:line="240" w:lineRule="auto"/>
        <w:ind w:firstLine="709"/>
        <w:contextualSpacing/>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Н.В.Ипполитова болашақ мұғалімдердің кәсіби-педагогикалық дайындығының мазмұнын  қарастырғанда, оның құрамдық компоненттері ретінде адамгершілік-психологиялық, </w:t>
      </w:r>
      <w:r w:rsidR="00530631" w:rsidRPr="00BD4E1A">
        <w:rPr>
          <w:rFonts w:ascii="Times New Roman" w:hAnsi="Times New Roman" w:cs="Times New Roman"/>
          <w:color w:val="000000" w:themeColor="text1"/>
          <w:sz w:val="28"/>
          <w:szCs w:val="28"/>
          <w:lang w:val="kk-KZ"/>
        </w:rPr>
        <w:t>әдіснамалық</w:t>
      </w:r>
      <w:r w:rsidRPr="00BD4E1A">
        <w:rPr>
          <w:rFonts w:ascii="Times New Roman" w:hAnsi="Times New Roman" w:cs="Times New Roman"/>
          <w:color w:val="000000" w:themeColor="text1"/>
          <w:sz w:val="28"/>
          <w:szCs w:val="28"/>
          <w:lang w:val="kk-KZ"/>
        </w:rPr>
        <w:t>, теориялық, әдістемелік және технологиялық дайындықтары</w:t>
      </w:r>
      <w:r w:rsidR="00E2661B" w:rsidRPr="00BD4E1A">
        <w:rPr>
          <w:rFonts w:ascii="Times New Roman" w:hAnsi="Times New Roman" w:cs="Times New Roman"/>
          <w:color w:val="000000" w:themeColor="text1"/>
          <w:sz w:val="28"/>
          <w:szCs w:val="28"/>
          <w:lang w:val="kk-KZ"/>
        </w:rPr>
        <w:t xml:space="preserve">н </w:t>
      </w:r>
      <w:r w:rsidRPr="00BD4E1A">
        <w:rPr>
          <w:rFonts w:ascii="Times New Roman" w:hAnsi="Times New Roman" w:cs="Times New Roman"/>
          <w:color w:val="000000" w:themeColor="text1"/>
          <w:sz w:val="28"/>
          <w:szCs w:val="28"/>
          <w:lang w:val="kk-KZ"/>
        </w:rPr>
        <w:t xml:space="preserve">алады. Мұнда </w:t>
      </w:r>
      <w:r w:rsidR="00E2661B" w:rsidRPr="00BD4E1A">
        <w:rPr>
          <w:rFonts w:ascii="Times New Roman" w:hAnsi="Times New Roman" w:cs="Times New Roman"/>
          <w:color w:val="000000" w:themeColor="text1"/>
          <w:sz w:val="28"/>
          <w:szCs w:val="28"/>
          <w:lang w:val="kk-KZ"/>
        </w:rPr>
        <w:t xml:space="preserve">ол </w:t>
      </w:r>
      <w:r w:rsidRPr="00BD4E1A">
        <w:rPr>
          <w:rFonts w:ascii="Times New Roman" w:hAnsi="Times New Roman" w:cs="Times New Roman"/>
          <w:color w:val="000000" w:themeColor="text1"/>
          <w:sz w:val="28"/>
          <w:szCs w:val="28"/>
          <w:lang w:val="kk-KZ"/>
        </w:rPr>
        <w:t>«әдістемелік дайындық студенттердің білімді, ережелер мен факт</w:t>
      </w:r>
      <w:r w:rsidR="00530631" w:rsidRPr="00BD4E1A">
        <w:rPr>
          <w:rFonts w:ascii="Times New Roman" w:hAnsi="Times New Roman" w:cs="Times New Roman"/>
          <w:color w:val="000000" w:themeColor="text1"/>
          <w:sz w:val="28"/>
          <w:szCs w:val="28"/>
          <w:lang w:val="kk-KZ"/>
        </w:rPr>
        <w:t>ілерді</w:t>
      </w:r>
      <w:r w:rsidRPr="00BD4E1A">
        <w:rPr>
          <w:rFonts w:ascii="Times New Roman" w:hAnsi="Times New Roman" w:cs="Times New Roman"/>
          <w:color w:val="000000" w:themeColor="text1"/>
          <w:sz w:val="28"/>
          <w:szCs w:val="28"/>
          <w:lang w:val="kk-KZ"/>
        </w:rPr>
        <w:t>, оқыту және тәрбиелеудің қағидаларын, түрлерін,  әдістерін меңгерулерін қамтиды» [</w:t>
      </w:r>
      <w:r w:rsidR="005A537E" w:rsidRPr="00BD4E1A">
        <w:rPr>
          <w:rFonts w:ascii="Times New Roman" w:hAnsi="Times New Roman" w:cs="Times New Roman"/>
          <w:color w:val="000000" w:themeColor="text1"/>
          <w:sz w:val="28"/>
          <w:szCs w:val="28"/>
          <w:lang w:val="kk-KZ"/>
        </w:rPr>
        <w:t>1</w:t>
      </w:r>
      <w:r w:rsidR="00464325" w:rsidRPr="00BD4E1A">
        <w:rPr>
          <w:rFonts w:ascii="Times New Roman" w:hAnsi="Times New Roman" w:cs="Times New Roman"/>
          <w:color w:val="000000" w:themeColor="text1"/>
          <w:sz w:val="28"/>
          <w:szCs w:val="28"/>
          <w:lang w:val="kk-KZ"/>
        </w:rPr>
        <w:t>4</w:t>
      </w:r>
      <w:r w:rsidR="00CA42E4" w:rsidRPr="00BD4E1A">
        <w:rPr>
          <w:rFonts w:ascii="Times New Roman" w:hAnsi="Times New Roman" w:cs="Times New Roman"/>
          <w:color w:val="000000" w:themeColor="text1"/>
          <w:sz w:val="28"/>
          <w:szCs w:val="28"/>
          <w:lang w:val="kk-KZ"/>
        </w:rPr>
        <w:t>8</w:t>
      </w:r>
      <w:r w:rsidRPr="00BD4E1A">
        <w:rPr>
          <w:rFonts w:ascii="Times New Roman" w:hAnsi="Times New Roman" w:cs="Times New Roman"/>
          <w:color w:val="000000" w:themeColor="text1"/>
          <w:sz w:val="28"/>
          <w:szCs w:val="28"/>
          <w:lang w:val="kk-KZ"/>
        </w:rPr>
        <w:t xml:space="preserve">]. </w:t>
      </w:r>
    </w:p>
    <w:p w:rsidR="00C76C08" w:rsidRPr="00BD4E1A" w:rsidRDefault="00C76C08" w:rsidP="00965B93">
      <w:pPr>
        <w:tabs>
          <w:tab w:val="left" w:pos="540"/>
          <w:tab w:val="left" w:pos="567"/>
          <w:tab w:val="left" w:pos="720"/>
        </w:tabs>
        <w:spacing w:after="0" w:line="240" w:lineRule="auto"/>
        <w:ind w:right="-79" w:firstLine="709"/>
        <w:contextualSpacing/>
        <w:jc w:val="both"/>
        <w:rPr>
          <w:rFonts w:ascii="Times New Roman" w:hAnsi="Times New Roman" w:cs="Times New Roman"/>
          <w:sz w:val="28"/>
          <w:szCs w:val="28"/>
          <w:lang w:val="kk-KZ"/>
        </w:rPr>
      </w:pPr>
      <w:r w:rsidRPr="00BD4E1A">
        <w:rPr>
          <w:rFonts w:ascii="Times New Roman" w:hAnsi="Times New Roman" w:cs="Times New Roman"/>
          <w:color w:val="000000" w:themeColor="text1"/>
          <w:sz w:val="28"/>
          <w:szCs w:val="28"/>
          <w:lang w:val="kk-KZ"/>
        </w:rPr>
        <w:t xml:space="preserve">В.А.Адольф </w:t>
      </w:r>
      <w:r w:rsidR="00E2661B" w:rsidRPr="00BD4E1A">
        <w:rPr>
          <w:rFonts w:ascii="Times New Roman" w:hAnsi="Times New Roman" w:cs="Times New Roman"/>
          <w:color w:val="000000" w:themeColor="text1"/>
          <w:sz w:val="28"/>
          <w:szCs w:val="28"/>
          <w:lang w:val="kk-KZ"/>
        </w:rPr>
        <w:t>«</w:t>
      </w:r>
      <w:r w:rsidRPr="00BD4E1A">
        <w:rPr>
          <w:rFonts w:ascii="Times New Roman" w:hAnsi="Times New Roman" w:cs="Times New Roman"/>
          <w:color w:val="000000" w:themeColor="text1"/>
          <w:sz w:val="28"/>
          <w:szCs w:val="28"/>
          <w:lang w:val="kk-KZ"/>
        </w:rPr>
        <w:t>әдістемелік дайындықты</w:t>
      </w:r>
      <w:r w:rsidR="00E2661B"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белгілі бір сабақты оқытуды жоспарлағанда, мұғалімнің кеңейтілген білім жүйесі деп түсіндіреді. Ол әдістемелік дайындық құрамына тұлғалық, шығармашылық, әрекеттік компоненттерді алады және әрекеттік компонентті, мұғалімнің </w:t>
      </w:r>
      <w:r w:rsidRPr="00BD4E1A">
        <w:rPr>
          <w:rFonts w:ascii="Times New Roman" w:hAnsi="Times New Roman" w:cs="Times New Roman"/>
          <w:sz w:val="28"/>
          <w:szCs w:val="28"/>
          <w:lang w:val="kk-KZ"/>
        </w:rPr>
        <w:t>өзіне тән жұмыс істеуінің жеке стилі деп түсінеді</w:t>
      </w:r>
      <w:r w:rsidR="00F26567" w:rsidRPr="00BD4E1A">
        <w:rPr>
          <w:rFonts w:ascii="Times New Roman" w:hAnsi="Times New Roman" w:cs="Times New Roman"/>
          <w:sz w:val="28"/>
          <w:szCs w:val="28"/>
          <w:lang w:val="kk-KZ"/>
        </w:rPr>
        <w:t xml:space="preserve"> [1</w:t>
      </w:r>
      <w:r w:rsidR="00464325" w:rsidRPr="00BD4E1A">
        <w:rPr>
          <w:rFonts w:ascii="Times New Roman" w:hAnsi="Times New Roman" w:cs="Times New Roman"/>
          <w:sz w:val="28"/>
          <w:szCs w:val="28"/>
          <w:lang w:val="kk-KZ"/>
        </w:rPr>
        <w:t>4</w:t>
      </w:r>
      <w:r w:rsidR="00CA42E4" w:rsidRPr="00BD4E1A">
        <w:rPr>
          <w:rFonts w:ascii="Times New Roman" w:hAnsi="Times New Roman" w:cs="Times New Roman"/>
          <w:sz w:val="28"/>
          <w:szCs w:val="28"/>
          <w:lang w:val="kk-KZ"/>
        </w:rPr>
        <w:t>9</w:t>
      </w:r>
      <w:r w:rsidR="00F26567" w:rsidRPr="00BD4E1A">
        <w:rPr>
          <w:rFonts w:ascii="Times New Roman" w:hAnsi="Times New Roman" w:cs="Times New Roman"/>
          <w:sz w:val="28"/>
          <w:szCs w:val="28"/>
          <w:lang w:val="kk-KZ"/>
        </w:rPr>
        <w:t>]</w:t>
      </w:r>
      <w:r w:rsidRPr="00BD4E1A">
        <w:rPr>
          <w:rFonts w:ascii="Times New Roman" w:hAnsi="Times New Roman" w:cs="Times New Roman"/>
          <w:sz w:val="28"/>
          <w:szCs w:val="28"/>
          <w:lang w:val="kk-KZ"/>
        </w:rPr>
        <w:t xml:space="preserve">. </w:t>
      </w:r>
    </w:p>
    <w:p w:rsidR="00C76C08" w:rsidRPr="00BD4E1A" w:rsidRDefault="00F46319" w:rsidP="00965B93">
      <w:pPr>
        <w:tabs>
          <w:tab w:val="left" w:pos="540"/>
          <w:tab w:val="left" w:pos="567"/>
          <w:tab w:val="left" w:pos="720"/>
        </w:tabs>
        <w:spacing w:after="0" w:line="240" w:lineRule="auto"/>
        <w:ind w:right="-79" w:firstLine="709"/>
        <w:contextualSpacing/>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ab/>
      </w:r>
      <w:r w:rsidR="00C76C08" w:rsidRPr="00BD4E1A">
        <w:rPr>
          <w:rFonts w:ascii="Times New Roman" w:hAnsi="Times New Roman" w:cs="Times New Roman"/>
          <w:sz w:val="28"/>
          <w:szCs w:val="28"/>
          <w:lang w:val="kk-KZ"/>
        </w:rPr>
        <w:t xml:space="preserve">Т.Н.Гущина </w:t>
      </w:r>
      <w:r w:rsidR="00E2661B" w:rsidRPr="00BD4E1A">
        <w:rPr>
          <w:rFonts w:ascii="Times New Roman" w:hAnsi="Times New Roman" w:cs="Times New Roman"/>
          <w:sz w:val="28"/>
          <w:szCs w:val="28"/>
          <w:lang w:val="kk-KZ"/>
        </w:rPr>
        <w:t>«</w:t>
      </w:r>
      <w:r w:rsidR="00C76C08" w:rsidRPr="00BD4E1A">
        <w:rPr>
          <w:rFonts w:ascii="Times New Roman" w:hAnsi="Times New Roman" w:cs="Times New Roman"/>
          <w:sz w:val="28"/>
          <w:szCs w:val="28"/>
          <w:lang w:val="kk-KZ"/>
        </w:rPr>
        <w:t>әдістемелік дайындықты</w:t>
      </w:r>
      <w:r w:rsidR="00E2661B" w:rsidRPr="00BD4E1A">
        <w:rPr>
          <w:rFonts w:ascii="Times New Roman" w:hAnsi="Times New Roman" w:cs="Times New Roman"/>
          <w:sz w:val="28"/>
          <w:szCs w:val="28"/>
          <w:lang w:val="kk-KZ"/>
        </w:rPr>
        <w:t xml:space="preserve">» </w:t>
      </w:r>
      <w:r w:rsidR="00C76C08" w:rsidRPr="00BD4E1A">
        <w:rPr>
          <w:rFonts w:ascii="Times New Roman" w:hAnsi="Times New Roman" w:cs="Times New Roman"/>
          <w:sz w:val="28"/>
          <w:szCs w:val="28"/>
          <w:lang w:val="kk-KZ"/>
        </w:rPr>
        <w:t>тұлғаның кәсіби маңызды қасиеттерінің және кәсіби тәжірибесі негізіндегі мұғалімнің әдістемелік білім, білік және дағдыларының жиынтығы, – деп анықтайды</w:t>
      </w:r>
      <w:r w:rsidR="00CD0F05" w:rsidRPr="00BD4E1A">
        <w:rPr>
          <w:rFonts w:ascii="Times New Roman" w:hAnsi="Times New Roman" w:cs="Times New Roman"/>
          <w:sz w:val="28"/>
          <w:szCs w:val="28"/>
          <w:lang w:val="kk-KZ"/>
        </w:rPr>
        <w:t xml:space="preserve"> </w:t>
      </w:r>
      <w:r w:rsidR="00F26567" w:rsidRPr="00BD4E1A">
        <w:rPr>
          <w:rFonts w:ascii="Times New Roman" w:hAnsi="Times New Roman" w:cs="Times New Roman"/>
          <w:sz w:val="28"/>
          <w:szCs w:val="28"/>
          <w:lang w:val="kk-KZ"/>
        </w:rPr>
        <w:t>[1</w:t>
      </w:r>
      <w:r w:rsidR="00CA42E4" w:rsidRPr="00BD4E1A">
        <w:rPr>
          <w:rFonts w:ascii="Times New Roman" w:hAnsi="Times New Roman" w:cs="Times New Roman"/>
          <w:sz w:val="28"/>
          <w:szCs w:val="28"/>
          <w:lang w:val="kk-KZ"/>
        </w:rPr>
        <w:t>50</w:t>
      </w:r>
      <w:r w:rsidR="00F26567" w:rsidRPr="00BD4E1A">
        <w:rPr>
          <w:rFonts w:ascii="Times New Roman" w:hAnsi="Times New Roman" w:cs="Times New Roman"/>
          <w:sz w:val="28"/>
          <w:szCs w:val="28"/>
          <w:lang w:val="kk-KZ"/>
        </w:rPr>
        <w:t>]</w:t>
      </w:r>
      <w:r w:rsidR="00C76C08" w:rsidRPr="00BD4E1A">
        <w:rPr>
          <w:rFonts w:ascii="Times New Roman" w:hAnsi="Times New Roman" w:cs="Times New Roman"/>
          <w:sz w:val="28"/>
          <w:szCs w:val="28"/>
          <w:lang w:val="kk-KZ"/>
        </w:rPr>
        <w:t xml:space="preserve">. </w:t>
      </w:r>
    </w:p>
    <w:p w:rsidR="000D4E4C" w:rsidRPr="00BD4E1A" w:rsidRDefault="00C76C08" w:rsidP="00965B93">
      <w:pPr>
        <w:tabs>
          <w:tab w:val="left" w:pos="540"/>
          <w:tab w:val="left" w:pos="567"/>
          <w:tab w:val="left" w:pos="720"/>
        </w:tabs>
        <w:spacing w:after="0" w:line="240" w:lineRule="auto"/>
        <w:ind w:right="-79" w:firstLine="709"/>
        <w:contextualSpacing/>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ab/>
        <w:t>М.П.</w:t>
      </w:r>
      <w:r w:rsidR="0019668F"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Лапчик пен Н.В.</w:t>
      </w:r>
      <w:r w:rsidR="0019668F"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Чекалева әдістемелік дайындық құрамына пәндік құзырл</w:t>
      </w:r>
      <w:r w:rsidR="00FE22FA" w:rsidRPr="00BD4E1A">
        <w:rPr>
          <w:rFonts w:ascii="Times New Roman" w:hAnsi="Times New Roman" w:cs="Times New Roman"/>
          <w:sz w:val="28"/>
          <w:szCs w:val="28"/>
          <w:lang w:val="kk-KZ"/>
        </w:rPr>
        <w:t>ыл</w:t>
      </w:r>
      <w:r w:rsidRPr="00BD4E1A">
        <w:rPr>
          <w:rFonts w:ascii="Times New Roman" w:hAnsi="Times New Roman" w:cs="Times New Roman"/>
          <w:sz w:val="28"/>
          <w:szCs w:val="28"/>
          <w:lang w:val="kk-KZ"/>
        </w:rPr>
        <w:t>ық</w:t>
      </w:r>
      <w:r w:rsidR="00FE22FA"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пен жалпы кәсіби құзырлылықты алған. Пәндік құзырлылық, пәндік дайындықтағы курстарды оқу үдерісінде қалыптасады. Оның қалыптасқандық деңгейі өз-бетімен білім алу және білімін жетілдіру қабілеттерінен анықталады. Жалпы-кәсіби дайындық жалпы гуманитарлық, әлеуметтік-экономикалық және жалпы кәсіби пәндерді оқу арқылы қалыптасады. </w:t>
      </w:r>
      <w:r w:rsidR="00FE22FA" w:rsidRPr="00BD4E1A">
        <w:rPr>
          <w:rFonts w:ascii="Times New Roman" w:hAnsi="Times New Roman" w:cs="Times New Roman"/>
          <w:sz w:val="28"/>
          <w:szCs w:val="28"/>
          <w:lang w:val="kk-KZ"/>
        </w:rPr>
        <w:t>Авторлар п</w:t>
      </w:r>
      <w:r w:rsidRPr="00BD4E1A">
        <w:rPr>
          <w:rFonts w:ascii="Times New Roman" w:hAnsi="Times New Roman" w:cs="Times New Roman"/>
          <w:sz w:val="28"/>
          <w:szCs w:val="28"/>
          <w:lang w:val="kk-KZ"/>
        </w:rPr>
        <w:t>әндік дайындықтың өзін базалық-пәндік, профильді бағытталған және зерттеушілік  деп үшке бөледі</w:t>
      </w:r>
      <w:r w:rsidR="00F26567" w:rsidRPr="00BD4E1A">
        <w:rPr>
          <w:rFonts w:ascii="Times New Roman" w:hAnsi="Times New Roman" w:cs="Times New Roman"/>
          <w:sz w:val="28"/>
          <w:szCs w:val="28"/>
          <w:lang w:val="kk-KZ"/>
        </w:rPr>
        <w:t xml:space="preserve"> [1</w:t>
      </w:r>
      <w:r w:rsidR="00CA42E4" w:rsidRPr="00BD4E1A">
        <w:rPr>
          <w:rFonts w:ascii="Times New Roman" w:hAnsi="Times New Roman" w:cs="Times New Roman"/>
          <w:sz w:val="28"/>
          <w:szCs w:val="28"/>
          <w:lang w:val="kk-KZ"/>
        </w:rPr>
        <w:t>51</w:t>
      </w:r>
      <w:r w:rsidR="00F26567" w:rsidRPr="00BD4E1A">
        <w:rPr>
          <w:rFonts w:ascii="Times New Roman" w:hAnsi="Times New Roman" w:cs="Times New Roman"/>
          <w:sz w:val="28"/>
          <w:szCs w:val="28"/>
          <w:lang w:val="kk-KZ"/>
        </w:rPr>
        <w:t>]</w:t>
      </w:r>
      <w:r w:rsidRPr="00BD4E1A">
        <w:rPr>
          <w:rFonts w:ascii="Times New Roman" w:hAnsi="Times New Roman" w:cs="Times New Roman"/>
          <w:sz w:val="28"/>
          <w:szCs w:val="28"/>
          <w:lang w:val="kk-KZ"/>
        </w:rPr>
        <w:t xml:space="preserve">. </w:t>
      </w:r>
    </w:p>
    <w:p w:rsidR="00AA5F40" w:rsidRPr="00BD4E1A" w:rsidRDefault="00AA5F40" w:rsidP="00965B93">
      <w:pPr>
        <w:tabs>
          <w:tab w:val="left" w:pos="540"/>
          <w:tab w:val="left" w:pos="567"/>
          <w:tab w:val="left" w:pos="720"/>
        </w:tabs>
        <w:spacing w:after="0" w:line="240" w:lineRule="auto"/>
        <w:ind w:right="-79" w:firstLine="709"/>
        <w:contextualSpacing/>
        <w:jc w:val="both"/>
        <w:rPr>
          <w:rFonts w:ascii="Times New Roman" w:hAnsi="Times New Roman" w:cs="Times New Roman"/>
          <w:sz w:val="28"/>
          <w:szCs w:val="28"/>
          <w:shd w:val="clear" w:color="auto" w:fill="FFFFFF"/>
          <w:lang w:val="kk-KZ"/>
        </w:rPr>
      </w:pPr>
      <w:r w:rsidRPr="00BD4E1A">
        <w:rPr>
          <w:rFonts w:ascii="Times New Roman" w:eastAsiaTheme="minorHAnsi" w:hAnsi="Times New Roman" w:cs="Times New Roman"/>
          <w:bCs/>
          <w:iCs/>
          <w:color w:val="000000"/>
          <w:sz w:val="28"/>
          <w:szCs w:val="28"/>
          <w:lang w:val="kk-KZ" w:eastAsia="en-US"/>
        </w:rPr>
        <w:t>О.И.Сергеева</w:t>
      </w:r>
      <w:r w:rsidR="000D4E4C" w:rsidRPr="00BD4E1A">
        <w:rPr>
          <w:rFonts w:ascii="Times New Roman" w:eastAsiaTheme="minorHAnsi" w:hAnsi="Times New Roman" w:cs="Times New Roman"/>
          <w:bCs/>
          <w:iCs/>
          <w:color w:val="000000"/>
          <w:sz w:val="28"/>
          <w:szCs w:val="28"/>
          <w:lang w:val="kk-KZ" w:eastAsia="en-US"/>
        </w:rPr>
        <w:t xml:space="preserve"> </w:t>
      </w:r>
      <w:r w:rsidRPr="00BD4E1A">
        <w:rPr>
          <w:rFonts w:ascii="Times New Roman" w:eastAsiaTheme="minorHAnsi" w:hAnsi="Times New Roman" w:cs="Times New Roman"/>
          <w:bCs/>
          <w:iCs/>
          <w:sz w:val="28"/>
          <w:szCs w:val="28"/>
          <w:lang w:val="kk-KZ" w:eastAsia="en-US"/>
        </w:rPr>
        <w:t>«әдістемелік дайындық – болашақ мұғалімдерді әдістемелік практикалық іс-әрекетке мақсатты түрде қосу арқылы арнайы білім мен дағдыны меңгеру процесі» деп тұжырымдайды</w:t>
      </w:r>
      <w:r w:rsidR="00F5582E" w:rsidRPr="00BD4E1A">
        <w:rPr>
          <w:rFonts w:ascii="Times New Roman" w:eastAsiaTheme="minorHAnsi" w:hAnsi="Times New Roman" w:cs="Times New Roman"/>
          <w:bCs/>
          <w:iCs/>
          <w:sz w:val="28"/>
          <w:szCs w:val="28"/>
          <w:lang w:val="kk-KZ" w:eastAsia="en-US"/>
        </w:rPr>
        <w:t xml:space="preserve"> [1</w:t>
      </w:r>
      <w:r w:rsidR="00CA42E4" w:rsidRPr="00BD4E1A">
        <w:rPr>
          <w:rFonts w:ascii="Times New Roman" w:eastAsiaTheme="minorHAnsi" w:hAnsi="Times New Roman" w:cs="Times New Roman"/>
          <w:bCs/>
          <w:iCs/>
          <w:sz w:val="28"/>
          <w:szCs w:val="28"/>
          <w:lang w:val="kk-KZ" w:eastAsia="en-US"/>
        </w:rPr>
        <w:t>52</w:t>
      </w:r>
      <w:r w:rsidR="00F5582E" w:rsidRPr="00BD4E1A">
        <w:rPr>
          <w:rFonts w:ascii="Times New Roman" w:eastAsiaTheme="minorHAnsi" w:hAnsi="Times New Roman" w:cs="Times New Roman"/>
          <w:bCs/>
          <w:iCs/>
          <w:sz w:val="28"/>
          <w:szCs w:val="28"/>
          <w:lang w:val="kk-KZ" w:eastAsia="en-US"/>
        </w:rPr>
        <w:t>]</w:t>
      </w:r>
      <w:r w:rsidRPr="00BD4E1A">
        <w:rPr>
          <w:rFonts w:ascii="Times New Roman" w:eastAsiaTheme="minorHAnsi" w:hAnsi="Times New Roman" w:cs="Times New Roman"/>
          <w:bCs/>
          <w:iCs/>
          <w:sz w:val="28"/>
          <w:szCs w:val="28"/>
          <w:lang w:val="kk-KZ" w:eastAsia="en-US"/>
        </w:rPr>
        <w:t>.</w:t>
      </w:r>
    </w:p>
    <w:p w:rsidR="00514A7B" w:rsidRPr="00BD4E1A" w:rsidRDefault="00514A7B" w:rsidP="00965B93">
      <w:pPr>
        <w:tabs>
          <w:tab w:val="left" w:pos="540"/>
          <w:tab w:val="left" w:pos="567"/>
          <w:tab w:val="left" w:pos="720"/>
        </w:tabs>
        <w:spacing w:after="0" w:line="240" w:lineRule="auto"/>
        <w:ind w:right="-1" w:firstLine="709"/>
        <w:contextualSpacing/>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Сонымен, зерттеушілер әдістемелік жұмысты педагогтардың кәсіби дайындығының маңызды бөлігі, әдістемелік дайындықтың пайда болуына жетелейтін негізгі фактор деп есептейді. </w:t>
      </w:r>
    </w:p>
    <w:p w:rsidR="00181729" w:rsidRPr="00BD4E1A" w:rsidRDefault="00181729" w:rsidP="00965B93">
      <w:pPr>
        <w:pBdr>
          <w:top w:val="nil"/>
          <w:left w:val="nil"/>
          <w:bottom w:val="nil"/>
          <w:right w:val="nil"/>
          <w:between w:val="nil"/>
          <w:bar w:val="nil"/>
        </w:pBdr>
        <w:spacing w:after="0" w:line="240" w:lineRule="auto"/>
        <w:ind w:firstLine="709"/>
        <w:contextualSpacing/>
        <w:jc w:val="both"/>
        <w:rPr>
          <w:rFonts w:ascii="Times New Roman" w:hAnsi="Times New Roman"/>
          <w:color w:val="000000" w:themeColor="text1"/>
          <w:sz w:val="28"/>
          <w:szCs w:val="28"/>
          <w:lang w:val="kk-KZ"/>
        </w:rPr>
      </w:pPr>
      <w:r w:rsidRPr="00BD4E1A">
        <w:rPr>
          <w:rFonts w:ascii="Times New Roman" w:hAnsi="Times New Roman"/>
          <w:color w:val="000000" w:themeColor="text1"/>
          <w:sz w:val="28"/>
          <w:szCs w:val="28"/>
          <w:lang w:val="kk-KZ"/>
        </w:rPr>
        <w:t xml:space="preserve">Әдебиеттерде болашақ математика мұғалімінің білім беруді </w:t>
      </w:r>
      <w:r w:rsidR="002F5329" w:rsidRPr="00BD4E1A">
        <w:rPr>
          <w:rFonts w:ascii="Times New Roman" w:hAnsi="Times New Roman"/>
          <w:color w:val="000000" w:themeColor="text1"/>
          <w:sz w:val="28"/>
          <w:szCs w:val="28"/>
          <w:lang w:val="kk-KZ"/>
        </w:rPr>
        <w:t xml:space="preserve">цифрландыру </w:t>
      </w:r>
      <w:r w:rsidRPr="00BD4E1A">
        <w:rPr>
          <w:rFonts w:ascii="Times New Roman" w:hAnsi="Times New Roman"/>
          <w:color w:val="000000" w:themeColor="text1"/>
          <w:sz w:val="28"/>
          <w:szCs w:val="28"/>
          <w:lang w:val="kk-KZ"/>
        </w:rPr>
        <w:t xml:space="preserve">жағдайында әдістемелік дайындығына әртүрлі жұмыстар жүргізілген. </w:t>
      </w:r>
    </w:p>
    <w:p w:rsidR="00034992" w:rsidRPr="00BD4E1A" w:rsidRDefault="004C397E" w:rsidP="00965B93">
      <w:pPr>
        <w:pStyle w:val="Default"/>
        <w:ind w:firstLine="709"/>
        <w:jc w:val="both"/>
        <w:rPr>
          <w:rFonts w:eastAsiaTheme="minorHAnsi"/>
          <w:sz w:val="28"/>
          <w:szCs w:val="28"/>
          <w:lang w:val="kk-KZ" w:eastAsia="en-US"/>
        </w:rPr>
      </w:pPr>
      <w:r w:rsidRPr="00BD4E1A">
        <w:rPr>
          <w:sz w:val="28"/>
          <w:szCs w:val="28"/>
          <w:lang w:val="kk-KZ"/>
        </w:rPr>
        <w:t xml:space="preserve">Д.А. </w:t>
      </w:r>
      <w:r w:rsidRPr="00BD4E1A">
        <w:rPr>
          <w:rFonts w:eastAsiaTheme="minorHAnsi"/>
          <w:lang w:val="kk-KZ" w:eastAsia="en-US"/>
        </w:rPr>
        <w:t xml:space="preserve"> </w:t>
      </w:r>
      <w:r w:rsidR="00F61AF2" w:rsidRPr="00BD4E1A">
        <w:rPr>
          <w:sz w:val="28"/>
          <w:szCs w:val="28"/>
          <w:lang w:val="kk-KZ"/>
        </w:rPr>
        <w:t>Сапаков</w:t>
      </w:r>
      <w:r w:rsidR="00034992" w:rsidRPr="00BD4E1A">
        <w:rPr>
          <w:sz w:val="28"/>
          <w:szCs w:val="28"/>
          <w:lang w:val="kk-KZ"/>
        </w:rPr>
        <w:t xml:space="preserve">тың </w:t>
      </w:r>
      <w:r w:rsidR="00F61AF2" w:rsidRPr="00BD4E1A">
        <w:rPr>
          <w:rFonts w:eastAsiaTheme="minorHAnsi"/>
          <w:bCs/>
          <w:sz w:val="28"/>
          <w:szCs w:val="28"/>
          <w:lang w:val="kk-KZ" w:eastAsia="en-US"/>
        </w:rPr>
        <w:t>«Интегралдық теңдеулер» таңдау курсын математика мамандығы студенттеріне оқытуда Maple компьютерлік математика ж</w:t>
      </w:r>
      <w:r w:rsidRPr="00BD4E1A">
        <w:rPr>
          <w:rFonts w:eastAsiaTheme="minorHAnsi"/>
          <w:bCs/>
          <w:sz w:val="28"/>
          <w:szCs w:val="28"/>
          <w:lang w:val="kk-KZ" w:eastAsia="en-US"/>
        </w:rPr>
        <w:t>ү</w:t>
      </w:r>
      <w:r w:rsidR="00F61AF2" w:rsidRPr="00BD4E1A">
        <w:rPr>
          <w:rFonts w:eastAsiaTheme="minorHAnsi"/>
          <w:bCs/>
          <w:sz w:val="28"/>
          <w:szCs w:val="28"/>
          <w:lang w:val="kk-KZ" w:eastAsia="en-US"/>
        </w:rPr>
        <w:t xml:space="preserve">йесін </w:t>
      </w:r>
      <w:r w:rsidR="00F61AF2" w:rsidRPr="00BD4E1A">
        <w:rPr>
          <w:rFonts w:eastAsiaTheme="minorHAnsi"/>
          <w:bCs/>
          <w:sz w:val="28"/>
          <w:szCs w:val="28"/>
          <w:lang w:val="kk-KZ" w:eastAsia="en-US"/>
        </w:rPr>
        <w:lastRenderedPageBreak/>
        <w:t>қолдану</w:t>
      </w:r>
      <w:r w:rsidR="00034992" w:rsidRPr="00BD4E1A">
        <w:rPr>
          <w:rFonts w:eastAsiaTheme="minorHAnsi"/>
          <w:bCs/>
          <w:sz w:val="28"/>
          <w:szCs w:val="28"/>
          <w:lang w:val="kk-KZ" w:eastAsia="en-US"/>
        </w:rPr>
        <w:t xml:space="preserve"> тақырыбындағы диссертациясында и</w:t>
      </w:r>
      <w:r w:rsidR="00034992" w:rsidRPr="00BD4E1A">
        <w:rPr>
          <w:rFonts w:eastAsiaTheme="minorHAnsi"/>
          <w:sz w:val="28"/>
          <w:szCs w:val="28"/>
          <w:lang w:val="kk-KZ" w:eastAsia="en-US"/>
        </w:rPr>
        <w:t>нтегралдық теңдеулерді шешуді Maple компьютерлік математика жүйесі арқылы оқытудың әдіс-тәсілдерін ұсынған [15</w:t>
      </w:r>
      <w:r w:rsidR="004317F2" w:rsidRPr="00BD4E1A">
        <w:rPr>
          <w:rFonts w:eastAsiaTheme="minorHAnsi"/>
          <w:sz w:val="28"/>
          <w:szCs w:val="28"/>
          <w:lang w:val="kk-KZ" w:eastAsia="en-US"/>
        </w:rPr>
        <w:t>3</w:t>
      </w:r>
      <w:r w:rsidR="00034992" w:rsidRPr="00BD4E1A">
        <w:rPr>
          <w:rFonts w:eastAsiaTheme="minorHAnsi"/>
          <w:sz w:val="28"/>
          <w:szCs w:val="28"/>
          <w:lang w:val="kk-KZ" w:eastAsia="en-US"/>
        </w:rPr>
        <w:t xml:space="preserve">].  </w:t>
      </w:r>
    </w:p>
    <w:p w:rsidR="00181729" w:rsidRPr="00BD4E1A" w:rsidRDefault="00181729" w:rsidP="00965B93">
      <w:pPr>
        <w:pBdr>
          <w:top w:val="nil"/>
          <w:left w:val="nil"/>
          <w:bottom w:val="nil"/>
          <w:right w:val="nil"/>
          <w:between w:val="nil"/>
          <w:bar w:val="nil"/>
        </w:pBdr>
        <w:spacing w:after="0" w:line="240" w:lineRule="auto"/>
        <w:ind w:firstLine="709"/>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М.А.Абдуалиева</w:t>
      </w:r>
      <w:r w:rsidR="003D3261" w:rsidRPr="00BD4E1A">
        <w:rPr>
          <w:rFonts w:ascii="Times New Roman" w:hAnsi="Times New Roman"/>
          <w:color w:val="000000"/>
          <w:sz w:val="28"/>
          <w:szCs w:val="28"/>
          <w:u w:color="000000"/>
          <w:bdr w:val="nil"/>
          <w:lang w:val="kk-KZ" w:eastAsia="zh-CN"/>
        </w:rPr>
        <w:t xml:space="preserve"> </w:t>
      </w:r>
      <w:r w:rsidRPr="00BD4E1A">
        <w:rPr>
          <w:rFonts w:ascii="Times New Roman" w:hAnsi="Times New Roman"/>
          <w:color w:val="000000"/>
          <w:sz w:val="28"/>
          <w:szCs w:val="28"/>
          <w:u w:color="000000"/>
          <w:bdr w:val="nil"/>
          <w:lang w:val="kk-KZ" w:eastAsia="zh-CN"/>
        </w:rPr>
        <w:t>диссертациясында болашақ математика мұғалімінің электронды дидактикалық құрал-жабдықтарды қолдануға әдіснамалық білімдерінің қалыптасуының негізгі белгілерін ұсынған:</w:t>
      </w:r>
    </w:p>
    <w:p w:rsidR="00181729" w:rsidRPr="00BD4E1A" w:rsidRDefault="00181729" w:rsidP="00965B93">
      <w:pPr>
        <w:pBdr>
          <w:top w:val="nil"/>
          <w:left w:val="nil"/>
          <w:bottom w:val="nil"/>
          <w:right w:val="nil"/>
          <w:between w:val="nil"/>
          <w:bar w:val="nil"/>
        </w:pBdr>
        <w:spacing w:after="0" w:line="240" w:lineRule="auto"/>
        <w:ind w:firstLine="709"/>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 жаңа ақпараттық технологиялармен жұмыс іс-әрекеті, оларды қолданудың жаңа тәсілдерін меңгеруі; </w:t>
      </w:r>
    </w:p>
    <w:p w:rsidR="00181729" w:rsidRPr="00BD4E1A" w:rsidRDefault="00181729" w:rsidP="00965B93">
      <w:pPr>
        <w:pBdr>
          <w:top w:val="nil"/>
          <w:left w:val="nil"/>
          <w:bottom w:val="nil"/>
          <w:right w:val="nil"/>
          <w:between w:val="nil"/>
          <w:bar w:val="nil"/>
        </w:pBdr>
        <w:spacing w:after="0" w:line="240" w:lineRule="auto"/>
        <w:ind w:firstLine="709"/>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 электронды дидактикалық құрал-жабдықтарды қолдану негізінде математикадан оқыту бағдарламаларын жасай алуы; </w:t>
      </w:r>
    </w:p>
    <w:p w:rsidR="00181729" w:rsidRPr="00BD4E1A" w:rsidRDefault="00181729" w:rsidP="00965B93">
      <w:pPr>
        <w:pBdr>
          <w:top w:val="nil"/>
          <w:left w:val="nil"/>
          <w:bottom w:val="nil"/>
          <w:right w:val="nil"/>
          <w:between w:val="nil"/>
          <w:bar w:val="nil"/>
        </w:pBdr>
        <w:spacing w:after="0" w:line="240" w:lineRule="auto"/>
        <w:ind w:firstLine="709"/>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 жаңа педагогикалық шеберліктерді меңгеруі және электронды кітапханалармен жұмыс жасай алуы; </w:t>
      </w:r>
    </w:p>
    <w:p w:rsidR="00181729" w:rsidRPr="00BD4E1A" w:rsidRDefault="00181729" w:rsidP="00965B93">
      <w:pPr>
        <w:pBdr>
          <w:top w:val="nil"/>
          <w:left w:val="nil"/>
          <w:bottom w:val="nil"/>
          <w:right w:val="nil"/>
          <w:between w:val="nil"/>
          <w:bar w:val="nil"/>
        </w:pBdr>
        <w:spacing w:after="0" w:line="240" w:lineRule="auto"/>
        <w:ind w:firstLine="709"/>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w:t>
      </w:r>
      <w:r w:rsidR="004A63FD" w:rsidRPr="00BD4E1A">
        <w:rPr>
          <w:rFonts w:ascii="Times New Roman" w:hAnsi="Times New Roman"/>
          <w:color w:val="000000"/>
          <w:sz w:val="28"/>
          <w:szCs w:val="28"/>
          <w:u w:color="000000"/>
          <w:bdr w:val="nil"/>
          <w:lang w:val="kk-KZ" w:eastAsia="zh-CN"/>
        </w:rPr>
        <w:t xml:space="preserve"> </w:t>
      </w:r>
      <w:r w:rsidRPr="00BD4E1A">
        <w:rPr>
          <w:rFonts w:ascii="Times New Roman" w:hAnsi="Times New Roman"/>
          <w:color w:val="000000"/>
          <w:sz w:val="28"/>
          <w:szCs w:val="28"/>
          <w:u w:color="000000"/>
          <w:bdr w:val="nil"/>
          <w:lang w:val="kk-KZ" w:eastAsia="zh-CN"/>
        </w:rPr>
        <w:t xml:space="preserve">оқу үдерісінде электронды дидактикалық құрал-жабдықтарды қолдану әдістерін меңгеруі; </w:t>
      </w:r>
    </w:p>
    <w:p w:rsidR="00181729" w:rsidRPr="00BD4E1A" w:rsidRDefault="003A236F" w:rsidP="003A236F">
      <w:pPr>
        <w:pBdr>
          <w:top w:val="nil"/>
          <w:left w:val="nil"/>
          <w:bottom w:val="nil"/>
          <w:right w:val="nil"/>
          <w:between w:val="nil"/>
          <w:bar w:val="nil"/>
        </w:pBdr>
        <w:spacing w:after="0" w:line="240" w:lineRule="auto"/>
        <w:ind w:firstLine="709"/>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xml:space="preserve">- </w:t>
      </w:r>
      <w:r w:rsidR="00181729" w:rsidRPr="00BD4E1A">
        <w:rPr>
          <w:rFonts w:ascii="Times New Roman" w:hAnsi="Times New Roman"/>
          <w:color w:val="000000"/>
          <w:sz w:val="28"/>
          <w:szCs w:val="28"/>
          <w:u w:color="000000"/>
          <w:bdr w:val="nil"/>
          <w:lang w:val="kk-KZ" w:eastAsia="zh-CN"/>
        </w:rPr>
        <w:t xml:space="preserve">электронды дидактикалық құрал-жабдықтарды пайдалануға қойылатын талаптарды білуі; </w:t>
      </w:r>
    </w:p>
    <w:p w:rsidR="00181729" w:rsidRPr="00BD4E1A" w:rsidRDefault="00181729" w:rsidP="00965B93">
      <w:pPr>
        <w:pBdr>
          <w:top w:val="nil"/>
          <w:left w:val="nil"/>
          <w:bottom w:val="nil"/>
          <w:right w:val="nil"/>
          <w:between w:val="nil"/>
          <w:bar w:val="nil"/>
        </w:pBdr>
        <w:spacing w:after="0" w:line="240" w:lineRule="auto"/>
        <w:ind w:firstLine="709"/>
        <w:jc w:val="both"/>
        <w:rPr>
          <w:rFonts w:ascii="Times New Roman" w:hAnsi="Times New Roman"/>
          <w:color w:val="000000"/>
          <w:sz w:val="28"/>
          <w:szCs w:val="28"/>
          <w:u w:color="000000"/>
          <w:bdr w:val="nil"/>
          <w:lang w:val="kk-KZ" w:eastAsia="zh-CN"/>
        </w:rPr>
      </w:pPr>
      <w:r w:rsidRPr="00BD4E1A">
        <w:rPr>
          <w:rFonts w:ascii="Times New Roman" w:hAnsi="Times New Roman"/>
          <w:color w:val="000000"/>
          <w:sz w:val="28"/>
          <w:szCs w:val="28"/>
          <w:u w:color="000000"/>
          <w:bdr w:val="nil"/>
          <w:lang w:val="kk-KZ" w:eastAsia="zh-CN"/>
        </w:rPr>
        <w:t>- электронды дидактикалық құрал-жабдықтардың жекелеген құрылғыларын қолдана білуі</w:t>
      </w:r>
      <w:r w:rsidR="003D3261" w:rsidRPr="00BD4E1A">
        <w:rPr>
          <w:rFonts w:ascii="Times New Roman" w:hAnsi="Times New Roman"/>
          <w:color w:val="000000"/>
          <w:sz w:val="28"/>
          <w:szCs w:val="28"/>
          <w:u w:color="000000"/>
          <w:bdr w:val="nil"/>
          <w:lang w:val="kk-KZ" w:eastAsia="zh-CN"/>
        </w:rPr>
        <w:t xml:space="preserve"> [154]</w:t>
      </w:r>
      <w:r w:rsidRPr="00BD4E1A">
        <w:rPr>
          <w:rFonts w:ascii="Times New Roman" w:hAnsi="Times New Roman"/>
          <w:color w:val="000000"/>
          <w:sz w:val="28"/>
          <w:szCs w:val="28"/>
          <w:u w:color="000000"/>
          <w:bdr w:val="nil"/>
          <w:lang w:val="kk-KZ" w:eastAsia="zh-CN"/>
        </w:rPr>
        <w:t xml:space="preserve">. </w:t>
      </w:r>
    </w:p>
    <w:p w:rsidR="0016455B" w:rsidRPr="00BD4E1A" w:rsidRDefault="00757298" w:rsidP="00965B93">
      <w:pPr>
        <w:pBdr>
          <w:top w:val="nil"/>
          <w:left w:val="nil"/>
          <w:bottom w:val="nil"/>
          <w:right w:val="nil"/>
          <w:between w:val="nil"/>
          <w:bar w:val="nil"/>
        </w:pBdr>
        <w:spacing w:after="0" w:line="240" w:lineRule="auto"/>
        <w:ind w:firstLine="709"/>
        <w:jc w:val="both"/>
        <w:rPr>
          <w:rFonts w:ascii="Times New Roman" w:hAnsi="Times New Roman" w:cs="Times New Roman"/>
          <w:color w:val="000000"/>
          <w:sz w:val="28"/>
          <w:szCs w:val="28"/>
          <w:u w:color="000000"/>
          <w:bdr w:val="nil"/>
          <w:lang w:val="kk-KZ" w:eastAsia="zh-CN"/>
        </w:rPr>
      </w:pPr>
      <w:r w:rsidRPr="00BD4E1A">
        <w:rPr>
          <w:rFonts w:ascii="Times New Roman" w:hAnsi="Times New Roman" w:cs="Times New Roman"/>
          <w:color w:val="000000"/>
          <w:sz w:val="28"/>
          <w:szCs w:val="28"/>
          <w:u w:color="000000"/>
          <w:bdr w:val="nil"/>
          <w:lang w:val="kk-KZ" w:eastAsia="zh-CN"/>
        </w:rPr>
        <w:t>С.Р.</w:t>
      </w:r>
      <w:r w:rsidR="00533AEB" w:rsidRPr="00BD4E1A">
        <w:rPr>
          <w:rFonts w:ascii="Times New Roman" w:hAnsi="Times New Roman" w:cs="Times New Roman"/>
          <w:color w:val="000000"/>
          <w:sz w:val="28"/>
          <w:szCs w:val="28"/>
          <w:u w:color="000000"/>
          <w:bdr w:val="nil"/>
          <w:lang w:val="kk-KZ" w:eastAsia="zh-CN"/>
        </w:rPr>
        <w:t xml:space="preserve"> </w:t>
      </w:r>
      <w:r w:rsidRPr="00BD4E1A">
        <w:rPr>
          <w:rFonts w:ascii="Times New Roman" w:hAnsi="Times New Roman" w:cs="Times New Roman"/>
          <w:color w:val="000000"/>
          <w:sz w:val="28"/>
          <w:szCs w:val="28"/>
          <w:u w:color="000000"/>
          <w:bdr w:val="nil"/>
          <w:lang w:val="kk-KZ" w:eastAsia="zh-CN"/>
        </w:rPr>
        <w:t>Сакибаев</w:t>
      </w:r>
      <w:r w:rsidR="00533AEB" w:rsidRPr="00BD4E1A">
        <w:rPr>
          <w:rFonts w:ascii="Times New Roman" w:hAnsi="Times New Roman" w:cs="Times New Roman"/>
          <w:color w:val="000000"/>
          <w:sz w:val="28"/>
          <w:szCs w:val="28"/>
          <w:u w:color="000000"/>
          <w:bdr w:val="nil"/>
          <w:lang w:val="kk-KZ" w:eastAsia="zh-CN"/>
        </w:rPr>
        <w:t>тың</w:t>
      </w:r>
      <w:r w:rsidR="00A666CE" w:rsidRPr="00BD4E1A">
        <w:rPr>
          <w:rFonts w:ascii="Times New Roman" w:hAnsi="Times New Roman" w:cs="Times New Roman"/>
          <w:color w:val="000000"/>
          <w:sz w:val="28"/>
          <w:szCs w:val="28"/>
          <w:u w:color="000000"/>
          <w:bdr w:val="nil"/>
          <w:lang w:val="kk-KZ" w:eastAsia="zh-CN"/>
        </w:rPr>
        <w:t xml:space="preserve"> </w:t>
      </w:r>
      <w:r w:rsidR="00533AEB" w:rsidRPr="00BD4E1A">
        <w:rPr>
          <w:rFonts w:ascii="Times New Roman" w:hAnsi="Times New Roman" w:cs="Times New Roman"/>
          <w:color w:val="000000"/>
          <w:sz w:val="28"/>
          <w:szCs w:val="28"/>
          <w:u w:color="000000"/>
          <w:bdr w:val="nil"/>
          <w:lang w:val="kk-KZ" w:eastAsia="zh-CN"/>
        </w:rPr>
        <w:t>ғылыми-зерттеу жұмысында м</w:t>
      </w:r>
      <w:r w:rsidR="00533AEB" w:rsidRPr="00BD4E1A">
        <w:rPr>
          <w:rStyle w:val="ezkurwreuab5ozgtqnkl"/>
          <w:rFonts w:ascii="Times New Roman" w:hAnsi="Times New Roman" w:cs="Times New Roman"/>
          <w:sz w:val="28"/>
          <w:szCs w:val="28"/>
          <w:lang w:val="kk-KZ"/>
        </w:rPr>
        <w:t>обильді</w:t>
      </w:r>
      <w:r w:rsidR="00533AEB" w:rsidRPr="00BD4E1A">
        <w:rPr>
          <w:rFonts w:ascii="Times New Roman" w:hAnsi="Times New Roman" w:cs="Times New Roman"/>
          <w:sz w:val="28"/>
          <w:szCs w:val="28"/>
          <w:lang w:val="kk-KZ"/>
        </w:rPr>
        <w:t xml:space="preserve"> </w:t>
      </w:r>
      <w:r w:rsidR="00533AEB" w:rsidRPr="00BD4E1A">
        <w:rPr>
          <w:rStyle w:val="ezkurwreuab5ozgtqnkl"/>
          <w:rFonts w:ascii="Times New Roman" w:hAnsi="Times New Roman" w:cs="Times New Roman"/>
          <w:sz w:val="28"/>
          <w:szCs w:val="28"/>
          <w:lang w:val="kk-KZ"/>
        </w:rPr>
        <w:t>қосымшаларды</w:t>
      </w:r>
      <w:r w:rsidR="00533AEB" w:rsidRPr="00BD4E1A">
        <w:rPr>
          <w:rFonts w:ascii="Times New Roman" w:hAnsi="Times New Roman" w:cs="Times New Roman"/>
          <w:sz w:val="28"/>
          <w:szCs w:val="28"/>
          <w:lang w:val="kk-KZ"/>
        </w:rPr>
        <w:t xml:space="preserve"> </w:t>
      </w:r>
      <w:r w:rsidR="00533AEB" w:rsidRPr="00BD4E1A">
        <w:rPr>
          <w:rStyle w:val="ezkurwreuab5ozgtqnkl"/>
          <w:rFonts w:ascii="Times New Roman" w:hAnsi="Times New Roman" w:cs="Times New Roman"/>
          <w:sz w:val="28"/>
          <w:szCs w:val="28"/>
          <w:lang w:val="kk-KZ"/>
        </w:rPr>
        <w:t>пайдалана</w:t>
      </w:r>
      <w:r w:rsidR="00533AEB" w:rsidRPr="00BD4E1A">
        <w:rPr>
          <w:rFonts w:ascii="Times New Roman" w:hAnsi="Times New Roman" w:cs="Times New Roman"/>
          <w:sz w:val="28"/>
          <w:szCs w:val="28"/>
          <w:lang w:val="kk-KZ"/>
        </w:rPr>
        <w:t xml:space="preserve"> </w:t>
      </w:r>
      <w:r w:rsidR="00533AEB" w:rsidRPr="00BD4E1A">
        <w:rPr>
          <w:rStyle w:val="ezkurwreuab5ozgtqnkl"/>
          <w:rFonts w:ascii="Times New Roman" w:hAnsi="Times New Roman" w:cs="Times New Roman"/>
          <w:sz w:val="28"/>
          <w:szCs w:val="28"/>
          <w:lang w:val="kk-KZ"/>
        </w:rPr>
        <w:t>отырып</w:t>
      </w:r>
      <w:r w:rsidR="00533AEB" w:rsidRPr="00BD4E1A">
        <w:rPr>
          <w:rFonts w:ascii="Times New Roman" w:hAnsi="Times New Roman" w:cs="Times New Roman"/>
          <w:sz w:val="28"/>
          <w:szCs w:val="28"/>
          <w:lang w:val="kk-KZ"/>
        </w:rPr>
        <w:t xml:space="preserve">, </w:t>
      </w:r>
      <w:r w:rsidR="00533AEB" w:rsidRPr="00BD4E1A">
        <w:rPr>
          <w:rStyle w:val="ezkurwreuab5ozgtqnkl"/>
          <w:rFonts w:ascii="Times New Roman" w:hAnsi="Times New Roman" w:cs="Times New Roman"/>
          <w:sz w:val="28"/>
          <w:szCs w:val="28"/>
          <w:lang w:val="kk-KZ"/>
        </w:rPr>
        <w:t>болашақ</w:t>
      </w:r>
      <w:r w:rsidR="00533AEB" w:rsidRPr="00BD4E1A">
        <w:rPr>
          <w:rFonts w:ascii="Times New Roman" w:hAnsi="Times New Roman" w:cs="Times New Roman"/>
          <w:sz w:val="28"/>
          <w:szCs w:val="28"/>
          <w:lang w:val="kk-KZ"/>
        </w:rPr>
        <w:t xml:space="preserve"> </w:t>
      </w:r>
      <w:r w:rsidR="00533AEB" w:rsidRPr="00BD4E1A">
        <w:rPr>
          <w:rStyle w:val="ezkurwreuab5ozgtqnkl"/>
          <w:rFonts w:ascii="Times New Roman" w:hAnsi="Times New Roman" w:cs="Times New Roman"/>
          <w:sz w:val="28"/>
          <w:szCs w:val="28"/>
          <w:lang w:val="kk-KZ"/>
        </w:rPr>
        <w:t>математика</w:t>
      </w:r>
      <w:r w:rsidR="00533AEB" w:rsidRPr="00BD4E1A">
        <w:rPr>
          <w:rFonts w:ascii="Times New Roman" w:hAnsi="Times New Roman" w:cs="Times New Roman"/>
          <w:sz w:val="28"/>
          <w:szCs w:val="28"/>
          <w:lang w:val="kk-KZ"/>
        </w:rPr>
        <w:t xml:space="preserve"> </w:t>
      </w:r>
      <w:r w:rsidR="00533AEB" w:rsidRPr="00BD4E1A">
        <w:rPr>
          <w:rStyle w:val="ezkurwreuab5ozgtqnkl"/>
          <w:rFonts w:ascii="Times New Roman" w:hAnsi="Times New Roman" w:cs="Times New Roman"/>
          <w:sz w:val="28"/>
          <w:szCs w:val="28"/>
          <w:lang w:val="kk-KZ"/>
        </w:rPr>
        <w:t>мұғалімдерінің</w:t>
      </w:r>
      <w:r w:rsidR="00533AEB" w:rsidRPr="00BD4E1A">
        <w:rPr>
          <w:rFonts w:ascii="Times New Roman" w:hAnsi="Times New Roman" w:cs="Times New Roman"/>
          <w:sz w:val="28"/>
          <w:szCs w:val="28"/>
          <w:lang w:val="kk-KZ"/>
        </w:rPr>
        <w:t xml:space="preserve"> </w:t>
      </w:r>
      <w:r w:rsidR="00533AEB" w:rsidRPr="00BD4E1A">
        <w:rPr>
          <w:rStyle w:val="ezkurwreuab5ozgtqnkl"/>
          <w:rFonts w:ascii="Times New Roman" w:hAnsi="Times New Roman" w:cs="Times New Roman"/>
          <w:sz w:val="28"/>
          <w:szCs w:val="28"/>
          <w:lang w:val="kk-KZ"/>
        </w:rPr>
        <w:t>кәсіби</w:t>
      </w:r>
      <w:r w:rsidR="00533AEB" w:rsidRPr="00BD4E1A">
        <w:rPr>
          <w:rFonts w:ascii="Times New Roman" w:hAnsi="Times New Roman" w:cs="Times New Roman"/>
          <w:sz w:val="28"/>
          <w:szCs w:val="28"/>
          <w:lang w:val="kk-KZ"/>
        </w:rPr>
        <w:t xml:space="preserve"> </w:t>
      </w:r>
      <w:r w:rsidR="00533AEB" w:rsidRPr="00BD4E1A">
        <w:rPr>
          <w:rStyle w:val="ezkurwreuab5ozgtqnkl"/>
          <w:rFonts w:ascii="Times New Roman" w:hAnsi="Times New Roman" w:cs="Times New Roman"/>
          <w:sz w:val="28"/>
          <w:szCs w:val="28"/>
          <w:lang w:val="kk-KZ"/>
        </w:rPr>
        <w:t>құзыреттіліктерін</w:t>
      </w:r>
      <w:r w:rsidR="00533AEB" w:rsidRPr="00BD4E1A">
        <w:rPr>
          <w:rFonts w:ascii="Times New Roman" w:hAnsi="Times New Roman" w:cs="Times New Roman"/>
          <w:sz w:val="28"/>
          <w:szCs w:val="28"/>
          <w:lang w:val="kk-KZ"/>
        </w:rPr>
        <w:t xml:space="preserve"> </w:t>
      </w:r>
      <w:r w:rsidR="00533AEB" w:rsidRPr="00BD4E1A">
        <w:rPr>
          <w:rStyle w:val="ezkurwreuab5ozgtqnkl"/>
          <w:rFonts w:ascii="Times New Roman" w:hAnsi="Times New Roman" w:cs="Times New Roman"/>
          <w:sz w:val="28"/>
          <w:szCs w:val="28"/>
          <w:lang w:val="kk-KZ"/>
        </w:rPr>
        <w:t>қалыптастыру мәселесі қарастырылған</w:t>
      </w:r>
      <w:r w:rsidR="00A666CE" w:rsidRPr="00BD4E1A">
        <w:rPr>
          <w:rStyle w:val="ezkurwreuab5ozgtqnkl"/>
          <w:rFonts w:ascii="Times New Roman" w:hAnsi="Times New Roman" w:cs="Times New Roman"/>
          <w:sz w:val="28"/>
          <w:szCs w:val="28"/>
          <w:lang w:val="kk-KZ"/>
        </w:rPr>
        <w:t xml:space="preserve"> </w:t>
      </w:r>
      <w:r w:rsidR="00A666CE" w:rsidRPr="00BD4E1A">
        <w:rPr>
          <w:rFonts w:ascii="Times New Roman" w:hAnsi="Times New Roman" w:cs="Times New Roman"/>
          <w:color w:val="000000"/>
          <w:sz w:val="28"/>
          <w:szCs w:val="28"/>
          <w:u w:color="000000"/>
          <w:bdr w:val="nil"/>
          <w:lang w:val="kk-KZ" w:eastAsia="zh-CN"/>
        </w:rPr>
        <w:t>[155]</w:t>
      </w:r>
      <w:r w:rsidR="00533AEB" w:rsidRPr="00BD4E1A">
        <w:rPr>
          <w:rStyle w:val="ezkurwreuab5ozgtqnkl"/>
          <w:rFonts w:ascii="Times New Roman" w:hAnsi="Times New Roman" w:cs="Times New Roman"/>
          <w:sz w:val="28"/>
          <w:szCs w:val="28"/>
          <w:lang w:val="kk-KZ"/>
        </w:rPr>
        <w:t xml:space="preserve">.  </w:t>
      </w:r>
    </w:p>
    <w:p w:rsidR="00390D2B" w:rsidRPr="00BD4E1A" w:rsidRDefault="00390D2B"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themeColor="text1"/>
          <w:sz w:val="28"/>
          <w:szCs w:val="28"/>
          <w:u w:color="000000"/>
          <w:bdr w:val="nil"/>
          <w:lang w:val="kk-KZ" w:eastAsia="zh-CN"/>
        </w:rPr>
      </w:pPr>
      <w:r w:rsidRPr="00BD4E1A">
        <w:rPr>
          <w:rFonts w:ascii="Times New Roman" w:eastAsia="Arial Unicode MS" w:hAnsi="Times New Roman"/>
          <w:color w:val="000000" w:themeColor="text1"/>
          <w:sz w:val="28"/>
          <w:szCs w:val="28"/>
          <w:u w:color="000000"/>
          <w:bdr w:val="nil"/>
          <w:lang w:val="kk-KZ" w:eastAsia="zh-CN"/>
        </w:rPr>
        <w:t>Жоғарыда аталған мәселелерді ескере отырып, «геометриялық дайындық»</w:t>
      </w:r>
      <w:r w:rsidRPr="00BD4E1A">
        <w:rPr>
          <w:rFonts w:ascii="Times New Roman" w:eastAsia="Arial Unicode MS" w:hAnsi="Times New Roman"/>
          <w:b/>
          <w:i/>
          <w:color w:val="000000" w:themeColor="text1"/>
          <w:sz w:val="28"/>
          <w:szCs w:val="28"/>
          <w:u w:color="000000"/>
          <w:bdr w:val="nil"/>
          <w:lang w:val="kk-KZ" w:eastAsia="zh-CN"/>
        </w:rPr>
        <w:t xml:space="preserve"> </w:t>
      </w:r>
      <w:r w:rsidRPr="00BD4E1A">
        <w:rPr>
          <w:rFonts w:ascii="Times New Roman" w:eastAsia="Arial Unicode MS" w:hAnsi="Times New Roman"/>
          <w:color w:val="000000" w:themeColor="text1"/>
          <w:sz w:val="28"/>
          <w:szCs w:val="28"/>
          <w:u w:color="000000"/>
          <w:bdr w:val="nil"/>
          <w:lang w:val="kk-KZ" w:eastAsia="zh-CN"/>
        </w:rPr>
        <w:t>сөзінің мәнін</w:t>
      </w:r>
      <w:r w:rsidR="00A802C8" w:rsidRPr="00BD4E1A">
        <w:rPr>
          <w:rFonts w:ascii="Times New Roman" w:eastAsia="Arial Unicode MS" w:hAnsi="Times New Roman"/>
          <w:color w:val="000000" w:themeColor="text1"/>
          <w:sz w:val="28"/>
          <w:szCs w:val="28"/>
          <w:u w:color="000000"/>
          <w:bdr w:val="nil"/>
          <w:lang w:val="kk-KZ" w:eastAsia="zh-CN"/>
        </w:rPr>
        <w:t>е де тоқталайық</w:t>
      </w:r>
      <w:r w:rsidRPr="00BD4E1A">
        <w:rPr>
          <w:rFonts w:ascii="Times New Roman" w:eastAsia="Arial Unicode MS" w:hAnsi="Times New Roman"/>
          <w:color w:val="000000" w:themeColor="text1"/>
          <w:sz w:val="28"/>
          <w:szCs w:val="28"/>
          <w:u w:color="000000"/>
          <w:bdr w:val="nil"/>
          <w:lang w:val="kk-KZ" w:eastAsia="zh-CN"/>
        </w:rPr>
        <w:t>.</w:t>
      </w:r>
      <w:r w:rsidR="00A802C8" w:rsidRPr="00BD4E1A">
        <w:rPr>
          <w:rFonts w:ascii="Times New Roman" w:eastAsia="Arial Unicode MS" w:hAnsi="Times New Roman"/>
          <w:color w:val="000000" w:themeColor="text1"/>
          <w:sz w:val="28"/>
          <w:szCs w:val="28"/>
          <w:u w:color="000000"/>
          <w:bdr w:val="nil"/>
          <w:lang w:val="kk-KZ" w:eastAsia="zh-CN"/>
        </w:rPr>
        <w:t xml:space="preserve"> </w:t>
      </w:r>
      <w:r w:rsidR="00203F64" w:rsidRPr="00BD4E1A">
        <w:rPr>
          <w:rFonts w:ascii="Times New Roman" w:eastAsia="Arial Unicode MS" w:hAnsi="Times New Roman"/>
          <w:color w:val="000000" w:themeColor="text1"/>
          <w:sz w:val="28"/>
          <w:szCs w:val="28"/>
          <w:u w:color="000000"/>
          <w:bdr w:val="nil"/>
          <w:lang w:val="kk-KZ" w:eastAsia="zh-CN"/>
        </w:rPr>
        <w:t>Геометриялық дайындық деп іргелі пәндік білімдердің минималды мөлшерін қалыптастыру, абстрактілі сипаттағы білімді игеруден, нақты формалардың белгілі түріне өтуді қамтамасыз ете алатын іс-әрекеттерді (біліктер, дағдылар) жүзеге асырудың әдістері мен құралдарымен танысу - деп түсіндірген</w:t>
      </w:r>
      <w:r w:rsidR="00AB77DE" w:rsidRPr="00BD4E1A">
        <w:rPr>
          <w:rFonts w:ascii="Times New Roman" w:eastAsia="Arial Unicode MS" w:hAnsi="Times New Roman"/>
          <w:color w:val="000000" w:themeColor="text1"/>
          <w:sz w:val="28"/>
          <w:szCs w:val="28"/>
          <w:u w:color="000000"/>
          <w:bdr w:val="nil"/>
          <w:lang w:val="kk-KZ" w:eastAsia="zh-CN"/>
        </w:rPr>
        <w:t xml:space="preserve"> </w:t>
      </w:r>
      <w:r w:rsidRPr="00BD4E1A">
        <w:rPr>
          <w:rFonts w:ascii="Times New Roman" w:eastAsia="Arial Unicode MS" w:hAnsi="Times New Roman"/>
          <w:color w:val="000000" w:themeColor="text1"/>
          <w:sz w:val="28"/>
          <w:szCs w:val="28"/>
          <w:u w:color="000000"/>
          <w:bdr w:val="nil"/>
          <w:lang w:val="kk-KZ" w:eastAsia="zh-CN"/>
        </w:rPr>
        <w:t>[3</w:t>
      </w:r>
      <w:r w:rsidR="004317F2" w:rsidRPr="00BD4E1A">
        <w:rPr>
          <w:rFonts w:ascii="Times New Roman" w:eastAsia="Arial Unicode MS" w:hAnsi="Times New Roman"/>
          <w:color w:val="000000" w:themeColor="text1"/>
          <w:sz w:val="28"/>
          <w:szCs w:val="28"/>
          <w:u w:color="000000"/>
          <w:bdr w:val="nil"/>
          <w:lang w:val="kk-KZ" w:eastAsia="zh-CN"/>
        </w:rPr>
        <w:t>9</w:t>
      </w:r>
      <w:r w:rsidRPr="00BD4E1A">
        <w:rPr>
          <w:rFonts w:ascii="Times New Roman" w:eastAsia="Arial Unicode MS" w:hAnsi="Times New Roman"/>
          <w:color w:val="000000" w:themeColor="text1"/>
          <w:sz w:val="28"/>
          <w:szCs w:val="28"/>
          <w:u w:color="000000"/>
          <w:bdr w:val="nil"/>
          <w:lang w:val="kk-KZ" w:eastAsia="zh-CN"/>
        </w:rPr>
        <w:t>,</w:t>
      </w:r>
      <w:r w:rsidR="009C4F25" w:rsidRPr="00BD4E1A">
        <w:rPr>
          <w:rFonts w:ascii="Times New Roman" w:eastAsia="Arial Unicode MS" w:hAnsi="Times New Roman"/>
          <w:color w:val="000000" w:themeColor="text1"/>
          <w:sz w:val="28"/>
          <w:szCs w:val="28"/>
          <w:u w:color="000000"/>
          <w:bdr w:val="nil"/>
          <w:lang w:val="kk-KZ" w:eastAsia="zh-CN"/>
        </w:rPr>
        <w:t xml:space="preserve"> </w:t>
      </w:r>
      <w:r w:rsidRPr="00BD4E1A">
        <w:rPr>
          <w:rFonts w:ascii="Times New Roman" w:eastAsia="Arial Unicode MS" w:hAnsi="Times New Roman"/>
          <w:color w:val="000000" w:themeColor="text1"/>
          <w:sz w:val="28"/>
          <w:szCs w:val="28"/>
          <w:u w:color="000000"/>
          <w:bdr w:val="nil"/>
          <w:lang w:val="kk-KZ" w:eastAsia="zh-CN"/>
        </w:rPr>
        <w:t>б.130].</w:t>
      </w:r>
    </w:p>
    <w:p w:rsidR="00A802C8" w:rsidRPr="00BD4E1A" w:rsidRDefault="00A802C8" w:rsidP="00965B93">
      <w:pPr>
        <w:pStyle w:val="Default"/>
        <w:ind w:firstLine="709"/>
        <w:contextualSpacing/>
        <w:jc w:val="both"/>
        <w:rPr>
          <w:color w:val="000000" w:themeColor="text1"/>
          <w:sz w:val="28"/>
          <w:szCs w:val="28"/>
          <w:lang w:val="kk-KZ"/>
        </w:rPr>
      </w:pPr>
      <w:r w:rsidRPr="00BD4E1A">
        <w:rPr>
          <w:color w:val="000000" w:themeColor="text1"/>
          <w:sz w:val="28"/>
          <w:szCs w:val="28"/>
          <w:lang w:val="kk-KZ"/>
        </w:rPr>
        <w:t>М.Н.Марюковтің зерттеулерінде геометрия</w:t>
      </w:r>
      <w:r w:rsidR="00F5676A" w:rsidRPr="00BD4E1A">
        <w:rPr>
          <w:color w:val="000000" w:themeColor="text1"/>
          <w:sz w:val="28"/>
          <w:szCs w:val="28"/>
          <w:lang w:val="kk-KZ"/>
        </w:rPr>
        <w:t xml:space="preserve">ны </w:t>
      </w:r>
      <w:r w:rsidRPr="00BD4E1A">
        <w:rPr>
          <w:color w:val="000000" w:themeColor="text1"/>
          <w:sz w:val="28"/>
          <w:szCs w:val="28"/>
          <w:lang w:val="kk-KZ"/>
        </w:rPr>
        <w:t xml:space="preserve">оқытуда компьютерлік технологияны пайдалануға көңіл бөлінгендігін көруге болады. </w:t>
      </w:r>
      <w:r w:rsidR="00F5676A" w:rsidRPr="00BD4E1A">
        <w:rPr>
          <w:color w:val="000000" w:themeColor="text1"/>
          <w:sz w:val="28"/>
          <w:szCs w:val="28"/>
          <w:lang w:val="kk-KZ"/>
        </w:rPr>
        <w:t xml:space="preserve">Оның </w:t>
      </w:r>
      <w:r w:rsidRPr="00BD4E1A">
        <w:rPr>
          <w:color w:val="000000" w:themeColor="text1"/>
          <w:sz w:val="28"/>
          <w:szCs w:val="28"/>
          <w:lang w:val="kk-KZ"/>
        </w:rPr>
        <w:t>еңбектерінің негізгі нәтижелері мектеп геометриясының негізгі және факультативтік курстарын оқуда компьютерлік технологияларды пайдалану мәселесіне арналған. М.Н.Марюков ұсынған тәсіл компьютерді таным құралы ретінде пайдалануға бағытталған. Онда теориялық материалды дәстүрлі геометрия бағдарламасының шеңберінде оқыта отырып, зертханалық және практикалық сабақтар компьютердің мүмкіндіктерін көрсете отырып ұйымдастырылады. Бұл компьютерлік тәсіл педагогикалық университеттің оқу үдерісінде жүзеге асырылған</w:t>
      </w:r>
      <w:r w:rsidR="00CF47BA" w:rsidRPr="00BD4E1A">
        <w:rPr>
          <w:color w:val="000000" w:themeColor="text1"/>
          <w:sz w:val="28"/>
          <w:szCs w:val="28"/>
          <w:lang w:val="kk-KZ"/>
        </w:rPr>
        <w:t xml:space="preserve"> [35, б.</w:t>
      </w:r>
      <w:r w:rsidR="00250B7B" w:rsidRPr="00BD4E1A">
        <w:rPr>
          <w:color w:val="000000" w:themeColor="text1"/>
          <w:sz w:val="28"/>
          <w:szCs w:val="28"/>
          <w:lang w:val="kk-KZ"/>
        </w:rPr>
        <w:t>1</w:t>
      </w:r>
      <w:r w:rsidR="00CF47BA" w:rsidRPr="00BD4E1A">
        <w:rPr>
          <w:color w:val="000000" w:themeColor="text1"/>
          <w:sz w:val="28"/>
          <w:szCs w:val="28"/>
          <w:lang w:val="kk-KZ"/>
        </w:rPr>
        <w:t>49]</w:t>
      </w:r>
      <w:r w:rsidRPr="00BD4E1A">
        <w:rPr>
          <w:color w:val="000000" w:themeColor="text1"/>
          <w:sz w:val="28"/>
          <w:szCs w:val="28"/>
          <w:lang w:val="kk-KZ"/>
        </w:rPr>
        <w:t xml:space="preserve">. </w:t>
      </w:r>
    </w:p>
    <w:p w:rsidR="00A802C8" w:rsidRPr="00BD4E1A" w:rsidRDefault="00A802C8" w:rsidP="00965B93">
      <w:pPr>
        <w:pStyle w:val="Default"/>
        <w:ind w:firstLine="709"/>
        <w:contextualSpacing/>
        <w:jc w:val="both"/>
        <w:rPr>
          <w:color w:val="000000" w:themeColor="text1"/>
          <w:lang w:val="kk-KZ"/>
        </w:rPr>
      </w:pPr>
      <w:r w:rsidRPr="00BD4E1A">
        <w:rPr>
          <w:rFonts w:eastAsia="Arial Unicode MS"/>
          <w:sz w:val="28"/>
          <w:szCs w:val="28"/>
          <w:u w:color="000000"/>
          <w:bdr w:val="nil"/>
          <w:lang w:val="kk-KZ" w:eastAsia="zh-CN"/>
        </w:rPr>
        <w:t>В.Р.Майер өзінің докторлық диссертациясында жаңа ақпараттық технологиялар негізінде математика мұғалім</w:t>
      </w:r>
      <w:r w:rsidR="00F5676A" w:rsidRPr="00BD4E1A">
        <w:rPr>
          <w:rFonts w:eastAsia="Arial Unicode MS"/>
          <w:sz w:val="28"/>
          <w:szCs w:val="28"/>
          <w:u w:color="000000"/>
          <w:bdr w:val="nil"/>
          <w:lang w:val="kk-KZ" w:eastAsia="zh-CN"/>
        </w:rPr>
        <w:t>і</w:t>
      </w:r>
      <w:r w:rsidRPr="00BD4E1A">
        <w:rPr>
          <w:rFonts w:eastAsia="Arial Unicode MS"/>
          <w:sz w:val="28"/>
          <w:szCs w:val="28"/>
          <w:u w:color="000000"/>
          <w:bdr w:val="nil"/>
          <w:lang w:val="kk-KZ" w:eastAsia="zh-CN"/>
        </w:rPr>
        <w:t>н</w:t>
      </w:r>
      <w:r w:rsidR="00F5676A" w:rsidRPr="00BD4E1A">
        <w:rPr>
          <w:rFonts w:eastAsia="Arial Unicode MS"/>
          <w:sz w:val="28"/>
          <w:szCs w:val="28"/>
          <w:u w:color="000000"/>
          <w:bdr w:val="nil"/>
          <w:lang w:val="kk-KZ" w:eastAsia="zh-CN"/>
        </w:rPr>
        <w:t xml:space="preserve">ің </w:t>
      </w:r>
      <w:r w:rsidRPr="00BD4E1A">
        <w:rPr>
          <w:rFonts w:eastAsia="Arial Unicode MS"/>
          <w:sz w:val="28"/>
          <w:szCs w:val="28"/>
          <w:u w:color="000000"/>
          <w:bdr w:val="nil"/>
          <w:lang w:val="kk-KZ" w:eastAsia="zh-CN"/>
        </w:rPr>
        <w:t>геометриялық даярл</w:t>
      </w:r>
      <w:r w:rsidR="00F5676A" w:rsidRPr="00BD4E1A">
        <w:rPr>
          <w:rFonts w:eastAsia="Arial Unicode MS"/>
          <w:sz w:val="28"/>
          <w:szCs w:val="28"/>
          <w:u w:color="000000"/>
          <w:bdr w:val="nil"/>
          <w:lang w:val="kk-KZ" w:eastAsia="zh-CN"/>
        </w:rPr>
        <w:t xml:space="preserve">ығын қалыптастырудың </w:t>
      </w:r>
      <w:r w:rsidRPr="00BD4E1A">
        <w:rPr>
          <w:rFonts w:eastAsia="Arial Unicode MS"/>
          <w:sz w:val="28"/>
          <w:szCs w:val="28"/>
          <w:u w:color="000000"/>
          <w:bdr w:val="nil"/>
          <w:lang w:val="kk-KZ" w:eastAsia="zh-CN"/>
        </w:rPr>
        <w:t>әдістемелік жүйесін әзірлеген және ЖОО-дағы геометрия  курсын</w:t>
      </w:r>
      <w:r w:rsidR="00F5676A" w:rsidRPr="00BD4E1A">
        <w:rPr>
          <w:rFonts w:eastAsia="Arial Unicode MS"/>
          <w:sz w:val="28"/>
          <w:szCs w:val="28"/>
          <w:u w:color="000000"/>
          <w:bdr w:val="nil"/>
          <w:lang w:val="kk-KZ" w:eastAsia="zh-CN"/>
        </w:rPr>
        <w:t xml:space="preserve"> оқыту </w:t>
      </w:r>
      <w:r w:rsidRPr="00BD4E1A">
        <w:rPr>
          <w:rFonts w:eastAsia="Arial Unicode MS"/>
          <w:sz w:val="28"/>
          <w:szCs w:val="28"/>
          <w:u w:color="000000"/>
          <w:bdr w:val="nil"/>
          <w:lang w:val="kk-KZ" w:eastAsia="zh-CN"/>
        </w:rPr>
        <w:t>мақсаттарына қарай</w:t>
      </w:r>
      <w:r w:rsidR="00F5676A" w:rsidRPr="00BD4E1A">
        <w:rPr>
          <w:rFonts w:eastAsia="Arial Unicode MS"/>
          <w:sz w:val="28"/>
          <w:szCs w:val="28"/>
          <w:u w:color="000000"/>
          <w:bdr w:val="nil"/>
          <w:lang w:val="kk-KZ" w:eastAsia="zh-CN"/>
        </w:rPr>
        <w:t xml:space="preserve">, </w:t>
      </w:r>
      <w:r w:rsidRPr="00BD4E1A">
        <w:rPr>
          <w:rFonts w:eastAsia="Arial Unicode MS"/>
          <w:color w:val="000000" w:themeColor="text1"/>
          <w:sz w:val="28"/>
          <w:szCs w:val="28"/>
          <w:u w:color="000000"/>
          <w:bdr w:val="nil"/>
          <w:lang w:val="kk-KZ" w:eastAsia="zh-CN"/>
        </w:rPr>
        <w:t>қолданылу топтарын ашып көрсеткен: [</w:t>
      </w:r>
      <w:r w:rsidR="00996275" w:rsidRPr="00BD4E1A">
        <w:rPr>
          <w:rFonts w:eastAsia="Arial Unicode MS"/>
          <w:color w:val="000000" w:themeColor="text1"/>
          <w:sz w:val="28"/>
          <w:szCs w:val="28"/>
          <w:u w:color="000000"/>
          <w:bdr w:val="nil"/>
          <w:lang w:val="kk-KZ" w:eastAsia="zh-CN"/>
        </w:rPr>
        <w:t>3</w:t>
      </w:r>
      <w:r w:rsidR="00A549E0" w:rsidRPr="00BD4E1A">
        <w:rPr>
          <w:rFonts w:eastAsia="Arial Unicode MS"/>
          <w:color w:val="000000" w:themeColor="text1"/>
          <w:sz w:val="28"/>
          <w:szCs w:val="28"/>
          <w:u w:color="000000"/>
          <w:bdr w:val="nil"/>
          <w:lang w:val="kk-KZ" w:eastAsia="zh-CN"/>
        </w:rPr>
        <w:t>4</w:t>
      </w:r>
      <w:r w:rsidRPr="00BD4E1A">
        <w:rPr>
          <w:rFonts w:eastAsia="Arial Unicode MS"/>
          <w:color w:val="000000" w:themeColor="text1"/>
          <w:sz w:val="28"/>
          <w:szCs w:val="28"/>
          <w:u w:color="000000"/>
          <w:bdr w:val="nil"/>
          <w:lang w:val="kk-KZ" w:eastAsia="zh-CN"/>
        </w:rPr>
        <w:t>, б.105].</w:t>
      </w:r>
    </w:p>
    <w:p w:rsidR="00A802C8" w:rsidRPr="00BD4E1A" w:rsidRDefault="00A802C8"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themeColor="text1"/>
          <w:sz w:val="28"/>
          <w:szCs w:val="28"/>
          <w:u w:color="000000"/>
          <w:bdr w:val="nil"/>
          <w:lang w:val="kk-KZ" w:eastAsia="zh-CN"/>
        </w:rPr>
        <w:t xml:space="preserve">- </w:t>
      </w:r>
      <w:r w:rsidRPr="00BD4E1A">
        <w:rPr>
          <w:rFonts w:ascii="Times New Roman" w:eastAsia="Arial Unicode MS" w:hAnsi="Times New Roman"/>
          <w:i/>
          <w:color w:val="000000" w:themeColor="text1"/>
          <w:sz w:val="28"/>
          <w:szCs w:val="28"/>
          <w:u w:color="000000"/>
          <w:bdr w:val="nil"/>
          <w:lang w:val="kk-KZ" w:eastAsia="zh-CN"/>
        </w:rPr>
        <w:t>ғылыми дүниетанымды қалыптастыру.</w:t>
      </w:r>
      <w:r w:rsidRPr="00BD4E1A">
        <w:rPr>
          <w:rFonts w:ascii="Times New Roman" w:eastAsia="Arial Unicode MS" w:hAnsi="Times New Roman"/>
          <w:color w:val="000000" w:themeColor="text1"/>
          <w:sz w:val="28"/>
          <w:szCs w:val="28"/>
          <w:u w:color="000000"/>
          <w:bdr w:val="nil"/>
          <w:lang w:val="kk-KZ" w:eastAsia="zh-CN"/>
        </w:rPr>
        <w:t xml:space="preserve">  Геометрия курсы математика </w:t>
      </w:r>
      <w:r w:rsidRPr="00BD4E1A">
        <w:rPr>
          <w:rFonts w:ascii="Times New Roman" w:eastAsia="Arial Unicode MS" w:hAnsi="Times New Roman"/>
          <w:color w:val="000000"/>
          <w:sz w:val="28"/>
          <w:szCs w:val="28"/>
          <w:u w:color="000000"/>
          <w:bdr w:val="nil"/>
          <w:lang w:val="kk-KZ" w:eastAsia="zh-CN"/>
        </w:rPr>
        <w:t xml:space="preserve">пәндерінің арасында студенттердің жоғары дәрежедегі ғылыми </w:t>
      </w:r>
      <w:r w:rsidRPr="00BD4E1A">
        <w:rPr>
          <w:rFonts w:ascii="Times New Roman" w:eastAsia="Arial Unicode MS" w:hAnsi="Times New Roman"/>
          <w:color w:val="000000"/>
          <w:sz w:val="28"/>
          <w:szCs w:val="28"/>
          <w:u w:color="000000"/>
          <w:bdr w:val="nil"/>
          <w:lang w:val="kk-KZ" w:eastAsia="zh-CN"/>
        </w:rPr>
        <w:lastRenderedPageBreak/>
        <w:t>дайындығын қамтамасыз етуі тиіс. Геометрияда қолданылатын әдістер, оның ішінде компьютерлік әдістер туралы нақты түсінік және ақпараттық технология құралдарын пайдаланатын ғылым ретінде геометрияға заманауи көзқарас қалыптасуы керек.</w:t>
      </w:r>
    </w:p>
    <w:p w:rsidR="00A802C8" w:rsidRPr="00BD4E1A" w:rsidRDefault="00A802C8"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xml:space="preserve">- </w:t>
      </w:r>
      <w:r w:rsidRPr="00BD4E1A">
        <w:rPr>
          <w:rFonts w:ascii="Times New Roman" w:eastAsia="Arial Unicode MS" w:hAnsi="Times New Roman"/>
          <w:i/>
          <w:color w:val="000000"/>
          <w:sz w:val="28"/>
          <w:szCs w:val="28"/>
          <w:u w:color="000000"/>
          <w:bdr w:val="nil"/>
          <w:lang w:val="kk-KZ" w:eastAsia="zh-CN"/>
        </w:rPr>
        <w:t>білім, білік және дағдыны қамтамасыз ету.</w:t>
      </w:r>
      <w:r w:rsidRPr="00BD4E1A">
        <w:rPr>
          <w:rFonts w:ascii="Times New Roman" w:eastAsia="Arial Unicode MS" w:hAnsi="Times New Roman"/>
          <w:color w:val="000000"/>
          <w:sz w:val="28"/>
          <w:szCs w:val="28"/>
          <w:u w:color="000000"/>
          <w:bdr w:val="nil"/>
          <w:lang w:val="kk-KZ" w:eastAsia="zh-CN"/>
        </w:rPr>
        <w:t xml:space="preserve"> Университетте геометрия курсын оқыту оның фактілері, идеялары, әдістері </w:t>
      </w:r>
      <w:r w:rsidR="00A81688" w:rsidRPr="00BD4E1A">
        <w:rPr>
          <w:rFonts w:ascii="Times New Roman" w:eastAsia="Arial Unicode MS" w:hAnsi="Times New Roman"/>
          <w:color w:val="000000"/>
          <w:sz w:val="28"/>
          <w:szCs w:val="28"/>
          <w:u w:color="000000"/>
          <w:bdr w:val="nil"/>
          <w:lang w:val="kk-KZ" w:eastAsia="zh-CN"/>
        </w:rPr>
        <w:t xml:space="preserve">мен </w:t>
      </w:r>
      <w:r w:rsidRPr="00BD4E1A">
        <w:rPr>
          <w:rFonts w:ascii="Times New Roman" w:eastAsia="Arial Unicode MS" w:hAnsi="Times New Roman"/>
          <w:color w:val="000000"/>
          <w:sz w:val="28"/>
          <w:szCs w:val="28"/>
          <w:u w:color="000000"/>
          <w:bdr w:val="nil"/>
          <w:lang w:val="kk-KZ" w:eastAsia="zh-CN"/>
        </w:rPr>
        <w:t>құрылымын толық және терең түсінуге кепілдік беретін математикалық білім, білік және дағдылардың осындай деңгейін қамтамасыз етуі керек. Ол студенттерге геометриялық зерттеу жүргізуде компьютерлік құралдарды пайдалану үшін қажетті білім, білік және дағдыларымен, геометрияны танудың тиімді құралы ретінде компьютерді пайдалана отырып өз бетінше жұмыс істеу мүмкіндігін беруі қажет.</w:t>
      </w:r>
    </w:p>
    <w:p w:rsidR="00A802C8" w:rsidRPr="00BD4E1A" w:rsidRDefault="00A802C8"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xml:space="preserve">- </w:t>
      </w:r>
      <w:r w:rsidRPr="00BD4E1A">
        <w:rPr>
          <w:rFonts w:ascii="Times New Roman" w:eastAsia="Arial Unicode MS" w:hAnsi="Times New Roman"/>
          <w:i/>
          <w:color w:val="000000"/>
          <w:sz w:val="28"/>
          <w:szCs w:val="28"/>
          <w:u w:color="000000"/>
          <w:bdr w:val="nil"/>
          <w:lang w:val="kk-KZ" w:eastAsia="zh-CN"/>
        </w:rPr>
        <w:t>математикалық ойлауды қалыптастыру.</w:t>
      </w:r>
      <w:r w:rsidRPr="00BD4E1A">
        <w:rPr>
          <w:rFonts w:ascii="Times New Roman" w:eastAsia="Arial Unicode MS" w:hAnsi="Times New Roman"/>
          <w:color w:val="000000"/>
          <w:sz w:val="28"/>
          <w:szCs w:val="28"/>
          <w:u w:color="000000"/>
          <w:bdr w:val="nil"/>
          <w:lang w:val="kk-KZ" w:eastAsia="zh-CN"/>
        </w:rPr>
        <w:t xml:space="preserve"> Университетте геометрия курсын оқыту студенттерді мынадай оның өзіне тән математикалық ойлауын қалыптастыруы тиіс: аргументтердің толықтығымен, пайымдаудың логикалық сызбасының басымдылығы, ықшамдылығы, пайымдау барысын анық бөлшектеу, символиканың дәлдігі. Компьютердің кеңістіктік қиялды дамытудағы қолданылуына ерекше мән беру керек, онда кеңістіктік бейнелер теориялық түсінікпен, геометрия ғылымының фактілерін білумен түзетіледі. Студенттерді таным құралы ретіндегі компьютерді қолдану мәселелерімен таныстыру қажет.</w:t>
      </w:r>
    </w:p>
    <w:p w:rsidR="00A802C8" w:rsidRPr="00BD4E1A" w:rsidRDefault="00A802C8"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xml:space="preserve">- </w:t>
      </w:r>
      <w:r w:rsidRPr="00BD4E1A">
        <w:rPr>
          <w:rFonts w:ascii="Times New Roman" w:eastAsia="Arial Unicode MS" w:hAnsi="Times New Roman"/>
          <w:i/>
          <w:color w:val="000000"/>
          <w:sz w:val="28"/>
          <w:szCs w:val="28"/>
          <w:u w:color="000000"/>
          <w:bdr w:val="nil"/>
          <w:lang w:val="kk-KZ" w:eastAsia="zh-CN"/>
        </w:rPr>
        <w:t>геометрияға деген қызығушылықты тәрбиелеу</w:t>
      </w:r>
      <w:r w:rsidRPr="00BD4E1A">
        <w:rPr>
          <w:rFonts w:ascii="Times New Roman" w:eastAsia="Arial Unicode MS" w:hAnsi="Times New Roman"/>
          <w:color w:val="000000"/>
          <w:sz w:val="28"/>
          <w:szCs w:val="28"/>
          <w:u w:color="000000"/>
          <w:bdr w:val="nil"/>
          <w:lang w:val="kk-KZ" w:eastAsia="zh-CN"/>
        </w:rPr>
        <w:t>. Геометрия курсын ЖОО</w:t>
      </w:r>
      <w:r w:rsidR="005073F2" w:rsidRPr="00BD4E1A">
        <w:rPr>
          <w:rFonts w:ascii="Times New Roman" w:eastAsia="Arial Unicode MS" w:hAnsi="Times New Roman"/>
          <w:color w:val="000000"/>
          <w:sz w:val="28"/>
          <w:szCs w:val="28"/>
          <w:u w:color="000000"/>
          <w:bdr w:val="nil"/>
          <w:lang w:val="kk-KZ" w:eastAsia="zh-CN"/>
        </w:rPr>
        <w:t xml:space="preserve">-да </w:t>
      </w:r>
      <w:r w:rsidRPr="00BD4E1A">
        <w:rPr>
          <w:rFonts w:ascii="Times New Roman" w:eastAsia="Arial Unicode MS" w:hAnsi="Times New Roman"/>
          <w:color w:val="000000"/>
          <w:sz w:val="28"/>
          <w:szCs w:val="28"/>
          <w:u w:color="000000"/>
          <w:bdr w:val="nil"/>
          <w:lang w:val="kk-KZ" w:eastAsia="zh-CN"/>
        </w:rPr>
        <w:t>оқыту алдыңғы кезекте геометрияға тұрақты қызығушылық тудыруы тиіс, ең алдымен кеңістіктік формалар мен кеңістіктік түйсікті дамыту ғылымы ретінде. Студенттерді курстың логикалығымен, дәлелдемелердің әдемілігімен,  күтілмеген шешімдермен, экранда геометриялық бейнелерді құрастырумен қызықтыру керек.</w:t>
      </w:r>
    </w:p>
    <w:p w:rsidR="00A802C8" w:rsidRPr="00BD4E1A" w:rsidRDefault="00A802C8"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xml:space="preserve">- </w:t>
      </w:r>
      <w:r w:rsidRPr="00BD4E1A">
        <w:rPr>
          <w:rFonts w:ascii="Times New Roman" w:eastAsia="Arial Unicode MS" w:hAnsi="Times New Roman"/>
          <w:i/>
          <w:color w:val="000000"/>
          <w:sz w:val="28"/>
          <w:szCs w:val="28"/>
          <w:u w:color="000000"/>
          <w:bdr w:val="nil"/>
          <w:lang w:val="kk-KZ" w:eastAsia="zh-CN"/>
        </w:rPr>
        <w:t>математикалық және ақпараттық мәдениетті қалыптастыру.</w:t>
      </w:r>
      <w:r w:rsidRPr="00BD4E1A">
        <w:rPr>
          <w:rFonts w:ascii="Times New Roman" w:eastAsia="Arial Unicode MS" w:hAnsi="Times New Roman"/>
          <w:color w:val="000000"/>
          <w:sz w:val="28"/>
          <w:szCs w:val="28"/>
          <w:u w:color="000000"/>
          <w:bdr w:val="nil"/>
          <w:lang w:val="kk-KZ" w:eastAsia="zh-CN"/>
        </w:rPr>
        <w:t xml:space="preserve"> Университетте геометрия курсын оқыту болашақ маманның ақпараттық мәдениетін қамтамасыз етуі тиіс. Студенттерден негізгі анықтамалар мен теория заңын нақты тұжырымдап, өз ойын логикалық дұрыс, бірізді, сауатты жеткізуіне қол жеткізу қажет.</w:t>
      </w:r>
    </w:p>
    <w:p w:rsidR="00A802C8" w:rsidRPr="00BD4E1A" w:rsidRDefault="00A802C8" w:rsidP="00965B93">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М.В.Махринова диссертациясында математикалық мамандықтар студенттерін геометриялық даярлауда ақпараттық технологияларды қолдану әдістемесін </w:t>
      </w:r>
      <w:r w:rsidRPr="00BD4E1A">
        <w:rPr>
          <w:rFonts w:ascii="Times New Roman" w:hAnsi="Times New Roman" w:cs="Times New Roman"/>
          <w:color w:val="000000" w:themeColor="text1"/>
          <w:sz w:val="28"/>
          <w:szCs w:val="28"/>
          <w:lang w:val="kk-KZ"/>
        </w:rPr>
        <w:t>ұсынған.</w:t>
      </w:r>
      <w:r w:rsidR="003D0E53"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sz w:val="28"/>
          <w:szCs w:val="28"/>
          <w:lang w:val="kk-KZ"/>
        </w:rPr>
        <w:t xml:space="preserve">Cтуденттерді геометриялық даярлау </w:t>
      </w:r>
      <w:r w:rsidR="00061EE7" w:rsidRPr="00BD4E1A">
        <w:rPr>
          <w:rFonts w:ascii="Times New Roman" w:hAnsi="Times New Roman" w:cs="Times New Roman"/>
          <w:sz w:val="28"/>
          <w:szCs w:val="28"/>
          <w:lang w:val="kk-KZ"/>
        </w:rPr>
        <w:t xml:space="preserve">үдерісінде </w:t>
      </w:r>
      <w:r w:rsidRPr="00BD4E1A">
        <w:rPr>
          <w:rFonts w:ascii="Times New Roman" w:hAnsi="Times New Roman" w:cs="Times New Roman"/>
          <w:sz w:val="28"/>
          <w:szCs w:val="28"/>
          <w:lang w:val="kk-KZ"/>
        </w:rPr>
        <w:t>ақпараттық технологияларды енгізу геометрияны оқытудың дәстүрлі көзқарастарын, оқу іс-әрекетінің құрылымы мен ұйымдастырылуын едәуір толықтырады, пәнді зерттеуді қызықты, мазмұнды, көрнекі етеді, бұл университетте жаратылыстану пәндерін сәтті оқыту үшін өте маңызды деп есептейді</w:t>
      </w:r>
      <w:r w:rsidR="008903A4" w:rsidRPr="00BD4E1A">
        <w:rPr>
          <w:rFonts w:ascii="Times New Roman" w:hAnsi="Times New Roman" w:cs="Times New Roman"/>
          <w:sz w:val="28"/>
          <w:szCs w:val="28"/>
          <w:lang w:val="kk-KZ"/>
        </w:rPr>
        <w:t xml:space="preserve"> </w:t>
      </w:r>
      <w:r w:rsidR="008903A4" w:rsidRPr="00BD4E1A">
        <w:rPr>
          <w:rFonts w:ascii="Times New Roman" w:hAnsi="Times New Roman" w:cs="Times New Roman"/>
          <w:color w:val="000000" w:themeColor="text1"/>
          <w:sz w:val="28"/>
          <w:szCs w:val="28"/>
          <w:lang w:val="kk-KZ"/>
        </w:rPr>
        <w:t>[39, б.186]</w:t>
      </w:r>
      <w:r w:rsidRPr="00BD4E1A">
        <w:rPr>
          <w:rFonts w:ascii="Times New Roman" w:hAnsi="Times New Roman" w:cs="Times New Roman"/>
          <w:sz w:val="28"/>
          <w:szCs w:val="28"/>
          <w:lang w:val="kk-KZ"/>
        </w:rPr>
        <w:t>.</w:t>
      </w:r>
    </w:p>
    <w:p w:rsidR="00390D2B" w:rsidRPr="00BD4E1A" w:rsidRDefault="00390D2B"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FF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xml:space="preserve">Болашақ математика мұғалімдерін геометриялық дайындау бойынша отандық ғалымдардың еңбектеріне талдау жасалды. </w:t>
      </w:r>
    </w:p>
    <w:p w:rsidR="00390D2B" w:rsidRPr="00BD4E1A" w:rsidRDefault="00390D2B" w:rsidP="00965B93">
      <w:pPr>
        <w:pBdr>
          <w:top w:val="nil"/>
          <w:left w:val="nil"/>
          <w:bottom w:val="nil"/>
          <w:right w:val="nil"/>
          <w:between w:val="nil"/>
          <w:bar w:val="nil"/>
        </w:pBd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Рахымбек Д., Кенеш Ә.С. Мектеп геометрия (планиметрия) курсын оқыту әдістемесі кітабында мектепте геометрия пәнін оқытуға математика </w:t>
      </w:r>
      <w:r w:rsidRPr="00BD4E1A">
        <w:rPr>
          <w:rFonts w:ascii="Times New Roman" w:hAnsi="Times New Roman" w:cs="Times New Roman"/>
          <w:color w:val="000000" w:themeColor="text1"/>
          <w:sz w:val="28"/>
          <w:szCs w:val="28"/>
          <w:lang w:val="kk-KZ"/>
        </w:rPr>
        <w:lastRenderedPageBreak/>
        <w:t>мұғалімдерінің әдістемелік дайындығын жетілдірудің маңыздылығы артқандығын атап өткен. Себебі математика мұғалімдерін дайындайтын жоғары оқу орындарында студенттердің геометриялық дайындығына жеткілікті назар аударылмайтындығын, мектеп математика мұғалімінің геометриялық-әдістемелік дайындығының жеткіліксіздігінің нәтижесінде мектеп оқушыларының геометриялық білімдерінің төмендігін баяндаған [</w:t>
      </w:r>
      <w:r w:rsidR="009E4FCC" w:rsidRPr="00BD4E1A">
        <w:rPr>
          <w:rFonts w:ascii="Times New Roman" w:hAnsi="Times New Roman" w:cs="Times New Roman"/>
          <w:color w:val="000000" w:themeColor="text1"/>
          <w:sz w:val="28"/>
          <w:szCs w:val="28"/>
          <w:lang w:val="kk-KZ"/>
        </w:rPr>
        <w:t>1</w:t>
      </w:r>
      <w:r w:rsidR="005E70E5" w:rsidRPr="00BD4E1A">
        <w:rPr>
          <w:rFonts w:ascii="Times New Roman" w:hAnsi="Times New Roman" w:cs="Times New Roman"/>
          <w:color w:val="000000" w:themeColor="text1"/>
          <w:sz w:val="28"/>
          <w:szCs w:val="28"/>
          <w:lang w:val="kk-KZ"/>
        </w:rPr>
        <w:t>21</w:t>
      </w:r>
      <w:r w:rsidR="009E4FCC" w:rsidRPr="00BD4E1A">
        <w:rPr>
          <w:rFonts w:ascii="Times New Roman" w:hAnsi="Times New Roman" w:cs="Times New Roman"/>
          <w:color w:val="000000" w:themeColor="text1"/>
          <w:sz w:val="28"/>
          <w:szCs w:val="28"/>
          <w:lang w:val="kk-KZ"/>
        </w:rPr>
        <w:t xml:space="preserve">, </w:t>
      </w:r>
      <w:r w:rsidR="00E435C7" w:rsidRPr="00BD4E1A">
        <w:rPr>
          <w:rFonts w:ascii="Times New Roman" w:hAnsi="Times New Roman" w:cs="Times New Roman"/>
          <w:color w:val="000000" w:themeColor="text1"/>
          <w:sz w:val="28"/>
          <w:szCs w:val="28"/>
          <w:lang w:val="kk-KZ"/>
        </w:rPr>
        <w:t>б.</w:t>
      </w:r>
      <w:r w:rsidR="003A5DF1" w:rsidRPr="00BD4E1A">
        <w:rPr>
          <w:rFonts w:ascii="Times New Roman" w:hAnsi="Times New Roman" w:cs="Times New Roman"/>
          <w:color w:val="000000" w:themeColor="text1"/>
          <w:sz w:val="28"/>
          <w:szCs w:val="28"/>
          <w:lang w:val="kk-KZ"/>
        </w:rPr>
        <w:t>311</w:t>
      </w:r>
      <w:r w:rsidRPr="00BD4E1A">
        <w:rPr>
          <w:rFonts w:ascii="Times New Roman" w:hAnsi="Times New Roman" w:cs="Times New Roman"/>
          <w:color w:val="000000" w:themeColor="text1"/>
          <w:sz w:val="28"/>
          <w:szCs w:val="28"/>
          <w:lang w:val="kk-KZ"/>
        </w:rPr>
        <w:t xml:space="preserve">]. </w:t>
      </w:r>
    </w:p>
    <w:p w:rsidR="00390D2B" w:rsidRPr="00BD4E1A" w:rsidRDefault="00390D2B" w:rsidP="00965B93">
      <w:pPr>
        <w:pStyle w:val="Default"/>
        <w:ind w:firstLine="709"/>
        <w:contextualSpacing/>
        <w:jc w:val="both"/>
        <w:rPr>
          <w:color w:val="000000" w:themeColor="text1"/>
          <w:sz w:val="28"/>
          <w:szCs w:val="28"/>
          <w:lang w:val="kk-KZ"/>
        </w:rPr>
      </w:pPr>
      <w:r w:rsidRPr="00BD4E1A">
        <w:rPr>
          <w:color w:val="000000" w:themeColor="text1"/>
          <w:sz w:val="28"/>
          <w:szCs w:val="28"/>
          <w:lang w:val="kk-KZ"/>
        </w:rPr>
        <w:t xml:space="preserve">А.К.Ардабаеваның диссертациясында </w:t>
      </w:r>
      <w:r w:rsidRPr="00BD4E1A">
        <w:rPr>
          <w:sz w:val="28"/>
          <w:szCs w:val="28"/>
          <w:lang w:val="kk-KZ"/>
        </w:rPr>
        <w:t>жалпы білім беретін мектептерде геометриялық дайындық деңгейінің төмендегенінің түрлі себептерін анықтаған. Ол негізгі себептері қатарына: жалпы әлеуметтік факторларды, оқу бағдарламаларының өзгеруіне байланысты арнайы ерекше факторларды (пәнді оқытудың оқу жүктемесінің қысқаруы, мектеп түлектері үшін геометриядан мемлекеттік емтиханның болмауы), мектеп оқулықтарындағы геометрия негіздерін баяндаудағы әртүрлі тәсілдердің болуын және болашақ мұғалімдердің жеткіліксіз дайындығын атап өткен</w:t>
      </w:r>
      <w:r w:rsidR="003B3F73" w:rsidRPr="00BD4E1A">
        <w:rPr>
          <w:sz w:val="28"/>
          <w:szCs w:val="28"/>
          <w:lang w:val="kk-KZ"/>
        </w:rPr>
        <w:t xml:space="preserve"> </w:t>
      </w:r>
      <w:r w:rsidR="003B3F73" w:rsidRPr="00BD4E1A">
        <w:rPr>
          <w:color w:val="000000" w:themeColor="text1"/>
          <w:sz w:val="28"/>
          <w:szCs w:val="28"/>
          <w:lang w:val="kk-KZ"/>
        </w:rPr>
        <w:t>[1</w:t>
      </w:r>
      <w:r w:rsidR="008E3F6C" w:rsidRPr="00BD4E1A">
        <w:rPr>
          <w:color w:val="000000" w:themeColor="text1"/>
          <w:sz w:val="28"/>
          <w:szCs w:val="28"/>
          <w:lang w:val="kk-KZ"/>
        </w:rPr>
        <w:t>15</w:t>
      </w:r>
      <w:r w:rsidR="003B3F73" w:rsidRPr="00BD4E1A">
        <w:rPr>
          <w:color w:val="000000" w:themeColor="text1"/>
          <w:sz w:val="28"/>
          <w:szCs w:val="28"/>
          <w:lang w:val="kk-KZ"/>
        </w:rPr>
        <w:t>, б.54]</w:t>
      </w:r>
      <w:r w:rsidRPr="00BD4E1A">
        <w:rPr>
          <w:sz w:val="28"/>
          <w:szCs w:val="28"/>
          <w:lang w:val="kk-KZ"/>
        </w:rPr>
        <w:t xml:space="preserve">.   </w:t>
      </w:r>
    </w:p>
    <w:p w:rsidR="00390D2B" w:rsidRPr="00BD4E1A" w:rsidRDefault="00390D2B" w:rsidP="00965B93">
      <w:pPr>
        <w:pStyle w:val="Default"/>
        <w:ind w:firstLine="709"/>
        <w:jc w:val="both"/>
        <w:rPr>
          <w:iCs/>
          <w:sz w:val="28"/>
          <w:szCs w:val="28"/>
          <w:lang w:val="kk-KZ"/>
        </w:rPr>
      </w:pPr>
      <w:r w:rsidRPr="00BD4E1A">
        <w:rPr>
          <w:rFonts w:eastAsia="Arial Unicode MS"/>
          <w:sz w:val="28"/>
          <w:szCs w:val="28"/>
          <w:u w:color="000000"/>
          <w:bdr w:val="nil"/>
          <w:lang w:val="kk-KZ" w:eastAsia="zh-CN"/>
        </w:rPr>
        <w:t>Болашақ математика мұғалімдерін геометриялық дайындауда</w:t>
      </w:r>
      <w:r w:rsidR="000F104E" w:rsidRPr="00BD4E1A">
        <w:rPr>
          <w:rFonts w:eastAsia="Arial Unicode MS"/>
          <w:sz w:val="28"/>
          <w:szCs w:val="28"/>
          <w:u w:color="000000"/>
          <w:bdr w:val="nil"/>
          <w:lang w:val="kk-KZ" w:eastAsia="zh-CN"/>
        </w:rPr>
        <w:t xml:space="preserve"> </w:t>
      </w:r>
      <w:r w:rsidRPr="00BD4E1A">
        <w:rPr>
          <w:bCs/>
          <w:sz w:val="28"/>
          <w:szCs w:val="28"/>
          <w:lang w:val="kk-KZ"/>
        </w:rPr>
        <w:t>Н.К.Мадияров, Э.А.</w:t>
      </w:r>
      <w:r w:rsidR="00EE4E98" w:rsidRPr="00BD4E1A">
        <w:rPr>
          <w:bCs/>
          <w:sz w:val="28"/>
          <w:szCs w:val="28"/>
          <w:lang w:val="kk-KZ"/>
        </w:rPr>
        <w:t xml:space="preserve"> </w:t>
      </w:r>
      <w:r w:rsidRPr="00BD4E1A">
        <w:rPr>
          <w:bCs/>
          <w:sz w:val="28"/>
          <w:szCs w:val="28"/>
          <w:lang w:val="kk-KZ"/>
        </w:rPr>
        <w:t>Турсынкулова, А.Ж.</w:t>
      </w:r>
      <w:r w:rsidR="00E76BA5" w:rsidRPr="00BD4E1A">
        <w:rPr>
          <w:bCs/>
          <w:sz w:val="28"/>
          <w:szCs w:val="28"/>
          <w:lang w:val="kk-KZ"/>
        </w:rPr>
        <w:t xml:space="preserve"> </w:t>
      </w:r>
      <w:r w:rsidRPr="00BD4E1A">
        <w:rPr>
          <w:bCs/>
          <w:sz w:val="28"/>
          <w:szCs w:val="28"/>
          <w:lang w:val="kk-KZ"/>
        </w:rPr>
        <w:t xml:space="preserve">Ерданкулов </w:t>
      </w:r>
      <w:r w:rsidR="005073F2" w:rsidRPr="00BD4E1A">
        <w:rPr>
          <w:bCs/>
          <w:sz w:val="28"/>
          <w:szCs w:val="28"/>
          <w:lang w:val="kk-KZ"/>
        </w:rPr>
        <w:t>с</w:t>
      </w:r>
      <w:r w:rsidRPr="00BD4E1A">
        <w:rPr>
          <w:bCs/>
          <w:sz w:val="28"/>
          <w:szCs w:val="28"/>
          <w:lang w:val="kk-KZ"/>
        </w:rPr>
        <w:t xml:space="preserve">туденттерді </w:t>
      </w:r>
      <w:r w:rsidRPr="00BD4E1A">
        <w:rPr>
          <w:iCs/>
          <w:sz w:val="28"/>
          <w:szCs w:val="28"/>
          <w:lang w:val="kk-KZ"/>
        </w:rPr>
        <w:t xml:space="preserve"> салу есептерін шығаруға оқытуда «деңгейлеп оқыту технологиясын» пайдалану негізінде, білім алушылардың шығармашылық және зерттеу қабілеттерін, өз бетімен жұмыс жасау, абстрактілі ойлау және т.б. дағдыларын дамыту арқылы әдістемелік даярлығын жетілдіру мәселелерін зерттеген. Салу есептерін оқытуда «Деңгейлеп оқыту технологиясын» қолдану білім беруді нәтижелі, тиімді ұйымдастыруға мүмкіндік беріп, болашақ математика мұғалімдерінің әдістемелік даярлығы көрсеткішінің артатындығын дәлелдеген</w:t>
      </w:r>
      <w:r w:rsidR="00E76BA5" w:rsidRPr="00BD4E1A">
        <w:rPr>
          <w:iCs/>
          <w:sz w:val="28"/>
          <w:szCs w:val="28"/>
          <w:lang w:val="kk-KZ"/>
        </w:rPr>
        <w:t xml:space="preserve"> </w:t>
      </w:r>
      <w:r w:rsidR="00E76BA5" w:rsidRPr="00BD4E1A">
        <w:rPr>
          <w:bCs/>
          <w:sz w:val="28"/>
          <w:szCs w:val="28"/>
          <w:lang w:val="kk-KZ"/>
        </w:rPr>
        <w:t>[1</w:t>
      </w:r>
      <w:r w:rsidR="008E7514" w:rsidRPr="00BD4E1A">
        <w:rPr>
          <w:bCs/>
          <w:sz w:val="28"/>
          <w:szCs w:val="28"/>
          <w:lang w:val="kk-KZ"/>
        </w:rPr>
        <w:t>56</w:t>
      </w:r>
      <w:r w:rsidR="00E76BA5" w:rsidRPr="00BD4E1A">
        <w:rPr>
          <w:bCs/>
          <w:sz w:val="28"/>
          <w:szCs w:val="28"/>
          <w:lang w:val="kk-KZ"/>
        </w:rPr>
        <w:t>]</w:t>
      </w:r>
      <w:r w:rsidRPr="00BD4E1A">
        <w:rPr>
          <w:iCs/>
          <w:sz w:val="28"/>
          <w:szCs w:val="28"/>
          <w:lang w:val="kk-KZ"/>
        </w:rPr>
        <w:t>.</w:t>
      </w:r>
    </w:p>
    <w:p w:rsidR="00CA5240" w:rsidRPr="00BD4E1A" w:rsidRDefault="00FD2952" w:rsidP="00965B93">
      <w:pPr>
        <w:shd w:val="clear" w:color="auto" w:fill="FFFFFF"/>
        <w:spacing w:after="0" w:line="240" w:lineRule="auto"/>
        <w:ind w:firstLine="709"/>
        <w:contextualSpacing/>
        <w:jc w:val="both"/>
        <w:rPr>
          <w:rFonts w:ascii="Times New Roman" w:eastAsia="Times New Roman" w:hAnsi="Times New Roman" w:cs="Times New Roman"/>
          <w:sz w:val="28"/>
          <w:szCs w:val="28"/>
          <w:lang w:val="kk-KZ"/>
        </w:rPr>
      </w:pPr>
      <w:r w:rsidRPr="00BD4E1A">
        <w:rPr>
          <w:rFonts w:ascii="Times New Roman" w:hAnsi="Times New Roman" w:cs="Times New Roman"/>
          <w:sz w:val="28"/>
          <w:szCs w:val="28"/>
          <w:lang w:val="kk-KZ"/>
        </w:rPr>
        <w:t>И.В.</w:t>
      </w:r>
      <w:r w:rsidR="00CA5240" w:rsidRPr="00BD4E1A">
        <w:rPr>
          <w:rFonts w:ascii="Times New Roman" w:hAnsi="Times New Roman" w:cs="Times New Roman"/>
          <w:sz w:val="28"/>
          <w:szCs w:val="28"/>
          <w:lang w:val="kk-KZ"/>
        </w:rPr>
        <w:t xml:space="preserve"> </w:t>
      </w:r>
      <w:r w:rsidRPr="00BD4E1A">
        <w:rPr>
          <w:rFonts w:ascii="Times New Roman" w:hAnsi="Times New Roman" w:cs="Times New Roman"/>
          <w:color w:val="000000"/>
          <w:sz w:val="28"/>
          <w:szCs w:val="28"/>
          <w:shd w:val="clear" w:color="auto" w:fill="FFFFFF"/>
          <w:lang w:val="kk-KZ"/>
        </w:rPr>
        <w:t xml:space="preserve">Дробышеваның докторлық диссертациясында </w:t>
      </w:r>
      <w:r w:rsidRPr="00BD4E1A">
        <w:rPr>
          <w:rFonts w:ascii="Times New Roman" w:eastAsia="Times New Roman" w:hAnsi="Times New Roman" w:cs="Times New Roman"/>
          <w:sz w:val="28"/>
          <w:szCs w:val="28"/>
          <w:lang w:val="kk-KZ"/>
        </w:rPr>
        <w:t>болашақ математика мұғалімінің</w:t>
      </w:r>
      <w:r w:rsidR="00F47529" w:rsidRPr="00BD4E1A">
        <w:rPr>
          <w:rFonts w:ascii="Times New Roman" w:eastAsia="Times New Roman" w:hAnsi="Times New Roman" w:cs="Times New Roman"/>
          <w:sz w:val="28"/>
          <w:szCs w:val="28"/>
          <w:lang w:val="kk-KZ"/>
        </w:rPr>
        <w:t xml:space="preserve"> </w:t>
      </w:r>
      <w:r w:rsidRPr="00BD4E1A">
        <w:rPr>
          <w:rFonts w:ascii="Times New Roman" w:eastAsia="Times New Roman" w:hAnsi="Times New Roman" w:cs="Times New Roman"/>
          <w:sz w:val="28"/>
          <w:szCs w:val="28"/>
          <w:lang w:val="kk-KZ"/>
        </w:rPr>
        <w:t>кәсіби-педагогикалық дайындығына</w:t>
      </w:r>
      <w:r w:rsidR="00F47529" w:rsidRPr="00BD4E1A">
        <w:rPr>
          <w:rFonts w:ascii="Times New Roman" w:eastAsia="Times New Roman" w:hAnsi="Times New Roman" w:cs="Times New Roman"/>
          <w:sz w:val="28"/>
          <w:szCs w:val="28"/>
          <w:lang w:val="kk-KZ"/>
        </w:rPr>
        <w:t xml:space="preserve"> </w:t>
      </w:r>
      <w:r w:rsidRPr="00BD4E1A">
        <w:rPr>
          <w:rFonts w:ascii="Times New Roman" w:eastAsia="Times New Roman" w:hAnsi="Times New Roman" w:cs="Times New Roman"/>
          <w:sz w:val="28"/>
          <w:szCs w:val="28"/>
          <w:lang w:val="kk-KZ"/>
        </w:rPr>
        <w:t>оқушыларды математиканы саралап оқытуға дайындау соның аясында жүзеге асырылуы мүмкін және жүзеге асырылуы тиіс үш бағытты бөліп көрсеткен, бұл: психологиялық-педагогикалық дайындық, пәндік-математикалық дайындық және әдістемелік дайындық</w:t>
      </w:r>
      <w:r w:rsidR="00CA5240" w:rsidRPr="00BD4E1A">
        <w:rPr>
          <w:rFonts w:ascii="Times New Roman" w:eastAsia="Times New Roman" w:hAnsi="Times New Roman" w:cs="Times New Roman"/>
          <w:sz w:val="28"/>
          <w:szCs w:val="28"/>
          <w:lang w:val="kk-KZ"/>
        </w:rPr>
        <w:t xml:space="preserve"> [</w:t>
      </w:r>
      <w:r w:rsidR="00DF7929" w:rsidRPr="00BD4E1A">
        <w:rPr>
          <w:rFonts w:ascii="Times New Roman" w:eastAsia="Times New Roman" w:hAnsi="Times New Roman" w:cs="Times New Roman"/>
          <w:sz w:val="28"/>
          <w:szCs w:val="28"/>
          <w:lang w:val="kk-KZ"/>
        </w:rPr>
        <w:t>1</w:t>
      </w:r>
      <w:r w:rsidR="008E7514" w:rsidRPr="00BD4E1A">
        <w:rPr>
          <w:rFonts w:ascii="Times New Roman" w:eastAsia="Times New Roman" w:hAnsi="Times New Roman" w:cs="Times New Roman"/>
          <w:sz w:val="28"/>
          <w:szCs w:val="28"/>
          <w:lang w:val="kk-KZ"/>
        </w:rPr>
        <w:t>57</w:t>
      </w:r>
      <w:r w:rsidR="00CA5240" w:rsidRPr="00BD4E1A">
        <w:rPr>
          <w:rFonts w:ascii="Times New Roman" w:eastAsia="Times New Roman" w:hAnsi="Times New Roman" w:cs="Times New Roman"/>
          <w:sz w:val="28"/>
          <w:szCs w:val="28"/>
          <w:lang w:val="kk-KZ"/>
        </w:rPr>
        <w:t>]</w:t>
      </w:r>
      <w:r w:rsidRPr="00BD4E1A">
        <w:rPr>
          <w:rFonts w:ascii="Times New Roman" w:eastAsia="Times New Roman" w:hAnsi="Times New Roman" w:cs="Times New Roman"/>
          <w:sz w:val="28"/>
          <w:szCs w:val="28"/>
          <w:lang w:val="kk-KZ"/>
        </w:rPr>
        <w:t>.</w:t>
      </w:r>
    </w:p>
    <w:p w:rsidR="009F4C02" w:rsidRPr="00BD4E1A" w:rsidRDefault="003067B1" w:rsidP="00965B93">
      <w:pPr>
        <w:shd w:val="clear" w:color="auto" w:fill="FFFFFF"/>
        <w:spacing w:after="0" w:line="240" w:lineRule="auto"/>
        <w:ind w:firstLine="709"/>
        <w:contextualSpacing/>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Л.В. Жук</w:t>
      </w:r>
      <w:r w:rsidR="00057DAF" w:rsidRPr="00BD4E1A">
        <w:rPr>
          <w:rFonts w:ascii="Times New Roman" w:hAnsi="Times New Roman" w:cs="Times New Roman"/>
          <w:sz w:val="28"/>
          <w:szCs w:val="28"/>
          <w:lang w:val="kk-KZ"/>
        </w:rPr>
        <w:t xml:space="preserve"> диссертациясында б</w:t>
      </w:r>
      <w:r w:rsidR="009F4C02" w:rsidRPr="00BD4E1A">
        <w:rPr>
          <w:rFonts w:ascii="Times New Roman" w:hAnsi="Times New Roman" w:cs="Times New Roman"/>
          <w:sz w:val="28"/>
          <w:szCs w:val="28"/>
          <w:lang w:val="kk-KZ"/>
        </w:rPr>
        <w:t>олашақ математика мұғалімдерінің геометрия саласы бойынша</w:t>
      </w:r>
      <w:r w:rsidR="00057DAF" w:rsidRPr="00BD4E1A">
        <w:rPr>
          <w:rFonts w:ascii="Times New Roman" w:hAnsi="Times New Roman" w:cs="Times New Roman"/>
          <w:sz w:val="28"/>
          <w:szCs w:val="28"/>
          <w:lang w:val="kk-KZ"/>
        </w:rPr>
        <w:t xml:space="preserve"> </w:t>
      </w:r>
      <w:r w:rsidR="009F4C02" w:rsidRPr="00BD4E1A">
        <w:rPr>
          <w:rFonts w:ascii="Times New Roman" w:hAnsi="Times New Roman" w:cs="Times New Roman"/>
          <w:sz w:val="28"/>
          <w:szCs w:val="28"/>
          <w:lang w:val="kk-KZ"/>
        </w:rPr>
        <w:t>компьютерлік модельдеу құралдары арқылы ой әрекетін белсендіру</w:t>
      </w:r>
      <w:r w:rsidR="00CC4086" w:rsidRPr="00BD4E1A">
        <w:rPr>
          <w:rFonts w:ascii="Times New Roman" w:hAnsi="Times New Roman" w:cs="Times New Roman"/>
          <w:sz w:val="28"/>
          <w:szCs w:val="28"/>
          <w:lang w:val="kk-KZ"/>
        </w:rPr>
        <w:t xml:space="preserve"> мәселесін қарастырған. </w:t>
      </w:r>
      <w:r w:rsidR="009F4C02" w:rsidRPr="00BD4E1A">
        <w:rPr>
          <w:rFonts w:ascii="Times New Roman" w:hAnsi="Times New Roman" w:cs="Times New Roman"/>
          <w:sz w:val="28"/>
          <w:szCs w:val="28"/>
          <w:lang w:val="kk-KZ"/>
        </w:rPr>
        <w:t>Геометрия саласындағы</w:t>
      </w:r>
      <w:r w:rsidR="002E3C04" w:rsidRPr="00BD4E1A">
        <w:rPr>
          <w:rFonts w:ascii="Times New Roman" w:hAnsi="Times New Roman" w:cs="Times New Roman"/>
          <w:sz w:val="28"/>
          <w:szCs w:val="28"/>
          <w:lang w:val="kk-KZ"/>
        </w:rPr>
        <w:t xml:space="preserve"> </w:t>
      </w:r>
      <w:r w:rsidR="009F4C02" w:rsidRPr="00BD4E1A">
        <w:rPr>
          <w:rFonts w:ascii="Times New Roman" w:hAnsi="Times New Roman" w:cs="Times New Roman"/>
          <w:sz w:val="28"/>
          <w:szCs w:val="28"/>
          <w:lang w:val="kk-KZ"/>
        </w:rPr>
        <w:t>ой әрекетінің құрылымы</w:t>
      </w:r>
      <w:r w:rsidR="00EB202A" w:rsidRPr="00BD4E1A">
        <w:rPr>
          <w:rFonts w:ascii="Times New Roman" w:hAnsi="Times New Roman" w:cs="Times New Roman"/>
          <w:sz w:val="28"/>
          <w:szCs w:val="28"/>
          <w:lang w:val="kk-KZ"/>
        </w:rPr>
        <w:t>:</w:t>
      </w:r>
      <w:r w:rsidR="009F4C02" w:rsidRPr="00BD4E1A">
        <w:rPr>
          <w:rFonts w:ascii="Times New Roman" w:hAnsi="Times New Roman" w:cs="Times New Roman"/>
          <w:sz w:val="28"/>
          <w:szCs w:val="28"/>
          <w:lang w:val="kk-KZ"/>
        </w:rPr>
        <w:t xml:space="preserve"> </w:t>
      </w:r>
      <w:r w:rsidR="00EB202A" w:rsidRPr="00BD4E1A">
        <w:rPr>
          <w:rFonts w:ascii="Times New Roman" w:hAnsi="Times New Roman" w:cs="Times New Roman"/>
          <w:sz w:val="28"/>
          <w:szCs w:val="28"/>
          <w:lang w:val="kk-KZ"/>
        </w:rPr>
        <w:t xml:space="preserve">мотивациялық, мазмұндық, операциялық, бақылау – бағалау сияқты </w:t>
      </w:r>
      <w:r w:rsidR="009F4C02" w:rsidRPr="00BD4E1A">
        <w:rPr>
          <w:rFonts w:ascii="Times New Roman" w:hAnsi="Times New Roman" w:cs="Times New Roman"/>
          <w:sz w:val="28"/>
          <w:szCs w:val="28"/>
          <w:lang w:val="kk-KZ"/>
        </w:rPr>
        <w:t xml:space="preserve">негізгі </w:t>
      </w:r>
      <w:r w:rsidR="00CC4086" w:rsidRPr="00BD4E1A">
        <w:rPr>
          <w:rFonts w:ascii="Times New Roman" w:hAnsi="Times New Roman" w:cs="Times New Roman"/>
          <w:sz w:val="28"/>
          <w:szCs w:val="28"/>
          <w:lang w:val="kk-KZ"/>
        </w:rPr>
        <w:t xml:space="preserve">базалық </w:t>
      </w:r>
      <w:r w:rsidR="009F4C02" w:rsidRPr="00BD4E1A">
        <w:rPr>
          <w:rFonts w:ascii="Times New Roman" w:hAnsi="Times New Roman" w:cs="Times New Roman"/>
          <w:sz w:val="28"/>
          <w:szCs w:val="28"/>
          <w:lang w:val="kk-KZ"/>
        </w:rPr>
        <w:t>компоненттерд</w:t>
      </w:r>
      <w:r w:rsidR="00EB202A" w:rsidRPr="00BD4E1A">
        <w:rPr>
          <w:rFonts w:ascii="Times New Roman" w:hAnsi="Times New Roman" w:cs="Times New Roman"/>
          <w:sz w:val="28"/>
          <w:szCs w:val="28"/>
          <w:lang w:val="kk-KZ"/>
        </w:rPr>
        <w:t>і қамтитындығын ашып көрсетед</w:t>
      </w:r>
      <w:r w:rsidR="0064030C" w:rsidRPr="00BD4E1A">
        <w:rPr>
          <w:rFonts w:ascii="Times New Roman" w:hAnsi="Times New Roman" w:cs="Times New Roman"/>
          <w:sz w:val="28"/>
          <w:szCs w:val="28"/>
          <w:lang w:val="kk-KZ"/>
        </w:rPr>
        <w:t>і</w:t>
      </w:r>
      <w:r w:rsidR="007177C0" w:rsidRPr="00BD4E1A">
        <w:rPr>
          <w:rFonts w:ascii="Times New Roman" w:hAnsi="Times New Roman" w:cs="Times New Roman"/>
          <w:sz w:val="28"/>
          <w:szCs w:val="28"/>
          <w:lang w:val="kk-KZ"/>
        </w:rPr>
        <w:t xml:space="preserve"> </w:t>
      </w:r>
      <w:r w:rsidR="0064030C" w:rsidRPr="00BD4E1A">
        <w:rPr>
          <w:rFonts w:ascii="Times New Roman" w:hAnsi="Times New Roman" w:cs="Times New Roman"/>
          <w:sz w:val="28"/>
          <w:szCs w:val="28"/>
          <w:lang w:val="kk-KZ"/>
        </w:rPr>
        <w:t>[</w:t>
      </w:r>
      <w:r w:rsidR="00776E21" w:rsidRPr="00BD4E1A">
        <w:rPr>
          <w:rFonts w:ascii="Times New Roman" w:hAnsi="Times New Roman" w:cs="Times New Roman"/>
          <w:sz w:val="28"/>
          <w:szCs w:val="28"/>
          <w:lang w:val="kk-KZ"/>
        </w:rPr>
        <w:t>15</w:t>
      </w:r>
      <w:r w:rsidR="008E7514" w:rsidRPr="00BD4E1A">
        <w:rPr>
          <w:rFonts w:ascii="Times New Roman" w:hAnsi="Times New Roman" w:cs="Times New Roman"/>
          <w:sz w:val="28"/>
          <w:szCs w:val="28"/>
          <w:lang w:val="kk-KZ"/>
        </w:rPr>
        <w:t>8</w:t>
      </w:r>
      <w:r w:rsidR="0064030C" w:rsidRPr="00BD4E1A">
        <w:rPr>
          <w:rFonts w:ascii="Times New Roman" w:hAnsi="Times New Roman" w:cs="Times New Roman"/>
          <w:sz w:val="28"/>
          <w:szCs w:val="28"/>
          <w:lang w:val="kk-KZ"/>
        </w:rPr>
        <w:t>]</w:t>
      </w:r>
      <w:r w:rsidR="00EB202A" w:rsidRPr="00BD4E1A">
        <w:rPr>
          <w:rFonts w:ascii="Times New Roman" w:hAnsi="Times New Roman" w:cs="Times New Roman"/>
          <w:sz w:val="28"/>
          <w:szCs w:val="28"/>
          <w:lang w:val="kk-KZ"/>
        </w:rPr>
        <w:t>.</w:t>
      </w:r>
    </w:p>
    <w:p w:rsidR="008E1024" w:rsidRPr="00BD4E1A" w:rsidRDefault="00936723" w:rsidP="00965B93">
      <w:pPr>
        <w:tabs>
          <w:tab w:val="left" w:pos="540"/>
          <w:tab w:val="left" w:pos="567"/>
          <w:tab w:val="left" w:pos="720"/>
        </w:tabs>
        <w:spacing w:after="0" w:line="240" w:lineRule="auto"/>
        <w:ind w:right="-1" w:firstLine="709"/>
        <w:contextualSpacing/>
        <w:jc w:val="both"/>
        <w:rPr>
          <w:rFonts w:ascii="Times New Roman" w:eastAsiaTheme="minorHAnsi" w:hAnsi="Times New Roman" w:cs="Times New Roman"/>
          <w:sz w:val="28"/>
          <w:szCs w:val="28"/>
          <w:lang w:val="kk-KZ" w:eastAsia="en-US"/>
        </w:rPr>
      </w:pPr>
      <w:r w:rsidRPr="00BD4E1A">
        <w:rPr>
          <w:rFonts w:ascii="Times New Roman" w:hAnsi="Times New Roman" w:cs="Times New Roman"/>
          <w:sz w:val="28"/>
          <w:szCs w:val="28"/>
          <w:lang w:val="kk-KZ"/>
        </w:rPr>
        <w:t>Е.В. Филимонованың</w:t>
      </w:r>
      <w:r w:rsidR="0064030C" w:rsidRPr="00BD4E1A">
        <w:rPr>
          <w:rFonts w:ascii="Times New Roman" w:hAnsi="Times New Roman" w:cs="Times New Roman"/>
          <w:sz w:val="28"/>
          <w:szCs w:val="28"/>
          <w:lang w:val="kk-KZ"/>
        </w:rPr>
        <w:t xml:space="preserve"> зерттеу жұмысы </w:t>
      </w:r>
      <w:r w:rsidR="00A26BA9" w:rsidRPr="00BD4E1A">
        <w:rPr>
          <w:rFonts w:ascii="Times New Roman" w:hAnsi="Times New Roman" w:cs="Times New Roman"/>
          <w:sz w:val="28"/>
          <w:szCs w:val="28"/>
          <w:lang w:val="kk-KZ"/>
        </w:rPr>
        <w:t xml:space="preserve">ЦББР-ны </w:t>
      </w:r>
      <w:r w:rsidR="008E1024" w:rsidRPr="00BD4E1A">
        <w:rPr>
          <w:rFonts w:ascii="Times New Roman" w:hAnsi="Times New Roman" w:cs="Times New Roman"/>
          <w:sz w:val="28"/>
          <w:szCs w:val="28"/>
          <w:lang w:val="kk-KZ"/>
        </w:rPr>
        <w:t>құру</w:t>
      </w:r>
      <w:r w:rsidR="009F4C02" w:rsidRPr="00BD4E1A">
        <w:rPr>
          <w:rFonts w:ascii="Times New Roman" w:hAnsi="Times New Roman" w:cs="Times New Roman"/>
          <w:sz w:val="28"/>
          <w:szCs w:val="28"/>
          <w:lang w:val="kk-KZ"/>
        </w:rPr>
        <w:t xml:space="preserve"> кезінде информатика мұғалімдерін ақпараттық модельдеуге оқыту әдістемес</w:t>
      </w:r>
      <w:r w:rsidR="0064030C" w:rsidRPr="00BD4E1A">
        <w:rPr>
          <w:rFonts w:ascii="Times New Roman" w:hAnsi="Times New Roman" w:cs="Times New Roman"/>
          <w:sz w:val="28"/>
          <w:szCs w:val="28"/>
          <w:lang w:val="kk-KZ"/>
        </w:rPr>
        <w:t xml:space="preserve">і мәселесі </w:t>
      </w:r>
      <w:r w:rsidR="007A1B26" w:rsidRPr="00BD4E1A">
        <w:rPr>
          <w:rFonts w:ascii="Times New Roman" w:hAnsi="Times New Roman" w:cs="Times New Roman"/>
          <w:sz w:val="28"/>
          <w:szCs w:val="28"/>
          <w:lang w:val="kk-KZ"/>
        </w:rPr>
        <w:t>зерттелген</w:t>
      </w:r>
      <w:r w:rsidR="0064030C" w:rsidRPr="00BD4E1A">
        <w:rPr>
          <w:rFonts w:ascii="Times New Roman" w:hAnsi="Times New Roman" w:cs="Times New Roman"/>
          <w:sz w:val="28"/>
          <w:szCs w:val="28"/>
          <w:lang w:val="kk-KZ"/>
        </w:rPr>
        <w:t>.</w:t>
      </w:r>
      <w:r w:rsidR="00BE35A6" w:rsidRPr="00BD4E1A">
        <w:rPr>
          <w:rFonts w:ascii="Times New Roman" w:hAnsi="Times New Roman" w:cs="Times New Roman"/>
          <w:sz w:val="28"/>
          <w:szCs w:val="28"/>
          <w:lang w:val="kk-KZ"/>
        </w:rPr>
        <w:t xml:space="preserve"> </w:t>
      </w:r>
      <w:r w:rsidR="00BE35A6" w:rsidRPr="00BD4E1A">
        <w:rPr>
          <w:rFonts w:ascii="Times New Roman" w:eastAsiaTheme="minorHAnsi" w:hAnsi="Times New Roman" w:cs="Times New Roman"/>
          <w:sz w:val="28"/>
          <w:szCs w:val="28"/>
          <w:lang w:val="kk-KZ" w:eastAsia="en-US"/>
        </w:rPr>
        <w:t xml:space="preserve">Зерттеу барысында </w:t>
      </w:r>
      <w:r w:rsidR="00187461" w:rsidRPr="00BD4E1A">
        <w:rPr>
          <w:rFonts w:ascii="Times New Roman" w:eastAsiaTheme="minorHAnsi" w:hAnsi="Times New Roman" w:cs="Times New Roman"/>
          <w:sz w:val="28"/>
          <w:szCs w:val="28"/>
          <w:lang w:val="kk-KZ" w:eastAsia="en-US"/>
        </w:rPr>
        <w:t>о</w:t>
      </w:r>
      <w:r w:rsidR="008E1024" w:rsidRPr="00BD4E1A">
        <w:rPr>
          <w:rFonts w:ascii="Times New Roman" w:eastAsiaTheme="minorHAnsi" w:hAnsi="Times New Roman" w:cs="Times New Roman"/>
          <w:sz w:val="28"/>
          <w:szCs w:val="28"/>
          <w:lang w:val="kk-KZ" w:eastAsia="en-US"/>
        </w:rPr>
        <w:t xml:space="preserve">қытудың </w:t>
      </w:r>
      <w:r w:rsidR="005D1D23" w:rsidRPr="00BD4E1A">
        <w:rPr>
          <w:rFonts w:ascii="Times New Roman" w:eastAsiaTheme="minorHAnsi" w:hAnsi="Times New Roman" w:cs="Times New Roman"/>
          <w:sz w:val="28"/>
          <w:szCs w:val="28"/>
          <w:lang w:val="kk-KZ" w:eastAsia="en-US"/>
        </w:rPr>
        <w:t xml:space="preserve">соңғы </w:t>
      </w:r>
      <w:r w:rsidR="008E1024" w:rsidRPr="00BD4E1A">
        <w:rPr>
          <w:rFonts w:ascii="Times New Roman" w:eastAsiaTheme="minorHAnsi" w:hAnsi="Times New Roman" w:cs="Times New Roman"/>
          <w:sz w:val="28"/>
          <w:szCs w:val="28"/>
          <w:lang w:val="kk-KZ" w:eastAsia="en-US"/>
        </w:rPr>
        <w:t>нәтижесі ретінде</w:t>
      </w:r>
      <w:r w:rsidR="00BE35A6" w:rsidRPr="00BD4E1A">
        <w:rPr>
          <w:rFonts w:ascii="Times New Roman" w:eastAsiaTheme="minorHAnsi" w:hAnsi="Times New Roman" w:cs="Times New Roman"/>
          <w:sz w:val="28"/>
          <w:szCs w:val="28"/>
          <w:lang w:val="kk-KZ" w:eastAsia="en-US"/>
        </w:rPr>
        <w:t xml:space="preserve"> </w:t>
      </w:r>
      <w:r w:rsidR="00187461" w:rsidRPr="00BD4E1A">
        <w:rPr>
          <w:rFonts w:ascii="Times New Roman" w:eastAsiaTheme="minorHAnsi" w:hAnsi="Times New Roman" w:cs="Times New Roman"/>
          <w:sz w:val="28"/>
          <w:szCs w:val="28"/>
          <w:lang w:val="kk-KZ" w:eastAsia="en-US"/>
        </w:rPr>
        <w:t>ақпараттық-талдау қызметіне дайындығы</w:t>
      </w:r>
      <w:r w:rsidR="00B1499C" w:rsidRPr="00BD4E1A">
        <w:rPr>
          <w:rFonts w:ascii="Times New Roman" w:eastAsiaTheme="minorHAnsi" w:hAnsi="Times New Roman" w:cs="Times New Roman"/>
          <w:sz w:val="28"/>
          <w:szCs w:val="28"/>
          <w:lang w:val="kk-KZ" w:eastAsia="en-US"/>
        </w:rPr>
        <w:t>н</w:t>
      </w:r>
      <w:r w:rsidR="00187461" w:rsidRPr="00BD4E1A">
        <w:rPr>
          <w:rFonts w:ascii="Times New Roman" w:eastAsiaTheme="minorHAnsi" w:hAnsi="Times New Roman" w:cs="Times New Roman"/>
          <w:sz w:val="28"/>
          <w:szCs w:val="28"/>
          <w:lang w:val="kk-KZ" w:eastAsia="en-US"/>
        </w:rPr>
        <w:t>,</w:t>
      </w:r>
      <w:r w:rsidR="00BE35A6" w:rsidRPr="00BD4E1A">
        <w:rPr>
          <w:rFonts w:ascii="Times New Roman" w:eastAsiaTheme="minorHAnsi" w:hAnsi="Times New Roman" w:cs="Times New Roman"/>
          <w:sz w:val="28"/>
          <w:szCs w:val="28"/>
          <w:lang w:val="kk-KZ" w:eastAsia="en-US"/>
        </w:rPr>
        <w:t xml:space="preserve"> </w:t>
      </w:r>
      <w:r w:rsidR="00187461" w:rsidRPr="00BD4E1A">
        <w:rPr>
          <w:rFonts w:ascii="Times New Roman" w:eastAsiaTheme="minorHAnsi" w:hAnsi="Times New Roman" w:cs="Times New Roman"/>
          <w:sz w:val="28"/>
          <w:szCs w:val="28"/>
          <w:lang w:val="kk-KZ" w:eastAsia="en-US"/>
        </w:rPr>
        <w:t>ЦБ</w:t>
      </w:r>
      <w:r w:rsidR="00FC29E4" w:rsidRPr="00BD4E1A">
        <w:rPr>
          <w:rFonts w:ascii="Times New Roman" w:eastAsiaTheme="minorHAnsi" w:hAnsi="Times New Roman" w:cs="Times New Roman"/>
          <w:sz w:val="28"/>
          <w:szCs w:val="28"/>
          <w:lang w:val="kk-KZ" w:eastAsia="en-US"/>
        </w:rPr>
        <w:t>Б</w:t>
      </w:r>
      <w:r w:rsidR="00187461" w:rsidRPr="00BD4E1A">
        <w:rPr>
          <w:rFonts w:ascii="Times New Roman" w:eastAsiaTheme="minorHAnsi" w:hAnsi="Times New Roman" w:cs="Times New Roman"/>
          <w:sz w:val="28"/>
          <w:szCs w:val="28"/>
          <w:lang w:val="kk-KZ" w:eastAsia="en-US"/>
        </w:rPr>
        <w:t>Р</w:t>
      </w:r>
      <w:r w:rsidR="004E2D3F" w:rsidRPr="00BD4E1A">
        <w:rPr>
          <w:rFonts w:ascii="Times New Roman" w:eastAsiaTheme="minorHAnsi" w:hAnsi="Times New Roman" w:cs="Times New Roman"/>
          <w:sz w:val="28"/>
          <w:szCs w:val="28"/>
          <w:lang w:val="kk-KZ" w:eastAsia="en-US"/>
        </w:rPr>
        <w:t xml:space="preserve">-ны </w:t>
      </w:r>
      <w:r w:rsidR="00187461" w:rsidRPr="00BD4E1A">
        <w:rPr>
          <w:rFonts w:ascii="Times New Roman" w:eastAsiaTheme="minorHAnsi" w:hAnsi="Times New Roman" w:cs="Times New Roman"/>
          <w:sz w:val="28"/>
          <w:szCs w:val="28"/>
          <w:lang w:val="kk-KZ" w:eastAsia="en-US"/>
        </w:rPr>
        <w:t xml:space="preserve">жасауда ақпараттық модельдеу контекстінде, мынадай </w:t>
      </w:r>
      <w:r w:rsidR="005D1D23" w:rsidRPr="00BD4E1A">
        <w:rPr>
          <w:rFonts w:ascii="Times New Roman" w:eastAsiaTheme="minorHAnsi" w:hAnsi="Times New Roman" w:cs="Times New Roman"/>
          <w:sz w:val="28"/>
          <w:szCs w:val="28"/>
          <w:lang w:val="kk-KZ" w:eastAsia="en-US"/>
        </w:rPr>
        <w:t>негізгі компоненттерді</w:t>
      </w:r>
      <w:r w:rsidR="00187461" w:rsidRPr="00BD4E1A">
        <w:rPr>
          <w:rFonts w:ascii="Times New Roman" w:eastAsiaTheme="minorHAnsi" w:hAnsi="Times New Roman" w:cs="Times New Roman"/>
          <w:sz w:val="28"/>
          <w:szCs w:val="28"/>
          <w:lang w:val="kk-KZ" w:eastAsia="en-US"/>
        </w:rPr>
        <w:t>:  ғылыми-теориялық, операциялық-технологиялық және психологиялық, кәсіби мәселелерді шешу қабілетін анықта</w:t>
      </w:r>
      <w:r w:rsidR="00B1499C" w:rsidRPr="00BD4E1A">
        <w:rPr>
          <w:rFonts w:ascii="Times New Roman" w:eastAsiaTheme="minorHAnsi" w:hAnsi="Times New Roman" w:cs="Times New Roman"/>
          <w:sz w:val="28"/>
          <w:szCs w:val="28"/>
          <w:lang w:val="kk-KZ" w:eastAsia="en-US"/>
        </w:rPr>
        <w:t>йтын</w:t>
      </w:r>
      <w:r w:rsidR="00187461" w:rsidRPr="00BD4E1A">
        <w:rPr>
          <w:rFonts w:ascii="Times New Roman" w:eastAsiaTheme="minorHAnsi" w:hAnsi="Times New Roman" w:cs="Times New Roman"/>
          <w:sz w:val="28"/>
          <w:szCs w:val="28"/>
          <w:lang w:val="kk-KZ" w:eastAsia="en-US"/>
        </w:rPr>
        <w:t xml:space="preserve"> әсіресе цифрлық білім беру </w:t>
      </w:r>
      <w:r w:rsidR="00187461" w:rsidRPr="00BD4E1A">
        <w:rPr>
          <w:rFonts w:ascii="Times New Roman" w:eastAsiaTheme="minorHAnsi" w:hAnsi="Times New Roman" w:cs="Times New Roman"/>
          <w:sz w:val="28"/>
          <w:szCs w:val="28"/>
          <w:lang w:val="kk-KZ" w:eastAsia="en-US"/>
        </w:rPr>
        <w:lastRenderedPageBreak/>
        <w:t>ресурстарын құру деңгейінде қарастыр</w:t>
      </w:r>
      <w:r w:rsidR="00BE35A6" w:rsidRPr="00BD4E1A">
        <w:rPr>
          <w:rFonts w:ascii="Times New Roman" w:eastAsiaTheme="minorHAnsi" w:hAnsi="Times New Roman" w:cs="Times New Roman"/>
          <w:sz w:val="28"/>
          <w:szCs w:val="28"/>
          <w:lang w:val="kk-KZ" w:eastAsia="en-US"/>
        </w:rPr>
        <w:t>ған</w:t>
      </w:r>
      <w:r w:rsidR="00187461" w:rsidRPr="00BD4E1A">
        <w:rPr>
          <w:rFonts w:ascii="Times New Roman" w:eastAsiaTheme="minorHAnsi" w:hAnsi="Times New Roman" w:cs="Times New Roman"/>
          <w:sz w:val="28"/>
          <w:szCs w:val="28"/>
          <w:lang w:val="kk-KZ" w:eastAsia="en-US"/>
        </w:rPr>
        <w:t xml:space="preserve">. </w:t>
      </w:r>
      <w:r w:rsidR="008E1024" w:rsidRPr="00BD4E1A">
        <w:rPr>
          <w:rFonts w:ascii="Times New Roman" w:eastAsiaTheme="minorHAnsi" w:hAnsi="Times New Roman" w:cs="Times New Roman"/>
          <w:sz w:val="28"/>
          <w:szCs w:val="28"/>
          <w:lang w:val="kk-KZ" w:eastAsia="en-US"/>
        </w:rPr>
        <w:t>Деңгейлерді анықтаудың тұжырымдалған критерийлері үшін</w:t>
      </w:r>
      <w:r w:rsidR="00B1499C" w:rsidRPr="00BD4E1A">
        <w:rPr>
          <w:rFonts w:ascii="Times New Roman" w:eastAsiaTheme="minorHAnsi" w:hAnsi="Times New Roman" w:cs="Times New Roman"/>
          <w:sz w:val="28"/>
          <w:szCs w:val="28"/>
          <w:lang w:val="kk-KZ" w:eastAsia="en-US"/>
        </w:rPr>
        <w:t xml:space="preserve"> оқытудың нәтижесін кешенді бағалау әдістемесі </w:t>
      </w:r>
      <w:r w:rsidR="008E1024" w:rsidRPr="00BD4E1A">
        <w:rPr>
          <w:rFonts w:ascii="Times New Roman" w:eastAsiaTheme="minorHAnsi" w:hAnsi="Times New Roman" w:cs="Times New Roman"/>
          <w:sz w:val="28"/>
          <w:szCs w:val="28"/>
          <w:lang w:val="kk-KZ" w:eastAsia="en-US"/>
        </w:rPr>
        <w:t>қолданыл</w:t>
      </w:r>
      <w:r w:rsidR="0098024F" w:rsidRPr="00BD4E1A">
        <w:rPr>
          <w:rFonts w:ascii="Times New Roman" w:eastAsiaTheme="minorHAnsi" w:hAnsi="Times New Roman" w:cs="Times New Roman"/>
          <w:sz w:val="28"/>
          <w:szCs w:val="28"/>
          <w:lang w:val="kk-KZ" w:eastAsia="en-US"/>
        </w:rPr>
        <w:t>ған</w:t>
      </w:r>
      <w:r w:rsidR="00B1499C" w:rsidRPr="00BD4E1A">
        <w:rPr>
          <w:rFonts w:ascii="Times New Roman" w:eastAsiaTheme="minorHAnsi" w:hAnsi="Times New Roman" w:cs="Times New Roman"/>
          <w:sz w:val="28"/>
          <w:szCs w:val="28"/>
          <w:lang w:val="kk-KZ" w:eastAsia="en-US"/>
        </w:rPr>
        <w:t xml:space="preserve">, ақпараттық-талдау қызметіне </w:t>
      </w:r>
      <w:r w:rsidR="00B7133E" w:rsidRPr="00BD4E1A">
        <w:rPr>
          <w:rFonts w:ascii="Times New Roman" w:eastAsiaTheme="minorHAnsi" w:hAnsi="Times New Roman" w:cs="Times New Roman"/>
          <w:sz w:val="28"/>
          <w:szCs w:val="28"/>
          <w:lang w:val="kk-KZ" w:eastAsia="en-US"/>
        </w:rPr>
        <w:t xml:space="preserve">операциялық-технологиялық, ғылыми-теориялық, психологиялық деңгейлерінің </w:t>
      </w:r>
      <w:r w:rsidR="00B1499C" w:rsidRPr="00BD4E1A">
        <w:rPr>
          <w:rFonts w:ascii="Times New Roman" w:eastAsiaTheme="minorHAnsi" w:hAnsi="Times New Roman" w:cs="Times New Roman"/>
          <w:sz w:val="28"/>
          <w:szCs w:val="28"/>
          <w:lang w:val="kk-KZ" w:eastAsia="en-US"/>
        </w:rPr>
        <w:t xml:space="preserve">дайындық </w:t>
      </w:r>
      <w:r w:rsidR="00B7133E" w:rsidRPr="00BD4E1A">
        <w:rPr>
          <w:rFonts w:ascii="Times New Roman" w:eastAsiaTheme="minorHAnsi" w:hAnsi="Times New Roman" w:cs="Times New Roman"/>
          <w:sz w:val="28"/>
          <w:szCs w:val="28"/>
          <w:lang w:val="kk-KZ" w:eastAsia="en-US"/>
        </w:rPr>
        <w:t>нәтижелері алын</w:t>
      </w:r>
      <w:r w:rsidR="0098024F" w:rsidRPr="00BD4E1A">
        <w:rPr>
          <w:rFonts w:ascii="Times New Roman" w:eastAsiaTheme="minorHAnsi" w:hAnsi="Times New Roman" w:cs="Times New Roman"/>
          <w:sz w:val="28"/>
          <w:szCs w:val="28"/>
          <w:lang w:val="kk-KZ" w:eastAsia="en-US"/>
        </w:rPr>
        <w:t>ған</w:t>
      </w:r>
      <w:r w:rsidR="004E2D3F" w:rsidRPr="00BD4E1A">
        <w:rPr>
          <w:rFonts w:ascii="Times New Roman" w:eastAsiaTheme="minorHAnsi" w:hAnsi="Times New Roman" w:cs="Times New Roman"/>
          <w:sz w:val="28"/>
          <w:szCs w:val="28"/>
          <w:lang w:val="kk-KZ" w:eastAsia="en-US"/>
        </w:rPr>
        <w:t xml:space="preserve"> </w:t>
      </w:r>
      <w:r w:rsidR="00946CAD" w:rsidRPr="00BD4E1A">
        <w:rPr>
          <w:rFonts w:ascii="Times New Roman" w:eastAsiaTheme="minorHAnsi" w:hAnsi="Times New Roman" w:cs="Times New Roman"/>
          <w:sz w:val="28"/>
          <w:szCs w:val="28"/>
          <w:lang w:val="kk-KZ" w:eastAsia="en-US"/>
        </w:rPr>
        <w:t>[</w:t>
      </w:r>
      <w:r w:rsidR="00776E21" w:rsidRPr="00BD4E1A">
        <w:rPr>
          <w:rFonts w:ascii="Times New Roman" w:eastAsiaTheme="minorHAnsi" w:hAnsi="Times New Roman" w:cs="Times New Roman"/>
          <w:sz w:val="28"/>
          <w:szCs w:val="28"/>
          <w:lang w:val="kk-KZ" w:eastAsia="en-US"/>
        </w:rPr>
        <w:t>15</w:t>
      </w:r>
      <w:r w:rsidR="008E7514" w:rsidRPr="00BD4E1A">
        <w:rPr>
          <w:rFonts w:ascii="Times New Roman" w:eastAsiaTheme="minorHAnsi" w:hAnsi="Times New Roman" w:cs="Times New Roman"/>
          <w:sz w:val="28"/>
          <w:szCs w:val="28"/>
          <w:lang w:val="kk-KZ" w:eastAsia="en-US"/>
        </w:rPr>
        <w:t>9</w:t>
      </w:r>
      <w:r w:rsidR="00946CAD" w:rsidRPr="00BD4E1A">
        <w:rPr>
          <w:rFonts w:ascii="Times New Roman" w:eastAsiaTheme="minorHAnsi" w:hAnsi="Times New Roman" w:cs="Times New Roman"/>
          <w:sz w:val="28"/>
          <w:szCs w:val="28"/>
          <w:lang w:val="kk-KZ" w:eastAsia="en-US"/>
        </w:rPr>
        <w:t>]</w:t>
      </w:r>
      <w:r w:rsidR="00B7133E" w:rsidRPr="00BD4E1A">
        <w:rPr>
          <w:rFonts w:ascii="Times New Roman" w:eastAsiaTheme="minorHAnsi" w:hAnsi="Times New Roman" w:cs="Times New Roman"/>
          <w:sz w:val="28"/>
          <w:szCs w:val="28"/>
          <w:lang w:val="kk-KZ" w:eastAsia="en-US"/>
        </w:rPr>
        <w:t>.</w:t>
      </w:r>
      <w:r w:rsidR="00B1499C" w:rsidRPr="00BD4E1A">
        <w:rPr>
          <w:rFonts w:ascii="Times New Roman" w:eastAsiaTheme="minorHAnsi" w:hAnsi="Times New Roman" w:cs="Times New Roman"/>
          <w:sz w:val="28"/>
          <w:szCs w:val="28"/>
          <w:lang w:val="kk-KZ" w:eastAsia="en-US"/>
        </w:rPr>
        <w:t xml:space="preserve"> </w:t>
      </w:r>
    </w:p>
    <w:p w:rsidR="00E121B3" w:rsidRPr="00BD4E1A" w:rsidRDefault="00BD4E44" w:rsidP="00965B93">
      <w:pPr>
        <w:tabs>
          <w:tab w:val="left" w:pos="540"/>
          <w:tab w:val="left" w:pos="567"/>
          <w:tab w:val="left" w:pos="720"/>
        </w:tabs>
        <w:spacing w:after="0" w:line="240" w:lineRule="auto"/>
        <w:ind w:right="-1" w:firstLine="709"/>
        <w:contextualSpacing/>
        <w:jc w:val="both"/>
        <w:rPr>
          <w:rFonts w:ascii="Times New Roman" w:eastAsiaTheme="minorHAnsi" w:hAnsi="Times New Roman" w:cs="Times New Roman"/>
          <w:sz w:val="28"/>
          <w:szCs w:val="28"/>
          <w:lang w:val="kk-KZ" w:eastAsia="en-US"/>
        </w:rPr>
      </w:pPr>
      <w:r w:rsidRPr="00BD4E1A">
        <w:rPr>
          <w:rFonts w:ascii="Times New Roman" w:hAnsi="Times New Roman" w:cs="Times New Roman"/>
          <w:sz w:val="28"/>
          <w:szCs w:val="28"/>
          <w:lang w:val="kk-KZ"/>
        </w:rPr>
        <w:t>Н.В. Баранова</w:t>
      </w:r>
      <w:r w:rsidRPr="00BD4E1A">
        <w:rPr>
          <w:rFonts w:ascii="Times New Roman" w:hAnsi="Times New Roman" w:cs="Times New Roman"/>
          <w:b/>
          <w:sz w:val="28"/>
          <w:szCs w:val="28"/>
          <w:lang w:val="kk-KZ"/>
        </w:rPr>
        <w:t xml:space="preserve"> «</w:t>
      </w:r>
      <w:r w:rsidRPr="00BD4E1A">
        <w:rPr>
          <w:rFonts w:ascii="Times New Roman" w:eastAsiaTheme="minorHAnsi" w:hAnsi="Times New Roman" w:cs="Times New Roman"/>
          <w:sz w:val="28"/>
          <w:szCs w:val="28"/>
          <w:lang w:val="kk-KZ" w:eastAsia="en-US"/>
        </w:rPr>
        <w:t xml:space="preserve">Болашақ мұғалімдерді мектеп оқушыларын оқытуда ақпараттық білім беру ресурстарын тиімді пайдалануға дайындау» атты жұмысында </w:t>
      </w:r>
      <w:r w:rsidR="00E121B3" w:rsidRPr="00BD4E1A">
        <w:rPr>
          <w:rFonts w:ascii="Times New Roman" w:eastAsiaTheme="minorHAnsi" w:hAnsi="Times New Roman" w:cs="Times New Roman"/>
          <w:sz w:val="28"/>
          <w:szCs w:val="28"/>
          <w:lang w:val="kk-KZ" w:eastAsia="en-US"/>
        </w:rPr>
        <w:t>математиканы оқытуда ЦББР</w:t>
      </w:r>
      <w:r w:rsidR="0072696B" w:rsidRPr="00BD4E1A">
        <w:rPr>
          <w:rFonts w:ascii="Times New Roman" w:eastAsiaTheme="minorHAnsi" w:hAnsi="Times New Roman" w:cs="Times New Roman"/>
          <w:sz w:val="28"/>
          <w:szCs w:val="28"/>
          <w:lang w:val="kk-KZ" w:eastAsia="en-US"/>
        </w:rPr>
        <w:t xml:space="preserve">-ны </w:t>
      </w:r>
      <w:r w:rsidR="00E121B3" w:rsidRPr="00BD4E1A">
        <w:rPr>
          <w:rFonts w:ascii="Times New Roman" w:eastAsiaTheme="minorHAnsi" w:hAnsi="Times New Roman" w:cs="Times New Roman"/>
          <w:sz w:val="28"/>
          <w:szCs w:val="28"/>
          <w:lang w:val="kk-KZ" w:eastAsia="en-US"/>
        </w:rPr>
        <w:t xml:space="preserve">тиімді пайдаланудағы дайындық дегеніміз – күрделі, қарқынды дамып келе жатқан, біртұтас білім беру деп қарастырады. </w:t>
      </w:r>
    </w:p>
    <w:p w:rsidR="00E121B3" w:rsidRPr="00BD4E1A" w:rsidRDefault="00E121B3" w:rsidP="00965B93">
      <w:pPr>
        <w:tabs>
          <w:tab w:val="left" w:pos="540"/>
          <w:tab w:val="left" w:pos="567"/>
          <w:tab w:val="left" w:pos="720"/>
        </w:tabs>
        <w:spacing w:after="0" w:line="240" w:lineRule="auto"/>
        <w:ind w:right="-1" w:firstLine="709"/>
        <w:contextualSpacing/>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Мектеп оқушыларын оқытуда ЦББР</w:t>
      </w:r>
      <w:r w:rsidR="0072696B" w:rsidRPr="00BD4E1A">
        <w:rPr>
          <w:rFonts w:ascii="Times New Roman" w:eastAsiaTheme="minorHAnsi" w:hAnsi="Times New Roman" w:cs="Times New Roman"/>
          <w:sz w:val="28"/>
          <w:szCs w:val="28"/>
          <w:lang w:val="kk-KZ" w:eastAsia="en-US"/>
        </w:rPr>
        <w:t xml:space="preserve">-ны </w:t>
      </w:r>
      <w:r w:rsidRPr="00BD4E1A">
        <w:rPr>
          <w:rFonts w:ascii="Times New Roman" w:eastAsiaTheme="minorHAnsi" w:hAnsi="Times New Roman" w:cs="Times New Roman"/>
          <w:sz w:val="28"/>
          <w:szCs w:val="28"/>
          <w:lang w:val="kk-KZ" w:eastAsia="en-US"/>
        </w:rPr>
        <w:t>тиімді пайдаланудың дайындық құрылымы келесі компоненттерді қамтиды:</w:t>
      </w:r>
    </w:p>
    <w:p w:rsidR="00E121B3" w:rsidRPr="00BD4E1A" w:rsidRDefault="00E121B3" w:rsidP="00965B93">
      <w:pPr>
        <w:tabs>
          <w:tab w:val="left" w:pos="540"/>
          <w:tab w:val="left" w:pos="567"/>
          <w:tab w:val="left" w:pos="720"/>
        </w:tabs>
        <w:spacing w:after="0" w:line="240" w:lineRule="auto"/>
        <w:ind w:right="-1" w:firstLine="709"/>
        <w:contextualSpacing/>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ақпараттық–технологиялық, ЦББР</w:t>
      </w:r>
      <w:r w:rsidR="0072696B" w:rsidRPr="00BD4E1A">
        <w:rPr>
          <w:rFonts w:ascii="Times New Roman" w:eastAsiaTheme="minorHAnsi" w:hAnsi="Times New Roman" w:cs="Times New Roman"/>
          <w:sz w:val="28"/>
          <w:szCs w:val="28"/>
          <w:lang w:val="kk-KZ" w:eastAsia="en-US"/>
        </w:rPr>
        <w:t xml:space="preserve">-ны </w:t>
      </w:r>
      <w:r w:rsidRPr="00BD4E1A">
        <w:rPr>
          <w:rFonts w:ascii="Times New Roman" w:eastAsiaTheme="minorHAnsi" w:hAnsi="Times New Roman" w:cs="Times New Roman"/>
          <w:sz w:val="28"/>
          <w:szCs w:val="28"/>
          <w:lang w:val="kk-KZ" w:eastAsia="en-US"/>
        </w:rPr>
        <w:t>қолдану технологиясын функционалдық дағдылар негізінде меңгеруге бағытталған  (қызықты оқу материалын таңдау);</w:t>
      </w:r>
    </w:p>
    <w:p w:rsidR="00E121B3" w:rsidRPr="00BD4E1A" w:rsidRDefault="00E121B3" w:rsidP="00965B93">
      <w:pPr>
        <w:tabs>
          <w:tab w:val="left" w:pos="540"/>
          <w:tab w:val="left" w:pos="567"/>
          <w:tab w:val="left" w:pos="720"/>
        </w:tabs>
        <w:spacing w:after="0" w:line="240" w:lineRule="auto"/>
        <w:ind w:right="-1" w:firstLine="709"/>
        <w:contextualSpacing/>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шығармашылық-ынталандырушы болашақ мұғалімнің ЦББР</w:t>
      </w:r>
      <w:r w:rsidR="0072696B" w:rsidRPr="00BD4E1A">
        <w:rPr>
          <w:rFonts w:ascii="Times New Roman" w:eastAsiaTheme="minorHAnsi" w:hAnsi="Times New Roman" w:cs="Times New Roman"/>
          <w:sz w:val="28"/>
          <w:szCs w:val="28"/>
          <w:lang w:val="kk-KZ" w:eastAsia="en-US"/>
        </w:rPr>
        <w:t>-ны</w:t>
      </w:r>
      <w:r w:rsidRPr="00BD4E1A">
        <w:rPr>
          <w:rFonts w:ascii="Times New Roman" w:eastAsiaTheme="minorHAnsi" w:hAnsi="Times New Roman" w:cs="Times New Roman"/>
          <w:sz w:val="28"/>
          <w:szCs w:val="28"/>
          <w:lang w:val="kk-KZ" w:eastAsia="en-US"/>
        </w:rPr>
        <w:t xml:space="preserve"> оқытуда қолдану процесі мен әрекеті нәтижесіндегі, кәсіби құндылық-мағыналық ұстанымдары мен сенімдерінің жүйесін білдіреді.</w:t>
      </w:r>
    </w:p>
    <w:p w:rsidR="00E121B3" w:rsidRPr="00BD4E1A" w:rsidRDefault="00E121B3" w:rsidP="00965B93">
      <w:pPr>
        <w:tabs>
          <w:tab w:val="left" w:pos="540"/>
          <w:tab w:val="left" w:pos="567"/>
          <w:tab w:val="left" w:pos="720"/>
        </w:tabs>
        <w:spacing w:after="0" w:line="240" w:lineRule="auto"/>
        <w:ind w:right="-1" w:firstLine="709"/>
        <w:contextualSpacing/>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кәсіби-әдістемелік, педагогикалық теорияны танымдық іс-әрекет әдісіне айналдыруға бағыттылық; заманауи педагогиканың тұжырымдамалық-терминологиялық жүйесінде білім беруді ақпараттандыру тәжірибесін жаңғырту қажеттілігі [</w:t>
      </w:r>
      <w:r w:rsidR="00776E21" w:rsidRPr="00BD4E1A">
        <w:rPr>
          <w:rFonts w:ascii="Times New Roman" w:eastAsiaTheme="minorHAnsi" w:hAnsi="Times New Roman" w:cs="Times New Roman"/>
          <w:sz w:val="28"/>
          <w:szCs w:val="28"/>
          <w:lang w:val="kk-KZ" w:eastAsia="en-US"/>
        </w:rPr>
        <w:t>1</w:t>
      </w:r>
      <w:r w:rsidR="00DD262E" w:rsidRPr="00BD4E1A">
        <w:rPr>
          <w:rFonts w:ascii="Times New Roman" w:eastAsiaTheme="minorHAnsi" w:hAnsi="Times New Roman" w:cs="Times New Roman"/>
          <w:sz w:val="28"/>
          <w:szCs w:val="28"/>
          <w:lang w:val="kk-KZ" w:eastAsia="en-US"/>
        </w:rPr>
        <w:t>60</w:t>
      </w:r>
      <w:r w:rsidRPr="00BD4E1A">
        <w:rPr>
          <w:rFonts w:ascii="Times New Roman" w:eastAsiaTheme="minorHAnsi" w:hAnsi="Times New Roman" w:cs="Times New Roman"/>
          <w:sz w:val="28"/>
          <w:szCs w:val="28"/>
          <w:lang w:val="kk-KZ" w:eastAsia="en-US"/>
        </w:rPr>
        <w:t xml:space="preserve">]. </w:t>
      </w:r>
    </w:p>
    <w:p w:rsidR="00BD4E44" w:rsidRPr="00BD4E1A" w:rsidRDefault="00BD4E44" w:rsidP="00A9013A">
      <w:pPr>
        <w:tabs>
          <w:tab w:val="left" w:pos="540"/>
          <w:tab w:val="left" w:pos="567"/>
          <w:tab w:val="left" w:pos="720"/>
        </w:tabs>
        <w:spacing w:after="0" w:line="240" w:lineRule="auto"/>
        <w:ind w:right="-1" w:firstLine="709"/>
        <w:contextualSpacing/>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color w:val="000000" w:themeColor="text1"/>
          <w:sz w:val="28"/>
          <w:szCs w:val="28"/>
          <w:lang w:val="kk-KZ" w:eastAsia="en-US"/>
        </w:rPr>
        <w:t xml:space="preserve">Л.А. </w:t>
      </w:r>
      <w:r w:rsidR="007177C0" w:rsidRPr="00BD4E1A">
        <w:rPr>
          <w:rFonts w:ascii="Times New Roman" w:eastAsiaTheme="minorHAnsi" w:hAnsi="Times New Roman" w:cs="Times New Roman"/>
          <w:color w:val="000000" w:themeColor="text1"/>
          <w:sz w:val="28"/>
          <w:szCs w:val="28"/>
          <w:lang w:val="kk-KZ" w:eastAsia="en-US"/>
        </w:rPr>
        <w:t>К</w:t>
      </w:r>
      <w:r w:rsidRPr="00BD4E1A">
        <w:rPr>
          <w:rFonts w:ascii="Times New Roman" w:eastAsiaTheme="minorHAnsi" w:hAnsi="Times New Roman" w:cs="Times New Roman"/>
          <w:color w:val="000000" w:themeColor="text1"/>
          <w:sz w:val="28"/>
          <w:szCs w:val="28"/>
          <w:lang w:val="kk-KZ" w:eastAsia="en-US"/>
        </w:rPr>
        <w:t xml:space="preserve">андыбович </w:t>
      </w:r>
      <w:r w:rsidRPr="00BD4E1A">
        <w:rPr>
          <w:rFonts w:ascii="Times New Roman" w:eastAsiaTheme="minorHAnsi" w:hAnsi="Times New Roman" w:cs="Times New Roman"/>
          <w:sz w:val="28"/>
          <w:szCs w:val="28"/>
          <w:lang w:val="kk-KZ" w:eastAsia="en-US"/>
        </w:rPr>
        <w:t xml:space="preserve">пен М.И. Дьяченко кәсіби қызметке дайындық </w:t>
      </w:r>
      <w:r w:rsidR="00A9013A" w:rsidRPr="00BD4E1A">
        <w:rPr>
          <w:rStyle w:val="ezkurwreuab5ozgtqnkl"/>
          <w:rFonts w:ascii="Times New Roman" w:hAnsi="Times New Roman" w:cs="Times New Roman"/>
          <w:sz w:val="28"/>
          <w:szCs w:val="28"/>
          <w:lang w:val="kk-KZ"/>
        </w:rPr>
        <w:t>құрылымын</w:t>
      </w:r>
      <w:r w:rsidR="00A9013A" w:rsidRPr="00BD4E1A">
        <w:rPr>
          <w:rFonts w:ascii="Times New Roman" w:hAnsi="Times New Roman" w:cs="Times New Roman"/>
          <w:sz w:val="28"/>
          <w:szCs w:val="28"/>
          <w:lang w:val="kk-KZ"/>
        </w:rPr>
        <w:t xml:space="preserve"> </w:t>
      </w:r>
      <w:r w:rsidR="00A9013A" w:rsidRPr="00BD4E1A">
        <w:rPr>
          <w:rStyle w:val="ezkurwreuab5ozgtqnkl"/>
          <w:rFonts w:ascii="Times New Roman" w:hAnsi="Times New Roman" w:cs="Times New Roman"/>
          <w:sz w:val="28"/>
          <w:szCs w:val="28"/>
          <w:lang w:val="kk-KZ"/>
        </w:rPr>
        <w:t>келесі</w:t>
      </w:r>
      <w:r w:rsidR="00A9013A" w:rsidRPr="00BD4E1A">
        <w:rPr>
          <w:rFonts w:ascii="Times New Roman" w:hAnsi="Times New Roman" w:cs="Times New Roman"/>
          <w:sz w:val="28"/>
          <w:szCs w:val="28"/>
          <w:lang w:val="kk-KZ"/>
        </w:rPr>
        <w:t xml:space="preserve"> </w:t>
      </w:r>
      <w:r w:rsidR="00A9013A" w:rsidRPr="00BD4E1A">
        <w:rPr>
          <w:rStyle w:val="ezkurwreuab5ozgtqnkl"/>
          <w:rFonts w:ascii="Times New Roman" w:hAnsi="Times New Roman" w:cs="Times New Roman"/>
          <w:sz w:val="28"/>
          <w:szCs w:val="28"/>
          <w:lang w:val="kk-KZ"/>
        </w:rPr>
        <w:t>компоненттер</w:t>
      </w:r>
      <w:r w:rsidR="00A9013A" w:rsidRPr="00BD4E1A">
        <w:rPr>
          <w:rFonts w:ascii="Times New Roman" w:hAnsi="Times New Roman" w:cs="Times New Roman"/>
          <w:sz w:val="28"/>
          <w:szCs w:val="28"/>
          <w:lang w:val="kk-KZ"/>
        </w:rPr>
        <w:t xml:space="preserve"> </w:t>
      </w:r>
      <w:r w:rsidR="00A9013A" w:rsidRPr="00BD4E1A">
        <w:rPr>
          <w:rStyle w:val="ezkurwreuab5ozgtqnkl"/>
          <w:rFonts w:ascii="Times New Roman" w:hAnsi="Times New Roman" w:cs="Times New Roman"/>
          <w:sz w:val="28"/>
          <w:szCs w:val="28"/>
          <w:lang w:val="kk-KZ"/>
        </w:rPr>
        <w:t>түрінде</w:t>
      </w:r>
      <w:r w:rsidR="00A9013A" w:rsidRPr="00BD4E1A">
        <w:rPr>
          <w:rFonts w:ascii="Times New Roman" w:hAnsi="Times New Roman" w:cs="Times New Roman"/>
          <w:sz w:val="28"/>
          <w:szCs w:val="28"/>
          <w:lang w:val="kk-KZ"/>
        </w:rPr>
        <w:t xml:space="preserve"> көрсетеді:</w:t>
      </w:r>
      <w:r w:rsidR="00A9013A" w:rsidRPr="00BD4E1A">
        <w:rPr>
          <w:lang w:val="kk-KZ"/>
        </w:rPr>
        <w:t xml:space="preserve"> </w:t>
      </w:r>
      <w:r w:rsidRPr="00BD4E1A">
        <w:rPr>
          <w:rFonts w:ascii="Times New Roman" w:eastAsiaTheme="minorHAnsi" w:hAnsi="Times New Roman" w:cs="Times New Roman"/>
          <w:sz w:val="28"/>
          <w:szCs w:val="28"/>
          <w:lang w:val="kk-KZ" w:eastAsia="en-US"/>
        </w:rPr>
        <w:t>мотивациялық, бағдарлық, операциялық, ерікті, бағалаушы немесе рефлексиялық</w:t>
      </w:r>
      <w:r w:rsidR="00EE635D" w:rsidRPr="00BD4E1A">
        <w:rPr>
          <w:rFonts w:ascii="Times New Roman" w:eastAsiaTheme="minorHAnsi" w:hAnsi="Times New Roman" w:cs="Times New Roman"/>
          <w:sz w:val="28"/>
          <w:szCs w:val="28"/>
          <w:lang w:val="kk-KZ" w:eastAsia="en-US"/>
        </w:rPr>
        <w:t xml:space="preserve"> [</w:t>
      </w:r>
      <w:r w:rsidR="00DD262E" w:rsidRPr="00BD4E1A">
        <w:rPr>
          <w:rFonts w:ascii="Times New Roman" w:eastAsiaTheme="minorHAnsi" w:hAnsi="Times New Roman" w:cs="Times New Roman"/>
          <w:sz w:val="28"/>
          <w:szCs w:val="28"/>
          <w:lang w:val="kk-KZ" w:eastAsia="en-US"/>
        </w:rPr>
        <w:t>161</w:t>
      </w:r>
      <w:r w:rsidR="00EE635D" w:rsidRPr="00BD4E1A">
        <w:rPr>
          <w:rFonts w:ascii="Times New Roman" w:eastAsiaTheme="minorHAnsi" w:hAnsi="Times New Roman" w:cs="Times New Roman"/>
          <w:sz w:val="28"/>
          <w:szCs w:val="28"/>
          <w:lang w:val="kk-KZ" w:eastAsia="en-US"/>
        </w:rPr>
        <w:t>]</w:t>
      </w:r>
      <w:r w:rsidRPr="00BD4E1A">
        <w:rPr>
          <w:rFonts w:ascii="Times New Roman" w:eastAsiaTheme="minorHAnsi" w:hAnsi="Times New Roman" w:cs="Times New Roman"/>
          <w:sz w:val="28"/>
          <w:szCs w:val="28"/>
          <w:lang w:val="kk-KZ" w:eastAsia="en-US"/>
        </w:rPr>
        <w:t>. Білім беруді ақпараттандыру үдерісінің күшеюіне байланысты ЦБ</w:t>
      </w:r>
      <w:r w:rsidR="00E121B3" w:rsidRPr="00BD4E1A">
        <w:rPr>
          <w:rFonts w:ascii="Times New Roman" w:eastAsiaTheme="minorHAnsi" w:hAnsi="Times New Roman" w:cs="Times New Roman"/>
          <w:sz w:val="28"/>
          <w:szCs w:val="28"/>
          <w:lang w:val="kk-KZ" w:eastAsia="en-US"/>
        </w:rPr>
        <w:t>Б</w:t>
      </w:r>
      <w:r w:rsidRPr="00BD4E1A">
        <w:rPr>
          <w:rFonts w:ascii="Times New Roman" w:eastAsiaTheme="minorHAnsi" w:hAnsi="Times New Roman" w:cs="Times New Roman"/>
          <w:sz w:val="28"/>
          <w:szCs w:val="28"/>
          <w:lang w:val="kk-KZ" w:eastAsia="en-US"/>
        </w:rPr>
        <w:t>Р</w:t>
      </w:r>
      <w:r w:rsidR="0072696B" w:rsidRPr="00BD4E1A">
        <w:rPr>
          <w:rFonts w:ascii="Times New Roman" w:eastAsiaTheme="minorHAnsi" w:hAnsi="Times New Roman" w:cs="Times New Roman"/>
          <w:sz w:val="28"/>
          <w:szCs w:val="28"/>
          <w:lang w:val="kk-KZ" w:eastAsia="en-US"/>
        </w:rPr>
        <w:t>-ны</w:t>
      </w:r>
      <w:r w:rsidRPr="00BD4E1A">
        <w:rPr>
          <w:rFonts w:ascii="Times New Roman" w:eastAsiaTheme="minorHAnsi" w:hAnsi="Times New Roman" w:cs="Times New Roman"/>
          <w:sz w:val="28"/>
          <w:szCs w:val="28"/>
          <w:lang w:val="kk-KZ" w:eastAsia="en-US"/>
        </w:rPr>
        <w:t xml:space="preserve"> тиімді пайдалануға дайындығы болашақ мұғалімнің кәсіби дайындығының ажырамас бөлігі болып табылады. </w:t>
      </w:r>
    </w:p>
    <w:p w:rsidR="00F933CB" w:rsidRPr="00BD4E1A" w:rsidRDefault="006C3065" w:rsidP="00965B93">
      <w:pPr>
        <w:tabs>
          <w:tab w:val="left" w:pos="540"/>
          <w:tab w:val="left" w:pos="567"/>
          <w:tab w:val="left" w:pos="720"/>
        </w:tabs>
        <w:spacing w:after="0" w:line="240" w:lineRule="auto"/>
        <w:ind w:right="-1" w:firstLine="709"/>
        <w:contextualSpacing/>
        <w:jc w:val="both"/>
        <w:rPr>
          <w:rFonts w:ascii="Times New Roman" w:eastAsiaTheme="minorHAnsi" w:hAnsi="Times New Roman" w:cs="Times New Roman"/>
          <w:bCs/>
          <w:sz w:val="28"/>
          <w:szCs w:val="28"/>
          <w:lang w:val="kk-KZ" w:eastAsia="en-US"/>
        </w:rPr>
      </w:pPr>
      <w:r w:rsidRPr="00BD4E1A">
        <w:rPr>
          <w:rFonts w:ascii="Times New Roman" w:eastAsiaTheme="minorHAnsi" w:hAnsi="Times New Roman" w:cs="Times New Roman"/>
          <w:sz w:val="28"/>
          <w:szCs w:val="28"/>
          <w:lang w:val="kk-KZ" w:eastAsia="en-US"/>
        </w:rPr>
        <w:t xml:space="preserve">Е.А. </w:t>
      </w:r>
      <w:r w:rsidR="00390D2B" w:rsidRPr="00BD4E1A">
        <w:rPr>
          <w:rFonts w:ascii="Times New Roman" w:eastAsiaTheme="minorHAnsi" w:hAnsi="Times New Roman" w:cs="Times New Roman"/>
          <w:sz w:val="28"/>
          <w:szCs w:val="28"/>
          <w:lang w:val="kk-KZ" w:eastAsia="en-US"/>
        </w:rPr>
        <w:t>Подвигина</w:t>
      </w:r>
      <w:r w:rsidRPr="00BD4E1A">
        <w:rPr>
          <w:rFonts w:ascii="Times New Roman" w:eastAsiaTheme="minorHAnsi" w:hAnsi="Times New Roman" w:cs="Times New Roman"/>
          <w:sz w:val="28"/>
          <w:szCs w:val="28"/>
          <w:lang w:val="kk-KZ" w:eastAsia="en-US"/>
        </w:rPr>
        <w:t>ның а</w:t>
      </w:r>
      <w:r w:rsidR="00F933CB" w:rsidRPr="00BD4E1A">
        <w:rPr>
          <w:rFonts w:ascii="Times New Roman" w:eastAsiaTheme="minorHAnsi" w:hAnsi="Times New Roman" w:cs="Times New Roman"/>
          <w:bCs/>
          <w:sz w:val="28"/>
          <w:szCs w:val="28"/>
          <w:lang w:val="kk-KZ" w:eastAsia="en-US"/>
        </w:rPr>
        <w:t>қпараттық технологияларды пайдалана отырып, болашақ мұғалімнің инновациялық іс-әрекетке дайындығын қалыптастыру</w:t>
      </w:r>
      <w:r w:rsidRPr="00BD4E1A">
        <w:rPr>
          <w:rFonts w:ascii="Times New Roman" w:eastAsiaTheme="minorHAnsi" w:hAnsi="Times New Roman" w:cs="Times New Roman"/>
          <w:bCs/>
          <w:sz w:val="28"/>
          <w:szCs w:val="28"/>
          <w:lang w:val="kk-KZ" w:eastAsia="en-US"/>
        </w:rPr>
        <w:t xml:space="preserve"> мәселесі </w:t>
      </w:r>
      <w:r w:rsidR="00776D10" w:rsidRPr="00BD4E1A">
        <w:rPr>
          <w:rFonts w:ascii="Times New Roman" w:eastAsiaTheme="minorHAnsi" w:hAnsi="Times New Roman" w:cs="Times New Roman"/>
          <w:bCs/>
          <w:sz w:val="28"/>
          <w:szCs w:val="28"/>
          <w:lang w:val="kk-KZ" w:eastAsia="en-US"/>
        </w:rPr>
        <w:t xml:space="preserve">бойынша </w:t>
      </w:r>
      <w:r w:rsidRPr="00BD4E1A">
        <w:rPr>
          <w:rFonts w:ascii="Times New Roman" w:eastAsiaTheme="minorHAnsi" w:hAnsi="Times New Roman" w:cs="Times New Roman"/>
          <w:bCs/>
          <w:sz w:val="28"/>
          <w:szCs w:val="28"/>
          <w:lang w:val="kk-KZ" w:eastAsia="en-US"/>
        </w:rPr>
        <w:t>зерттелген</w:t>
      </w:r>
      <w:r w:rsidR="00776D10" w:rsidRPr="00BD4E1A">
        <w:rPr>
          <w:rFonts w:ascii="Times New Roman" w:eastAsiaTheme="minorHAnsi" w:hAnsi="Times New Roman" w:cs="Times New Roman"/>
          <w:bCs/>
          <w:sz w:val="28"/>
          <w:szCs w:val="28"/>
          <w:lang w:val="kk-KZ" w:eastAsia="en-US"/>
        </w:rPr>
        <w:t xml:space="preserve"> диссертациясында </w:t>
      </w:r>
      <w:r w:rsidR="00F933CB" w:rsidRPr="00BD4E1A">
        <w:rPr>
          <w:rFonts w:ascii="Times New Roman" w:eastAsiaTheme="minorHAnsi" w:hAnsi="Times New Roman" w:cs="Times New Roman"/>
          <w:bCs/>
          <w:sz w:val="28"/>
          <w:szCs w:val="28"/>
          <w:lang w:val="kk-KZ" w:eastAsia="en-US"/>
        </w:rPr>
        <w:t>қарастырылған негізгі ұғымдар болашақ мұғалім</w:t>
      </w:r>
      <w:r w:rsidR="003D408F" w:rsidRPr="00BD4E1A">
        <w:rPr>
          <w:rFonts w:ascii="Times New Roman" w:eastAsiaTheme="minorHAnsi" w:hAnsi="Times New Roman" w:cs="Times New Roman"/>
          <w:bCs/>
          <w:sz w:val="28"/>
          <w:szCs w:val="28"/>
          <w:lang w:val="kk-KZ" w:eastAsia="en-US"/>
        </w:rPr>
        <w:t>нің ақпараттық технология құралдарын қолдану негізінде инновациялық ақпараттық қызметке дайындығын қалыптастыру моделі</w:t>
      </w:r>
      <w:r w:rsidR="006875F2" w:rsidRPr="00BD4E1A">
        <w:rPr>
          <w:rFonts w:ascii="Times New Roman" w:eastAsiaTheme="minorHAnsi" w:hAnsi="Times New Roman" w:cs="Times New Roman"/>
          <w:bCs/>
          <w:sz w:val="28"/>
          <w:szCs w:val="28"/>
          <w:lang w:val="kk-KZ" w:eastAsia="en-US"/>
        </w:rPr>
        <w:t xml:space="preserve"> жасалған. </w:t>
      </w:r>
      <w:r w:rsidR="003D408F" w:rsidRPr="00BD4E1A">
        <w:rPr>
          <w:rFonts w:ascii="Times New Roman" w:eastAsiaTheme="minorHAnsi" w:hAnsi="Times New Roman" w:cs="Times New Roman"/>
          <w:bCs/>
          <w:sz w:val="28"/>
          <w:szCs w:val="28"/>
          <w:lang w:val="kk-KZ" w:eastAsia="en-US"/>
        </w:rPr>
        <w:t xml:space="preserve">Ұсынылған болашақ мұғалімнің дайындығын қалыптастыру моделі </w:t>
      </w:r>
      <w:r w:rsidR="006875F2" w:rsidRPr="00BD4E1A">
        <w:rPr>
          <w:rFonts w:ascii="Times New Roman" w:eastAsiaTheme="minorHAnsi" w:hAnsi="Times New Roman" w:cs="Times New Roman"/>
          <w:bCs/>
          <w:sz w:val="28"/>
          <w:szCs w:val="28"/>
          <w:lang w:val="kk-KZ" w:eastAsia="en-US"/>
        </w:rPr>
        <w:t xml:space="preserve">студенттердің </w:t>
      </w:r>
      <w:r w:rsidR="003D408F" w:rsidRPr="00BD4E1A">
        <w:rPr>
          <w:rFonts w:ascii="Times New Roman" w:eastAsiaTheme="minorHAnsi" w:hAnsi="Times New Roman" w:cs="Times New Roman"/>
          <w:bCs/>
          <w:sz w:val="28"/>
          <w:szCs w:val="28"/>
          <w:lang w:val="kk-KZ" w:eastAsia="en-US"/>
        </w:rPr>
        <w:t>инновациялық әрекетке дайындығын</w:t>
      </w:r>
      <w:r w:rsidR="00C34774" w:rsidRPr="00BD4E1A">
        <w:rPr>
          <w:rFonts w:ascii="Times New Roman" w:eastAsiaTheme="minorHAnsi" w:hAnsi="Times New Roman" w:cs="Times New Roman"/>
          <w:bCs/>
          <w:sz w:val="28"/>
          <w:szCs w:val="28"/>
          <w:lang w:val="kk-KZ" w:eastAsia="en-US"/>
        </w:rPr>
        <w:t xml:space="preserve"> көрсететін компоненттерді ерекшелеуге </w:t>
      </w:r>
      <w:r w:rsidR="003D408F" w:rsidRPr="00BD4E1A">
        <w:rPr>
          <w:rFonts w:ascii="Times New Roman" w:eastAsiaTheme="minorHAnsi" w:hAnsi="Times New Roman" w:cs="Times New Roman"/>
          <w:bCs/>
          <w:sz w:val="28"/>
          <w:szCs w:val="28"/>
          <w:lang w:val="kk-KZ" w:eastAsia="en-US"/>
        </w:rPr>
        <w:t>негізделген</w:t>
      </w:r>
      <w:r w:rsidR="00C34774" w:rsidRPr="00BD4E1A">
        <w:rPr>
          <w:rFonts w:ascii="Times New Roman" w:eastAsiaTheme="minorHAnsi" w:hAnsi="Times New Roman" w:cs="Times New Roman"/>
          <w:bCs/>
          <w:sz w:val="28"/>
          <w:szCs w:val="28"/>
          <w:lang w:val="kk-KZ" w:eastAsia="en-US"/>
        </w:rPr>
        <w:t>, оларға</w:t>
      </w:r>
      <w:r w:rsidR="003D408F" w:rsidRPr="00BD4E1A">
        <w:rPr>
          <w:rFonts w:ascii="Times New Roman" w:eastAsiaTheme="minorHAnsi" w:hAnsi="Times New Roman" w:cs="Times New Roman"/>
          <w:bCs/>
          <w:sz w:val="28"/>
          <w:szCs w:val="28"/>
          <w:lang w:val="kk-KZ" w:eastAsia="en-US"/>
        </w:rPr>
        <w:t>:</w:t>
      </w:r>
      <w:r w:rsidR="00C34774" w:rsidRPr="00BD4E1A">
        <w:rPr>
          <w:rFonts w:ascii="Times New Roman" w:eastAsiaTheme="minorHAnsi" w:hAnsi="Times New Roman" w:cs="Times New Roman"/>
          <w:bCs/>
          <w:sz w:val="28"/>
          <w:szCs w:val="28"/>
          <w:lang w:val="kk-KZ" w:eastAsia="en-US"/>
        </w:rPr>
        <w:t xml:space="preserve"> </w:t>
      </w:r>
      <w:r w:rsidR="00F933CB" w:rsidRPr="00BD4E1A">
        <w:rPr>
          <w:rFonts w:ascii="Times New Roman" w:eastAsiaTheme="minorHAnsi" w:hAnsi="Times New Roman" w:cs="Times New Roman"/>
          <w:bCs/>
          <w:sz w:val="28"/>
          <w:szCs w:val="28"/>
          <w:lang w:val="kk-KZ" w:eastAsia="en-US"/>
        </w:rPr>
        <w:t>мотивациялық-құндылық, танымдық,</w:t>
      </w:r>
      <w:r w:rsidR="006875F2" w:rsidRPr="00BD4E1A">
        <w:rPr>
          <w:rFonts w:ascii="Times New Roman" w:eastAsiaTheme="minorHAnsi" w:hAnsi="Times New Roman" w:cs="Times New Roman"/>
          <w:bCs/>
          <w:sz w:val="28"/>
          <w:szCs w:val="28"/>
          <w:lang w:val="kk-KZ" w:eastAsia="en-US"/>
        </w:rPr>
        <w:t xml:space="preserve"> </w:t>
      </w:r>
      <w:r w:rsidR="00F933CB" w:rsidRPr="00BD4E1A">
        <w:rPr>
          <w:rFonts w:ascii="Times New Roman" w:eastAsiaTheme="minorHAnsi" w:hAnsi="Times New Roman" w:cs="Times New Roman"/>
          <w:bCs/>
          <w:sz w:val="28"/>
          <w:szCs w:val="28"/>
          <w:lang w:val="kk-KZ" w:eastAsia="en-US"/>
        </w:rPr>
        <w:t>опера</w:t>
      </w:r>
      <w:r w:rsidR="005E649A" w:rsidRPr="00BD4E1A">
        <w:rPr>
          <w:rFonts w:ascii="Times New Roman" w:eastAsiaTheme="minorHAnsi" w:hAnsi="Times New Roman" w:cs="Times New Roman"/>
          <w:bCs/>
          <w:sz w:val="28"/>
          <w:szCs w:val="28"/>
          <w:lang w:val="kk-KZ" w:eastAsia="en-US"/>
        </w:rPr>
        <w:t>циялық</w:t>
      </w:r>
      <w:r w:rsidR="00F933CB" w:rsidRPr="00BD4E1A">
        <w:rPr>
          <w:rFonts w:ascii="Times New Roman" w:eastAsiaTheme="minorHAnsi" w:hAnsi="Times New Roman" w:cs="Times New Roman"/>
          <w:bCs/>
          <w:sz w:val="28"/>
          <w:szCs w:val="28"/>
          <w:lang w:val="kk-KZ" w:eastAsia="en-US"/>
        </w:rPr>
        <w:t>-атқарушылық, шығармашылық, сонымен қатар</w:t>
      </w:r>
      <w:r w:rsidR="006875F2" w:rsidRPr="00BD4E1A">
        <w:rPr>
          <w:rFonts w:ascii="Times New Roman" w:eastAsiaTheme="minorHAnsi" w:hAnsi="Times New Roman" w:cs="Times New Roman"/>
          <w:bCs/>
          <w:sz w:val="28"/>
          <w:szCs w:val="28"/>
          <w:lang w:val="kk-KZ" w:eastAsia="en-US"/>
        </w:rPr>
        <w:t xml:space="preserve"> </w:t>
      </w:r>
      <w:r w:rsidR="005E649A" w:rsidRPr="00BD4E1A">
        <w:rPr>
          <w:rFonts w:ascii="Times New Roman" w:eastAsiaTheme="minorHAnsi" w:hAnsi="Times New Roman" w:cs="Times New Roman"/>
          <w:bCs/>
          <w:sz w:val="28"/>
          <w:szCs w:val="28"/>
          <w:lang w:val="kk-KZ" w:eastAsia="en-US"/>
        </w:rPr>
        <w:t xml:space="preserve">олардың қалыптасу критерийлері де </w:t>
      </w:r>
      <w:r w:rsidR="006875F2" w:rsidRPr="00BD4E1A">
        <w:rPr>
          <w:rFonts w:ascii="Times New Roman" w:eastAsiaTheme="minorHAnsi" w:hAnsi="Times New Roman" w:cs="Times New Roman"/>
          <w:bCs/>
          <w:sz w:val="28"/>
          <w:szCs w:val="28"/>
          <w:lang w:val="kk-KZ" w:eastAsia="en-US"/>
        </w:rPr>
        <w:t>қарастырылған</w:t>
      </w:r>
      <w:r w:rsidR="00EE635D" w:rsidRPr="00BD4E1A">
        <w:rPr>
          <w:rFonts w:ascii="Times New Roman" w:eastAsiaTheme="minorHAnsi" w:hAnsi="Times New Roman" w:cs="Times New Roman"/>
          <w:bCs/>
          <w:sz w:val="28"/>
          <w:szCs w:val="28"/>
          <w:lang w:val="kk-KZ" w:eastAsia="en-US"/>
        </w:rPr>
        <w:t xml:space="preserve"> [1</w:t>
      </w:r>
      <w:r w:rsidR="0026652B" w:rsidRPr="00BD4E1A">
        <w:rPr>
          <w:rFonts w:ascii="Times New Roman" w:eastAsiaTheme="minorHAnsi" w:hAnsi="Times New Roman" w:cs="Times New Roman"/>
          <w:bCs/>
          <w:sz w:val="28"/>
          <w:szCs w:val="28"/>
          <w:lang w:val="kk-KZ" w:eastAsia="en-US"/>
        </w:rPr>
        <w:t>62</w:t>
      </w:r>
      <w:r w:rsidR="00EE635D" w:rsidRPr="00BD4E1A">
        <w:rPr>
          <w:rFonts w:ascii="Times New Roman" w:eastAsiaTheme="minorHAnsi" w:hAnsi="Times New Roman" w:cs="Times New Roman"/>
          <w:bCs/>
          <w:sz w:val="28"/>
          <w:szCs w:val="28"/>
          <w:lang w:val="kk-KZ" w:eastAsia="en-US"/>
        </w:rPr>
        <w:t>]</w:t>
      </w:r>
      <w:r w:rsidR="00F933CB" w:rsidRPr="00BD4E1A">
        <w:rPr>
          <w:rFonts w:ascii="Times New Roman" w:eastAsiaTheme="minorHAnsi" w:hAnsi="Times New Roman" w:cs="Times New Roman"/>
          <w:bCs/>
          <w:sz w:val="28"/>
          <w:szCs w:val="28"/>
          <w:lang w:val="kk-KZ" w:eastAsia="en-US"/>
        </w:rPr>
        <w:t>.</w:t>
      </w:r>
    </w:p>
    <w:p w:rsidR="00B330F0" w:rsidRPr="00BD4E1A" w:rsidRDefault="00B330F0" w:rsidP="00965B93">
      <w:pPr>
        <w:tabs>
          <w:tab w:val="left" w:pos="540"/>
          <w:tab w:val="left" w:pos="567"/>
          <w:tab w:val="left" w:pos="720"/>
        </w:tabs>
        <w:spacing w:after="0" w:line="240" w:lineRule="auto"/>
        <w:ind w:firstLine="709"/>
        <w:contextualSpacing/>
        <w:jc w:val="both"/>
        <w:rPr>
          <w:rFonts w:ascii="Times New Roman" w:hAnsi="Times New Roman" w:cs="Times New Roman"/>
          <w:sz w:val="28"/>
          <w:szCs w:val="28"/>
          <w:lang w:val="kk-KZ"/>
        </w:rPr>
      </w:pPr>
      <w:r w:rsidRPr="00BD4E1A">
        <w:rPr>
          <w:rFonts w:ascii="Times New Roman" w:eastAsiaTheme="minorHAnsi" w:hAnsi="Times New Roman" w:cs="Times New Roman"/>
          <w:bCs/>
          <w:sz w:val="28"/>
          <w:szCs w:val="28"/>
          <w:lang w:val="kk-KZ" w:eastAsia="en-US"/>
        </w:rPr>
        <w:tab/>
      </w:r>
      <w:r w:rsidR="00A541B4" w:rsidRPr="00BD4E1A">
        <w:rPr>
          <w:rFonts w:ascii="Times New Roman" w:eastAsiaTheme="minorHAnsi" w:hAnsi="Times New Roman" w:cs="Times New Roman"/>
          <w:bCs/>
          <w:sz w:val="28"/>
          <w:szCs w:val="28"/>
          <w:lang w:val="kk-KZ" w:eastAsia="en-US"/>
        </w:rPr>
        <w:t>А.А. Ляштың</w:t>
      </w:r>
      <w:r w:rsidR="00322A3D" w:rsidRPr="00BD4E1A">
        <w:rPr>
          <w:rFonts w:ascii="Times New Roman" w:eastAsiaTheme="minorHAnsi" w:hAnsi="Times New Roman" w:cs="Times New Roman"/>
          <w:bCs/>
          <w:sz w:val="28"/>
          <w:szCs w:val="28"/>
          <w:lang w:val="kk-KZ" w:eastAsia="en-US"/>
        </w:rPr>
        <w:t xml:space="preserve"> зерттеу </w:t>
      </w:r>
      <w:r w:rsidR="00A541B4" w:rsidRPr="00BD4E1A">
        <w:rPr>
          <w:rFonts w:ascii="Times New Roman" w:eastAsiaTheme="minorHAnsi" w:hAnsi="Times New Roman" w:cs="Times New Roman"/>
          <w:bCs/>
          <w:sz w:val="28"/>
          <w:szCs w:val="28"/>
          <w:lang w:val="kk-KZ" w:eastAsia="en-US"/>
        </w:rPr>
        <w:t>жұмысында болашақ информатика мұғалімдерінің кәсіби қызметінде ақпараттық</w:t>
      </w:r>
      <w:r w:rsidR="00A541B4" w:rsidRPr="00BD4E1A">
        <w:rPr>
          <w:rFonts w:ascii="Times New Roman" w:eastAsiaTheme="minorHAnsi" w:hAnsi="Times New Roman" w:cs="Times New Roman"/>
          <w:b/>
          <w:bCs/>
          <w:sz w:val="28"/>
          <w:szCs w:val="28"/>
          <w:lang w:val="kk-KZ" w:eastAsia="en-US"/>
        </w:rPr>
        <w:t>-</w:t>
      </w:r>
      <w:r w:rsidR="00A541B4" w:rsidRPr="00BD4E1A">
        <w:rPr>
          <w:rFonts w:ascii="Times New Roman" w:eastAsiaTheme="minorHAnsi" w:hAnsi="Times New Roman" w:cs="Times New Roman"/>
          <w:bCs/>
          <w:sz w:val="28"/>
          <w:szCs w:val="28"/>
          <w:lang w:val="kk-KZ" w:eastAsia="en-US"/>
        </w:rPr>
        <w:t xml:space="preserve">білім беру жүйелерін қолдануға оқыту әдістемесі қарастырылған.  </w:t>
      </w:r>
      <w:r w:rsidRPr="00BD4E1A">
        <w:rPr>
          <w:rFonts w:ascii="Times New Roman" w:hAnsi="Times New Roman" w:cs="Times New Roman"/>
          <w:sz w:val="28"/>
          <w:szCs w:val="28"/>
          <w:lang w:val="kk-KZ"/>
        </w:rPr>
        <w:t>Мұғалімнің кәсіби дайындығы – оның интеграцияланған жеке сипаттамаларының жиынтығын – тұлғалық қасие</w:t>
      </w:r>
      <w:r w:rsidR="007A655C" w:rsidRPr="00BD4E1A">
        <w:rPr>
          <w:rFonts w:ascii="Times New Roman" w:hAnsi="Times New Roman" w:cs="Times New Roman"/>
          <w:sz w:val="28"/>
          <w:szCs w:val="28"/>
          <w:lang w:val="kk-KZ"/>
        </w:rPr>
        <w:t xml:space="preserve">ттерін құрайды: қасиеттер, </w:t>
      </w:r>
      <w:r w:rsidR="00630841" w:rsidRPr="00BD4E1A">
        <w:rPr>
          <w:rFonts w:ascii="Times New Roman" w:hAnsi="Times New Roman" w:cs="Times New Roman"/>
          <w:sz w:val="28"/>
          <w:szCs w:val="28"/>
          <w:lang w:val="kk-KZ"/>
        </w:rPr>
        <w:t xml:space="preserve">білім, </w:t>
      </w:r>
      <w:r w:rsidR="007A655C" w:rsidRPr="00BD4E1A">
        <w:rPr>
          <w:rFonts w:ascii="Times New Roman" w:hAnsi="Times New Roman" w:cs="Times New Roman"/>
          <w:sz w:val="28"/>
          <w:szCs w:val="28"/>
          <w:lang w:val="kk-KZ"/>
        </w:rPr>
        <w:t>білік</w:t>
      </w:r>
      <w:r w:rsidR="00630841" w:rsidRPr="00BD4E1A">
        <w:rPr>
          <w:rFonts w:ascii="Times New Roman" w:hAnsi="Times New Roman" w:cs="Times New Roman"/>
          <w:sz w:val="28"/>
          <w:szCs w:val="28"/>
          <w:lang w:val="kk-KZ"/>
        </w:rPr>
        <w:t xml:space="preserve"> пен </w:t>
      </w:r>
      <w:r w:rsidRPr="00BD4E1A">
        <w:rPr>
          <w:rFonts w:ascii="Times New Roman" w:hAnsi="Times New Roman" w:cs="Times New Roman"/>
          <w:sz w:val="28"/>
          <w:szCs w:val="28"/>
          <w:lang w:val="kk-KZ"/>
        </w:rPr>
        <w:t>дағдыны қолданатын тәжірибесінен тұрады. Оларды оқу үдерісіндегі заманауи ақпараттық-</w:t>
      </w:r>
      <w:r w:rsidRPr="00BD4E1A">
        <w:rPr>
          <w:rFonts w:ascii="Times New Roman" w:hAnsi="Times New Roman" w:cs="Times New Roman"/>
          <w:sz w:val="28"/>
          <w:szCs w:val="28"/>
          <w:lang w:val="kk-KZ"/>
        </w:rPr>
        <w:lastRenderedPageBreak/>
        <w:t>коммуникациялық технологиялар және виртуализация технологияларын пайдалана отырып, кәсіби мәселелерді шеше білу қабілетін анықтайтын үш компоненттің жиынтығы ретінде көруге болады: операциялық- технологиялық, ғылыми-теориялық және психологиялық</w:t>
      </w:r>
      <w:r w:rsidR="00EE635D" w:rsidRPr="00BD4E1A">
        <w:rPr>
          <w:rFonts w:ascii="Times New Roman" w:hAnsi="Times New Roman" w:cs="Times New Roman"/>
          <w:sz w:val="28"/>
          <w:szCs w:val="28"/>
          <w:lang w:val="kk-KZ"/>
        </w:rPr>
        <w:t xml:space="preserve"> [1</w:t>
      </w:r>
      <w:r w:rsidR="0026652B" w:rsidRPr="00BD4E1A">
        <w:rPr>
          <w:rFonts w:ascii="Times New Roman" w:hAnsi="Times New Roman" w:cs="Times New Roman"/>
          <w:sz w:val="28"/>
          <w:szCs w:val="28"/>
          <w:lang w:val="kk-KZ"/>
        </w:rPr>
        <w:t>63</w:t>
      </w:r>
      <w:r w:rsidR="00EE635D" w:rsidRPr="00BD4E1A">
        <w:rPr>
          <w:rFonts w:ascii="Times New Roman" w:hAnsi="Times New Roman" w:cs="Times New Roman"/>
          <w:sz w:val="28"/>
          <w:szCs w:val="28"/>
          <w:lang w:val="kk-KZ"/>
        </w:rPr>
        <w:t>]</w:t>
      </w:r>
      <w:r w:rsidRPr="00BD4E1A">
        <w:rPr>
          <w:rFonts w:ascii="Times New Roman" w:hAnsi="Times New Roman" w:cs="Times New Roman"/>
          <w:sz w:val="28"/>
          <w:szCs w:val="28"/>
          <w:lang w:val="kk-KZ"/>
        </w:rPr>
        <w:t xml:space="preserve">. </w:t>
      </w:r>
    </w:p>
    <w:p w:rsidR="009A3D10" w:rsidRPr="00BD4E1A" w:rsidRDefault="00E01EB0" w:rsidP="00965B93">
      <w:pPr>
        <w:tabs>
          <w:tab w:val="left" w:pos="540"/>
          <w:tab w:val="left" w:pos="567"/>
          <w:tab w:val="left" w:pos="720"/>
        </w:tabs>
        <w:spacing w:after="0" w:line="240" w:lineRule="auto"/>
        <w:ind w:right="-1" w:firstLine="709"/>
        <w:contextualSpacing/>
        <w:jc w:val="both"/>
        <w:rPr>
          <w:rFonts w:ascii="Times New Roman" w:hAnsi="Times New Roman" w:cs="Times New Roman"/>
          <w:sz w:val="28"/>
          <w:szCs w:val="28"/>
          <w:lang w:val="kk-KZ"/>
        </w:rPr>
      </w:pPr>
      <w:r w:rsidRPr="00BD4E1A">
        <w:rPr>
          <w:rFonts w:ascii="Times New Roman" w:eastAsiaTheme="minorHAnsi" w:hAnsi="Times New Roman" w:cs="Times New Roman"/>
          <w:bCs/>
          <w:sz w:val="28"/>
          <w:szCs w:val="28"/>
          <w:lang w:val="kk-KZ" w:eastAsia="en-US"/>
        </w:rPr>
        <w:t>И.Ю. Коволеваның зерттеулерінде ғ</w:t>
      </w:r>
      <w:r w:rsidR="009A3D10" w:rsidRPr="00BD4E1A">
        <w:rPr>
          <w:rFonts w:ascii="Times New Roman" w:hAnsi="Times New Roman" w:cs="Times New Roman"/>
          <w:sz w:val="28"/>
          <w:szCs w:val="28"/>
          <w:lang w:val="kk-KZ"/>
        </w:rPr>
        <w:t>ылыми-теориялық компонент мұғалімнің келесі қасиеттерін болжайды: оқыту әдістерінің негізі ретінде</w:t>
      </w:r>
      <w:r w:rsidR="00DF5400" w:rsidRPr="00BD4E1A">
        <w:rPr>
          <w:rFonts w:ascii="Times New Roman" w:hAnsi="Times New Roman" w:cs="Times New Roman"/>
          <w:sz w:val="28"/>
          <w:szCs w:val="28"/>
          <w:lang w:val="kk-KZ"/>
        </w:rPr>
        <w:t>гі</w:t>
      </w:r>
      <w:r w:rsidR="009A3D10" w:rsidRPr="00BD4E1A">
        <w:rPr>
          <w:rFonts w:ascii="Times New Roman" w:hAnsi="Times New Roman" w:cs="Times New Roman"/>
          <w:sz w:val="28"/>
          <w:szCs w:val="28"/>
          <w:lang w:val="kk-KZ"/>
        </w:rPr>
        <w:t xml:space="preserve"> психологиялық, дидактикалық және пәндік білімдер жүйесінің болуы, кәсіби іс-әрекеттің мазмұнын таңдауға саналы көзқарас –</w:t>
      </w:r>
      <w:r w:rsidR="00DF5400" w:rsidRPr="00BD4E1A">
        <w:rPr>
          <w:rFonts w:ascii="Times New Roman" w:hAnsi="Times New Roman" w:cs="Times New Roman"/>
          <w:sz w:val="28"/>
          <w:szCs w:val="28"/>
          <w:lang w:val="kk-KZ"/>
        </w:rPr>
        <w:t xml:space="preserve"> </w:t>
      </w:r>
      <w:r w:rsidR="009A3D10" w:rsidRPr="00BD4E1A">
        <w:rPr>
          <w:rFonts w:ascii="Times New Roman" w:hAnsi="Times New Roman" w:cs="Times New Roman"/>
          <w:sz w:val="28"/>
          <w:szCs w:val="28"/>
          <w:lang w:val="kk-KZ"/>
        </w:rPr>
        <w:t>әдістемелік жүйелерді анықтау</w:t>
      </w:r>
      <w:r w:rsidR="00DF5400" w:rsidRPr="00BD4E1A">
        <w:rPr>
          <w:rFonts w:ascii="Times New Roman" w:hAnsi="Times New Roman" w:cs="Times New Roman"/>
          <w:sz w:val="28"/>
          <w:szCs w:val="28"/>
          <w:lang w:val="kk-KZ"/>
        </w:rPr>
        <w:t>дың</w:t>
      </w:r>
      <w:r w:rsidR="009A3D10" w:rsidRPr="00BD4E1A">
        <w:rPr>
          <w:rFonts w:ascii="Times New Roman" w:hAnsi="Times New Roman" w:cs="Times New Roman"/>
          <w:sz w:val="28"/>
          <w:szCs w:val="28"/>
          <w:lang w:val="kk-KZ"/>
        </w:rPr>
        <w:t xml:space="preserve"> </w:t>
      </w:r>
      <w:r w:rsidR="00DF5400" w:rsidRPr="00BD4E1A">
        <w:rPr>
          <w:rFonts w:ascii="Times New Roman" w:hAnsi="Times New Roman" w:cs="Times New Roman"/>
          <w:sz w:val="28"/>
          <w:szCs w:val="28"/>
          <w:lang w:val="kk-KZ"/>
        </w:rPr>
        <w:t xml:space="preserve">әдістемелік </w:t>
      </w:r>
      <w:r w:rsidR="009A3D10" w:rsidRPr="00BD4E1A">
        <w:rPr>
          <w:rFonts w:ascii="Times New Roman" w:hAnsi="Times New Roman" w:cs="Times New Roman"/>
          <w:sz w:val="28"/>
          <w:szCs w:val="28"/>
          <w:lang w:val="kk-KZ"/>
        </w:rPr>
        <w:t>критерийлері</w:t>
      </w:r>
      <w:r w:rsidR="00DF5400" w:rsidRPr="00BD4E1A">
        <w:rPr>
          <w:rFonts w:ascii="Times New Roman" w:hAnsi="Times New Roman" w:cs="Times New Roman"/>
          <w:sz w:val="28"/>
          <w:szCs w:val="28"/>
          <w:lang w:val="kk-KZ"/>
        </w:rPr>
        <w:t>н есепке алу</w:t>
      </w:r>
      <w:r w:rsidR="009A3D10" w:rsidRPr="00BD4E1A">
        <w:rPr>
          <w:rFonts w:ascii="Times New Roman" w:hAnsi="Times New Roman" w:cs="Times New Roman"/>
          <w:sz w:val="28"/>
          <w:szCs w:val="28"/>
          <w:lang w:val="kk-KZ"/>
        </w:rPr>
        <w:t xml:space="preserve"> (</w:t>
      </w:r>
      <w:r w:rsidR="00DF5400" w:rsidRPr="00BD4E1A">
        <w:rPr>
          <w:rFonts w:ascii="Times New Roman" w:hAnsi="Times New Roman" w:cs="Times New Roman"/>
          <w:sz w:val="28"/>
          <w:szCs w:val="28"/>
          <w:lang w:val="kk-KZ"/>
        </w:rPr>
        <w:t xml:space="preserve">болашағының болуы, </w:t>
      </w:r>
      <w:r w:rsidR="009A3D10" w:rsidRPr="00BD4E1A">
        <w:rPr>
          <w:rFonts w:ascii="Times New Roman" w:hAnsi="Times New Roman" w:cs="Times New Roman"/>
          <w:sz w:val="28"/>
          <w:szCs w:val="28"/>
          <w:lang w:val="kk-KZ"/>
        </w:rPr>
        <w:t xml:space="preserve">толықтығы, даму сипаты, </w:t>
      </w:r>
      <w:r w:rsidR="00DF5400" w:rsidRPr="00BD4E1A">
        <w:rPr>
          <w:rFonts w:ascii="Times New Roman" w:hAnsi="Times New Roman" w:cs="Times New Roman"/>
          <w:sz w:val="28"/>
          <w:szCs w:val="28"/>
          <w:lang w:val="kk-KZ"/>
        </w:rPr>
        <w:t>әдіснамалық жүйенің интенсивтілігі)</w:t>
      </w:r>
      <w:r w:rsidR="009C5F4F" w:rsidRPr="00BD4E1A">
        <w:rPr>
          <w:rFonts w:ascii="Times New Roman" w:hAnsi="Times New Roman" w:cs="Times New Roman"/>
          <w:sz w:val="28"/>
          <w:szCs w:val="28"/>
          <w:lang w:val="kk-KZ"/>
        </w:rPr>
        <w:t xml:space="preserve"> </w:t>
      </w:r>
      <w:r w:rsidR="00EE635D" w:rsidRPr="00BD4E1A">
        <w:rPr>
          <w:rFonts w:ascii="Times New Roman" w:hAnsi="Times New Roman" w:cs="Times New Roman"/>
          <w:sz w:val="28"/>
          <w:szCs w:val="28"/>
          <w:lang w:val="kk-KZ"/>
        </w:rPr>
        <w:t>[1</w:t>
      </w:r>
      <w:r w:rsidR="00B8377D" w:rsidRPr="00BD4E1A">
        <w:rPr>
          <w:rFonts w:ascii="Times New Roman" w:hAnsi="Times New Roman" w:cs="Times New Roman"/>
          <w:sz w:val="28"/>
          <w:szCs w:val="28"/>
          <w:lang w:val="kk-KZ"/>
        </w:rPr>
        <w:t>6</w:t>
      </w:r>
      <w:r w:rsidR="0026652B" w:rsidRPr="00BD4E1A">
        <w:rPr>
          <w:rFonts w:ascii="Times New Roman" w:hAnsi="Times New Roman" w:cs="Times New Roman"/>
          <w:sz w:val="28"/>
          <w:szCs w:val="28"/>
          <w:lang w:val="kk-KZ"/>
        </w:rPr>
        <w:t>4</w:t>
      </w:r>
      <w:r w:rsidR="00EE635D" w:rsidRPr="00BD4E1A">
        <w:rPr>
          <w:rFonts w:ascii="Times New Roman" w:hAnsi="Times New Roman" w:cs="Times New Roman"/>
          <w:sz w:val="28"/>
          <w:szCs w:val="28"/>
          <w:lang w:val="kk-KZ"/>
        </w:rPr>
        <w:t>]</w:t>
      </w:r>
      <w:r w:rsidR="00DF5400" w:rsidRPr="00BD4E1A">
        <w:rPr>
          <w:rFonts w:ascii="Times New Roman" w:hAnsi="Times New Roman" w:cs="Times New Roman"/>
          <w:sz w:val="28"/>
          <w:szCs w:val="28"/>
          <w:lang w:val="kk-KZ"/>
        </w:rPr>
        <w:t>.</w:t>
      </w:r>
    </w:p>
    <w:p w:rsidR="009A3D10" w:rsidRPr="00BD4E1A" w:rsidRDefault="00233A0E" w:rsidP="00965B93">
      <w:pPr>
        <w:tabs>
          <w:tab w:val="left" w:pos="540"/>
          <w:tab w:val="left" w:pos="567"/>
          <w:tab w:val="left" w:pos="720"/>
        </w:tabs>
        <w:spacing w:after="0" w:line="240" w:lineRule="auto"/>
        <w:ind w:firstLine="709"/>
        <w:contextualSpacing/>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ab/>
        <w:t>Жоғарыдағы зерттеулерді</w:t>
      </w:r>
      <w:r w:rsidR="00AA2CDB" w:rsidRPr="00BD4E1A">
        <w:rPr>
          <w:rFonts w:ascii="Times New Roman" w:hAnsi="Times New Roman" w:cs="Times New Roman"/>
          <w:sz w:val="28"/>
          <w:szCs w:val="28"/>
          <w:lang w:val="kk-KZ"/>
        </w:rPr>
        <w:t xml:space="preserve"> саралай келе</w:t>
      </w:r>
      <w:r w:rsidR="00715F4D"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болашақ математика мұғалімдерінің мектеп геометрия курсын оқытуда ЦББР</w:t>
      </w:r>
      <w:r w:rsidR="009C5F4F"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 xml:space="preserve">қолдануға әдістемелік дайындығы компоненттері </w:t>
      </w:r>
      <w:r w:rsidR="003928E1" w:rsidRPr="00BD4E1A">
        <w:rPr>
          <w:rFonts w:ascii="Times New Roman" w:hAnsi="Times New Roman" w:cs="Times New Roman"/>
          <w:sz w:val="28"/>
          <w:szCs w:val="28"/>
          <w:lang w:val="kk-KZ"/>
        </w:rPr>
        <w:t xml:space="preserve">айқындалды </w:t>
      </w:r>
      <w:r w:rsidRPr="00BD4E1A">
        <w:rPr>
          <w:rFonts w:ascii="Times New Roman" w:hAnsi="Times New Roman" w:cs="Times New Roman"/>
          <w:color w:val="000000" w:themeColor="text1"/>
          <w:sz w:val="28"/>
          <w:szCs w:val="28"/>
          <w:lang w:val="kk-KZ"/>
        </w:rPr>
        <w:t xml:space="preserve">(4-кесте).   </w:t>
      </w:r>
      <w:r w:rsidRPr="00BD4E1A">
        <w:rPr>
          <w:rFonts w:ascii="Times New Roman" w:hAnsi="Times New Roman" w:cs="Times New Roman"/>
          <w:sz w:val="28"/>
          <w:szCs w:val="28"/>
          <w:lang w:val="kk-KZ"/>
        </w:rPr>
        <w:t xml:space="preserve">   </w:t>
      </w:r>
    </w:p>
    <w:p w:rsidR="00CA0E38" w:rsidRPr="00BD4E1A" w:rsidRDefault="00CA0E38" w:rsidP="00965B93">
      <w:pPr>
        <w:tabs>
          <w:tab w:val="left" w:pos="540"/>
          <w:tab w:val="left" w:pos="567"/>
          <w:tab w:val="left" w:pos="720"/>
        </w:tabs>
        <w:spacing w:after="0" w:line="240" w:lineRule="auto"/>
        <w:ind w:firstLine="709"/>
        <w:contextualSpacing/>
        <w:jc w:val="both"/>
        <w:rPr>
          <w:rFonts w:ascii="Times New Roman" w:hAnsi="Times New Roman" w:cs="Times New Roman"/>
          <w:sz w:val="28"/>
          <w:szCs w:val="28"/>
          <w:lang w:val="kk-KZ"/>
        </w:rPr>
      </w:pPr>
    </w:p>
    <w:p w:rsidR="00D96F5F" w:rsidRPr="00BD4E1A" w:rsidRDefault="00D96F5F" w:rsidP="00C31801">
      <w:pPr>
        <w:tabs>
          <w:tab w:val="left" w:pos="540"/>
          <w:tab w:val="left" w:pos="567"/>
          <w:tab w:val="left" w:pos="600"/>
          <w:tab w:val="left" w:pos="720"/>
          <w:tab w:val="left" w:pos="2268"/>
        </w:tabs>
        <w:spacing w:after="0" w:line="240" w:lineRule="auto"/>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Кесте</w:t>
      </w:r>
      <w:r w:rsidR="001F5D7E" w:rsidRPr="00BD4E1A">
        <w:rPr>
          <w:rFonts w:ascii="Times New Roman" w:eastAsia="Arial Unicode MS" w:hAnsi="Times New Roman"/>
          <w:color w:val="000000"/>
          <w:sz w:val="28"/>
          <w:szCs w:val="28"/>
          <w:u w:color="000000"/>
          <w:bdr w:val="nil"/>
          <w:lang w:val="kk-KZ" w:eastAsia="zh-CN"/>
        </w:rPr>
        <w:t xml:space="preserve"> 4</w:t>
      </w:r>
      <w:r w:rsidRPr="00BD4E1A">
        <w:rPr>
          <w:rFonts w:ascii="Times New Roman" w:eastAsia="Arial Unicode MS" w:hAnsi="Times New Roman"/>
          <w:color w:val="000000"/>
          <w:sz w:val="28"/>
          <w:szCs w:val="28"/>
          <w:u w:color="000000"/>
          <w:bdr w:val="nil"/>
          <w:lang w:val="kk-KZ" w:eastAsia="zh-CN"/>
        </w:rPr>
        <w:t xml:space="preserve"> </w:t>
      </w:r>
      <w:r w:rsidR="009F23B3" w:rsidRPr="00BD4E1A">
        <w:rPr>
          <w:rFonts w:ascii="Times New Roman" w:hAnsi="Times New Roman" w:cs="Times New Roman"/>
          <w:sz w:val="28"/>
          <w:szCs w:val="28"/>
          <w:lang w:val="kk-KZ"/>
        </w:rPr>
        <w:t xml:space="preserve">– </w:t>
      </w:r>
      <w:r w:rsidRPr="00BD4E1A">
        <w:rPr>
          <w:rFonts w:ascii="Times New Roman" w:eastAsia="Arial Unicode MS" w:hAnsi="Times New Roman"/>
          <w:color w:val="000000"/>
          <w:sz w:val="28"/>
          <w:szCs w:val="28"/>
          <w:u w:color="000000"/>
          <w:bdr w:val="nil"/>
          <w:lang w:val="kk-KZ" w:eastAsia="zh-CN"/>
        </w:rPr>
        <w:t xml:space="preserve">Болашақ математика мұғалімінің </w:t>
      </w:r>
      <w:r w:rsidR="00D378D4" w:rsidRPr="00BD4E1A">
        <w:rPr>
          <w:rFonts w:ascii="Times New Roman" w:eastAsia="Arial Unicode MS" w:hAnsi="Times New Roman"/>
          <w:color w:val="000000"/>
          <w:sz w:val="28"/>
          <w:szCs w:val="28"/>
          <w:u w:color="000000"/>
          <w:bdr w:val="nil"/>
          <w:lang w:val="kk-KZ" w:eastAsia="zh-CN"/>
        </w:rPr>
        <w:t xml:space="preserve">цифрлық білім беру ресурстарын </w:t>
      </w:r>
      <w:r w:rsidR="00174CCD" w:rsidRPr="00BD4E1A">
        <w:rPr>
          <w:rFonts w:ascii="Times New Roman" w:eastAsia="Arial Unicode MS" w:hAnsi="Times New Roman"/>
          <w:color w:val="000000"/>
          <w:sz w:val="28"/>
          <w:szCs w:val="28"/>
          <w:u w:color="000000"/>
          <w:bdr w:val="nil"/>
          <w:lang w:val="kk-KZ" w:eastAsia="zh-CN"/>
        </w:rPr>
        <w:t xml:space="preserve"> </w:t>
      </w:r>
      <w:r w:rsidR="00D378D4" w:rsidRPr="00BD4E1A">
        <w:rPr>
          <w:rFonts w:ascii="Times New Roman" w:eastAsia="Arial Unicode MS" w:hAnsi="Times New Roman"/>
          <w:color w:val="000000"/>
          <w:sz w:val="28"/>
          <w:szCs w:val="28"/>
          <w:u w:color="000000"/>
          <w:bdr w:val="nil"/>
          <w:lang w:val="kk-KZ" w:eastAsia="zh-CN"/>
        </w:rPr>
        <w:t xml:space="preserve">қолдануға </w:t>
      </w:r>
      <w:r w:rsidR="00EC145B" w:rsidRPr="00BD4E1A">
        <w:rPr>
          <w:rFonts w:ascii="Times New Roman" w:eastAsia="Arial Unicode MS" w:hAnsi="Times New Roman"/>
          <w:color w:val="000000"/>
          <w:sz w:val="28"/>
          <w:szCs w:val="28"/>
          <w:u w:color="000000"/>
          <w:bdr w:val="nil"/>
          <w:lang w:val="kk-KZ" w:eastAsia="zh-CN"/>
        </w:rPr>
        <w:t xml:space="preserve">әдістемелік </w:t>
      </w:r>
      <w:r w:rsidRPr="00BD4E1A">
        <w:rPr>
          <w:rFonts w:ascii="Times New Roman" w:eastAsia="Arial Unicode MS" w:hAnsi="Times New Roman"/>
          <w:color w:val="000000"/>
          <w:sz w:val="28"/>
          <w:szCs w:val="28"/>
          <w:u w:color="000000"/>
          <w:bdr w:val="nil"/>
          <w:lang w:val="kk-KZ" w:eastAsia="zh-CN"/>
        </w:rPr>
        <w:t>дайындығы компоненттері</w:t>
      </w:r>
    </w:p>
    <w:p w:rsidR="00CA0E38" w:rsidRPr="00BD4E1A" w:rsidRDefault="00CA0E38" w:rsidP="00965B93">
      <w:pPr>
        <w:tabs>
          <w:tab w:val="left" w:pos="540"/>
          <w:tab w:val="left" w:pos="567"/>
          <w:tab w:val="left" w:pos="600"/>
          <w:tab w:val="left" w:pos="720"/>
          <w:tab w:val="left" w:pos="2268"/>
        </w:tabs>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p>
    <w:tbl>
      <w:tblPr>
        <w:tblStyle w:val="af"/>
        <w:tblW w:w="0" w:type="auto"/>
        <w:tblInd w:w="108" w:type="dxa"/>
        <w:tblLook w:val="04A0" w:firstRow="1" w:lastRow="0" w:firstColumn="1" w:lastColumn="0" w:noHBand="0" w:noVBand="1"/>
      </w:tblPr>
      <w:tblGrid>
        <w:gridCol w:w="3261"/>
        <w:gridCol w:w="6201"/>
      </w:tblGrid>
      <w:tr w:rsidR="001B6FEE" w:rsidRPr="00BD4E1A" w:rsidTr="001F785C">
        <w:tc>
          <w:tcPr>
            <w:tcW w:w="3261" w:type="dxa"/>
            <w:tcBorders>
              <w:top w:val="single" w:sz="4" w:space="0" w:color="auto"/>
              <w:left w:val="single" w:sz="4" w:space="0" w:color="auto"/>
              <w:bottom w:val="single" w:sz="4" w:space="0" w:color="auto"/>
              <w:right w:val="single" w:sz="4" w:space="0" w:color="auto"/>
            </w:tcBorders>
            <w:hideMark/>
          </w:tcPr>
          <w:p w:rsidR="001B6FEE" w:rsidRPr="00BD4E1A" w:rsidRDefault="000C2AFB" w:rsidP="00AA4F60">
            <w:pPr>
              <w:tabs>
                <w:tab w:val="left" w:pos="1025"/>
              </w:tabs>
              <w:jc w:val="center"/>
              <w:rPr>
                <w:rFonts w:ascii="Times New Roman" w:eastAsia="Cambria" w:hAnsi="Times New Roman" w:cs="Times New Roman"/>
                <w:sz w:val="28"/>
                <w:szCs w:val="28"/>
                <w:lang w:val="kk-KZ" w:eastAsia="zh-CN"/>
              </w:rPr>
            </w:pPr>
            <w:r w:rsidRPr="00BD4E1A">
              <w:rPr>
                <w:rFonts w:ascii="Times New Roman" w:hAnsi="Times New Roman" w:cs="Times New Roman"/>
                <w:sz w:val="28"/>
                <w:szCs w:val="28"/>
                <w:lang w:val="kk-KZ"/>
              </w:rPr>
              <w:t>Болашақ математика мұғалімінің мектеп геометрия курсын оқытуда ЦБ</w:t>
            </w:r>
            <w:r w:rsidR="00233A0E" w:rsidRPr="00BD4E1A">
              <w:rPr>
                <w:rFonts w:ascii="Times New Roman" w:hAnsi="Times New Roman" w:cs="Times New Roman"/>
                <w:sz w:val="28"/>
                <w:szCs w:val="28"/>
                <w:lang w:val="kk-KZ"/>
              </w:rPr>
              <w:t>Б</w:t>
            </w:r>
            <w:r w:rsidRPr="00BD4E1A">
              <w:rPr>
                <w:rFonts w:ascii="Times New Roman" w:hAnsi="Times New Roman" w:cs="Times New Roman"/>
                <w:sz w:val="28"/>
                <w:szCs w:val="28"/>
                <w:lang w:val="kk-KZ"/>
              </w:rPr>
              <w:t>Р</w:t>
            </w:r>
            <w:r w:rsidR="009C5F4F"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қолдануға әдістемелік дайындығы</w:t>
            </w:r>
            <w:r w:rsidR="00660990"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компоненттері</w:t>
            </w:r>
          </w:p>
        </w:tc>
        <w:tc>
          <w:tcPr>
            <w:tcW w:w="6201" w:type="dxa"/>
            <w:tcBorders>
              <w:top w:val="single" w:sz="4" w:space="0" w:color="auto"/>
              <w:left w:val="single" w:sz="4" w:space="0" w:color="auto"/>
              <w:bottom w:val="single" w:sz="4" w:space="0" w:color="auto"/>
              <w:right w:val="single" w:sz="4" w:space="0" w:color="auto"/>
            </w:tcBorders>
            <w:hideMark/>
          </w:tcPr>
          <w:p w:rsidR="001B6FEE" w:rsidRPr="00BD4E1A" w:rsidRDefault="000C2AFB" w:rsidP="00AA4F60">
            <w:pPr>
              <w:tabs>
                <w:tab w:val="left" w:pos="1025"/>
              </w:tabs>
              <w:jc w:val="center"/>
              <w:rPr>
                <w:rFonts w:ascii="Times New Roman" w:eastAsia="Cambria" w:hAnsi="Times New Roman" w:cs="Times New Roman"/>
                <w:sz w:val="28"/>
                <w:szCs w:val="28"/>
                <w:lang w:val="kk-KZ" w:eastAsia="zh-CN"/>
              </w:rPr>
            </w:pPr>
            <w:r w:rsidRPr="00BD4E1A">
              <w:rPr>
                <w:rFonts w:ascii="Times New Roman" w:hAnsi="Times New Roman" w:cs="Times New Roman"/>
                <w:sz w:val="28"/>
                <w:szCs w:val="28"/>
                <w:lang w:val="kk-KZ"/>
              </w:rPr>
              <w:t>Компоненттің мазмұны</w:t>
            </w:r>
          </w:p>
        </w:tc>
      </w:tr>
      <w:tr w:rsidR="001F785C" w:rsidRPr="00BD4E1A" w:rsidTr="001F785C">
        <w:tc>
          <w:tcPr>
            <w:tcW w:w="3261" w:type="dxa"/>
            <w:tcBorders>
              <w:top w:val="single" w:sz="4" w:space="0" w:color="auto"/>
              <w:left w:val="single" w:sz="4" w:space="0" w:color="auto"/>
              <w:bottom w:val="single" w:sz="4" w:space="0" w:color="auto"/>
              <w:right w:val="single" w:sz="4" w:space="0" w:color="auto"/>
            </w:tcBorders>
          </w:tcPr>
          <w:p w:rsidR="001F785C" w:rsidRPr="00BD4E1A" w:rsidRDefault="001F785C" w:rsidP="00AA4F60">
            <w:pPr>
              <w:tabs>
                <w:tab w:val="left" w:pos="1025"/>
              </w:tabs>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1</w:t>
            </w:r>
          </w:p>
        </w:tc>
        <w:tc>
          <w:tcPr>
            <w:tcW w:w="6201" w:type="dxa"/>
            <w:tcBorders>
              <w:top w:val="single" w:sz="4" w:space="0" w:color="auto"/>
              <w:left w:val="single" w:sz="4" w:space="0" w:color="auto"/>
              <w:bottom w:val="single" w:sz="4" w:space="0" w:color="auto"/>
              <w:right w:val="single" w:sz="4" w:space="0" w:color="auto"/>
            </w:tcBorders>
          </w:tcPr>
          <w:p w:rsidR="001F785C" w:rsidRPr="00BD4E1A" w:rsidRDefault="001F785C" w:rsidP="00AA4F60">
            <w:pPr>
              <w:tabs>
                <w:tab w:val="left" w:pos="1025"/>
              </w:tabs>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2</w:t>
            </w:r>
          </w:p>
        </w:tc>
      </w:tr>
      <w:tr w:rsidR="001B6FEE" w:rsidRPr="00BD4E1A" w:rsidTr="001F785C">
        <w:tc>
          <w:tcPr>
            <w:tcW w:w="3261" w:type="dxa"/>
            <w:tcBorders>
              <w:top w:val="single" w:sz="4" w:space="0" w:color="auto"/>
              <w:left w:val="single" w:sz="4" w:space="0" w:color="auto"/>
              <w:bottom w:val="single" w:sz="4" w:space="0" w:color="auto"/>
              <w:right w:val="single" w:sz="4" w:space="0" w:color="auto"/>
            </w:tcBorders>
            <w:hideMark/>
          </w:tcPr>
          <w:p w:rsidR="001B6FEE" w:rsidRPr="00BD4E1A" w:rsidRDefault="000C2AFB" w:rsidP="00AA4F60">
            <w:pPr>
              <w:pStyle w:val="210"/>
              <w:shd w:val="clear" w:color="auto" w:fill="auto"/>
              <w:spacing w:line="240" w:lineRule="auto"/>
              <w:jc w:val="center"/>
              <w:rPr>
                <w:b w:val="0"/>
                <w:sz w:val="28"/>
                <w:szCs w:val="28"/>
                <w:lang w:val="kk-KZ"/>
              </w:rPr>
            </w:pPr>
            <w:r w:rsidRPr="00BD4E1A">
              <w:rPr>
                <w:b w:val="0"/>
                <w:sz w:val="28"/>
                <w:szCs w:val="28"/>
                <w:lang w:val="kk-KZ"/>
              </w:rPr>
              <w:t xml:space="preserve">Мотивациялық </w:t>
            </w:r>
          </w:p>
        </w:tc>
        <w:tc>
          <w:tcPr>
            <w:tcW w:w="6201" w:type="dxa"/>
            <w:tcBorders>
              <w:top w:val="single" w:sz="4" w:space="0" w:color="auto"/>
              <w:left w:val="single" w:sz="4" w:space="0" w:color="auto"/>
              <w:bottom w:val="single" w:sz="4" w:space="0" w:color="auto"/>
              <w:right w:val="single" w:sz="4" w:space="0" w:color="auto"/>
            </w:tcBorders>
            <w:hideMark/>
          </w:tcPr>
          <w:p w:rsidR="001B6FEE" w:rsidRPr="00BD4E1A" w:rsidRDefault="005B19B8" w:rsidP="00AA4F60">
            <w:pPr>
              <w:pStyle w:val="ad"/>
              <w:shd w:val="clear" w:color="auto" w:fill="auto"/>
              <w:spacing w:after="0" w:line="240" w:lineRule="auto"/>
              <w:ind w:firstLine="0"/>
              <w:jc w:val="both"/>
              <w:rPr>
                <w:sz w:val="28"/>
                <w:szCs w:val="28"/>
                <w:lang w:val="kk-KZ" w:eastAsia="en-US"/>
              </w:rPr>
            </w:pPr>
            <w:r w:rsidRPr="00BD4E1A">
              <w:rPr>
                <w:sz w:val="28"/>
                <w:szCs w:val="28"/>
                <w:lang w:val="kk-KZ"/>
              </w:rPr>
              <w:t>ЦБ</w:t>
            </w:r>
            <w:r w:rsidR="00E35AA1" w:rsidRPr="00BD4E1A">
              <w:rPr>
                <w:sz w:val="28"/>
                <w:szCs w:val="28"/>
                <w:lang w:val="kk-KZ"/>
              </w:rPr>
              <w:t>Б</w:t>
            </w:r>
            <w:r w:rsidRPr="00BD4E1A">
              <w:rPr>
                <w:sz w:val="28"/>
                <w:szCs w:val="28"/>
                <w:lang w:val="kk-KZ"/>
              </w:rPr>
              <w:t>Р</w:t>
            </w:r>
            <w:r w:rsidR="009C5F4F" w:rsidRPr="00BD4E1A">
              <w:rPr>
                <w:sz w:val="28"/>
                <w:szCs w:val="28"/>
                <w:lang w:val="kk-KZ"/>
              </w:rPr>
              <w:t xml:space="preserve">-ны </w:t>
            </w:r>
            <w:r w:rsidR="000C2AFB" w:rsidRPr="00BD4E1A">
              <w:rPr>
                <w:sz w:val="28"/>
                <w:szCs w:val="28"/>
                <w:lang w:val="kk-KZ"/>
              </w:rPr>
              <w:t>пайдаланудағы қызығушылықтар мен қажеттіліктер</w:t>
            </w:r>
            <w:r w:rsidRPr="00BD4E1A">
              <w:rPr>
                <w:sz w:val="28"/>
                <w:szCs w:val="28"/>
                <w:lang w:val="kk-KZ"/>
              </w:rPr>
              <w:t>ден, болашақ педагогикалық қызметте ЦБ</w:t>
            </w:r>
            <w:r w:rsidR="006C7492" w:rsidRPr="00BD4E1A">
              <w:rPr>
                <w:sz w:val="28"/>
                <w:szCs w:val="28"/>
                <w:lang w:val="kk-KZ"/>
              </w:rPr>
              <w:t>Б</w:t>
            </w:r>
            <w:r w:rsidRPr="00BD4E1A">
              <w:rPr>
                <w:sz w:val="28"/>
                <w:szCs w:val="28"/>
                <w:lang w:val="kk-KZ"/>
              </w:rPr>
              <w:t>Р</w:t>
            </w:r>
            <w:r w:rsidR="00D35FFA" w:rsidRPr="00BD4E1A">
              <w:rPr>
                <w:sz w:val="28"/>
                <w:szCs w:val="28"/>
                <w:lang w:val="kk-KZ"/>
              </w:rPr>
              <w:t xml:space="preserve">-ны </w:t>
            </w:r>
            <w:r w:rsidRPr="00BD4E1A">
              <w:rPr>
                <w:sz w:val="28"/>
                <w:szCs w:val="28"/>
                <w:lang w:val="kk-KZ"/>
              </w:rPr>
              <w:t xml:space="preserve">пайдалануда </w:t>
            </w:r>
            <w:r w:rsidR="006C7492" w:rsidRPr="00BD4E1A">
              <w:rPr>
                <w:sz w:val="28"/>
                <w:szCs w:val="28"/>
                <w:lang w:val="kk-KZ"/>
              </w:rPr>
              <w:t xml:space="preserve">әдістемелік </w:t>
            </w:r>
            <w:r w:rsidRPr="00BD4E1A">
              <w:rPr>
                <w:sz w:val="28"/>
                <w:szCs w:val="28"/>
                <w:lang w:val="kk-KZ"/>
              </w:rPr>
              <w:t>өзін-өзі жетілдіру</w:t>
            </w:r>
            <w:r w:rsidR="00771E1D" w:rsidRPr="00BD4E1A">
              <w:rPr>
                <w:sz w:val="28"/>
                <w:szCs w:val="28"/>
                <w:lang w:val="kk-KZ"/>
              </w:rPr>
              <w:t>ге ұмтылумен туындаған ынталар.</w:t>
            </w:r>
          </w:p>
        </w:tc>
      </w:tr>
      <w:tr w:rsidR="000C2AFB" w:rsidRPr="00BD4E1A" w:rsidTr="001F785C">
        <w:tc>
          <w:tcPr>
            <w:tcW w:w="3261" w:type="dxa"/>
            <w:tcBorders>
              <w:top w:val="single" w:sz="4" w:space="0" w:color="auto"/>
              <w:left w:val="single" w:sz="4" w:space="0" w:color="auto"/>
              <w:bottom w:val="single" w:sz="4" w:space="0" w:color="auto"/>
              <w:right w:val="single" w:sz="4" w:space="0" w:color="auto"/>
            </w:tcBorders>
            <w:hideMark/>
          </w:tcPr>
          <w:p w:rsidR="000C2AFB" w:rsidRPr="00BD4E1A" w:rsidRDefault="000C2AFB" w:rsidP="00AA4F60">
            <w:pPr>
              <w:jc w:val="center"/>
              <w:rPr>
                <w:rFonts w:ascii="Times New Roman" w:hAnsi="Times New Roman" w:cs="Times New Roman"/>
                <w:sz w:val="28"/>
                <w:szCs w:val="28"/>
              </w:rPr>
            </w:pPr>
            <w:r w:rsidRPr="00BD4E1A">
              <w:rPr>
                <w:rFonts w:ascii="Times New Roman" w:hAnsi="Times New Roman" w:cs="Times New Roman"/>
                <w:sz w:val="28"/>
                <w:szCs w:val="28"/>
              </w:rPr>
              <w:t>Ғылыми-теориялық</w:t>
            </w:r>
          </w:p>
        </w:tc>
        <w:tc>
          <w:tcPr>
            <w:tcW w:w="6201" w:type="dxa"/>
            <w:tcBorders>
              <w:top w:val="single" w:sz="4" w:space="0" w:color="auto"/>
              <w:left w:val="single" w:sz="4" w:space="0" w:color="auto"/>
              <w:bottom w:val="single" w:sz="4" w:space="0" w:color="auto"/>
              <w:right w:val="single" w:sz="4" w:space="0" w:color="auto"/>
            </w:tcBorders>
            <w:hideMark/>
          </w:tcPr>
          <w:p w:rsidR="00A67EC3" w:rsidRPr="00BD4E1A" w:rsidRDefault="00A67EC3" w:rsidP="00AA4F60">
            <w:pPr>
              <w:pStyle w:val="ad"/>
              <w:shd w:val="clear" w:color="auto" w:fill="auto"/>
              <w:spacing w:after="0" w:line="240" w:lineRule="auto"/>
              <w:ind w:firstLine="0"/>
              <w:jc w:val="both"/>
              <w:rPr>
                <w:sz w:val="28"/>
                <w:szCs w:val="28"/>
                <w:lang w:val="kk-KZ" w:eastAsia="en-US"/>
              </w:rPr>
            </w:pPr>
            <w:r w:rsidRPr="00BD4E1A">
              <w:rPr>
                <w:rFonts w:eastAsia="Arial Unicode MS"/>
                <w:color w:val="000000"/>
                <w:sz w:val="28"/>
                <w:szCs w:val="28"/>
                <w:u w:color="000000"/>
                <w:bdr w:val="nil"/>
                <w:lang w:val="kk-KZ" w:eastAsia="zh-CN"/>
              </w:rPr>
              <w:t>м</w:t>
            </w:r>
            <w:r w:rsidRPr="00BD4E1A">
              <w:rPr>
                <w:sz w:val="28"/>
                <w:szCs w:val="28"/>
                <w:lang w:val="kk-KZ"/>
              </w:rPr>
              <w:t>ектеп геометрия курсын оқытуда цифрлық білім беру ресурстарын пайдалану саласындағы жалпы және арнайы білімдерді кіріктіретін (интеграциялайтын) пәндік, әдістемелік және технологиялық білімдердің бірлігі.</w:t>
            </w:r>
          </w:p>
        </w:tc>
      </w:tr>
      <w:tr w:rsidR="000C2AFB" w:rsidRPr="00BD4E1A" w:rsidTr="001F785C">
        <w:tc>
          <w:tcPr>
            <w:tcW w:w="3261" w:type="dxa"/>
            <w:tcBorders>
              <w:top w:val="single" w:sz="4" w:space="0" w:color="auto"/>
              <w:left w:val="single" w:sz="4" w:space="0" w:color="auto"/>
              <w:bottom w:val="single" w:sz="4" w:space="0" w:color="auto"/>
              <w:right w:val="single" w:sz="4" w:space="0" w:color="auto"/>
            </w:tcBorders>
            <w:hideMark/>
          </w:tcPr>
          <w:p w:rsidR="000C2AFB" w:rsidRPr="00BD4E1A" w:rsidRDefault="000C2AFB" w:rsidP="00D071E2">
            <w:pPr>
              <w:jc w:val="center"/>
              <w:rPr>
                <w:rFonts w:ascii="Times New Roman" w:hAnsi="Times New Roman" w:cs="Times New Roman"/>
                <w:sz w:val="28"/>
                <w:szCs w:val="28"/>
                <w:lang w:val="kk-KZ"/>
              </w:rPr>
            </w:pPr>
            <w:r w:rsidRPr="00BD4E1A">
              <w:rPr>
                <w:rFonts w:ascii="Times New Roman" w:hAnsi="Times New Roman" w:cs="Times New Roman"/>
                <w:sz w:val="28"/>
                <w:szCs w:val="28"/>
              </w:rPr>
              <w:t>Ақпараттық</w:t>
            </w:r>
            <w:r w:rsidR="00D071E2" w:rsidRPr="00BD4E1A">
              <w:rPr>
                <w:rFonts w:ascii="Times New Roman" w:hAnsi="Times New Roman" w:cs="Times New Roman"/>
                <w:sz w:val="28"/>
                <w:szCs w:val="28"/>
                <w:lang w:val="kk-KZ"/>
              </w:rPr>
              <w:t>-</w:t>
            </w:r>
            <w:r w:rsidRPr="00BD4E1A">
              <w:rPr>
                <w:rFonts w:ascii="Times New Roman" w:hAnsi="Times New Roman" w:cs="Times New Roman"/>
                <w:sz w:val="28"/>
                <w:szCs w:val="28"/>
              </w:rPr>
              <w:t>технология</w:t>
            </w:r>
            <w:r w:rsidR="000F12C3" w:rsidRPr="00BD4E1A">
              <w:rPr>
                <w:rFonts w:ascii="Times New Roman" w:hAnsi="Times New Roman" w:cs="Times New Roman"/>
                <w:sz w:val="28"/>
                <w:szCs w:val="28"/>
                <w:lang w:val="kk-KZ"/>
              </w:rPr>
              <w:t>лық</w:t>
            </w:r>
          </w:p>
        </w:tc>
        <w:tc>
          <w:tcPr>
            <w:tcW w:w="6201" w:type="dxa"/>
            <w:tcBorders>
              <w:top w:val="single" w:sz="4" w:space="0" w:color="auto"/>
              <w:left w:val="single" w:sz="4" w:space="0" w:color="auto"/>
              <w:bottom w:val="single" w:sz="4" w:space="0" w:color="auto"/>
              <w:right w:val="single" w:sz="4" w:space="0" w:color="auto"/>
            </w:tcBorders>
            <w:hideMark/>
          </w:tcPr>
          <w:p w:rsidR="000C2AFB" w:rsidRPr="00BD4E1A" w:rsidRDefault="005B19B8" w:rsidP="00380D28">
            <w:pPr>
              <w:autoSpaceDE w:val="0"/>
              <w:autoSpaceDN w:val="0"/>
              <w:adjustRightInd w:val="0"/>
              <w:jc w:val="both"/>
              <w:rPr>
                <w:rFonts w:ascii="Times New Roman" w:hAnsi="Times New Roman" w:cs="Times New Roman"/>
                <w:sz w:val="28"/>
                <w:szCs w:val="28"/>
                <w:lang w:val="kk-KZ" w:eastAsia="en-US"/>
              </w:rPr>
            </w:pPr>
            <w:r w:rsidRPr="00BD4E1A">
              <w:rPr>
                <w:rFonts w:ascii="Times New Roman" w:hAnsi="Times New Roman" w:cs="Times New Roman"/>
                <w:sz w:val="28"/>
                <w:szCs w:val="28"/>
                <w:lang w:val="kk-KZ"/>
              </w:rPr>
              <w:t>ЦБ</w:t>
            </w:r>
            <w:r w:rsidR="006C7492" w:rsidRPr="00BD4E1A">
              <w:rPr>
                <w:rFonts w:ascii="Times New Roman" w:hAnsi="Times New Roman" w:cs="Times New Roman"/>
                <w:sz w:val="28"/>
                <w:szCs w:val="28"/>
                <w:lang w:val="kk-KZ"/>
              </w:rPr>
              <w:t>Б</w:t>
            </w:r>
            <w:r w:rsidRPr="00BD4E1A">
              <w:rPr>
                <w:rFonts w:ascii="Times New Roman" w:hAnsi="Times New Roman" w:cs="Times New Roman"/>
                <w:sz w:val="28"/>
                <w:szCs w:val="28"/>
                <w:lang w:val="kk-KZ"/>
              </w:rPr>
              <w:t xml:space="preserve">Р </w:t>
            </w:r>
            <w:r w:rsidR="004E7215" w:rsidRPr="00BD4E1A">
              <w:rPr>
                <w:rFonts w:ascii="Times New Roman" w:hAnsi="Times New Roman" w:cs="Times New Roman"/>
                <w:sz w:val="28"/>
                <w:szCs w:val="28"/>
                <w:lang w:val="kk-KZ"/>
              </w:rPr>
              <w:t>көмегімен мектеп</w:t>
            </w:r>
            <w:r w:rsidRPr="00BD4E1A">
              <w:rPr>
                <w:rFonts w:ascii="Times New Roman" w:hAnsi="Times New Roman" w:cs="Times New Roman"/>
                <w:sz w:val="28"/>
                <w:szCs w:val="28"/>
                <w:lang w:val="kk-KZ"/>
              </w:rPr>
              <w:t xml:space="preserve"> геометрия курсын оқытуды ұйымдастыру дағдыларының </w:t>
            </w:r>
            <w:r w:rsidR="004E7215" w:rsidRPr="00BD4E1A">
              <w:rPr>
                <w:rFonts w:ascii="Times New Roman" w:hAnsi="Times New Roman" w:cs="Times New Roman"/>
                <w:sz w:val="28"/>
                <w:szCs w:val="28"/>
                <w:lang w:val="kk-KZ"/>
              </w:rPr>
              <w:t>кешені</w:t>
            </w:r>
            <w:r w:rsidRPr="00BD4E1A">
              <w:rPr>
                <w:rFonts w:ascii="Times New Roman" w:hAnsi="Times New Roman" w:cs="Times New Roman"/>
                <w:sz w:val="28"/>
                <w:szCs w:val="28"/>
                <w:lang w:val="kk-KZ"/>
              </w:rPr>
              <w:t xml:space="preserve">: </w:t>
            </w:r>
            <w:r w:rsidR="004E7215" w:rsidRPr="00BD4E1A">
              <w:rPr>
                <w:rFonts w:ascii="Times New Roman" w:hAnsi="Times New Roman" w:cs="Times New Roman"/>
                <w:sz w:val="28"/>
                <w:szCs w:val="28"/>
                <w:lang w:val="kk-KZ"/>
              </w:rPr>
              <w:t>ЦБ</w:t>
            </w:r>
            <w:r w:rsidR="001066BB" w:rsidRPr="00BD4E1A">
              <w:rPr>
                <w:rFonts w:ascii="Times New Roman" w:hAnsi="Times New Roman" w:cs="Times New Roman"/>
                <w:sz w:val="28"/>
                <w:szCs w:val="28"/>
                <w:lang w:val="kk-KZ"/>
              </w:rPr>
              <w:t>Б</w:t>
            </w:r>
            <w:r w:rsidR="004E7215" w:rsidRPr="00BD4E1A">
              <w:rPr>
                <w:rFonts w:ascii="Times New Roman" w:hAnsi="Times New Roman" w:cs="Times New Roman"/>
                <w:sz w:val="28"/>
                <w:szCs w:val="28"/>
                <w:lang w:val="kk-KZ"/>
              </w:rPr>
              <w:t>Р</w:t>
            </w:r>
            <w:r w:rsidR="00D35FFA" w:rsidRPr="00BD4E1A">
              <w:rPr>
                <w:rFonts w:ascii="Times New Roman" w:hAnsi="Times New Roman" w:cs="Times New Roman"/>
                <w:sz w:val="28"/>
                <w:szCs w:val="28"/>
                <w:lang w:val="kk-KZ"/>
              </w:rPr>
              <w:t xml:space="preserve">-ны </w:t>
            </w:r>
            <w:r w:rsidR="004E7215" w:rsidRPr="00BD4E1A">
              <w:rPr>
                <w:rFonts w:ascii="Times New Roman" w:hAnsi="Times New Roman" w:cs="Times New Roman"/>
                <w:sz w:val="28"/>
                <w:szCs w:val="28"/>
                <w:lang w:val="kk-KZ"/>
              </w:rPr>
              <w:t>қолдану</w:t>
            </w:r>
            <w:r w:rsidRPr="00BD4E1A">
              <w:rPr>
                <w:rFonts w:ascii="Times New Roman" w:hAnsi="Times New Roman" w:cs="Times New Roman"/>
                <w:sz w:val="28"/>
                <w:szCs w:val="28"/>
                <w:lang w:val="kk-KZ"/>
              </w:rPr>
              <w:t xml:space="preserve"> көмегімен оқу мақсаттарын қою; </w:t>
            </w:r>
            <w:r w:rsidR="004E7215" w:rsidRPr="00BD4E1A">
              <w:rPr>
                <w:rFonts w:ascii="Times New Roman" w:hAnsi="Times New Roman" w:cs="Times New Roman"/>
                <w:sz w:val="28"/>
                <w:szCs w:val="28"/>
                <w:lang w:val="kk-KZ"/>
              </w:rPr>
              <w:t>ЦБ</w:t>
            </w:r>
            <w:r w:rsidR="001066BB" w:rsidRPr="00BD4E1A">
              <w:rPr>
                <w:rFonts w:ascii="Times New Roman" w:hAnsi="Times New Roman" w:cs="Times New Roman"/>
                <w:sz w:val="28"/>
                <w:szCs w:val="28"/>
                <w:lang w:val="kk-KZ"/>
              </w:rPr>
              <w:t>Б</w:t>
            </w:r>
            <w:r w:rsidR="004E7215" w:rsidRPr="00BD4E1A">
              <w:rPr>
                <w:rFonts w:ascii="Times New Roman" w:hAnsi="Times New Roman" w:cs="Times New Roman"/>
                <w:sz w:val="28"/>
                <w:szCs w:val="28"/>
                <w:lang w:val="kk-KZ"/>
              </w:rPr>
              <w:t>Р</w:t>
            </w:r>
            <w:r w:rsidR="00D35FFA"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 xml:space="preserve">талдау; </w:t>
            </w:r>
            <w:r w:rsidR="00380D28" w:rsidRPr="00BD4E1A">
              <w:rPr>
                <w:rFonts w:ascii="Times New Roman" w:hAnsi="Times New Roman" w:cs="Times New Roman"/>
                <w:sz w:val="28"/>
                <w:szCs w:val="28"/>
                <w:lang w:val="kk-KZ"/>
              </w:rPr>
              <w:t xml:space="preserve">тиімді ЦБР-ны </w:t>
            </w:r>
            <w:r w:rsidRPr="00BD4E1A">
              <w:rPr>
                <w:rFonts w:ascii="Times New Roman" w:hAnsi="Times New Roman" w:cs="Times New Roman"/>
                <w:sz w:val="28"/>
                <w:szCs w:val="28"/>
                <w:lang w:val="kk-KZ"/>
              </w:rPr>
              <w:t xml:space="preserve">таңдау; </w:t>
            </w:r>
            <w:r w:rsidR="004E7215" w:rsidRPr="00BD4E1A">
              <w:rPr>
                <w:rFonts w:ascii="Times New Roman" w:hAnsi="Times New Roman" w:cs="Times New Roman"/>
                <w:sz w:val="28"/>
                <w:szCs w:val="28"/>
                <w:lang w:val="kk-KZ"/>
              </w:rPr>
              <w:t>ЦБ</w:t>
            </w:r>
            <w:r w:rsidR="001066BB" w:rsidRPr="00BD4E1A">
              <w:rPr>
                <w:rFonts w:ascii="Times New Roman" w:hAnsi="Times New Roman" w:cs="Times New Roman"/>
                <w:sz w:val="28"/>
                <w:szCs w:val="28"/>
                <w:lang w:val="kk-KZ"/>
              </w:rPr>
              <w:t>Б</w:t>
            </w:r>
            <w:r w:rsidR="004E7215" w:rsidRPr="00BD4E1A">
              <w:rPr>
                <w:rFonts w:ascii="Times New Roman" w:hAnsi="Times New Roman" w:cs="Times New Roman"/>
                <w:sz w:val="28"/>
                <w:szCs w:val="28"/>
                <w:lang w:val="kk-KZ"/>
              </w:rPr>
              <w:t>Р</w:t>
            </w:r>
            <w:r w:rsidR="00D35FFA"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 xml:space="preserve">пайдаланып </w:t>
            </w:r>
            <w:r w:rsidR="00380D28" w:rsidRPr="00BD4E1A">
              <w:rPr>
                <w:rFonts w:ascii="Times New Roman" w:hAnsi="Times New Roman" w:cs="Times New Roman"/>
                <w:sz w:val="28"/>
                <w:szCs w:val="28"/>
                <w:lang w:val="kk-KZ"/>
              </w:rPr>
              <w:t xml:space="preserve">оқыту бойынша </w:t>
            </w:r>
            <w:r w:rsidR="004E7215" w:rsidRPr="00BD4E1A">
              <w:rPr>
                <w:rFonts w:ascii="Times New Roman" w:hAnsi="Times New Roman" w:cs="Times New Roman"/>
                <w:sz w:val="28"/>
                <w:szCs w:val="28"/>
                <w:lang w:val="kk-KZ"/>
              </w:rPr>
              <w:t>сабақ жоспарын</w:t>
            </w:r>
            <w:r w:rsidRPr="00BD4E1A">
              <w:rPr>
                <w:rFonts w:ascii="Times New Roman" w:hAnsi="Times New Roman" w:cs="Times New Roman"/>
                <w:sz w:val="28"/>
                <w:szCs w:val="28"/>
                <w:lang w:val="kk-KZ"/>
              </w:rPr>
              <w:t xml:space="preserve"> жасау;</w:t>
            </w:r>
            <w:r w:rsidR="00380D28" w:rsidRPr="00BD4E1A">
              <w:rPr>
                <w:rFonts w:ascii="Times New Roman" w:hAnsi="Times New Roman" w:cs="Times New Roman"/>
                <w:sz w:val="28"/>
                <w:szCs w:val="28"/>
                <w:lang w:val="kk-KZ"/>
              </w:rPr>
              <w:t xml:space="preserve"> </w:t>
            </w:r>
            <w:r w:rsidR="004E7215" w:rsidRPr="00BD4E1A">
              <w:rPr>
                <w:rFonts w:ascii="Times New Roman" w:hAnsi="Times New Roman" w:cs="Times New Roman"/>
                <w:sz w:val="28"/>
                <w:szCs w:val="28"/>
                <w:lang w:val="kk-KZ"/>
              </w:rPr>
              <w:t>ЦБ</w:t>
            </w:r>
            <w:r w:rsidR="001066BB" w:rsidRPr="00BD4E1A">
              <w:rPr>
                <w:rFonts w:ascii="Times New Roman" w:hAnsi="Times New Roman" w:cs="Times New Roman"/>
                <w:sz w:val="28"/>
                <w:szCs w:val="28"/>
                <w:lang w:val="kk-KZ"/>
              </w:rPr>
              <w:t>Б</w:t>
            </w:r>
            <w:r w:rsidR="004E7215" w:rsidRPr="00BD4E1A">
              <w:rPr>
                <w:rFonts w:ascii="Times New Roman" w:hAnsi="Times New Roman" w:cs="Times New Roman"/>
                <w:sz w:val="28"/>
                <w:szCs w:val="28"/>
                <w:lang w:val="kk-KZ"/>
              </w:rPr>
              <w:t>Р</w:t>
            </w:r>
            <w:r w:rsidR="00B05634" w:rsidRPr="00BD4E1A">
              <w:rPr>
                <w:rFonts w:ascii="Times New Roman" w:hAnsi="Times New Roman" w:cs="Times New Roman"/>
                <w:sz w:val="28"/>
                <w:szCs w:val="28"/>
                <w:lang w:val="kk-KZ"/>
              </w:rPr>
              <w:t xml:space="preserve">-ны </w:t>
            </w:r>
            <w:r w:rsidR="004E7215" w:rsidRPr="00BD4E1A">
              <w:rPr>
                <w:rFonts w:ascii="Times New Roman" w:hAnsi="Times New Roman" w:cs="Times New Roman"/>
                <w:sz w:val="28"/>
                <w:szCs w:val="28"/>
                <w:lang w:val="kk-KZ"/>
              </w:rPr>
              <w:t>пайдалана отырып</w:t>
            </w:r>
            <w:r w:rsidRPr="00BD4E1A">
              <w:rPr>
                <w:rFonts w:ascii="Times New Roman" w:hAnsi="Times New Roman" w:cs="Times New Roman"/>
                <w:sz w:val="28"/>
                <w:szCs w:val="28"/>
                <w:lang w:val="kk-KZ"/>
              </w:rPr>
              <w:t xml:space="preserve"> </w:t>
            </w:r>
            <w:r w:rsidR="00380D28" w:rsidRPr="00BD4E1A">
              <w:rPr>
                <w:rFonts w:ascii="Times New Roman" w:hAnsi="Times New Roman" w:cs="Times New Roman"/>
                <w:sz w:val="28"/>
                <w:szCs w:val="28"/>
                <w:lang w:val="kk-KZ"/>
              </w:rPr>
              <w:t xml:space="preserve">білім алушылардың </w:t>
            </w:r>
            <w:r w:rsidRPr="00BD4E1A">
              <w:rPr>
                <w:rFonts w:ascii="Times New Roman" w:hAnsi="Times New Roman" w:cs="Times New Roman"/>
                <w:sz w:val="28"/>
                <w:szCs w:val="28"/>
                <w:lang w:val="kk-KZ"/>
              </w:rPr>
              <w:t>жеке,</w:t>
            </w:r>
            <w:r w:rsidR="00380D28"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топтық және ұжымдық жұмысын ұйымдастыру</w:t>
            </w:r>
            <w:r w:rsidR="001066BB" w:rsidRPr="00BD4E1A">
              <w:rPr>
                <w:rFonts w:ascii="Times New Roman" w:hAnsi="Times New Roman" w:cs="Times New Roman"/>
                <w:sz w:val="28"/>
                <w:szCs w:val="28"/>
                <w:lang w:val="kk-KZ"/>
              </w:rPr>
              <w:t xml:space="preserve"> және т.б.</w:t>
            </w:r>
          </w:p>
        </w:tc>
      </w:tr>
    </w:tbl>
    <w:p w:rsidR="00AE4D52" w:rsidRPr="00BD4E1A" w:rsidRDefault="00AE4D52" w:rsidP="00AF4B0D">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p>
    <w:p w:rsidR="00AE4D52" w:rsidRPr="00BD4E1A" w:rsidRDefault="00AE4D52" w:rsidP="00AF4B0D">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p>
    <w:p w:rsidR="00AF4B0D" w:rsidRPr="00BD4E1A" w:rsidRDefault="00AF4B0D" w:rsidP="00AF4B0D">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lastRenderedPageBreak/>
        <w:t>4</w:t>
      </w:r>
      <w:r w:rsidRPr="00BD4E1A">
        <w:rPr>
          <w:rFonts w:ascii="Times New Roman" w:eastAsia="TimesNewRomanPSMT" w:hAnsi="Times New Roman" w:cs="Times New Roman"/>
          <w:sz w:val="28"/>
          <w:szCs w:val="28"/>
          <w:lang w:eastAsia="en-US"/>
        </w:rPr>
        <w:t xml:space="preserve"> – кестенің жалғасы</w:t>
      </w:r>
    </w:p>
    <w:p w:rsidR="00AF4B0D" w:rsidRPr="00BD4E1A" w:rsidRDefault="00AF4B0D" w:rsidP="00AA4F60">
      <w:pPr>
        <w:pStyle w:val="ad"/>
        <w:shd w:val="clear" w:color="auto" w:fill="auto"/>
        <w:spacing w:after="0" w:line="240" w:lineRule="auto"/>
        <w:ind w:right="23" w:firstLine="709"/>
        <w:jc w:val="both"/>
        <w:rPr>
          <w:sz w:val="28"/>
          <w:szCs w:val="28"/>
          <w:lang w:val="kk-KZ"/>
        </w:rPr>
      </w:pPr>
    </w:p>
    <w:tbl>
      <w:tblPr>
        <w:tblStyle w:val="af"/>
        <w:tblW w:w="0" w:type="auto"/>
        <w:tblInd w:w="108" w:type="dxa"/>
        <w:tblLook w:val="04A0" w:firstRow="1" w:lastRow="0" w:firstColumn="1" w:lastColumn="0" w:noHBand="0" w:noVBand="1"/>
      </w:tblPr>
      <w:tblGrid>
        <w:gridCol w:w="3448"/>
        <w:gridCol w:w="6014"/>
      </w:tblGrid>
      <w:tr w:rsidR="001F785C" w:rsidRPr="00BD4E1A" w:rsidTr="001F785C">
        <w:tc>
          <w:tcPr>
            <w:tcW w:w="3448" w:type="dxa"/>
            <w:tcBorders>
              <w:top w:val="single" w:sz="4" w:space="0" w:color="auto"/>
              <w:left w:val="single" w:sz="4" w:space="0" w:color="auto"/>
              <w:bottom w:val="single" w:sz="4" w:space="0" w:color="auto"/>
              <w:right w:val="single" w:sz="4" w:space="0" w:color="auto"/>
            </w:tcBorders>
          </w:tcPr>
          <w:p w:rsidR="001F785C" w:rsidRPr="00BD4E1A" w:rsidRDefault="001F785C" w:rsidP="000A76AC">
            <w:pPr>
              <w:tabs>
                <w:tab w:val="left" w:pos="1025"/>
              </w:tabs>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1</w:t>
            </w:r>
          </w:p>
        </w:tc>
        <w:tc>
          <w:tcPr>
            <w:tcW w:w="6014" w:type="dxa"/>
            <w:tcBorders>
              <w:top w:val="single" w:sz="4" w:space="0" w:color="auto"/>
              <w:left w:val="single" w:sz="4" w:space="0" w:color="auto"/>
              <w:bottom w:val="single" w:sz="4" w:space="0" w:color="auto"/>
              <w:right w:val="single" w:sz="4" w:space="0" w:color="auto"/>
            </w:tcBorders>
          </w:tcPr>
          <w:p w:rsidR="001F785C" w:rsidRPr="00BD4E1A" w:rsidRDefault="001F785C" w:rsidP="000A76AC">
            <w:pPr>
              <w:tabs>
                <w:tab w:val="left" w:pos="1025"/>
              </w:tabs>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2</w:t>
            </w:r>
          </w:p>
        </w:tc>
      </w:tr>
      <w:tr w:rsidR="001F785C" w:rsidRPr="00BD4E1A" w:rsidTr="001F785C">
        <w:tc>
          <w:tcPr>
            <w:tcW w:w="3448" w:type="dxa"/>
            <w:tcBorders>
              <w:top w:val="single" w:sz="4" w:space="0" w:color="auto"/>
              <w:left w:val="single" w:sz="4" w:space="0" w:color="auto"/>
              <w:bottom w:val="single" w:sz="4" w:space="0" w:color="auto"/>
              <w:right w:val="single" w:sz="4" w:space="0" w:color="auto"/>
            </w:tcBorders>
            <w:hideMark/>
          </w:tcPr>
          <w:p w:rsidR="001F785C" w:rsidRPr="00BD4E1A" w:rsidRDefault="001F785C" w:rsidP="00551AFA">
            <w:pPr>
              <w:jc w:val="center"/>
              <w:rPr>
                <w:rFonts w:ascii="Times New Roman" w:hAnsi="Times New Roman" w:cs="Times New Roman"/>
                <w:sz w:val="28"/>
                <w:szCs w:val="28"/>
              </w:rPr>
            </w:pPr>
            <w:r w:rsidRPr="00BD4E1A">
              <w:rPr>
                <w:rFonts w:ascii="Times New Roman" w:hAnsi="Times New Roman" w:cs="Times New Roman"/>
                <w:sz w:val="28"/>
                <w:szCs w:val="28"/>
              </w:rPr>
              <w:t>Бағалаушы-рефлексиялық</w:t>
            </w:r>
          </w:p>
        </w:tc>
        <w:tc>
          <w:tcPr>
            <w:tcW w:w="6014" w:type="dxa"/>
            <w:tcBorders>
              <w:top w:val="single" w:sz="4" w:space="0" w:color="auto"/>
              <w:left w:val="single" w:sz="4" w:space="0" w:color="auto"/>
              <w:bottom w:val="single" w:sz="4" w:space="0" w:color="auto"/>
              <w:right w:val="single" w:sz="4" w:space="0" w:color="auto"/>
            </w:tcBorders>
          </w:tcPr>
          <w:p w:rsidR="001F785C" w:rsidRPr="00BD4E1A" w:rsidRDefault="001F785C" w:rsidP="00551AFA">
            <w:pPr>
              <w:jc w:val="both"/>
              <w:rPr>
                <w:rFonts w:ascii="Times New Roman" w:hAnsi="Times New Roman" w:cs="Times New Roman"/>
                <w:sz w:val="28"/>
                <w:szCs w:val="28"/>
                <w:lang w:val="kk-KZ" w:eastAsia="en-US"/>
              </w:rPr>
            </w:pPr>
            <w:r w:rsidRPr="00BD4E1A">
              <w:rPr>
                <w:rFonts w:ascii="Times New Roman" w:eastAsia="Arial Unicode MS" w:hAnsi="Times New Roman" w:cs="Times New Roman"/>
                <w:sz w:val="28"/>
                <w:szCs w:val="28"/>
                <w:lang w:val="kk-KZ" w:eastAsia="zh-CN"/>
              </w:rPr>
              <w:t>Оқыту нәтижелері мен студенттердің кері байланысы негізінде геометрияны оқыту үдерісінде ЦББР-ны қолдану тиімділігін әдістемелік бағалау мүмкіндігі. Цифрлық білім алу саласында өздігінен білім алу дайындығы. Болашақта ресурстарды пайдалануды оңтайландыру үшін нәтижелерді талдау және оларға жауап беру.</w:t>
            </w:r>
          </w:p>
        </w:tc>
      </w:tr>
    </w:tbl>
    <w:p w:rsidR="00AF4B0D" w:rsidRPr="00BD4E1A" w:rsidRDefault="00AF4B0D" w:rsidP="00AF4B0D">
      <w:pPr>
        <w:pStyle w:val="ad"/>
        <w:shd w:val="clear" w:color="auto" w:fill="auto"/>
        <w:spacing w:after="0" w:line="240" w:lineRule="auto"/>
        <w:ind w:left="62" w:right="23" w:firstLine="709"/>
        <w:jc w:val="both"/>
        <w:rPr>
          <w:sz w:val="28"/>
          <w:szCs w:val="28"/>
          <w:lang w:val="kk-KZ"/>
        </w:rPr>
      </w:pPr>
    </w:p>
    <w:p w:rsidR="00B40301" w:rsidRPr="00BD4E1A" w:rsidRDefault="001B6CBE" w:rsidP="00AA4F60">
      <w:pPr>
        <w:pStyle w:val="ad"/>
        <w:shd w:val="clear" w:color="auto" w:fill="auto"/>
        <w:spacing w:after="0" w:line="240" w:lineRule="auto"/>
        <w:ind w:right="23" w:firstLine="709"/>
        <w:jc w:val="both"/>
        <w:rPr>
          <w:sz w:val="28"/>
          <w:szCs w:val="28"/>
          <w:lang w:val="kk-KZ"/>
        </w:rPr>
      </w:pPr>
      <w:r w:rsidRPr="00BD4E1A">
        <w:rPr>
          <w:sz w:val="28"/>
          <w:szCs w:val="28"/>
          <w:lang w:val="kk-KZ"/>
        </w:rPr>
        <w:t xml:space="preserve">Болашақ математика </w:t>
      </w:r>
      <w:r w:rsidR="00B40301" w:rsidRPr="00BD4E1A">
        <w:rPr>
          <w:sz w:val="28"/>
          <w:szCs w:val="28"/>
          <w:lang w:val="kk-KZ"/>
        </w:rPr>
        <w:t xml:space="preserve">мұғалімінің педагогикалық іс-әрекетінің ерекшеліктеріне тоқтала отырып, </w:t>
      </w:r>
      <w:r w:rsidRPr="00BD4E1A">
        <w:rPr>
          <w:sz w:val="28"/>
          <w:szCs w:val="28"/>
          <w:lang w:val="kk-KZ"/>
        </w:rPr>
        <w:t>ЦББР</w:t>
      </w:r>
      <w:r w:rsidR="008B67D1" w:rsidRPr="00BD4E1A">
        <w:rPr>
          <w:sz w:val="28"/>
          <w:szCs w:val="28"/>
          <w:lang w:val="kk-KZ"/>
        </w:rPr>
        <w:t xml:space="preserve">-ны </w:t>
      </w:r>
      <w:r w:rsidRPr="00BD4E1A">
        <w:rPr>
          <w:sz w:val="28"/>
          <w:szCs w:val="28"/>
          <w:lang w:val="kk-KZ"/>
        </w:rPr>
        <w:t xml:space="preserve">қолдануға әдістемелік </w:t>
      </w:r>
      <w:r w:rsidR="00B40301" w:rsidRPr="00BD4E1A">
        <w:rPr>
          <w:sz w:val="28"/>
          <w:szCs w:val="28"/>
          <w:lang w:val="kk-KZ"/>
        </w:rPr>
        <w:t>дайындығы</w:t>
      </w:r>
      <w:r w:rsidR="00903760" w:rsidRPr="00BD4E1A">
        <w:rPr>
          <w:sz w:val="28"/>
          <w:szCs w:val="28"/>
          <w:lang w:val="kk-KZ"/>
        </w:rPr>
        <w:t xml:space="preserve"> </w:t>
      </w:r>
      <w:r w:rsidR="00B40301" w:rsidRPr="00BD4E1A">
        <w:rPr>
          <w:sz w:val="28"/>
          <w:szCs w:val="28"/>
          <w:lang w:val="kk-KZ"/>
        </w:rPr>
        <w:t>компоненттерін</w:t>
      </w:r>
      <w:r w:rsidR="00903760" w:rsidRPr="00BD4E1A">
        <w:rPr>
          <w:sz w:val="28"/>
          <w:szCs w:val="28"/>
          <w:lang w:val="kk-KZ"/>
        </w:rPr>
        <w:t xml:space="preserve"> </w:t>
      </w:r>
      <w:r w:rsidR="00B40301" w:rsidRPr="00BD4E1A">
        <w:rPr>
          <w:sz w:val="28"/>
          <w:szCs w:val="28"/>
          <w:lang w:val="kk-KZ"/>
        </w:rPr>
        <w:t>сипаттайық.</w:t>
      </w:r>
    </w:p>
    <w:p w:rsidR="00B40301" w:rsidRPr="00BD4E1A" w:rsidRDefault="00916C91" w:rsidP="00AA4F60">
      <w:pPr>
        <w:pStyle w:val="ad"/>
        <w:shd w:val="clear" w:color="auto" w:fill="auto"/>
        <w:spacing w:after="0" w:line="240" w:lineRule="auto"/>
        <w:ind w:right="23" w:firstLine="709"/>
        <w:jc w:val="both"/>
        <w:rPr>
          <w:sz w:val="28"/>
          <w:szCs w:val="28"/>
          <w:lang w:val="kk-KZ"/>
        </w:rPr>
      </w:pPr>
      <w:r w:rsidRPr="00BD4E1A">
        <w:rPr>
          <w:sz w:val="28"/>
          <w:szCs w:val="28"/>
          <w:lang w:val="kk-KZ"/>
        </w:rPr>
        <w:t xml:space="preserve">Болашақ </w:t>
      </w:r>
      <w:r w:rsidR="00EE4ED8" w:rsidRPr="00BD4E1A">
        <w:rPr>
          <w:sz w:val="28"/>
          <w:szCs w:val="28"/>
          <w:lang w:val="kk-KZ"/>
        </w:rPr>
        <w:t xml:space="preserve">математика </w:t>
      </w:r>
      <w:r w:rsidRPr="00BD4E1A">
        <w:rPr>
          <w:sz w:val="28"/>
          <w:szCs w:val="28"/>
          <w:lang w:val="kk-KZ"/>
        </w:rPr>
        <w:t xml:space="preserve">мұғалімінің кәсіби қызметінде </w:t>
      </w:r>
      <w:r w:rsidR="00EE4ED8" w:rsidRPr="00BD4E1A">
        <w:rPr>
          <w:sz w:val="28"/>
          <w:szCs w:val="28"/>
          <w:lang w:val="kk-KZ"/>
        </w:rPr>
        <w:t>ЦББР</w:t>
      </w:r>
      <w:r w:rsidR="008B67D1" w:rsidRPr="00BD4E1A">
        <w:rPr>
          <w:sz w:val="28"/>
          <w:szCs w:val="28"/>
          <w:lang w:val="kk-KZ"/>
        </w:rPr>
        <w:t xml:space="preserve">-ны </w:t>
      </w:r>
      <w:r w:rsidR="00EE4ED8" w:rsidRPr="00BD4E1A">
        <w:rPr>
          <w:sz w:val="28"/>
          <w:szCs w:val="28"/>
          <w:lang w:val="kk-KZ"/>
        </w:rPr>
        <w:t xml:space="preserve">қолдану </w:t>
      </w:r>
      <w:r w:rsidRPr="00BD4E1A">
        <w:rPr>
          <w:sz w:val="28"/>
          <w:szCs w:val="28"/>
          <w:lang w:val="kk-KZ"/>
        </w:rPr>
        <w:t xml:space="preserve">дайындығының </w:t>
      </w:r>
      <w:r w:rsidR="00E62DD0" w:rsidRPr="00BD4E1A">
        <w:rPr>
          <w:i/>
          <w:sz w:val="28"/>
          <w:szCs w:val="28"/>
          <w:lang w:val="kk-KZ"/>
        </w:rPr>
        <w:t xml:space="preserve">мотивациялық </w:t>
      </w:r>
      <w:r w:rsidRPr="00BD4E1A">
        <w:rPr>
          <w:i/>
          <w:sz w:val="28"/>
          <w:szCs w:val="28"/>
          <w:lang w:val="kk-KZ"/>
        </w:rPr>
        <w:t>компонентінің</w:t>
      </w:r>
      <w:r w:rsidR="00E62DD0" w:rsidRPr="00BD4E1A">
        <w:rPr>
          <w:sz w:val="28"/>
          <w:szCs w:val="28"/>
          <w:lang w:val="kk-KZ"/>
        </w:rPr>
        <w:t xml:space="preserve"> </w:t>
      </w:r>
      <w:r w:rsidRPr="00BD4E1A">
        <w:rPr>
          <w:sz w:val="28"/>
          <w:szCs w:val="28"/>
          <w:lang w:val="kk-KZ"/>
        </w:rPr>
        <w:t xml:space="preserve">мазмұны </w:t>
      </w:r>
      <w:r w:rsidR="005320D6" w:rsidRPr="00BD4E1A">
        <w:rPr>
          <w:sz w:val="28"/>
          <w:szCs w:val="28"/>
          <w:lang w:val="kk-KZ"/>
        </w:rPr>
        <w:t>ЦББР</w:t>
      </w:r>
      <w:r w:rsidR="008B67D1" w:rsidRPr="00BD4E1A">
        <w:rPr>
          <w:sz w:val="28"/>
          <w:szCs w:val="28"/>
          <w:lang w:val="kk-KZ"/>
        </w:rPr>
        <w:t xml:space="preserve">-ны </w:t>
      </w:r>
      <w:r w:rsidR="005320D6" w:rsidRPr="00BD4E1A">
        <w:rPr>
          <w:sz w:val="28"/>
          <w:szCs w:val="28"/>
          <w:lang w:val="kk-KZ"/>
        </w:rPr>
        <w:t xml:space="preserve">қолдануға </w:t>
      </w:r>
      <w:r w:rsidRPr="00BD4E1A">
        <w:rPr>
          <w:sz w:val="28"/>
          <w:szCs w:val="28"/>
          <w:lang w:val="kk-KZ"/>
        </w:rPr>
        <w:t>деген қызығушылықтар мен қажеттіліктер, сондай-ақ ЦБ</w:t>
      </w:r>
      <w:r w:rsidR="005320D6" w:rsidRPr="00BD4E1A">
        <w:rPr>
          <w:sz w:val="28"/>
          <w:szCs w:val="28"/>
          <w:lang w:val="kk-KZ"/>
        </w:rPr>
        <w:t>Б</w:t>
      </w:r>
      <w:r w:rsidRPr="00BD4E1A">
        <w:rPr>
          <w:sz w:val="28"/>
          <w:szCs w:val="28"/>
          <w:lang w:val="kk-KZ"/>
        </w:rPr>
        <w:t>Р</w:t>
      </w:r>
      <w:r w:rsidR="008B67D1" w:rsidRPr="00BD4E1A">
        <w:rPr>
          <w:sz w:val="28"/>
          <w:szCs w:val="28"/>
          <w:lang w:val="kk-KZ"/>
        </w:rPr>
        <w:t xml:space="preserve">-ны </w:t>
      </w:r>
      <w:r w:rsidRPr="00BD4E1A">
        <w:rPr>
          <w:sz w:val="28"/>
          <w:szCs w:val="28"/>
          <w:lang w:val="kk-KZ"/>
        </w:rPr>
        <w:t xml:space="preserve">болашақ оқу іс-әрекетіндегі </w:t>
      </w:r>
      <w:r w:rsidR="005320D6" w:rsidRPr="00BD4E1A">
        <w:rPr>
          <w:sz w:val="28"/>
          <w:szCs w:val="28"/>
          <w:lang w:val="kk-KZ"/>
        </w:rPr>
        <w:t xml:space="preserve">қолдану </w:t>
      </w:r>
      <w:r w:rsidRPr="00BD4E1A">
        <w:rPr>
          <w:sz w:val="28"/>
          <w:szCs w:val="28"/>
          <w:lang w:val="kk-KZ"/>
        </w:rPr>
        <w:t>кезінде кәсіби өзін-өзі жетілдіруге ұмтылу түрінде көрінген</w:t>
      </w:r>
      <w:r w:rsidR="005320D6" w:rsidRPr="00BD4E1A">
        <w:rPr>
          <w:sz w:val="28"/>
          <w:szCs w:val="28"/>
          <w:lang w:val="kk-KZ"/>
        </w:rPr>
        <w:t xml:space="preserve"> </w:t>
      </w:r>
      <w:r w:rsidRPr="00BD4E1A">
        <w:rPr>
          <w:sz w:val="28"/>
          <w:szCs w:val="28"/>
          <w:lang w:val="kk-KZ"/>
        </w:rPr>
        <w:t xml:space="preserve">мотивтерді қамтиды. </w:t>
      </w:r>
      <w:r w:rsidR="005320D6" w:rsidRPr="00BD4E1A">
        <w:rPr>
          <w:sz w:val="28"/>
          <w:szCs w:val="28"/>
          <w:lang w:val="kk-KZ"/>
        </w:rPr>
        <w:t xml:space="preserve">Мотивациялық </w:t>
      </w:r>
      <w:r w:rsidRPr="00BD4E1A">
        <w:rPr>
          <w:sz w:val="28"/>
          <w:szCs w:val="28"/>
          <w:lang w:val="kk-KZ"/>
        </w:rPr>
        <w:t xml:space="preserve">дайындықтың ең маңызды элементіне студенттің ішкі ұстанымын, оның мақсатын, </w:t>
      </w:r>
      <w:r w:rsidR="005320D6" w:rsidRPr="00BD4E1A">
        <w:rPr>
          <w:sz w:val="28"/>
          <w:szCs w:val="28"/>
          <w:lang w:val="kk-KZ"/>
        </w:rPr>
        <w:t>ынтасын</w:t>
      </w:r>
      <w:r w:rsidRPr="00BD4E1A">
        <w:rPr>
          <w:sz w:val="28"/>
          <w:szCs w:val="28"/>
          <w:lang w:val="kk-KZ"/>
        </w:rPr>
        <w:t xml:space="preserve">, көзқарасын, алған білімін тереңдету мен жетілдіруге ұмтылысын, оны оқу, </w:t>
      </w:r>
      <w:r w:rsidR="005320D6" w:rsidRPr="00BD4E1A">
        <w:rPr>
          <w:sz w:val="28"/>
          <w:szCs w:val="28"/>
          <w:lang w:val="kk-KZ"/>
        </w:rPr>
        <w:t xml:space="preserve">әдістемелік </w:t>
      </w:r>
      <w:r w:rsidRPr="00BD4E1A">
        <w:rPr>
          <w:sz w:val="28"/>
          <w:szCs w:val="28"/>
          <w:lang w:val="kk-KZ"/>
        </w:rPr>
        <w:t>және өмірлік іс-әрекетте іс жүзінде қолдану қажеттілігін анықтайтын мотивация болып табылады.</w:t>
      </w:r>
    </w:p>
    <w:p w:rsidR="00D23B4C" w:rsidRPr="00BD4E1A" w:rsidRDefault="00D23B4C" w:rsidP="00AA4F60">
      <w:pPr>
        <w:pStyle w:val="ad"/>
        <w:spacing w:after="0" w:line="240" w:lineRule="auto"/>
        <w:ind w:right="-1" w:firstLine="709"/>
        <w:jc w:val="both"/>
        <w:rPr>
          <w:rStyle w:val="9"/>
          <w:i w:val="0"/>
          <w:sz w:val="28"/>
          <w:szCs w:val="28"/>
          <w:lang w:val="kk-KZ"/>
        </w:rPr>
      </w:pPr>
      <w:r w:rsidRPr="00BD4E1A">
        <w:rPr>
          <w:rStyle w:val="9"/>
          <w:i w:val="0"/>
          <w:color w:val="000000" w:themeColor="text1"/>
          <w:sz w:val="28"/>
          <w:szCs w:val="28"/>
          <w:lang w:val="kk-KZ"/>
        </w:rPr>
        <w:t xml:space="preserve">Л.С. Колмогорова </w:t>
      </w:r>
      <w:r w:rsidRPr="00BD4E1A">
        <w:rPr>
          <w:rStyle w:val="9"/>
          <w:i w:val="0"/>
          <w:sz w:val="28"/>
          <w:szCs w:val="28"/>
          <w:lang w:val="kk-KZ"/>
        </w:rPr>
        <w:t>оқу мотивациясын дамыту бірінші курс студенттерімен жұмыс істегенде ерекше маңызды екенін атап өтеді [</w:t>
      </w:r>
      <w:r w:rsidR="00286D49" w:rsidRPr="00BD4E1A">
        <w:rPr>
          <w:rStyle w:val="9"/>
          <w:i w:val="0"/>
          <w:sz w:val="28"/>
          <w:szCs w:val="28"/>
          <w:lang w:val="kk-KZ"/>
        </w:rPr>
        <w:t>1</w:t>
      </w:r>
      <w:r w:rsidR="00023A4E" w:rsidRPr="00BD4E1A">
        <w:rPr>
          <w:rStyle w:val="9"/>
          <w:i w:val="0"/>
          <w:sz w:val="28"/>
          <w:szCs w:val="28"/>
          <w:lang w:val="kk-KZ"/>
        </w:rPr>
        <w:t>65</w:t>
      </w:r>
      <w:r w:rsidRPr="00BD4E1A">
        <w:rPr>
          <w:rStyle w:val="9"/>
          <w:i w:val="0"/>
          <w:sz w:val="28"/>
          <w:szCs w:val="28"/>
          <w:lang w:val="kk-KZ"/>
        </w:rPr>
        <w:t>]. Жетістікке жету ынтасының арқасында студент өз жетістіктерінің жоғары деңгейіне назар аударады, соған ұмтылады, нәтижесінде ЦББР</w:t>
      </w:r>
      <w:r w:rsidR="008B67D1" w:rsidRPr="00BD4E1A">
        <w:rPr>
          <w:rStyle w:val="9"/>
          <w:i w:val="0"/>
          <w:sz w:val="28"/>
          <w:szCs w:val="28"/>
          <w:lang w:val="kk-KZ"/>
        </w:rPr>
        <w:t xml:space="preserve">-ны </w:t>
      </w:r>
      <w:r w:rsidRPr="00BD4E1A">
        <w:rPr>
          <w:rStyle w:val="9"/>
          <w:i w:val="0"/>
          <w:sz w:val="28"/>
          <w:szCs w:val="28"/>
          <w:lang w:val="kk-KZ"/>
        </w:rPr>
        <w:t>пайдалануға дайындықты қалыптастыру процесі әлдеқайда табысты және нәтижелі болады.</w:t>
      </w:r>
    </w:p>
    <w:p w:rsidR="00D23B4C" w:rsidRPr="00BD4E1A" w:rsidRDefault="00D23B4C" w:rsidP="00AA4F60">
      <w:pPr>
        <w:pStyle w:val="ad"/>
        <w:spacing w:after="0" w:line="240" w:lineRule="auto"/>
        <w:ind w:right="-1" w:firstLine="709"/>
        <w:jc w:val="both"/>
        <w:rPr>
          <w:rStyle w:val="9"/>
          <w:i w:val="0"/>
          <w:sz w:val="28"/>
          <w:szCs w:val="28"/>
          <w:lang w:val="kk-KZ"/>
        </w:rPr>
      </w:pPr>
      <w:r w:rsidRPr="00BD4E1A">
        <w:rPr>
          <w:rStyle w:val="9"/>
          <w:i w:val="0"/>
          <w:sz w:val="28"/>
          <w:szCs w:val="28"/>
          <w:lang w:val="kk-KZ"/>
        </w:rPr>
        <w:t>Студенттердің мотивациялық ортасында біз болашақ математика мұғалімдер</w:t>
      </w:r>
      <w:r w:rsidR="006A5F8D" w:rsidRPr="00BD4E1A">
        <w:rPr>
          <w:rStyle w:val="9"/>
          <w:i w:val="0"/>
          <w:sz w:val="28"/>
          <w:szCs w:val="28"/>
          <w:lang w:val="kk-KZ"/>
        </w:rPr>
        <w:t xml:space="preserve">ін </w:t>
      </w:r>
      <w:r w:rsidRPr="00BD4E1A">
        <w:rPr>
          <w:rStyle w:val="9"/>
          <w:i w:val="0"/>
          <w:sz w:val="28"/>
          <w:szCs w:val="28"/>
          <w:lang w:val="kk-KZ"/>
        </w:rPr>
        <w:t>әртүрлі ақпарат түрлерімен және ЦББР</w:t>
      </w:r>
      <w:r w:rsidR="00B96B43" w:rsidRPr="00BD4E1A">
        <w:rPr>
          <w:rStyle w:val="9"/>
          <w:i w:val="0"/>
          <w:sz w:val="28"/>
          <w:szCs w:val="28"/>
          <w:lang w:val="kk-KZ"/>
        </w:rPr>
        <w:t xml:space="preserve">-мен </w:t>
      </w:r>
      <w:r w:rsidRPr="00BD4E1A">
        <w:rPr>
          <w:rStyle w:val="9"/>
          <w:i w:val="0"/>
          <w:sz w:val="28"/>
          <w:szCs w:val="28"/>
          <w:lang w:val="kk-KZ"/>
        </w:rPr>
        <w:t>іс-әрекеттегі қызығушылықтарының тұрақтылығы; әртүрлі түрдегі ЦББР</w:t>
      </w:r>
      <w:r w:rsidR="00B96B43" w:rsidRPr="00BD4E1A">
        <w:rPr>
          <w:rStyle w:val="9"/>
          <w:i w:val="0"/>
          <w:sz w:val="28"/>
          <w:szCs w:val="28"/>
          <w:lang w:val="kk-KZ"/>
        </w:rPr>
        <w:t xml:space="preserve">-мен </w:t>
      </w:r>
      <w:r w:rsidRPr="00BD4E1A">
        <w:rPr>
          <w:rStyle w:val="9"/>
          <w:i w:val="0"/>
          <w:sz w:val="28"/>
          <w:szCs w:val="28"/>
          <w:lang w:val="kk-KZ"/>
        </w:rPr>
        <w:t>жұмыс істеудегі студенттердің белсенділігі мен бастамасы; ЦББР</w:t>
      </w:r>
      <w:r w:rsidR="00061ECB" w:rsidRPr="00BD4E1A">
        <w:rPr>
          <w:rStyle w:val="9"/>
          <w:i w:val="0"/>
          <w:sz w:val="28"/>
          <w:szCs w:val="28"/>
          <w:lang w:val="kk-KZ"/>
        </w:rPr>
        <w:t xml:space="preserve">-ны </w:t>
      </w:r>
      <w:r w:rsidRPr="00BD4E1A">
        <w:rPr>
          <w:rStyle w:val="9"/>
          <w:i w:val="0"/>
          <w:sz w:val="28"/>
          <w:szCs w:val="28"/>
          <w:lang w:val="kk-KZ"/>
        </w:rPr>
        <w:t>тиімді қолдану саласындағы шығармашылыққа қосылуын атап көрсетеміз.</w:t>
      </w:r>
    </w:p>
    <w:p w:rsidR="000F12C3" w:rsidRPr="00BD4E1A" w:rsidRDefault="000F12C3" w:rsidP="00AA4F60">
      <w:pPr>
        <w:pStyle w:val="ad"/>
        <w:shd w:val="clear" w:color="auto" w:fill="auto"/>
        <w:spacing w:after="0" w:line="240" w:lineRule="auto"/>
        <w:ind w:right="-1" w:firstLine="709"/>
        <w:jc w:val="both"/>
        <w:rPr>
          <w:sz w:val="28"/>
          <w:szCs w:val="28"/>
          <w:lang w:val="kk-KZ"/>
        </w:rPr>
      </w:pPr>
      <w:r w:rsidRPr="00BD4E1A">
        <w:rPr>
          <w:sz w:val="28"/>
          <w:szCs w:val="28"/>
          <w:lang w:val="kk-KZ"/>
        </w:rPr>
        <w:t xml:space="preserve">Болашақ </w:t>
      </w:r>
      <w:r w:rsidR="004F074F" w:rsidRPr="00BD4E1A">
        <w:rPr>
          <w:sz w:val="28"/>
          <w:szCs w:val="28"/>
          <w:lang w:val="kk-KZ"/>
        </w:rPr>
        <w:t xml:space="preserve">математика </w:t>
      </w:r>
      <w:r w:rsidRPr="00BD4E1A">
        <w:rPr>
          <w:sz w:val="28"/>
          <w:szCs w:val="28"/>
          <w:lang w:val="kk-KZ"/>
        </w:rPr>
        <w:t xml:space="preserve">мұғалімінің </w:t>
      </w:r>
      <w:r w:rsidR="004F074F" w:rsidRPr="00BD4E1A">
        <w:rPr>
          <w:sz w:val="28"/>
          <w:szCs w:val="28"/>
          <w:lang w:val="kk-KZ"/>
        </w:rPr>
        <w:t>ЦББР</w:t>
      </w:r>
      <w:r w:rsidR="00061ECB" w:rsidRPr="00BD4E1A">
        <w:rPr>
          <w:sz w:val="28"/>
          <w:szCs w:val="28"/>
          <w:lang w:val="kk-KZ"/>
        </w:rPr>
        <w:t xml:space="preserve">-ны </w:t>
      </w:r>
      <w:r w:rsidR="004F074F" w:rsidRPr="00BD4E1A">
        <w:rPr>
          <w:sz w:val="28"/>
          <w:szCs w:val="28"/>
          <w:lang w:val="kk-KZ"/>
        </w:rPr>
        <w:t xml:space="preserve">педагогикалық </w:t>
      </w:r>
      <w:r w:rsidRPr="00BD4E1A">
        <w:rPr>
          <w:sz w:val="28"/>
          <w:szCs w:val="28"/>
          <w:lang w:val="kk-KZ"/>
        </w:rPr>
        <w:t xml:space="preserve">қызметінде </w:t>
      </w:r>
      <w:r w:rsidR="004F074F" w:rsidRPr="00BD4E1A">
        <w:rPr>
          <w:sz w:val="28"/>
          <w:szCs w:val="28"/>
          <w:lang w:val="kk-KZ"/>
        </w:rPr>
        <w:t xml:space="preserve">қолдануға </w:t>
      </w:r>
      <w:r w:rsidRPr="00BD4E1A">
        <w:rPr>
          <w:sz w:val="28"/>
          <w:szCs w:val="28"/>
          <w:lang w:val="kk-KZ"/>
        </w:rPr>
        <w:t xml:space="preserve"> дайындығының </w:t>
      </w:r>
      <w:r w:rsidRPr="00BD4E1A">
        <w:rPr>
          <w:i/>
          <w:sz w:val="28"/>
          <w:szCs w:val="28"/>
          <w:lang w:val="kk-KZ"/>
        </w:rPr>
        <w:t>ғылыми-теориялық компоненті</w:t>
      </w:r>
      <w:r w:rsidR="004F074F" w:rsidRPr="00BD4E1A">
        <w:rPr>
          <w:sz w:val="28"/>
          <w:szCs w:val="28"/>
          <w:lang w:val="kk-KZ"/>
        </w:rPr>
        <w:t xml:space="preserve"> </w:t>
      </w:r>
      <w:r w:rsidR="0053683E" w:rsidRPr="00BD4E1A">
        <w:rPr>
          <w:sz w:val="28"/>
          <w:szCs w:val="28"/>
          <w:lang w:val="kk-KZ"/>
        </w:rPr>
        <w:t xml:space="preserve">мектеп геометрия курсын оқытуда </w:t>
      </w:r>
      <w:r w:rsidR="004F074F" w:rsidRPr="00BD4E1A">
        <w:rPr>
          <w:sz w:val="28"/>
          <w:szCs w:val="28"/>
          <w:lang w:val="kk-KZ"/>
        </w:rPr>
        <w:t>ЦББР</w:t>
      </w:r>
      <w:r w:rsidR="00061ECB" w:rsidRPr="00BD4E1A">
        <w:rPr>
          <w:sz w:val="28"/>
          <w:szCs w:val="28"/>
          <w:lang w:val="kk-KZ"/>
        </w:rPr>
        <w:t xml:space="preserve">-ны </w:t>
      </w:r>
      <w:r w:rsidR="004F074F" w:rsidRPr="00BD4E1A">
        <w:rPr>
          <w:sz w:val="28"/>
          <w:szCs w:val="28"/>
          <w:lang w:val="kk-KZ"/>
        </w:rPr>
        <w:t xml:space="preserve">қолдану </w:t>
      </w:r>
      <w:r w:rsidRPr="00BD4E1A">
        <w:rPr>
          <w:sz w:val="28"/>
          <w:szCs w:val="28"/>
          <w:lang w:val="kk-KZ"/>
        </w:rPr>
        <w:t xml:space="preserve">саласындағы жалпы және арнайы білімдерді біріктіретін пәндік, әдістемелік және технологиялық білімдер жиынтығы: </w:t>
      </w:r>
      <w:r w:rsidR="00CF4978" w:rsidRPr="00BD4E1A">
        <w:rPr>
          <w:sz w:val="28"/>
          <w:szCs w:val="28"/>
          <w:lang w:val="kk-KZ"/>
        </w:rPr>
        <w:t xml:space="preserve">мектеп </w:t>
      </w:r>
      <w:r w:rsidR="00CF4978" w:rsidRPr="00BD4E1A">
        <w:rPr>
          <w:color w:val="000000"/>
          <w:sz w:val="28"/>
          <w:szCs w:val="28"/>
          <w:bdr w:val="none" w:sz="0" w:space="0" w:color="auto" w:frame="1"/>
          <w:lang w:val="kk-KZ" w:eastAsia="zh-CN"/>
        </w:rPr>
        <w:t>геометрия курсын оқытуда тиімді болып табылатын</w:t>
      </w:r>
      <w:r w:rsidR="00AC6F01" w:rsidRPr="00BD4E1A">
        <w:rPr>
          <w:color w:val="000000"/>
          <w:sz w:val="28"/>
          <w:szCs w:val="28"/>
          <w:bdr w:val="none" w:sz="0" w:space="0" w:color="auto" w:frame="1"/>
          <w:lang w:val="kk-KZ" w:eastAsia="zh-CN"/>
        </w:rPr>
        <w:t xml:space="preserve"> </w:t>
      </w:r>
      <w:r w:rsidR="00CF4978" w:rsidRPr="00BD4E1A">
        <w:rPr>
          <w:color w:val="000000"/>
          <w:sz w:val="28"/>
          <w:szCs w:val="28"/>
          <w:bdr w:val="none" w:sz="0" w:space="0" w:color="auto" w:frame="1"/>
          <w:lang w:val="kk-KZ" w:eastAsia="zh-CN"/>
        </w:rPr>
        <w:t xml:space="preserve">ЦББР, </w:t>
      </w:r>
      <w:r w:rsidR="00AC6F01" w:rsidRPr="00BD4E1A">
        <w:rPr>
          <w:sz w:val="28"/>
          <w:szCs w:val="28"/>
          <w:lang w:val="kk-KZ"/>
        </w:rPr>
        <w:t>ЦББР</w:t>
      </w:r>
      <w:r w:rsidR="00061ECB" w:rsidRPr="00BD4E1A">
        <w:rPr>
          <w:sz w:val="28"/>
          <w:szCs w:val="28"/>
          <w:lang w:val="kk-KZ"/>
        </w:rPr>
        <w:t xml:space="preserve">-ны </w:t>
      </w:r>
      <w:r w:rsidR="00CF4978" w:rsidRPr="00BD4E1A">
        <w:rPr>
          <w:sz w:val="28"/>
          <w:szCs w:val="28"/>
          <w:lang w:val="kk-KZ"/>
        </w:rPr>
        <w:t xml:space="preserve">қолдануға </w:t>
      </w:r>
      <w:r w:rsidRPr="00BD4E1A">
        <w:rPr>
          <w:sz w:val="28"/>
          <w:szCs w:val="28"/>
          <w:lang w:val="kk-KZ"/>
        </w:rPr>
        <w:t xml:space="preserve">арналған бағдарламалық қамтамасыз етудің мүмкіндіктерін білу, </w:t>
      </w:r>
      <w:r w:rsidR="00CF4978" w:rsidRPr="00BD4E1A">
        <w:rPr>
          <w:sz w:val="28"/>
          <w:szCs w:val="28"/>
          <w:lang w:val="kk-KZ"/>
        </w:rPr>
        <w:t xml:space="preserve">ЦББР </w:t>
      </w:r>
      <w:r w:rsidRPr="00BD4E1A">
        <w:rPr>
          <w:sz w:val="28"/>
          <w:szCs w:val="28"/>
          <w:lang w:val="kk-KZ"/>
        </w:rPr>
        <w:t xml:space="preserve">қойылатын талаптар, </w:t>
      </w:r>
      <w:r w:rsidR="00CF4978" w:rsidRPr="00BD4E1A">
        <w:rPr>
          <w:sz w:val="28"/>
          <w:szCs w:val="28"/>
          <w:lang w:val="kk-KZ"/>
        </w:rPr>
        <w:t xml:space="preserve">ЦББР </w:t>
      </w:r>
      <w:r w:rsidRPr="00BD4E1A">
        <w:rPr>
          <w:sz w:val="28"/>
          <w:szCs w:val="28"/>
          <w:lang w:val="kk-KZ"/>
        </w:rPr>
        <w:t>пайдалана отырып</w:t>
      </w:r>
      <w:r w:rsidR="00061ECB" w:rsidRPr="00BD4E1A">
        <w:rPr>
          <w:sz w:val="28"/>
          <w:szCs w:val="28"/>
          <w:lang w:val="kk-KZ"/>
        </w:rPr>
        <w:t xml:space="preserve"> </w:t>
      </w:r>
      <w:r w:rsidRPr="00BD4E1A">
        <w:rPr>
          <w:sz w:val="28"/>
          <w:szCs w:val="28"/>
          <w:lang w:val="kk-KZ"/>
        </w:rPr>
        <w:t xml:space="preserve">оқу үдерісін ұйымдастырудың әдістемелік аспектілерін білу. Олардың құрылу </w:t>
      </w:r>
      <w:r w:rsidRPr="00BD4E1A">
        <w:rPr>
          <w:sz w:val="28"/>
          <w:szCs w:val="28"/>
          <w:lang w:val="kk-KZ"/>
        </w:rPr>
        <w:lastRenderedPageBreak/>
        <w:t xml:space="preserve">дәрежесі болашақ </w:t>
      </w:r>
      <w:r w:rsidR="00CF4978" w:rsidRPr="00BD4E1A">
        <w:rPr>
          <w:sz w:val="28"/>
          <w:szCs w:val="28"/>
          <w:lang w:val="kk-KZ"/>
        </w:rPr>
        <w:t xml:space="preserve">математика </w:t>
      </w:r>
      <w:r w:rsidRPr="00BD4E1A">
        <w:rPr>
          <w:sz w:val="28"/>
          <w:szCs w:val="28"/>
          <w:lang w:val="kk-KZ"/>
        </w:rPr>
        <w:t xml:space="preserve">мұғалімінің цифрлық ресурстарды басқару арқылы </w:t>
      </w:r>
      <w:r w:rsidR="00CF4978" w:rsidRPr="00BD4E1A">
        <w:rPr>
          <w:sz w:val="28"/>
          <w:szCs w:val="28"/>
          <w:lang w:val="kk-KZ"/>
        </w:rPr>
        <w:t xml:space="preserve">әдістемелік </w:t>
      </w:r>
      <w:r w:rsidRPr="00BD4E1A">
        <w:rPr>
          <w:sz w:val="28"/>
          <w:szCs w:val="28"/>
          <w:lang w:val="kk-KZ"/>
        </w:rPr>
        <w:t>мәселелерді шешуге теориялық дайындығын көрсетеді.</w:t>
      </w:r>
    </w:p>
    <w:p w:rsidR="000F12C3" w:rsidRPr="00BD4E1A" w:rsidRDefault="000F12C3"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Болашақ </w:t>
      </w:r>
      <w:r w:rsidR="00AC6F01" w:rsidRPr="00BD4E1A">
        <w:rPr>
          <w:rFonts w:ascii="Times New Roman" w:hAnsi="Times New Roman" w:cs="Times New Roman"/>
          <w:sz w:val="28"/>
          <w:szCs w:val="28"/>
          <w:lang w:val="kk-KZ"/>
        </w:rPr>
        <w:t xml:space="preserve">математика </w:t>
      </w:r>
      <w:r w:rsidRPr="00BD4E1A">
        <w:rPr>
          <w:rFonts w:ascii="Times New Roman" w:hAnsi="Times New Roman" w:cs="Times New Roman"/>
          <w:sz w:val="28"/>
          <w:szCs w:val="28"/>
          <w:lang w:val="kk-KZ"/>
        </w:rPr>
        <w:t xml:space="preserve">мұғалімінің </w:t>
      </w:r>
      <w:r w:rsidR="00AC6F01" w:rsidRPr="00BD4E1A">
        <w:rPr>
          <w:rFonts w:ascii="Times New Roman" w:hAnsi="Times New Roman" w:cs="Times New Roman"/>
          <w:sz w:val="28"/>
          <w:szCs w:val="28"/>
          <w:lang w:val="kk-KZ"/>
        </w:rPr>
        <w:t>ЦББР</w:t>
      </w:r>
      <w:r w:rsidR="009E25A8" w:rsidRPr="00BD4E1A">
        <w:rPr>
          <w:rFonts w:ascii="Times New Roman" w:hAnsi="Times New Roman" w:cs="Times New Roman"/>
          <w:sz w:val="28"/>
          <w:szCs w:val="28"/>
          <w:lang w:val="kk-KZ"/>
        </w:rPr>
        <w:t xml:space="preserve">-ны </w:t>
      </w:r>
      <w:r w:rsidR="00AC6F01" w:rsidRPr="00BD4E1A">
        <w:rPr>
          <w:rFonts w:ascii="Times New Roman" w:hAnsi="Times New Roman" w:cs="Times New Roman"/>
          <w:sz w:val="28"/>
          <w:szCs w:val="28"/>
          <w:lang w:val="kk-KZ"/>
        </w:rPr>
        <w:t>қолдану</w:t>
      </w:r>
      <w:r w:rsidR="009E25A8"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дайындығының </w:t>
      </w:r>
      <w:r w:rsidR="00AC6F01" w:rsidRPr="00BD4E1A">
        <w:rPr>
          <w:rFonts w:ascii="Times New Roman" w:hAnsi="Times New Roman" w:cs="Times New Roman"/>
          <w:i/>
          <w:sz w:val="28"/>
          <w:szCs w:val="28"/>
          <w:lang w:val="kk-KZ"/>
        </w:rPr>
        <w:t>ақпараттық</w:t>
      </w:r>
      <w:r w:rsidR="00C93281" w:rsidRPr="00BD4E1A">
        <w:rPr>
          <w:rFonts w:ascii="Times New Roman" w:hAnsi="Times New Roman" w:cs="Times New Roman"/>
          <w:i/>
          <w:sz w:val="28"/>
          <w:szCs w:val="28"/>
          <w:lang w:val="kk-KZ"/>
        </w:rPr>
        <w:t>-</w:t>
      </w:r>
      <w:r w:rsidR="00AC6F01" w:rsidRPr="00BD4E1A">
        <w:rPr>
          <w:rFonts w:ascii="Times New Roman" w:hAnsi="Times New Roman" w:cs="Times New Roman"/>
          <w:i/>
          <w:sz w:val="28"/>
          <w:szCs w:val="28"/>
          <w:lang w:val="kk-KZ"/>
        </w:rPr>
        <w:t xml:space="preserve">технологиялық </w:t>
      </w:r>
      <w:r w:rsidR="00774D28" w:rsidRPr="00BD4E1A">
        <w:rPr>
          <w:rFonts w:ascii="Times New Roman" w:hAnsi="Times New Roman" w:cs="Times New Roman"/>
          <w:i/>
          <w:sz w:val="28"/>
          <w:szCs w:val="28"/>
          <w:lang w:val="kk-KZ"/>
        </w:rPr>
        <w:t>компоненті</w:t>
      </w:r>
      <w:r w:rsidRPr="00BD4E1A">
        <w:rPr>
          <w:rFonts w:ascii="Times New Roman" w:hAnsi="Times New Roman" w:cs="Times New Roman"/>
          <w:sz w:val="28"/>
          <w:szCs w:val="28"/>
          <w:lang w:val="kk-KZ"/>
        </w:rPr>
        <w:t xml:space="preserve"> әртүрлі </w:t>
      </w:r>
      <w:r w:rsidR="00774D28" w:rsidRPr="00BD4E1A">
        <w:rPr>
          <w:rFonts w:ascii="Times New Roman" w:hAnsi="Times New Roman" w:cs="Times New Roman"/>
          <w:sz w:val="28"/>
          <w:szCs w:val="28"/>
          <w:lang w:val="kk-KZ"/>
        </w:rPr>
        <w:t xml:space="preserve">ұйымдастыру </w:t>
      </w:r>
      <w:r w:rsidRPr="00BD4E1A">
        <w:rPr>
          <w:rFonts w:ascii="Times New Roman" w:hAnsi="Times New Roman" w:cs="Times New Roman"/>
          <w:sz w:val="28"/>
          <w:szCs w:val="28"/>
          <w:lang w:val="kk-KZ"/>
        </w:rPr>
        <w:t>техника</w:t>
      </w:r>
      <w:r w:rsidR="00774D28" w:rsidRPr="00BD4E1A">
        <w:rPr>
          <w:rFonts w:ascii="Times New Roman" w:hAnsi="Times New Roman" w:cs="Times New Roman"/>
          <w:sz w:val="28"/>
          <w:szCs w:val="28"/>
          <w:lang w:val="kk-KZ"/>
        </w:rPr>
        <w:t>лары</w:t>
      </w:r>
      <w:r w:rsidRPr="00BD4E1A">
        <w:rPr>
          <w:rFonts w:ascii="Times New Roman" w:hAnsi="Times New Roman" w:cs="Times New Roman"/>
          <w:sz w:val="28"/>
          <w:szCs w:val="28"/>
          <w:lang w:val="kk-KZ"/>
        </w:rPr>
        <w:t xml:space="preserve">мен жұмыс істей білу және әр түрлі ақпарат түрлерімен, соның ішінде </w:t>
      </w:r>
      <w:r w:rsidR="00AC6F01" w:rsidRPr="00BD4E1A">
        <w:rPr>
          <w:rFonts w:ascii="Times New Roman" w:hAnsi="Times New Roman" w:cs="Times New Roman"/>
          <w:sz w:val="28"/>
          <w:szCs w:val="28"/>
          <w:lang w:val="kk-KZ"/>
        </w:rPr>
        <w:t>ЦББР</w:t>
      </w:r>
      <w:r w:rsidR="009E25A8"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 xml:space="preserve">пайдалану арқылы </w:t>
      </w:r>
      <w:r w:rsidR="00A81823" w:rsidRPr="00BD4E1A">
        <w:rPr>
          <w:rFonts w:ascii="Times New Roman" w:hAnsi="Times New Roman" w:cs="Times New Roman"/>
          <w:sz w:val="28"/>
          <w:szCs w:val="28"/>
          <w:lang w:val="kk-KZ"/>
        </w:rPr>
        <w:t xml:space="preserve">студенттердің </w:t>
      </w:r>
      <w:r w:rsidRPr="00BD4E1A">
        <w:rPr>
          <w:rFonts w:ascii="Times New Roman" w:hAnsi="Times New Roman" w:cs="Times New Roman"/>
          <w:sz w:val="28"/>
          <w:szCs w:val="28"/>
          <w:lang w:val="kk-KZ"/>
        </w:rPr>
        <w:t xml:space="preserve">оқу қызметін ұйымдастыру қабілетімен сипатталады. </w:t>
      </w:r>
      <w:r w:rsidR="00774D28" w:rsidRPr="00BD4E1A">
        <w:rPr>
          <w:rFonts w:ascii="Times New Roman" w:hAnsi="Times New Roman" w:cs="Times New Roman"/>
          <w:sz w:val="28"/>
          <w:szCs w:val="28"/>
          <w:lang w:val="kk-KZ"/>
        </w:rPr>
        <w:t>Ұйымдастыру техникаларымен</w:t>
      </w:r>
      <w:r w:rsidRPr="00BD4E1A">
        <w:rPr>
          <w:rFonts w:ascii="Times New Roman" w:hAnsi="Times New Roman" w:cs="Times New Roman"/>
          <w:sz w:val="28"/>
          <w:szCs w:val="28"/>
          <w:lang w:val="kk-KZ"/>
        </w:rPr>
        <w:t xml:space="preserve"> жұмыс істеу үшін келесі дағдыларды а</w:t>
      </w:r>
      <w:r w:rsidR="00774D28" w:rsidRPr="00BD4E1A">
        <w:rPr>
          <w:rFonts w:ascii="Times New Roman" w:hAnsi="Times New Roman" w:cs="Times New Roman"/>
          <w:sz w:val="28"/>
          <w:szCs w:val="28"/>
          <w:lang w:val="kk-KZ"/>
        </w:rPr>
        <w:t>тауға</w:t>
      </w:r>
      <w:r w:rsidRPr="00BD4E1A">
        <w:rPr>
          <w:rFonts w:ascii="Times New Roman" w:hAnsi="Times New Roman" w:cs="Times New Roman"/>
          <w:sz w:val="28"/>
          <w:szCs w:val="28"/>
          <w:lang w:val="kk-KZ"/>
        </w:rPr>
        <w:t xml:space="preserve"> болады: </w:t>
      </w:r>
      <w:r w:rsidR="00AC6F01" w:rsidRPr="00BD4E1A">
        <w:rPr>
          <w:rFonts w:ascii="Times New Roman" w:hAnsi="Times New Roman" w:cs="Times New Roman"/>
          <w:sz w:val="28"/>
          <w:szCs w:val="28"/>
          <w:lang w:val="kk-KZ"/>
        </w:rPr>
        <w:t>К</w:t>
      </w:r>
      <w:r w:rsidRPr="00BD4E1A">
        <w:rPr>
          <w:rFonts w:ascii="Times New Roman" w:hAnsi="Times New Roman" w:cs="Times New Roman"/>
          <w:sz w:val="28"/>
          <w:szCs w:val="28"/>
          <w:lang w:val="kk-KZ"/>
        </w:rPr>
        <w:t>омпьютерде жұмыс (</w:t>
      </w:r>
      <w:r w:rsidR="00A773A9" w:rsidRPr="00BD4E1A">
        <w:rPr>
          <w:rFonts w:ascii="Times New Roman" w:hAnsi="Times New Roman" w:cs="Times New Roman"/>
          <w:sz w:val="28"/>
          <w:szCs w:val="28"/>
          <w:lang w:val="kk-KZ"/>
        </w:rPr>
        <w:t xml:space="preserve">презентациялармен, </w:t>
      </w:r>
      <w:r w:rsidRPr="00BD4E1A">
        <w:rPr>
          <w:rFonts w:ascii="Times New Roman" w:hAnsi="Times New Roman" w:cs="Times New Roman"/>
          <w:sz w:val="28"/>
          <w:szCs w:val="28"/>
          <w:lang w:val="kk-KZ"/>
        </w:rPr>
        <w:t>графикамен,</w:t>
      </w:r>
      <w:r w:rsidR="00A773A9" w:rsidRPr="00BD4E1A">
        <w:rPr>
          <w:rFonts w:ascii="Times New Roman" w:hAnsi="Times New Roman" w:cs="Times New Roman"/>
          <w:sz w:val="28"/>
          <w:szCs w:val="28"/>
          <w:lang w:val="kk-KZ"/>
        </w:rPr>
        <w:t xml:space="preserve"> </w:t>
      </w:r>
      <w:r w:rsidR="00480030" w:rsidRPr="00BD4E1A">
        <w:rPr>
          <w:rFonts w:ascii="Times New Roman" w:hAnsi="Times New Roman" w:cs="Times New Roman"/>
          <w:sz w:val="28"/>
          <w:szCs w:val="28"/>
          <w:lang w:val="kk-KZ"/>
        </w:rPr>
        <w:t xml:space="preserve">геометрияны оқытуға арналған </w:t>
      </w:r>
      <w:r w:rsidRPr="00BD4E1A">
        <w:rPr>
          <w:rFonts w:ascii="Times New Roman" w:hAnsi="Times New Roman" w:cs="Times New Roman"/>
          <w:sz w:val="28"/>
          <w:szCs w:val="28"/>
          <w:lang w:val="kk-KZ"/>
        </w:rPr>
        <w:t>компьютерлік</w:t>
      </w:r>
      <w:r w:rsidR="00480030"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бағдарламалармен және т.б.); </w:t>
      </w:r>
      <w:r w:rsidR="00AC6F01" w:rsidRPr="00BD4E1A">
        <w:rPr>
          <w:rFonts w:ascii="Times New Roman" w:hAnsi="Times New Roman" w:cs="Times New Roman"/>
          <w:sz w:val="28"/>
          <w:szCs w:val="28"/>
          <w:lang w:val="kk-KZ"/>
        </w:rPr>
        <w:t xml:space="preserve">интерактивті тақтамен </w:t>
      </w:r>
      <w:r w:rsidRPr="00BD4E1A">
        <w:rPr>
          <w:rFonts w:ascii="Times New Roman" w:hAnsi="Times New Roman" w:cs="Times New Roman"/>
          <w:sz w:val="28"/>
          <w:szCs w:val="28"/>
          <w:lang w:val="kk-KZ"/>
        </w:rPr>
        <w:t xml:space="preserve">жұмыс істеу; (қосу, конфигурациялау, </w:t>
      </w:r>
      <w:r w:rsidR="00774D28" w:rsidRPr="00BD4E1A">
        <w:rPr>
          <w:rFonts w:ascii="Times New Roman" w:hAnsi="Times New Roman" w:cs="Times New Roman"/>
          <w:sz w:val="28"/>
          <w:szCs w:val="28"/>
          <w:lang w:val="kk-KZ"/>
        </w:rPr>
        <w:t>цифрлық</w:t>
      </w:r>
      <w:r w:rsidRPr="00BD4E1A">
        <w:rPr>
          <w:rFonts w:ascii="Times New Roman" w:hAnsi="Times New Roman" w:cs="Times New Roman"/>
          <w:sz w:val="28"/>
          <w:szCs w:val="28"/>
          <w:lang w:val="kk-KZ"/>
        </w:rPr>
        <w:t xml:space="preserve"> материалдарды көрсету)</w:t>
      </w:r>
      <w:r w:rsidR="00AC6F01" w:rsidRPr="00BD4E1A">
        <w:rPr>
          <w:rFonts w:ascii="Times New Roman" w:hAnsi="Times New Roman" w:cs="Times New Roman"/>
          <w:sz w:val="28"/>
          <w:szCs w:val="28"/>
          <w:lang w:val="kk-KZ"/>
        </w:rPr>
        <w:t xml:space="preserve">; </w:t>
      </w:r>
      <w:r w:rsidR="00774D28" w:rsidRPr="00BD4E1A">
        <w:rPr>
          <w:rFonts w:ascii="Times New Roman" w:hAnsi="Times New Roman" w:cs="Times New Roman"/>
          <w:sz w:val="28"/>
          <w:szCs w:val="28"/>
          <w:lang w:val="kk-KZ"/>
        </w:rPr>
        <w:t xml:space="preserve"> </w:t>
      </w:r>
      <w:r w:rsidR="00AC6F01" w:rsidRPr="00BD4E1A">
        <w:rPr>
          <w:rFonts w:ascii="Times New Roman" w:eastAsia="Arial Unicode MS" w:hAnsi="Times New Roman" w:cs="Times New Roman"/>
          <w:color w:val="000000"/>
          <w:sz w:val="28"/>
          <w:szCs w:val="28"/>
          <w:bdr w:val="none" w:sz="0" w:space="0" w:color="auto" w:frame="1"/>
          <w:lang w:val="kk-KZ" w:eastAsia="zh-CN"/>
        </w:rPr>
        <w:t>виртуалды және толықтырылған шын</w:t>
      </w:r>
      <w:r w:rsidR="00701FEB" w:rsidRPr="00BD4E1A">
        <w:rPr>
          <w:rFonts w:ascii="Times New Roman" w:eastAsia="Arial Unicode MS" w:hAnsi="Times New Roman" w:cs="Times New Roman"/>
          <w:color w:val="000000"/>
          <w:sz w:val="28"/>
          <w:szCs w:val="28"/>
          <w:bdr w:val="none" w:sz="0" w:space="0" w:color="auto" w:frame="1"/>
          <w:lang w:val="kk-KZ" w:eastAsia="zh-CN"/>
        </w:rPr>
        <w:t xml:space="preserve">айылық </w:t>
      </w:r>
      <w:r w:rsidR="00AC6F01" w:rsidRPr="00BD4E1A">
        <w:rPr>
          <w:rFonts w:ascii="Times New Roman" w:eastAsia="Arial Unicode MS" w:hAnsi="Times New Roman" w:cs="Times New Roman"/>
          <w:color w:val="000000"/>
          <w:sz w:val="28"/>
          <w:szCs w:val="28"/>
          <w:bdr w:val="none" w:sz="0" w:space="0" w:color="auto" w:frame="1"/>
          <w:lang w:val="kk-KZ" w:eastAsia="zh-CN"/>
        </w:rPr>
        <w:t>(VR/AR) технологиясы құралдарымен жұмыс</w:t>
      </w:r>
      <w:r w:rsidR="001E4ED6" w:rsidRPr="00BD4E1A">
        <w:rPr>
          <w:rFonts w:ascii="Times New Roman" w:eastAsia="Arial Unicode MS" w:hAnsi="Times New Roman" w:cs="Times New Roman"/>
          <w:color w:val="000000"/>
          <w:sz w:val="28"/>
          <w:szCs w:val="28"/>
          <w:bdr w:val="none" w:sz="0" w:space="0" w:color="auto" w:frame="1"/>
          <w:lang w:val="kk-KZ" w:eastAsia="zh-CN"/>
        </w:rPr>
        <w:t xml:space="preserve"> </w:t>
      </w:r>
      <w:r w:rsidR="00AC6F01" w:rsidRPr="00BD4E1A">
        <w:rPr>
          <w:rFonts w:ascii="Times New Roman" w:eastAsia="Arial Unicode MS" w:hAnsi="Times New Roman" w:cs="Times New Roman"/>
          <w:color w:val="000000"/>
          <w:sz w:val="28"/>
          <w:szCs w:val="28"/>
          <w:bdr w:val="none" w:sz="0" w:space="0" w:color="auto" w:frame="1"/>
          <w:lang w:val="kk-KZ" w:eastAsia="zh-CN"/>
        </w:rPr>
        <w:t>жасау</w:t>
      </w:r>
      <w:r w:rsidR="00C75BA1" w:rsidRPr="00BD4E1A">
        <w:rPr>
          <w:rFonts w:ascii="Times New Roman" w:eastAsia="Arial Unicode MS" w:hAnsi="Times New Roman" w:cs="Times New Roman"/>
          <w:color w:val="000000"/>
          <w:sz w:val="28"/>
          <w:szCs w:val="28"/>
          <w:bdr w:val="none" w:sz="0" w:space="0" w:color="auto" w:frame="1"/>
          <w:lang w:val="kk-KZ" w:eastAsia="zh-CN"/>
        </w:rPr>
        <w:t xml:space="preserve"> </w:t>
      </w:r>
      <w:r w:rsidR="00AC6F01" w:rsidRPr="00BD4E1A">
        <w:rPr>
          <w:rFonts w:ascii="Times New Roman" w:eastAsia="Arial Unicode MS" w:hAnsi="Times New Roman" w:cs="Times New Roman"/>
          <w:color w:val="000000"/>
          <w:sz w:val="28"/>
          <w:szCs w:val="28"/>
          <w:bdr w:val="none" w:sz="0" w:space="0" w:color="auto" w:frame="1"/>
          <w:lang w:val="kk-KZ" w:eastAsia="zh-CN"/>
        </w:rPr>
        <w:t>(</w:t>
      </w:r>
      <w:r w:rsidR="00C9493E" w:rsidRPr="00BD4E1A">
        <w:rPr>
          <w:rFonts w:ascii="Times New Roman" w:eastAsia="Arial Unicode MS" w:hAnsi="Times New Roman" w:cs="Times New Roman"/>
          <w:color w:val="000000"/>
          <w:sz w:val="28"/>
          <w:szCs w:val="28"/>
          <w:bdr w:val="none" w:sz="0" w:space="0" w:color="auto" w:frame="1"/>
          <w:lang w:val="kk-KZ" w:eastAsia="zh-CN"/>
        </w:rPr>
        <w:t>в</w:t>
      </w:r>
      <w:r w:rsidR="00C9493E" w:rsidRPr="00BD4E1A">
        <w:rPr>
          <w:rFonts w:ascii="Times New Roman" w:hAnsi="Times New Roman" w:cs="Times New Roman"/>
          <w:color w:val="000000" w:themeColor="text1"/>
          <w:sz w:val="28"/>
          <w:szCs w:val="28"/>
          <w:lang w:val="kk-KZ"/>
        </w:rPr>
        <w:t>иртуалды шындық көзілдірігі,</w:t>
      </w:r>
      <w:r w:rsidR="001E4ED6" w:rsidRPr="00BD4E1A">
        <w:rPr>
          <w:rFonts w:ascii="Times New Roman" w:hAnsi="Times New Roman" w:cs="Times New Roman"/>
          <w:color w:val="000000" w:themeColor="text1"/>
          <w:sz w:val="28"/>
          <w:szCs w:val="28"/>
          <w:lang w:val="kk-KZ"/>
        </w:rPr>
        <w:t xml:space="preserve"> джойстик, </w:t>
      </w:r>
      <w:r w:rsidR="001E4ED6" w:rsidRPr="00BD4E1A">
        <w:rPr>
          <w:rStyle w:val="ezkurwreuab5ozgtqnkl"/>
          <w:rFonts w:ascii="Times New Roman" w:hAnsi="Times New Roman" w:cs="Times New Roman"/>
          <w:sz w:val="28"/>
          <w:szCs w:val="28"/>
          <w:lang w:val="kk-KZ"/>
        </w:rPr>
        <w:t>қозғалыс</w:t>
      </w:r>
      <w:r w:rsidR="001E4ED6" w:rsidRPr="00BD4E1A">
        <w:rPr>
          <w:rFonts w:ascii="Times New Roman" w:hAnsi="Times New Roman" w:cs="Times New Roman"/>
          <w:sz w:val="28"/>
          <w:szCs w:val="28"/>
          <w:lang w:val="kk-KZ"/>
        </w:rPr>
        <w:t xml:space="preserve"> </w:t>
      </w:r>
      <w:r w:rsidR="001E4ED6" w:rsidRPr="00BD4E1A">
        <w:rPr>
          <w:rStyle w:val="ezkurwreuab5ozgtqnkl"/>
          <w:rFonts w:ascii="Times New Roman" w:hAnsi="Times New Roman" w:cs="Times New Roman"/>
          <w:sz w:val="28"/>
          <w:szCs w:val="28"/>
          <w:lang w:val="kk-KZ"/>
        </w:rPr>
        <w:t>контроллері</w:t>
      </w:r>
      <w:r w:rsidR="00B96B43" w:rsidRPr="00BD4E1A">
        <w:rPr>
          <w:rFonts w:ascii="Times New Roman" w:hAnsi="Times New Roman" w:cs="Times New Roman"/>
          <w:color w:val="000000" w:themeColor="text1"/>
          <w:sz w:val="28"/>
          <w:szCs w:val="28"/>
          <w:lang w:val="kk-KZ"/>
        </w:rPr>
        <w:t xml:space="preserve">  құралы</w:t>
      </w:r>
      <w:r w:rsidR="00E615D8" w:rsidRPr="00BD4E1A">
        <w:rPr>
          <w:rFonts w:ascii="Times New Roman" w:hAnsi="Times New Roman" w:cs="Times New Roman"/>
          <w:sz w:val="28"/>
          <w:szCs w:val="28"/>
          <w:lang w:val="kk-KZ"/>
        </w:rPr>
        <w:t xml:space="preserve"> және т.б.</w:t>
      </w:r>
      <w:r w:rsidR="00AC6F01" w:rsidRPr="00BD4E1A">
        <w:rPr>
          <w:rFonts w:ascii="Times New Roman" w:eastAsia="Arial Unicode MS" w:hAnsi="Times New Roman" w:cs="Times New Roman"/>
          <w:color w:val="000000"/>
          <w:sz w:val="28"/>
          <w:szCs w:val="28"/>
          <w:bdr w:val="none" w:sz="0" w:space="0" w:color="auto" w:frame="1"/>
          <w:lang w:val="kk-KZ" w:eastAsia="zh-CN"/>
        </w:rPr>
        <w:t>)</w:t>
      </w:r>
      <w:r w:rsidR="00E615D8" w:rsidRPr="00BD4E1A">
        <w:rPr>
          <w:rFonts w:ascii="Times New Roman" w:eastAsia="Arial Unicode MS" w:hAnsi="Times New Roman" w:cs="Times New Roman"/>
          <w:color w:val="000000"/>
          <w:sz w:val="28"/>
          <w:szCs w:val="28"/>
          <w:bdr w:val="none" w:sz="0" w:space="0" w:color="auto" w:frame="1"/>
          <w:lang w:val="kk-KZ" w:eastAsia="zh-CN"/>
        </w:rPr>
        <w:t>.</w:t>
      </w:r>
      <w:r w:rsidR="00AC6F01" w:rsidRPr="00BD4E1A">
        <w:rPr>
          <w:rFonts w:ascii="Times New Roman" w:eastAsia="Arial Unicode MS" w:hAnsi="Times New Roman" w:cs="Times New Roman"/>
          <w:color w:val="000000"/>
          <w:sz w:val="28"/>
          <w:szCs w:val="28"/>
          <w:bdr w:val="none" w:sz="0" w:space="0" w:color="auto" w:frame="1"/>
          <w:lang w:val="kk-KZ" w:eastAsia="zh-CN"/>
        </w:rPr>
        <w:t xml:space="preserve"> </w:t>
      </w:r>
    </w:p>
    <w:p w:rsidR="00CF4978" w:rsidRPr="00BD4E1A" w:rsidRDefault="00394C6C" w:rsidP="00360815">
      <w:pPr>
        <w:pStyle w:val="ad"/>
        <w:shd w:val="clear" w:color="auto" w:fill="auto"/>
        <w:spacing w:after="0" w:line="240" w:lineRule="auto"/>
        <w:ind w:right="-1" w:firstLine="709"/>
        <w:jc w:val="both"/>
        <w:rPr>
          <w:sz w:val="28"/>
          <w:szCs w:val="28"/>
          <w:lang w:val="kk-KZ"/>
        </w:rPr>
      </w:pPr>
      <w:r w:rsidRPr="00BD4E1A">
        <w:rPr>
          <w:sz w:val="28"/>
          <w:szCs w:val="28"/>
          <w:lang w:val="kk-KZ"/>
        </w:rPr>
        <w:t>Болашақ математика мұғалімінің ЦББР</w:t>
      </w:r>
      <w:r w:rsidR="009E25A8" w:rsidRPr="00BD4E1A">
        <w:rPr>
          <w:sz w:val="28"/>
          <w:szCs w:val="28"/>
          <w:lang w:val="kk-KZ"/>
        </w:rPr>
        <w:t xml:space="preserve">-ны </w:t>
      </w:r>
      <w:r w:rsidRPr="00BD4E1A">
        <w:rPr>
          <w:sz w:val="28"/>
          <w:szCs w:val="28"/>
          <w:lang w:val="kk-KZ"/>
        </w:rPr>
        <w:t xml:space="preserve">қолдануға дайындығының </w:t>
      </w:r>
      <w:r w:rsidRPr="00BD4E1A">
        <w:rPr>
          <w:i/>
          <w:sz w:val="28"/>
          <w:szCs w:val="28"/>
          <w:lang w:val="kk-KZ"/>
        </w:rPr>
        <w:t>б</w:t>
      </w:r>
      <w:r w:rsidR="00532663" w:rsidRPr="00BD4E1A">
        <w:rPr>
          <w:i/>
          <w:sz w:val="28"/>
          <w:szCs w:val="28"/>
          <w:lang w:val="kk-KZ"/>
        </w:rPr>
        <w:t>ағалаушы-рефлексиялық</w:t>
      </w:r>
      <w:r w:rsidRPr="00BD4E1A">
        <w:rPr>
          <w:i/>
          <w:sz w:val="28"/>
          <w:szCs w:val="28"/>
          <w:lang w:val="kk-KZ"/>
        </w:rPr>
        <w:t xml:space="preserve"> компоненті</w:t>
      </w:r>
      <w:r w:rsidR="009E25A8" w:rsidRPr="00BD4E1A">
        <w:rPr>
          <w:i/>
          <w:sz w:val="28"/>
          <w:szCs w:val="28"/>
          <w:lang w:val="kk-KZ"/>
        </w:rPr>
        <w:t xml:space="preserve"> </w:t>
      </w:r>
      <w:r w:rsidR="00963B09" w:rsidRPr="00BD4E1A">
        <w:rPr>
          <w:sz w:val="28"/>
          <w:szCs w:val="28"/>
          <w:lang w:val="kk-KZ"/>
        </w:rPr>
        <w:t xml:space="preserve">– </w:t>
      </w:r>
      <w:r w:rsidRPr="00BD4E1A">
        <w:rPr>
          <w:sz w:val="28"/>
          <w:szCs w:val="28"/>
          <w:lang w:val="kk-KZ"/>
        </w:rPr>
        <w:t>мектеп геометрия курсын оқыту үдерісіне ЦББР</w:t>
      </w:r>
      <w:r w:rsidR="00C723D2" w:rsidRPr="00BD4E1A">
        <w:rPr>
          <w:sz w:val="28"/>
          <w:szCs w:val="28"/>
          <w:lang w:val="kk-KZ"/>
        </w:rPr>
        <w:t xml:space="preserve">-ны </w:t>
      </w:r>
      <w:r w:rsidRPr="00BD4E1A">
        <w:rPr>
          <w:sz w:val="28"/>
          <w:szCs w:val="28"/>
          <w:lang w:val="kk-KZ"/>
        </w:rPr>
        <w:t xml:space="preserve">енгізудің тиімділігін бағалау, рефлексиялау және өзіндік талдау жасай алуы. </w:t>
      </w:r>
    </w:p>
    <w:p w:rsidR="00CF12CF" w:rsidRPr="00BD4E1A" w:rsidRDefault="00CF12CF" w:rsidP="00360815">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Болашақ математика мұғалімдерін мектеп геометрия курсын оқытуда ЦББР-ны қолдануға тиімді әдістемелік дайындау үшін мынадай </w:t>
      </w:r>
      <w:r w:rsidRPr="00BD4E1A">
        <w:rPr>
          <w:rFonts w:ascii="Times New Roman" w:hAnsi="Times New Roman" w:cs="Times New Roman"/>
          <w:bCs/>
          <w:sz w:val="28"/>
          <w:szCs w:val="28"/>
          <w:lang w:val="kk-KZ"/>
        </w:rPr>
        <w:t>дидактикалық шарттарды</w:t>
      </w:r>
      <w:r w:rsidRPr="00BD4E1A">
        <w:rPr>
          <w:rFonts w:ascii="Times New Roman" w:hAnsi="Times New Roman" w:cs="Times New Roman"/>
          <w:sz w:val="28"/>
          <w:szCs w:val="28"/>
          <w:lang w:val="kk-KZ"/>
        </w:rPr>
        <w:t xml:space="preserve"> жүзеге асыру керек деп есептейміз</w:t>
      </w:r>
      <w:r w:rsidR="003900C8" w:rsidRPr="00BD4E1A">
        <w:rPr>
          <w:rFonts w:ascii="Times New Roman" w:hAnsi="Times New Roman" w:cs="Times New Roman"/>
          <w:sz w:val="28"/>
          <w:szCs w:val="28"/>
          <w:lang w:val="kk-KZ"/>
        </w:rPr>
        <w:t xml:space="preserve"> </w:t>
      </w:r>
      <w:r w:rsidR="003900C8" w:rsidRPr="00BD4E1A">
        <w:rPr>
          <w:rFonts w:ascii="Times New Roman" w:hAnsi="Times New Roman" w:cs="Times New Roman"/>
          <w:color w:val="000000" w:themeColor="text1"/>
          <w:sz w:val="28"/>
          <w:szCs w:val="28"/>
          <w:lang w:val="kk-KZ"/>
        </w:rPr>
        <w:t>(5-кесте).</w:t>
      </w:r>
      <w:r w:rsidR="003900C8" w:rsidRPr="00BD4E1A">
        <w:rPr>
          <w:rFonts w:ascii="Times New Roman" w:hAnsi="Times New Roman" w:cs="Times New Roman"/>
          <w:i/>
          <w:color w:val="000000" w:themeColor="text1"/>
          <w:sz w:val="28"/>
          <w:szCs w:val="28"/>
          <w:lang w:val="kk-KZ"/>
        </w:rPr>
        <w:t xml:space="preserve">   </w:t>
      </w:r>
      <w:r w:rsidR="003900C8" w:rsidRPr="00BD4E1A">
        <w:rPr>
          <w:rFonts w:ascii="Times New Roman" w:hAnsi="Times New Roman" w:cs="Times New Roman"/>
          <w:i/>
          <w:sz w:val="28"/>
          <w:szCs w:val="28"/>
          <w:lang w:val="kk-KZ"/>
        </w:rPr>
        <w:t xml:space="preserve">   </w:t>
      </w:r>
    </w:p>
    <w:p w:rsidR="005A7FE8" w:rsidRPr="00BD4E1A" w:rsidRDefault="005A7FE8" w:rsidP="00360815">
      <w:pPr>
        <w:spacing w:after="0" w:line="240" w:lineRule="auto"/>
        <w:ind w:firstLine="709"/>
        <w:jc w:val="both"/>
        <w:rPr>
          <w:rFonts w:ascii="Times New Roman" w:eastAsia="Arial Unicode MS" w:hAnsi="Times New Roman"/>
          <w:color w:val="000000"/>
          <w:sz w:val="28"/>
          <w:szCs w:val="28"/>
          <w:u w:color="000000"/>
          <w:bdr w:val="nil"/>
          <w:lang w:val="kk-KZ" w:eastAsia="zh-CN"/>
        </w:rPr>
      </w:pPr>
    </w:p>
    <w:p w:rsidR="0079292E" w:rsidRPr="00BD4E1A" w:rsidRDefault="0079292E" w:rsidP="005A7FE8">
      <w:pPr>
        <w:spacing w:after="0" w:line="240" w:lineRule="auto"/>
        <w:jc w:val="both"/>
        <w:rPr>
          <w:rFonts w:ascii="Times New Roman" w:hAnsi="Times New Roman" w:cs="Times New Roman"/>
          <w:sz w:val="28"/>
          <w:szCs w:val="28"/>
          <w:lang w:val="kk-KZ"/>
        </w:rPr>
      </w:pPr>
      <w:r w:rsidRPr="00BD4E1A">
        <w:rPr>
          <w:rFonts w:ascii="Times New Roman" w:eastAsia="Arial Unicode MS" w:hAnsi="Times New Roman"/>
          <w:color w:val="000000"/>
          <w:sz w:val="28"/>
          <w:szCs w:val="28"/>
          <w:u w:color="000000"/>
          <w:bdr w:val="nil"/>
          <w:lang w:val="kk-KZ" w:eastAsia="zh-CN"/>
        </w:rPr>
        <w:t xml:space="preserve">Кесте </w:t>
      </w:r>
      <w:r w:rsidR="00125E73" w:rsidRPr="00BD4E1A">
        <w:rPr>
          <w:rFonts w:ascii="Times New Roman" w:eastAsia="Arial Unicode MS" w:hAnsi="Times New Roman"/>
          <w:color w:val="000000"/>
          <w:sz w:val="28"/>
          <w:szCs w:val="28"/>
          <w:u w:color="000000"/>
          <w:bdr w:val="nil"/>
          <w:lang w:val="kk-KZ" w:eastAsia="zh-CN"/>
        </w:rPr>
        <w:t>5</w:t>
      </w:r>
      <w:r w:rsidRPr="00BD4E1A">
        <w:rPr>
          <w:rFonts w:ascii="Times New Roman" w:eastAsia="Arial Unicode MS" w:hAnsi="Times New Roman"/>
          <w:color w:val="000000"/>
          <w:sz w:val="28"/>
          <w:szCs w:val="28"/>
          <w:u w:color="000000"/>
          <w:bdr w:val="nil"/>
          <w:lang w:val="kk-KZ" w:eastAsia="zh-CN"/>
        </w:rPr>
        <w:t xml:space="preserve"> </w:t>
      </w:r>
      <w:r w:rsidR="00F4280A"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Болашақ математика мұғалімдерін мектеп геометрия курсын оқытуда ЦББР-ны қолдануға әдістемелік дайындығын жүзеге асырудың </w:t>
      </w:r>
      <w:r w:rsidRPr="00BD4E1A">
        <w:rPr>
          <w:rFonts w:ascii="Times New Roman" w:hAnsi="Times New Roman" w:cs="Times New Roman"/>
          <w:bCs/>
          <w:sz w:val="28"/>
          <w:szCs w:val="28"/>
          <w:lang w:val="kk-KZ"/>
        </w:rPr>
        <w:t>дидактикалық шарттары</w:t>
      </w:r>
      <w:r w:rsidRPr="00BD4E1A">
        <w:rPr>
          <w:rFonts w:ascii="Times New Roman" w:hAnsi="Times New Roman" w:cs="Times New Roman"/>
          <w:b/>
          <w:bCs/>
          <w:sz w:val="28"/>
          <w:szCs w:val="28"/>
          <w:lang w:val="kk-KZ"/>
        </w:rPr>
        <w:t xml:space="preserve"> </w:t>
      </w:r>
      <w:r w:rsidRPr="00BD4E1A">
        <w:rPr>
          <w:rFonts w:ascii="Times New Roman" w:hAnsi="Times New Roman" w:cs="Times New Roman"/>
          <w:sz w:val="28"/>
          <w:szCs w:val="28"/>
          <w:lang w:val="kk-KZ"/>
        </w:rPr>
        <w:t xml:space="preserve"> </w:t>
      </w:r>
    </w:p>
    <w:p w:rsidR="0079292E" w:rsidRPr="00BD4E1A" w:rsidRDefault="0079292E" w:rsidP="00965B93">
      <w:pPr>
        <w:spacing w:after="0" w:line="240" w:lineRule="auto"/>
        <w:ind w:firstLine="709"/>
        <w:jc w:val="both"/>
        <w:rPr>
          <w:rFonts w:ascii="Times New Roman" w:hAnsi="Times New Roman" w:cs="Times New Roman"/>
          <w:sz w:val="28"/>
          <w:szCs w:val="28"/>
          <w:lang w:val="kk-KZ"/>
        </w:rPr>
      </w:pPr>
    </w:p>
    <w:tbl>
      <w:tblPr>
        <w:tblStyle w:val="af"/>
        <w:tblW w:w="0" w:type="auto"/>
        <w:tblInd w:w="108" w:type="dxa"/>
        <w:tblLook w:val="04A0" w:firstRow="1" w:lastRow="0" w:firstColumn="1" w:lastColumn="0" w:noHBand="0" w:noVBand="1"/>
      </w:tblPr>
      <w:tblGrid>
        <w:gridCol w:w="498"/>
        <w:gridCol w:w="2763"/>
        <w:gridCol w:w="6095"/>
      </w:tblGrid>
      <w:tr w:rsidR="00CF12CF" w:rsidRPr="00BD4E1A" w:rsidTr="007A6E1E">
        <w:tc>
          <w:tcPr>
            <w:tcW w:w="498" w:type="dxa"/>
          </w:tcPr>
          <w:p w:rsidR="00CF12CF" w:rsidRPr="00BD4E1A" w:rsidRDefault="00CF12CF" w:rsidP="005E3378">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w:t>
            </w:r>
          </w:p>
        </w:tc>
        <w:tc>
          <w:tcPr>
            <w:tcW w:w="2763" w:type="dxa"/>
          </w:tcPr>
          <w:p w:rsidR="00CF12CF" w:rsidRPr="00BD4E1A" w:rsidRDefault="00CF12CF" w:rsidP="005E3378">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Дидактикалық шарттар</w:t>
            </w:r>
          </w:p>
        </w:tc>
        <w:tc>
          <w:tcPr>
            <w:tcW w:w="6095" w:type="dxa"/>
          </w:tcPr>
          <w:p w:rsidR="00CF12CF" w:rsidRPr="00BD4E1A" w:rsidRDefault="007049E6" w:rsidP="005E3378">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Шарттың мазмұны</w:t>
            </w:r>
          </w:p>
        </w:tc>
      </w:tr>
      <w:tr w:rsidR="007A6E1E" w:rsidRPr="00BD4E1A" w:rsidTr="007A6E1E">
        <w:tc>
          <w:tcPr>
            <w:tcW w:w="498" w:type="dxa"/>
          </w:tcPr>
          <w:p w:rsidR="007A6E1E" w:rsidRPr="00BD4E1A" w:rsidRDefault="007A6E1E" w:rsidP="005E3378">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1</w:t>
            </w:r>
          </w:p>
        </w:tc>
        <w:tc>
          <w:tcPr>
            <w:tcW w:w="2763" w:type="dxa"/>
          </w:tcPr>
          <w:p w:rsidR="007A6E1E" w:rsidRPr="00BD4E1A" w:rsidRDefault="007A6E1E" w:rsidP="005E3378">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2</w:t>
            </w:r>
          </w:p>
        </w:tc>
        <w:tc>
          <w:tcPr>
            <w:tcW w:w="6095" w:type="dxa"/>
          </w:tcPr>
          <w:p w:rsidR="007A6E1E" w:rsidRPr="00BD4E1A" w:rsidRDefault="007A6E1E" w:rsidP="005E3378">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3</w:t>
            </w:r>
          </w:p>
        </w:tc>
      </w:tr>
      <w:tr w:rsidR="00CF12CF" w:rsidRPr="00BD4E1A" w:rsidTr="007A6E1E">
        <w:tc>
          <w:tcPr>
            <w:tcW w:w="498" w:type="dxa"/>
          </w:tcPr>
          <w:p w:rsidR="00CF12CF" w:rsidRPr="00BD4E1A" w:rsidRDefault="00CF12CF" w:rsidP="005E3378">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1</w:t>
            </w:r>
          </w:p>
        </w:tc>
        <w:tc>
          <w:tcPr>
            <w:tcW w:w="2763" w:type="dxa"/>
          </w:tcPr>
          <w:p w:rsidR="00CF12CF" w:rsidRPr="00BD4E1A" w:rsidRDefault="00CF12CF" w:rsidP="004032A1">
            <w:pPr>
              <w:rPr>
                <w:rFonts w:ascii="Times New Roman" w:hAnsi="Times New Roman" w:cs="Times New Roman"/>
                <w:sz w:val="28"/>
                <w:szCs w:val="28"/>
                <w:lang w:val="kk-KZ"/>
              </w:rPr>
            </w:pPr>
            <w:r w:rsidRPr="00BD4E1A">
              <w:rPr>
                <w:rFonts w:ascii="Times New Roman" w:hAnsi="Times New Roman" w:cs="Times New Roman"/>
                <w:sz w:val="28"/>
                <w:szCs w:val="28"/>
                <w:lang w:val="kk-KZ"/>
              </w:rPr>
              <w:t>Оқытудың кешенді тәсілі</w:t>
            </w:r>
          </w:p>
        </w:tc>
        <w:tc>
          <w:tcPr>
            <w:tcW w:w="6095" w:type="dxa"/>
          </w:tcPr>
          <w:p w:rsidR="00CF12CF" w:rsidRPr="00BD4E1A" w:rsidRDefault="00CF12CF" w:rsidP="005E3378">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Студенттерге математикалық материалды да, ЦББР-мен жұмыс істеу дағдыларын да игеруге мүмкіндік беретін теория мен практиканы біріктіретін оқу курстарын әзірлеу. Болашақ мұғалімдерге технологияларды өз тәжірибелерінде сенімді пайдалануға көмектесетін ЦББР</w:t>
            </w:r>
            <w:r w:rsidR="00B96B43" w:rsidRPr="00BD4E1A">
              <w:rPr>
                <w:rFonts w:ascii="Times New Roman" w:hAnsi="Times New Roman" w:cs="Times New Roman"/>
                <w:sz w:val="28"/>
                <w:szCs w:val="28"/>
                <w:lang w:val="kk-KZ"/>
              </w:rPr>
              <w:t xml:space="preserve">-ларды </w:t>
            </w:r>
            <w:r w:rsidRPr="00BD4E1A">
              <w:rPr>
                <w:rFonts w:ascii="Times New Roman" w:hAnsi="Times New Roman" w:cs="Times New Roman"/>
                <w:sz w:val="28"/>
                <w:szCs w:val="28"/>
                <w:lang w:val="kk-KZ"/>
              </w:rPr>
              <w:t>құру және қолдану үшін түрлі платформалар мен бағдарламаларды пайдалануға оқыту мазмұнын, әдістері мен формаларын құру.</w:t>
            </w:r>
          </w:p>
        </w:tc>
      </w:tr>
      <w:tr w:rsidR="00CF12CF" w:rsidRPr="00BD4E1A" w:rsidTr="007A6E1E">
        <w:tc>
          <w:tcPr>
            <w:tcW w:w="498" w:type="dxa"/>
          </w:tcPr>
          <w:p w:rsidR="00CF12CF" w:rsidRPr="00BD4E1A" w:rsidRDefault="00CF12CF" w:rsidP="005E3378">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2</w:t>
            </w:r>
          </w:p>
        </w:tc>
        <w:tc>
          <w:tcPr>
            <w:tcW w:w="2763" w:type="dxa"/>
          </w:tcPr>
          <w:p w:rsidR="00CF12CF" w:rsidRPr="00BD4E1A" w:rsidRDefault="00CF12CF" w:rsidP="005E3378">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Әдістемелік дайындық</w:t>
            </w:r>
          </w:p>
        </w:tc>
        <w:tc>
          <w:tcPr>
            <w:tcW w:w="6095" w:type="dxa"/>
          </w:tcPr>
          <w:p w:rsidR="00CF12CF" w:rsidRPr="00BD4E1A" w:rsidRDefault="00CF12CF" w:rsidP="005E3378">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Геометрияның әртүрлі тақырыптары үшін ЦББР</w:t>
            </w:r>
            <w:r w:rsidR="00B96B43"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қолдану мысалдарын, сондай-ақ оларды сабақта қолдануға арналған қадамдық нұсқауларды қамтитын оқыту әдістемесін жасау.</w:t>
            </w:r>
          </w:p>
        </w:tc>
      </w:tr>
    </w:tbl>
    <w:p w:rsidR="00771E9F" w:rsidRPr="00BD4E1A" w:rsidRDefault="00771E9F" w:rsidP="00965B93">
      <w:pPr>
        <w:spacing w:after="0" w:line="240" w:lineRule="auto"/>
        <w:ind w:firstLine="709"/>
        <w:jc w:val="both"/>
        <w:rPr>
          <w:rFonts w:ascii="Times New Roman" w:hAnsi="Times New Roman" w:cs="Times New Roman"/>
          <w:sz w:val="28"/>
          <w:szCs w:val="28"/>
          <w:lang w:val="kk-KZ"/>
        </w:rPr>
      </w:pPr>
    </w:p>
    <w:p w:rsidR="00771E9F" w:rsidRPr="00BD4E1A" w:rsidRDefault="00771E9F" w:rsidP="00771E9F">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lastRenderedPageBreak/>
        <w:t>5</w:t>
      </w:r>
      <w:r w:rsidRPr="00BD4E1A">
        <w:rPr>
          <w:rFonts w:ascii="Times New Roman" w:eastAsia="TimesNewRomanPSMT" w:hAnsi="Times New Roman" w:cs="Times New Roman"/>
          <w:sz w:val="28"/>
          <w:szCs w:val="28"/>
          <w:lang w:eastAsia="en-US"/>
        </w:rPr>
        <w:t xml:space="preserve"> – кестенің жалғасы</w:t>
      </w:r>
    </w:p>
    <w:p w:rsidR="00771E9F" w:rsidRPr="00BD4E1A" w:rsidRDefault="00771E9F" w:rsidP="00965B93">
      <w:pPr>
        <w:spacing w:after="0" w:line="240" w:lineRule="auto"/>
        <w:ind w:firstLine="709"/>
        <w:jc w:val="both"/>
        <w:rPr>
          <w:rFonts w:ascii="Times New Roman" w:hAnsi="Times New Roman" w:cs="Times New Roman"/>
          <w:sz w:val="28"/>
          <w:szCs w:val="28"/>
          <w:lang w:val="kk-KZ"/>
        </w:rPr>
      </w:pPr>
    </w:p>
    <w:tbl>
      <w:tblPr>
        <w:tblStyle w:val="af"/>
        <w:tblW w:w="0" w:type="auto"/>
        <w:tblInd w:w="108" w:type="dxa"/>
        <w:tblLook w:val="04A0" w:firstRow="1" w:lastRow="0" w:firstColumn="1" w:lastColumn="0" w:noHBand="0" w:noVBand="1"/>
      </w:tblPr>
      <w:tblGrid>
        <w:gridCol w:w="498"/>
        <w:gridCol w:w="2763"/>
        <w:gridCol w:w="6095"/>
      </w:tblGrid>
      <w:tr w:rsidR="0005018B" w:rsidRPr="00BD4E1A" w:rsidTr="000A76AC">
        <w:tc>
          <w:tcPr>
            <w:tcW w:w="498" w:type="dxa"/>
          </w:tcPr>
          <w:p w:rsidR="0005018B" w:rsidRPr="00BD4E1A" w:rsidRDefault="0005018B" w:rsidP="000A76AC">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1</w:t>
            </w:r>
          </w:p>
        </w:tc>
        <w:tc>
          <w:tcPr>
            <w:tcW w:w="2763" w:type="dxa"/>
          </w:tcPr>
          <w:p w:rsidR="0005018B" w:rsidRPr="00BD4E1A" w:rsidRDefault="0005018B" w:rsidP="000A76AC">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2</w:t>
            </w:r>
          </w:p>
        </w:tc>
        <w:tc>
          <w:tcPr>
            <w:tcW w:w="6095" w:type="dxa"/>
          </w:tcPr>
          <w:p w:rsidR="0005018B" w:rsidRPr="00BD4E1A" w:rsidRDefault="0005018B" w:rsidP="000A76AC">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3</w:t>
            </w:r>
          </w:p>
        </w:tc>
      </w:tr>
      <w:tr w:rsidR="00771E9F" w:rsidRPr="00BD4E1A" w:rsidTr="000A76AC">
        <w:tc>
          <w:tcPr>
            <w:tcW w:w="498" w:type="dxa"/>
          </w:tcPr>
          <w:p w:rsidR="00771E9F" w:rsidRPr="00BD4E1A" w:rsidRDefault="00771E9F" w:rsidP="0005018B">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3</w:t>
            </w:r>
          </w:p>
        </w:tc>
        <w:tc>
          <w:tcPr>
            <w:tcW w:w="2763" w:type="dxa"/>
          </w:tcPr>
          <w:p w:rsidR="00771E9F" w:rsidRPr="00BD4E1A" w:rsidRDefault="00771E9F" w:rsidP="000A76AC">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Практикалық және зертханалық сабақтар</w:t>
            </w:r>
          </w:p>
        </w:tc>
        <w:tc>
          <w:tcPr>
            <w:tcW w:w="6095" w:type="dxa"/>
          </w:tcPr>
          <w:p w:rsidR="00771E9F" w:rsidRPr="00BD4E1A" w:rsidRDefault="00771E9F" w:rsidP="000A76AC">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Студенттер іс жүзінде ЦББР-ны қолдана алатын, олардың тиімділігін талдай алатын және оларды қолдана отырып өз сабақтарын дамыта алатын практикалық немесе зертханалық сабақтар ұйымдастыру.</w:t>
            </w:r>
          </w:p>
        </w:tc>
      </w:tr>
      <w:tr w:rsidR="00771E9F" w:rsidRPr="00BD4E1A" w:rsidTr="000A76AC">
        <w:tc>
          <w:tcPr>
            <w:tcW w:w="498" w:type="dxa"/>
          </w:tcPr>
          <w:p w:rsidR="00771E9F" w:rsidRPr="00BD4E1A" w:rsidRDefault="00771E9F" w:rsidP="0005018B">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4</w:t>
            </w:r>
          </w:p>
        </w:tc>
        <w:tc>
          <w:tcPr>
            <w:tcW w:w="2763" w:type="dxa"/>
          </w:tcPr>
          <w:p w:rsidR="00771E9F" w:rsidRPr="00BD4E1A" w:rsidRDefault="00771E9F" w:rsidP="004032A1">
            <w:pPr>
              <w:rPr>
                <w:rFonts w:ascii="Times New Roman" w:hAnsi="Times New Roman" w:cs="Times New Roman"/>
                <w:sz w:val="28"/>
                <w:szCs w:val="28"/>
                <w:lang w:val="kk-KZ"/>
              </w:rPr>
            </w:pPr>
            <w:r w:rsidRPr="00BD4E1A">
              <w:rPr>
                <w:rFonts w:ascii="Times New Roman" w:hAnsi="Times New Roman" w:cs="Times New Roman"/>
                <w:sz w:val="28"/>
                <w:szCs w:val="28"/>
                <w:lang w:val="kk-KZ"/>
              </w:rPr>
              <w:t>Сыни ойлауды қалыптастыру</w:t>
            </w:r>
          </w:p>
        </w:tc>
        <w:tc>
          <w:tcPr>
            <w:tcW w:w="6095" w:type="dxa"/>
          </w:tcPr>
          <w:p w:rsidR="00771E9F" w:rsidRPr="00BD4E1A" w:rsidRDefault="00771E9F" w:rsidP="000A76AC">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Студенттерді ЦББР-ның сапасын бағалауға, яғни тиісті ресурстарды қалай таңдауға, олардың мазмұнын талдауға және нақты білім беру міндеттеріне бейімдеуге үйрету.</w:t>
            </w:r>
          </w:p>
        </w:tc>
      </w:tr>
      <w:tr w:rsidR="00771E9F" w:rsidRPr="00BD4E1A" w:rsidTr="000A76AC">
        <w:tc>
          <w:tcPr>
            <w:tcW w:w="498" w:type="dxa"/>
          </w:tcPr>
          <w:p w:rsidR="00771E9F" w:rsidRPr="00BD4E1A" w:rsidRDefault="00771E9F" w:rsidP="0005018B">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5</w:t>
            </w:r>
          </w:p>
        </w:tc>
        <w:tc>
          <w:tcPr>
            <w:tcW w:w="2763" w:type="dxa"/>
          </w:tcPr>
          <w:p w:rsidR="00771E9F" w:rsidRPr="00BD4E1A" w:rsidRDefault="00771E9F" w:rsidP="000A76AC">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Психологиялық-педагогикалық аспектілері</w:t>
            </w:r>
          </w:p>
        </w:tc>
        <w:tc>
          <w:tcPr>
            <w:tcW w:w="6095" w:type="dxa"/>
          </w:tcPr>
          <w:p w:rsidR="00771E9F" w:rsidRPr="00BD4E1A" w:rsidRDefault="00771E9F" w:rsidP="000A76AC">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Болашақ мұғалімдер өздерінің тәсілдерін бейімдеп, оқушылардың дайындық деңгейіне сәйкес ЦББР-ны қолдана алатындай етіп оқушылардың ақпаратты қабылдау ерекшеліктерін ескеру.</w:t>
            </w:r>
          </w:p>
        </w:tc>
      </w:tr>
      <w:tr w:rsidR="00771E9F" w:rsidRPr="00BD4E1A" w:rsidTr="000A76AC">
        <w:tc>
          <w:tcPr>
            <w:tcW w:w="498" w:type="dxa"/>
          </w:tcPr>
          <w:p w:rsidR="00771E9F" w:rsidRPr="00BD4E1A" w:rsidRDefault="00771E9F" w:rsidP="0005018B">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6</w:t>
            </w:r>
          </w:p>
        </w:tc>
        <w:tc>
          <w:tcPr>
            <w:tcW w:w="2763" w:type="dxa"/>
          </w:tcPr>
          <w:p w:rsidR="00771E9F" w:rsidRPr="00BD4E1A" w:rsidRDefault="00771E9F" w:rsidP="004032A1">
            <w:pPr>
              <w:rPr>
                <w:rFonts w:ascii="Times New Roman" w:hAnsi="Times New Roman" w:cs="Times New Roman"/>
                <w:sz w:val="28"/>
                <w:szCs w:val="28"/>
                <w:lang w:val="kk-KZ"/>
              </w:rPr>
            </w:pPr>
            <w:r w:rsidRPr="00BD4E1A">
              <w:rPr>
                <w:rFonts w:ascii="Times New Roman" w:hAnsi="Times New Roman" w:cs="Times New Roman"/>
                <w:sz w:val="28"/>
                <w:szCs w:val="28"/>
                <w:lang w:val="kk-KZ"/>
              </w:rPr>
              <w:t>Ынтымақтастық және тәжірибе алмасу</w:t>
            </w:r>
          </w:p>
        </w:tc>
        <w:tc>
          <w:tcPr>
            <w:tcW w:w="6095" w:type="dxa"/>
          </w:tcPr>
          <w:p w:rsidR="00771E9F" w:rsidRPr="00BD4E1A" w:rsidRDefault="00771E9F" w:rsidP="000A76AC">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Студенттерге бір-бірінен үйренуге және өздерінің әдістемелік тәсілдерін байытуға мүмкіндік беретін топтық жұмыстарды, талқылауларды және материалдарды бірлесіп әзірлеуді ынталандыру.</w:t>
            </w:r>
          </w:p>
        </w:tc>
      </w:tr>
      <w:tr w:rsidR="00771E9F" w:rsidRPr="00BD4E1A" w:rsidTr="000A76AC">
        <w:tc>
          <w:tcPr>
            <w:tcW w:w="498" w:type="dxa"/>
          </w:tcPr>
          <w:p w:rsidR="00771E9F" w:rsidRPr="00BD4E1A" w:rsidRDefault="00771E9F" w:rsidP="0005018B">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7</w:t>
            </w:r>
          </w:p>
        </w:tc>
        <w:tc>
          <w:tcPr>
            <w:tcW w:w="2763" w:type="dxa"/>
          </w:tcPr>
          <w:p w:rsidR="00771E9F" w:rsidRPr="00BD4E1A" w:rsidRDefault="00771E9F" w:rsidP="000A76AC">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Нәтижелерді бағалау</w:t>
            </w:r>
          </w:p>
        </w:tc>
        <w:tc>
          <w:tcPr>
            <w:tcW w:w="6095" w:type="dxa"/>
          </w:tcPr>
          <w:p w:rsidR="00771E9F" w:rsidRPr="00BD4E1A" w:rsidRDefault="00771E9F" w:rsidP="000A76AC">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Студенттерге өз іс-әрекеттерін талдауға және жақсартулар енгізуге мүмкіндік беретін оқу үдерісінде ЦББР-ны пайдалану тиімділігін бағалау және кері байланыс жүйесін енгізу.</w:t>
            </w:r>
          </w:p>
        </w:tc>
      </w:tr>
    </w:tbl>
    <w:p w:rsidR="00771E9F" w:rsidRPr="00BD4E1A" w:rsidRDefault="00771E9F" w:rsidP="00771E9F">
      <w:pPr>
        <w:spacing w:after="0" w:line="240" w:lineRule="auto"/>
        <w:ind w:firstLine="709"/>
        <w:jc w:val="both"/>
        <w:rPr>
          <w:rFonts w:ascii="Times New Roman" w:hAnsi="Times New Roman" w:cs="Times New Roman"/>
          <w:sz w:val="28"/>
          <w:szCs w:val="28"/>
          <w:lang w:val="kk-KZ"/>
        </w:rPr>
      </w:pPr>
    </w:p>
    <w:p w:rsidR="00CF12CF" w:rsidRPr="00BD4E1A" w:rsidRDefault="00CF12CF"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Бұл дидактикалық шарттар геометрияны оқытуда цифрлық білім беру ресурстарын тиімді қолдана алатын, оқушылардың пәнге деген қызығушылығы мен түсінігін дамытуға ықпал ететін болашақ мұғалімдерді даярлауға берік негіз болады деп есептейміз.</w:t>
      </w:r>
    </w:p>
    <w:p w:rsidR="00774D28" w:rsidRPr="00BD4E1A" w:rsidRDefault="00774D28" w:rsidP="00965B93">
      <w:pPr>
        <w:pStyle w:val="ad"/>
        <w:shd w:val="clear" w:color="auto" w:fill="auto"/>
        <w:tabs>
          <w:tab w:val="left" w:pos="9355"/>
        </w:tabs>
        <w:spacing w:after="0" w:line="240" w:lineRule="auto"/>
        <w:ind w:right="-1" w:firstLine="709"/>
        <w:jc w:val="both"/>
        <w:rPr>
          <w:sz w:val="28"/>
          <w:szCs w:val="28"/>
          <w:lang w:val="kk-KZ"/>
        </w:rPr>
      </w:pPr>
      <w:r w:rsidRPr="00BD4E1A">
        <w:rPr>
          <w:sz w:val="28"/>
          <w:szCs w:val="28"/>
          <w:lang w:val="kk-KZ"/>
        </w:rPr>
        <w:t xml:space="preserve">Болашақ </w:t>
      </w:r>
      <w:r w:rsidR="00532663" w:rsidRPr="00BD4E1A">
        <w:rPr>
          <w:sz w:val="28"/>
          <w:szCs w:val="28"/>
          <w:lang w:val="kk-KZ"/>
        </w:rPr>
        <w:t xml:space="preserve">математика </w:t>
      </w:r>
      <w:r w:rsidRPr="00BD4E1A">
        <w:rPr>
          <w:sz w:val="28"/>
          <w:szCs w:val="28"/>
          <w:lang w:val="kk-KZ"/>
        </w:rPr>
        <w:t>мұғалімі үшін, біздің ойымызша, ЦБ</w:t>
      </w:r>
      <w:r w:rsidR="00532663" w:rsidRPr="00BD4E1A">
        <w:rPr>
          <w:sz w:val="28"/>
          <w:szCs w:val="28"/>
          <w:lang w:val="kk-KZ"/>
        </w:rPr>
        <w:t>Б</w:t>
      </w:r>
      <w:r w:rsidRPr="00BD4E1A">
        <w:rPr>
          <w:sz w:val="28"/>
          <w:szCs w:val="28"/>
          <w:lang w:val="kk-KZ"/>
        </w:rPr>
        <w:t>Р</w:t>
      </w:r>
      <w:r w:rsidR="006115F6" w:rsidRPr="00BD4E1A">
        <w:rPr>
          <w:sz w:val="28"/>
          <w:szCs w:val="28"/>
          <w:lang w:val="kk-KZ"/>
        </w:rPr>
        <w:t>-ны</w:t>
      </w:r>
      <w:r w:rsidRPr="00BD4E1A">
        <w:rPr>
          <w:sz w:val="28"/>
          <w:szCs w:val="28"/>
          <w:lang w:val="kk-KZ"/>
        </w:rPr>
        <w:t xml:space="preserve"> пайдалана отырып, оқушыларды оқытуды ұйымдастыру дағдыларының кешенін дамыту ерекше маңызға ие: </w:t>
      </w:r>
      <w:r w:rsidR="00A11EC7" w:rsidRPr="00BD4E1A">
        <w:rPr>
          <w:sz w:val="28"/>
          <w:szCs w:val="28"/>
          <w:lang w:val="kk-KZ"/>
        </w:rPr>
        <w:t>ЦББР-ны</w:t>
      </w:r>
      <w:r w:rsidR="008C50CB" w:rsidRPr="00BD4E1A">
        <w:rPr>
          <w:sz w:val="28"/>
          <w:szCs w:val="28"/>
          <w:lang w:val="kk-KZ"/>
        </w:rPr>
        <w:t xml:space="preserve"> </w:t>
      </w:r>
      <w:r w:rsidRPr="00BD4E1A">
        <w:rPr>
          <w:sz w:val="28"/>
          <w:szCs w:val="28"/>
          <w:lang w:val="kk-KZ"/>
        </w:rPr>
        <w:t>оқу</w:t>
      </w:r>
      <w:r w:rsidR="008C50CB" w:rsidRPr="00BD4E1A">
        <w:rPr>
          <w:sz w:val="28"/>
          <w:szCs w:val="28"/>
          <w:lang w:val="kk-KZ"/>
        </w:rPr>
        <w:t xml:space="preserve"> </w:t>
      </w:r>
      <w:r w:rsidR="00532663" w:rsidRPr="00BD4E1A">
        <w:rPr>
          <w:sz w:val="28"/>
          <w:szCs w:val="28"/>
          <w:lang w:val="kk-KZ"/>
        </w:rPr>
        <w:t>үдерісінде</w:t>
      </w:r>
      <w:r w:rsidR="008C50CB" w:rsidRPr="00BD4E1A">
        <w:rPr>
          <w:sz w:val="28"/>
          <w:szCs w:val="28"/>
          <w:lang w:val="kk-KZ"/>
        </w:rPr>
        <w:t xml:space="preserve"> тиімді </w:t>
      </w:r>
      <w:r w:rsidRPr="00BD4E1A">
        <w:rPr>
          <w:sz w:val="28"/>
          <w:szCs w:val="28"/>
          <w:lang w:val="kk-KZ"/>
        </w:rPr>
        <w:t>пайдалану; ЦБ</w:t>
      </w:r>
      <w:r w:rsidR="00532663" w:rsidRPr="00BD4E1A">
        <w:rPr>
          <w:sz w:val="28"/>
          <w:szCs w:val="28"/>
          <w:lang w:val="kk-KZ"/>
        </w:rPr>
        <w:t>Б</w:t>
      </w:r>
      <w:r w:rsidRPr="00BD4E1A">
        <w:rPr>
          <w:sz w:val="28"/>
          <w:szCs w:val="28"/>
          <w:lang w:val="kk-KZ"/>
        </w:rPr>
        <w:t>Р</w:t>
      </w:r>
      <w:r w:rsidR="006115F6" w:rsidRPr="00BD4E1A">
        <w:rPr>
          <w:sz w:val="28"/>
          <w:szCs w:val="28"/>
          <w:lang w:val="kk-KZ"/>
        </w:rPr>
        <w:t xml:space="preserve">-ны </w:t>
      </w:r>
      <w:r w:rsidRPr="00BD4E1A">
        <w:rPr>
          <w:sz w:val="28"/>
          <w:szCs w:val="28"/>
          <w:lang w:val="kk-KZ"/>
        </w:rPr>
        <w:t xml:space="preserve">пайдалана отырып оқу мақсаттарын қою; </w:t>
      </w:r>
      <w:r w:rsidR="00532663" w:rsidRPr="00BD4E1A">
        <w:rPr>
          <w:sz w:val="28"/>
          <w:szCs w:val="28"/>
          <w:lang w:val="kk-KZ"/>
        </w:rPr>
        <w:t>ЦББР</w:t>
      </w:r>
      <w:r w:rsidR="006115F6" w:rsidRPr="00BD4E1A">
        <w:rPr>
          <w:sz w:val="28"/>
          <w:szCs w:val="28"/>
          <w:lang w:val="kk-KZ"/>
        </w:rPr>
        <w:t xml:space="preserve">-ны </w:t>
      </w:r>
      <w:r w:rsidRPr="00BD4E1A">
        <w:rPr>
          <w:sz w:val="28"/>
          <w:szCs w:val="28"/>
          <w:lang w:val="kk-KZ"/>
        </w:rPr>
        <w:t xml:space="preserve">талдау; білім алушының нақты оқу іс-әрекетіне және оқу материалын зерделеуге оң мотивациясын тудыруға мүмкіндік беретін оқу материалының мазмұнын, нақты </w:t>
      </w:r>
      <w:r w:rsidR="00532663" w:rsidRPr="00BD4E1A">
        <w:rPr>
          <w:sz w:val="28"/>
          <w:szCs w:val="28"/>
          <w:lang w:val="kk-KZ"/>
        </w:rPr>
        <w:t xml:space="preserve">ЦББР </w:t>
      </w:r>
      <w:r w:rsidRPr="00BD4E1A">
        <w:rPr>
          <w:sz w:val="28"/>
          <w:szCs w:val="28"/>
          <w:lang w:val="kk-KZ"/>
        </w:rPr>
        <w:t xml:space="preserve">мен технологияларын (әдістерін, </w:t>
      </w:r>
      <w:r w:rsidR="00532663" w:rsidRPr="00BD4E1A">
        <w:rPr>
          <w:sz w:val="28"/>
          <w:szCs w:val="28"/>
          <w:lang w:val="kk-KZ"/>
        </w:rPr>
        <w:t>тәсілдерін</w:t>
      </w:r>
      <w:r w:rsidRPr="00BD4E1A">
        <w:rPr>
          <w:sz w:val="28"/>
          <w:szCs w:val="28"/>
          <w:lang w:val="kk-KZ"/>
        </w:rPr>
        <w:t>)</w:t>
      </w:r>
      <w:r w:rsidR="00532663" w:rsidRPr="00BD4E1A">
        <w:rPr>
          <w:sz w:val="28"/>
          <w:szCs w:val="28"/>
          <w:lang w:val="kk-KZ"/>
        </w:rPr>
        <w:t xml:space="preserve"> </w:t>
      </w:r>
      <w:r w:rsidRPr="00BD4E1A">
        <w:rPr>
          <w:sz w:val="28"/>
          <w:szCs w:val="28"/>
          <w:lang w:val="kk-KZ"/>
        </w:rPr>
        <w:t>таңдау; ЦБ</w:t>
      </w:r>
      <w:r w:rsidR="00532663" w:rsidRPr="00BD4E1A">
        <w:rPr>
          <w:sz w:val="28"/>
          <w:szCs w:val="28"/>
          <w:lang w:val="kk-KZ"/>
        </w:rPr>
        <w:t>Б</w:t>
      </w:r>
      <w:r w:rsidRPr="00BD4E1A">
        <w:rPr>
          <w:sz w:val="28"/>
          <w:szCs w:val="28"/>
          <w:lang w:val="kk-KZ"/>
        </w:rPr>
        <w:t>Р</w:t>
      </w:r>
      <w:r w:rsidR="006115F6" w:rsidRPr="00BD4E1A">
        <w:rPr>
          <w:sz w:val="28"/>
          <w:szCs w:val="28"/>
          <w:lang w:val="kk-KZ"/>
        </w:rPr>
        <w:t xml:space="preserve">-ны </w:t>
      </w:r>
      <w:r w:rsidRPr="00BD4E1A">
        <w:rPr>
          <w:sz w:val="28"/>
          <w:szCs w:val="28"/>
          <w:lang w:val="kk-KZ"/>
        </w:rPr>
        <w:t xml:space="preserve">пайдалана отырып, сабақтардың, оқу сабақтарының, сыныптан тыс іс-шаралардың жоспарын жасау; </w:t>
      </w:r>
      <w:r w:rsidR="00532663" w:rsidRPr="00BD4E1A">
        <w:rPr>
          <w:sz w:val="28"/>
          <w:szCs w:val="28"/>
          <w:lang w:val="kk-KZ"/>
        </w:rPr>
        <w:t xml:space="preserve">оқушылардың </w:t>
      </w:r>
      <w:r w:rsidRPr="00BD4E1A">
        <w:rPr>
          <w:sz w:val="28"/>
          <w:szCs w:val="28"/>
          <w:lang w:val="kk-KZ"/>
        </w:rPr>
        <w:t>жеке, топтық және ұжымдық жұмысын ЦБ</w:t>
      </w:r>
      <w:r w:rsidR="00532663" w:rsidRPr="00BD4E1A">
        <w:rPr>
          <w:sz w:val="28"/>
          <w:szCs w:val="28"/>
          <w:lang w:val="kk-KZ"/>
        </w:rPr>
        <w:t>Б</w:t>
      </w:r>
      <w:r w:rsidRPr="00BD4E1A">
        <w:rPr>
          <w:sz w:val="28"/>
          <w:szCs w:val="28"/>
          <w:lang w:val="kk-KZ"/>
        </w:rPr>
        <w:t>Р</w:t>
      </w:r>
      <w:r w:rsidR="006115F6" w:rsidRPr="00BD4E1A">
        <w:rPr>
          <w:sz w:val="28"/>
          <w:szCs w:val="28"/>
          <w:lang w:val="kk-KZ"/>
        </w:rPr>
        <w:t>-ны</w:t>
      </w:r>
      <w:r w:rsidRPr="00BD4E1A">
        <w:rPr>
          <w:sz w:val="28"/>
          <w:szCs w:val="28"/>
          <w:lang w:val="kk-KZ"/>
        </w:rPr>
        <w:t xml:space="preserve"> қолдануын ұйымдастыру, ЦБ</w:t>
      </w:r>
      <w:r w:rsidR="00532663" w:rsidRPr="00BD4E1A">
        <w:rPr>
          <w:sz w:val="28"/>
          <w:szCs w:val="28"/>
          <w:lang w:val="kk-KZ"/>
        </w:rPr>
        <w:t>Б</w:t>
      </w:r>
      <w:r w:rsidRPr="00BD4E1A">
        <w:rPr>
          <w:sz w:val="28"/>
          <w:szCs w:val="28"/>
          <w:lang w:val="kk-KZ"/>
        </w:rPr>
        <w:t xml:space="preserve">Р-ның кейбір түрлерін құру және т.б. </w:t>
      </w:r>
    </w:p>
    <w:p w:rsidR="00A802C8" w:rsidRPr="00BD4E1A" w:rsidRDefault="00A802C8" w:rsidP="00965B93">
      <w:pPr>
        <w:tabs>
          <w:tab w:val="left" w:pos="540"/>
          <w:tab w:val="left" w:pos="567"/>
          <w:tab w:val="left" w:pos="720"/>
        </w:tabs>
        <w:spacing w:after="0" w:line="240" w:lineRule="auto"/>
        <w:ind w:firstLine="709"/>
        <w:contextualSpacing/>
        <w:jc w:val="both"/>
        <w:rPr>
          <w:rFonts w:ascii="Times New Roman" w:hAnsi="Times New Roman" w:cs="Times New Roman"/>
          <w:sz w:val="28"/>
          <w:szCs w:val="28"/>
          <w:u w:val="single"/>
          <w:lang w:val="kk-KZ"/>
        </w:rPr>
      </w:pPr>
      <w:r w:rsidRPr="00BD4E1A">
        <w:rPr>
          <w:rFonts w:ascii="Times New Roman" w:hAnsi="Times New Roman" w:cs="Times New Roman"/>
          <w:sz w:val="28"/>
          <w:szCs w:val="28"/>
          <w:lang w:val="kk-KZ"/>
        </w:rPr>
        <w:t xml:space="preserve">Қазіргі уақытта білім беру жүйесінде қоғам талабына сай әдістемелік жұмыстардың жаңа бағыттары мен түрлері және білім беру орындарының </w:t>
      </w:r>
      <w:r w:rsidRPr="00BD4E1A">
        <w:rPr>
          <w:rFonts w:ascii="Times New Roman" w:hAnsi="Times New Roman" w:cs="Times New Roman"/>
          <w:sz w:val="28"/>
          <w:szCs w:val="28"/>
          <w:lang w:val="kk-KZ"/>
        </w:rPr>
        <w:lastRenderedPageBreak/>
        <w:t xml:space="preserve">сұранысына байланысты әдістемелік іс-әрекеттің мазмұны өзгеріп, жаңа вариативтік, әр түрлі деңгейлілік тенденциялары пайда болды. </w:t>
      </w:r>
    </w:p>
    <w:p w:rsidR="00A802C8" w:rsidRPr="00BD4E1A" w:rsidRDefault="00A802C8" w:rsidP="00965B93">
      <w:pPr>
        <w:tabs>
          <w:tab w:val="left" w:pos="540"/>
          <w:tab w:val="left" w:pos="567"/>
          <w:tab w:val="left" w:pos="720"/>
        </w:tabs>
        <w:spacing w:after="0" w:line="240" w:lineRule="auto"/>
        <w:ind w:firstLine="709"/>
        <w:contextualSpacing/>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ab/>
        <w:t>Болашақ математика мұғалімінің</w:t>
      </w:r>
      <w:r w:rsidRPr="00BD4E1A">
        <w:rPr>
          <w:rFonts w:ascii="Times New Roman" w:hAnsi="Times New Roman" w:cs="Times New Roman"/>
          <w:b/>
          <w:sz w:val="28"/>
          <w:szCs w:val="28"/>
          <w:lang w:val="kk-KZ"/>
        </w:rPr>
        <w:t xml:space="preserve"> </w:t>
      </w:r>
      <w:r w:rsidRPr="00BD4E1A">
        <w:rPr>
          <w:rFonts w:ascii="Times New Roman" w:hAnsi="Times New Roman" w:cs="Times New Roman"/>
          <w:sz w:val="28"/>
          <w:szCs w:val="28"/>
          <w:lang w:val="kk-KZ"/>
        </w:rPr>
        <w:t>әдістемелік дайындығы негізінің мазмұны оның кәсіби тұлғалық қасиеттерінен, білімдарлығынан және математиканы оқытудың қазіргі жаңа технологияларын меңгергендігінен және практикалық біліктіліктерден тұрады.</w:t>
      </w:r>
      <w:r w:rsidRPr="00BD4E1A">
        <w:rPr>
          <w:rFonts w:ascii="Times New Roman" w:hAnsi="Times New Roman" w:cs="Times New Roman"/>
          <w:sz w:val="28"/>
          <w:szCs w:val="28"/>
          <w:lang w:val="be-BY"/>
        </w:rPr>
        <w:t xml:space="preserve"> </w:t>
      </w:r>
    </w:p>
    <w:p w:rsidR="00A802C8" w:rsidRPr="00BD4E1A" w:rsidRDefault="00A802C8" w:rsidP="00965B93">
      <w:pPr>
        <w:tabs>
          <w:tab w:val="left" w:pos="540"/>
          <w:tab w:val="left" w:pos="567"/>
          <w:tab w:val="left" w:pos="720"/>
        </w:tabs>
        <w:spacing w:after="0" w:line="240" w:lineRule="auto"/>
        <w:ind w:firstLine="709"/>
        <w:contextualSpacing/>
        <w:jc w:val="both"/>
        <w:rPr>
          <w:rFonts w:ascii="Times New Roman" w:hAnsi="Times New Roman" w:cs="Times New Roman"/>
          <w:sz w:val="28"/>
          <w:szCs w:val="28"/>
          <w:lang w:val="be-BY"/>
        </w:rPr>
      </w:pPr>
      <w:r w:rsidRPr="00BD4E1A">
        <w:rPr>
          <w:rFonts w:ascii="Times New Roman" w:hAnsi="Times New Roman" w:cs="Times New Roman"/>
          <w:sz w:val="28"/>
          <w:szCs w:val="28"/>
          <w:lang w:val="kk-KZ"/>
        </w:rPr>
        <w:t>Практикалық біліктілікке:</w:t>
      </w:r>
      <w:r w:rsidRPr="00BD4E1A">
        <w:rPr>
          <w:rFonts w:ascii="Times New Roman" w:hAnsi="Times New Roman" w:cs="Times New Roman"/>
          <w:sz w:val="28"/>
          <w:szCs w:val="28"/>
          <w:lang w:val="be-BY"/>
        </w:rPr>
        <w:t xml:space="preserve"> оқушылармен оқу-тәрбие жұмысын жүргізгенде ортақ тіл таба білушілік, педагогикалық әсер ете білу, педагогикалық такт, сөйлеу мәдениеті және жауаптылық, ұйымдасқандық,</w:t>
      </w:r>
      <w:r w:rsidRPr="00BD4E1A">
        <w:rPr>
          <w:rFonts w:ascii="Times New Roman" w:hAnsi="Times New Roman" w:cs="Times New Roman"/>
          <w:sz w:val="28"/>
          <w:szCs w:val="28"/>
          <w:lang w:val="kk-KZ"/>
        </w:rPr>
        <w:t xml:space="preserve"> педагогикалық қарым-қатынас жасай білу</w:t>
      </w:r>
      <w:r w:rsidRPr="00BD4E1A">
        <w:rPr>
          <w:rFonts w:ascii="Times New Roman" w:hAnsi="Times New Roman" w:cs="Times New Roman"/>
          <w:sz w:val="28"/>
          <w:szCs w:val="28"/>
          <w:lang w:val="be-BY"/>
        </w:rPr>
        <w:t>,</w:t>
      </w:r>
      <w:r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be-BY"/>
        </w:rPr>
        <w:t xml:space="preserve">педагогикалық мәселелерді шеше білу, </w:t>
      </w:r>
      <w:r w:rsidRPr="00BD4E1A">
        <w:rPr>
          <w:rFonts w:ascii="Times New Roman" w:hAnsi="Times New Roman" w:cs="Times New Roman"/>
          <w:sz w:val="28"/>
          <w:szCs w:val="28"/>
          <w:lang w:val="kk-KZ"/>
        </w:rPr>
        <w:t>математиканы оқытудың заманауи әдістерін, құралдарын, технологияларын меңгергендік және оны практикада қолдану іскерлігі, әдістемелік жаңа іс-әрекетке әзірлігі жатады.</w:t>
      </w:r>
      <w:r w:rsidRPr="00BD4E1A">
        <w:rPr>
          <w:rFonts w:ascii="Times New Roman" w:hAnsi="Times New Roman" w:cs="Times New Roman"/>
          <w:sz w:val="28"/>
          <w:szCs w:val="28"/>
          <w:lang w:val="be-BY"/>
        </w:rPr>
        <w:t xml:space="preserve"> </w:t>
      </w:r>
    </w:p>
    <w:p w:rsidR="00A802C8" w:rsidRPr="00BD4E1A" w:rsidRDefault="00A802C8" w:rsidP="00965B93">
      <w:pPr>
        <w:tabs>
          <w:tab w:val="left" w:pos="540"/>
          <w:tab w:val="left" w:pos="567"/>
          <w:tab w:val="left" w:pos="720"/>
        </w:tabs>
        <w:spacing w:after="0" w:line="240" w:lineRule="auto"/>
        <w:ind w:firstLine="709"/>
        <w:contextualSpacing/>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ab/>
        <w:t>Қазіргі кезде оқытудың дәстүрлі тәсілдері мен әдістері жоғары дәрежелі кәсіби маман дайындауға жеткіліксіз болып отыр. Осыған орай ақпараттық қоғам даму үшін білім берудің жаңа сатысы – цифрлық технологияларды білім беруде қолдану қажеттігі туындап отыр. Сондықтан,</w:t>
      </w:r>
      <w:r w:rsidRPr="00BD4E1A">
        <w:rPr>
          <w:rFonts w:ascii="Times New Roman" w:hAnsi="Times New Roman" w:cs="Times New Roman"/>
          <w:b/>
          <w:sz w:val="28"/>
          <w:szCs w:val="28"/>
          <w:lang w:val="kk-KZ"/>
        </w:rPr>
        <w:t xml:space="preserve"> </w:t>
      </w:r>
      <w:r w:rsidRPr="00BD4E1A">
        <w:rPr>
          <w:rFonts w:ascii="Times New Roman" w:hAnsi="Times New Roman" w:cs="Times New Roman"/>
          <w:sz w:val="28"/>
          <w:szCs w:val="28"/>
          <w:lang w:val="kk-KZ"/>
        </w:rPr>
        <w:t>ЖОО</w:t>
      </w:r>
      <w:r w:rsidR="000C196F" w:rsidRPr="00BD4E1A">
        <w:rPr>
          <w:rFonts w:ascii="Times New Roman" w:hAnsi="Times New Roman" w:cs="Times New Roman"/>
          <w:sz w:val="28"/>
          <w:szCs w:val="28"/>
          <w:lang w:val="kk-KZ"/>
        </w:rPr>
        <w:t xml:space="preserve">-да болашақ математика мұғалімдерін </w:t>
      </w:r>
      <w:r w:rsidRPr="00BD4E1A">
        <w:rPr>
          <w:rFonts w:ascii="Times New Roman" w:hAnsi="Times New Roman" w:cs="Times New Roman"/>
          <w:sz w:val="28"/>
          <w:szCs w:val="28"/>
          <w:lang w:val="kk-KZ"/>
        </w:rPr>
        <w:t>әдістемелік даярлауда ЦББР</w:t>
      </w:r>
      <w:r w:rsidR="006115F6"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оқытудың дәстүрлі түрлерімен байланыстыра отырып қолдану қажет.</w:t>
      </w:r>
    </w:p>
    <w:p w:rsidR="00A802C8" w:rsidRPr="00BD4E1A" w:rsidRDefault="00A802C8" w:rsidP="00965B93">
      <w:pPr>
        <w:tabs>
          <w:tab w:val="left" w:pos="540"/>
          <w:tab w:val="left" w:pos="567"/>
          <w:tab w:val="left" w:pos="720"/>
        </w:tabs>
        <w:spacing w:after="0" w:line="240" w:lineRule="auto"/>
        <w:ind w:firstLine="709"/>
        <w:contextualSpacing/>
        <w:jc w:val="both"/>
        <w:rPr>
          <w:rFonts w:ascii="Times New Roman" w:hAnsi="Times New Roman" w:cs="Times New Roman"/>
          <w:i/>
          <w:sz w:val="28"/>
          <w:szCs w:val="28"/>
          <w:lang w:val="kk-KZ"/>
        </w:rPr>
      </w:pPr>
      <w:r w:rsidRPr="00BD4E1A">
        <w:rPr>
          <w:rFonts w:ascii="Times New Roman" w:hAnsi="Times New Roman" w:cs="Times New Roman"/>
          <w:sz w:val="28"/>
          <w:szCs w:val="28"/>
          <w:lang w:val="kk-KZ"/>
        </w:rPr>
        <w:tab/>
      </w:r>
      <w:r w:rsidRPr="00BD4E1A">
        <w:rPr>
          <w:rFonts w:ascii="Times New Roman" w:hAnsi="Times New Roman" w:cs="Times New Roman"/>
          <w:i/>
          <w:sz w:val="28"/>
          <w:szCs w:val="28"/>
          <w:lang w:val="kk-KZ"/>
        </w:rPr>
        <w:t>«Математика мұғалімінің ЦББР</w:t>
      </w:r>
      <w:r w:rsidR="006115F6" w:rsidRPr="00BD4E1A">
        <w:rPr>
          <w:rFonts w:ascii="Times New Roman" w:hAnsi="Times New Roman" w:cs="Times New Roman"/>
          <w:i/>
          <w:sz w:val="28"/>
          <w:szCs w:val="28"/>
          <w:lang w:val="kk-KZ"/>
        </w:rPr>
        <w:t xml:space="preserve">-ны </w:t>
      </w:r>
      <w:r w:rsidRPr="00BD4E1A">
        <w:rPr>
          <w:rFonts w:ascii="Times New Roman" w:hAnsi="Times New Roman" w:cs="Times New Roman"/>
          <w:i/>
          <w:sz w:val="28"/>
          <w:szCs w:val="28"/>
          <w:lang w:val="kk-KZ"/>
        </w:rPr>
        <w:t>қолдануға әдістемелік дайындығы – математиканы оқытудың негізгі мақсаттары мен міндеттері аясында білім беруде теориялық және практикалық даярлығын үйлесімді қолдану, ЦББР</w:t>
      </w:r>
      <w:r w:rsidR="006115F6" w:rsidRPr="00BD4E1A">
        <w:rPr>
          <w:rFonts w:ascii="Times New Roman" w:hAnsi="Times New Roman" w:cs="Times New Roman"/>
          <w:i/>
          <w:sz w:val="28"/>
          <w:szCs w:val="28"/>
          <w:lang w:val="kk-KZ"/>
        </w:rPr>
        <w:t xml:space="preserve">-мен </w:t>
      </w:r>
      <w:r w:rsidRPr="00BD4E1A">
        <w:rPr>
          <w:rFonts w:ascii="Times New Roman" w:hAnsi="Times New Roman" w:cs="Times New Roman"/>
          <w:i/>
          <w:sz w:val="28"/>
          <w:szCs w:val="28"/>
          <w:lang w:val="kk-KZ"/>
        </w:rPr>
        <w:t xml:space="preserve">оқу материалын оқытуда әдістемелік жағынан тиімді үйлестіру және оны үздіксіз дамыта білу қабілеті» </w:t>
      </w:r>
      <w:r w:rsidRPr="00BD4E1A">
        <w:rPr>
          <w:rFonts w:ascii="Times New Roman" w:hAnsi="Times New Roman" w:cs="Times New Roman"/>
          <w:sz w:val="28"/>
          <w:szCs w:val="28"/>
          <w:lang w:val="kk-KZ"/>
        </w:rPr>
        <w:t>– деп тұжырымдадық.</w:t>
      </w:r>
      <w:r w:rsidRPr="00BD4E1A">
        <w:rPr>
          <w:rFonts w:ascii="Times New Roman" w:hAnsi="Times New Roman" w:cs="Times New Roman"/>
          <w:i/>
          <w:sz w:val="28"/>
          <w:szCs w:val="28"/>
          <w:lang w:val="kk-KZ"/>
        </w:rPr>
        <w:t xml:space="preserve">   </w:t>
      </w:r>
    </w:p>
    <w:p w:rsidR="00443E0D" w:rsidRPr="00BD4E1A" w:rsidRDefault="00511D10"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Ғ</w:t>
      </w:r>
      <w:r w:rsidR="00443E0D" w:rsidRPr="00BD4E1A">
        <w:rPr>
          <w:rFonts w:ascii="Times New Roman" w:eastAsia="Arial Unicode MS" w:hAnsi="Times New Roman"/>
          <w:color w:val="000000"/>
          <w:sz w:val="28"/>
          <w:szCs w:val="28"/>
          <w:u w:color="000000"/>
          <w:bdr w:val="nil"/>
          <w:lang w:val="kk-KZ" w:eastAsia="zh-CN"/>
        </w:rPr>
        <w:t xml:space="preserve">алымдар </w:t>
      </w:r>
      <w:r w:rsidRPr="00BD4E1A">
        <w:rPr>
          <w:rFonts w:ascii="Times New Roman" w:eastAsia="Arial Unicode MS" w:hAnsi="Times New Roman"/>
          <w:color w:val="000000"/>
          <w:sz w:val="28"/>
          <w:szCs w:val="28"/>
          <w:u w:color="000000"/>
          <w:bdr w:val="nil"/>
          <w:lang w:val="kk-KZ" w:eastAsia="zh-CN"/>
        </w:rPr>
        <w:t xml:space="preserve">қазіргі </w:t>
      </w:r>
      <w:r w:rsidR="00443E0D" w:rsidRPr="00BD4E1A">
        <w:rPr>
          <w:rFonts w:ascii="Times New Roman" w:eastAsia="Arial Unicode MS" w:hAnsi="Times New Roman"/>
          <w:color w:val="000000"/>
          <w:sz w:val="28"/>
          <w:szCs w:val="28"/>
          <w:u w:color="000000"/>
          <w:bdr w:val="nil"/>
          <w:lang w:val="kk-KZ" w:eastAsia="zh-CN"/>
        </w:rPr>
        <w:t>кәсіби білім беру</w:t>
      </w:r>
      <w:r w:rsidRPr="00BD4E1A">
        <w:rPr>
          <w:rFonts w:ascii="Times New Roman" w:eastAsia="Arial Unicode MS" w:hAnsi="Times New Roman"/>
          <w:color w:val="000000"/>
          <w:sz w:val="28"/>
          <w:szCs w:val="28"/>
          <w:u w:color="000000"/>
          <w:bdr w:val="nil"/>
          <w:lang w:val="kk-KZ" w:eastAsia="zh-CN"/>
        </w:rPr>
        <w:t xml:space="preserve"> </w:t>
      </w:r>
      <w:r w:rsidR="00443E0D" w:rsidRPr="00BD4E1A">
        <w:rPr>
          <w:rFonts w:ascii="Times New Roman" w:eastAsia="Arial Unicode MS" w:hAnsi="Times New Roman"/>
          <w:color w:val="000000"/>
          <w:sz w:val="28"/>
          <w:szCs w:val="28"/>
          <w:u w:color="000000"/>
          <w:bdr w:val="nil"/>
          <w:lang w:val="kk-KZ" w:eastAsia="zh-CN"/>
        </w:rPr>
        <w:t xml:space="preserve">үрдісінде </w:t>
      </w:r>
      <w:r w:rsidRPr="00BD4E1A">
        <w:rPr>
          <w:rFonts w:ascii="Times New Roman" w:eastAsia="Arial Unicode MS" w:hAnsi="Times New Roman"/>
          <w:color w:val="000000"/>
          <w:sz w:val="28"/>
          <w:szCs w:val="28"/>
          <w:u w:color="000000"/>
          <w:bdr w:val="nil"/>
          <w:lang w:val="kk-KZ" w:eastAsia="zh-CN"/>
        </w:rPr>
        <w:t xml:space="preserve">ЦББР-ны қолдануда </w:t>
      </w:r>
      <w:r w:rsidR="00443E0D" w:rsidRPr="00BD4E1A">
        <w:rPr>
          <w:rFonts w:ascii="Times New Roman" w:eastAsia="Arial Unicode MS" w:hAnsi="Times New Roman"/>
          <w:color w:val="000000"/>
          <w:sz w:val="28"/>
          <w:szCs w:val="28"/>
          <w:u w:color="000000"/>
          <w:bdr w:val="nil"/>
          <w:lang w:val="kk-KZ" w:eastAsia="zh-CN"/>
        </w:rPr>
        <w:t>мұғалімнің рөлі мен функциялары да өзгер</w:t>
      </w:r>
      <w:r w:rsidR="00411C2C" w:rsidRPr="00BD4E1A">
        <w:rPr>
          <w:rFonts w:ascii="Times New Roman" w:eastAsia="Arial Unicode MS" w:hAnsi="Times New Roman"/>
          <w:color w:val="000000"/>
          <w:sz w:val="28"/>
          <w:szCs w:val="28"/>
          <w:u w:color="000000"/>
          <w:bdr w:val="nil"/>
          <w:lang w:val="kk-KZ" w:eastAsia="zh-CN"/>
        </w:rPr>
        <w:t xml:space="preserve">іп жатқандығын </w:t>
      </w:r>
      <w:r w:rsidR="00443E0D" w:rsidRPr="00BD4E1A">
        <w:rPr>
          <w:rFonts w:ascii="Times New Roman" w:eastAsia="Arial Unicode MS" w:hAnsi="Times New Roman"/>
          <w:color w:val="000000"/>
          <w:sz w:val="28"/>
          <w:szCs w:val="28"/>
          <w:u w:color="000000"/>
          <w:bdr w:val="nil"/>
          <w:lang w:val="kk-KZ" w:eastAsia="zh-CN"/>
        </w:rPr>
        <w:t>айт</w:t>
      </w:r>
      <w:r w:rsidR="00411C2C" w:rsidRPr="00BD4E1A">
        <w:rPr>
          <w:rFonts w:ascii="Times New Roman" w:eastAsia="Arial Unicode MS" w:hAnsi="Times New Roman"/>
          <w:color w:val="000000"/>
          <w:sz w:val="28"/>
          <w:szCs w:val="28"/>
          <w:u w:color="000000"/>
          <w:bdr w:val="nil"/>
          <w:lang w:val="kk-KZ" w:eastAsia="zh-CN"/>
        </w:rPr>
        <w:t>уда</w:t>
      </w:r>
      <w:r w:rsidR="00443E0D" w:rsidRPr="00BD4E1A">
        <w:rPr>
          <w:rFonts w:ascii="Times New Roman" w:eastAsia="Arial Unicode MS" w:hAnsi="Times New Roman"/>
          <w:color w:val="000000"/>
          <w:sz w:val="28"/>
          <w:szCs w:val="28"/>
          <w:u w:color="000000"/>
          <w:bdr w:val="nil"/>
          <w:lang w:val="kk-KZ" w:eastAsia="zh-CN"/>
        </w:rPr>
        <w:t>.</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Цифрлық білім беру үдерісіне көшу</w:t>
      </w:r>
      <w:r w:rsidR="006115F6" w:rsidRPr="00BD4E1A">
        <w:rPr>
          <w:rFonts w:ascii="Times New Roman" w:eastAsia="Arial Unicode MS" w:hAnsi="Times New Roman"/>
          <w:color w:val="000000"/>
          <w:sz w:val="28"/>
          <w:szCs w:val="28"/>
          <w:u w:color="000000"/>
          <w:bdr w:val="nil"/>
          <w:lang w:val="kk-KZ" w:eastAsia="zh-CN"/>
        </w:rPr>
        <w:t xml:space="preserve">, </w:t>
      </w:r>
      <w:r w:rsidRPr="00BD4E1A">
        <w:rPr>
          <w:rFonts w:ascii="Times New Roman" w:eastAsia="Arial Unicode MS" w:hAnsi="Times New Roman"/>
          <w:color w:val="000000"/>
          <w:sz w:val="28"/>
          <w:szCs w:val="28"/>
          <w:u w:color="000000"/>
          <w:bdr w:val="nil"/>
          <w:lang w:val="kk-KZ" w:eastAsia="zh-CN"/>
        </w:rPr>
        <w:t>кәсіби білім беру мен оқытудағы педагогикалық кадрлардың кәсіби қызметін айтарлықтай өзгертеді. Бұл ретте цифрлық білім беру үдерісінде өзара әрекеттесудің әртүрлі деңгейлерін қамтамасыз ететін рөлдік позициялардың үш тобы жаңартылады:</w:t>
      </w:r>
    </w:p>
    <w:p w:rsidR="0057146C" w:rsidRPr="00BD4E1A" w:rsidRDefault="0057146C" w:rsidP="00DD78CD">
      <w:pPr>
        <w:pBdr>
          <w:top w:val="nil"/>
          <w:left w:val="nil"/>
          <w:bottom w:val="nil"/>
          <w:right w:val="nil"/>
          <w:between w:val="nil"/>
          <w:bar w:val="nil"/>
        </w:pBdr>
        <w:spacing w:after="0" w:line="240" w:lineRule="auto"/>
        <w:contextualSpacing/>
        <w:jc w:val="center"/>
        <w:rPr>
          <w:rFonts w:ascii="Times New Roman" w:eastAsia="Arial Unicode MS" w:hAnsi="Times New Roman"/>
          <w:color w:val="000000"/>
          <w:sz w:val="28"/>
          <w:szCs w:val="28"/>
          <w:u w:color="000000"/>
          <w:bdr w:val="nil"/>
          <w:lang w:val="kk-KZ" w:eastAsia="zh-CN"/>
        </w:rPr>
      </w:pPr>
      <w:r w:rsidRPr="00BD4E1A">
        <w:rPr>
          <w:noProof/>
        </w:rPr>
        <w:drawing>
          <wp:inline distT="0" distB="0" distL="0" distR="0" wp14:anchorId="7B2D2D68" wp14:editId="0F33FB46">
            <wp:extent cx="2542779" cy="2781701"/>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7214" t="38133" r="32974" b="18385"/>
                    <a:stretch/>
                  </pic:blipFill>
                  <pic:spPr bwMode="auto">
                    <a:xfrm>
                      <a:off x="0" y="0"/>
                      <a:ext cx="2595425" cy="2839294"/>
                    </a:xfrm>
                    <a:prstGeom prst="rect">
                      <a:avLst/>
                    </a:prstGeom>
                    <a:ln>
                      <a:noFill/>
                    </a:ln>
                    <a:extLst>
                      <a:ext uri="{53640926-AAD7-44D8-BBD7-CCE9431645EC}">
                        <a14:shadowObscured xmlns:a14="http://schemas.microsoft.com/office/drawing/2010/main"/>
                      </a:ext>
                    </a:extLst>
                  </pic:spPr>
                </pic:pic>
              </a:graphicData>
            </a:graphic>
          </wp:inline>
        </w:drawing>
      </w:r>
    </w:p>
    <w:p w:rsidR="00443E0D" w:rsidRPr="00BD4E1A" w:rsidRDefault="00443E0D" w:rsidP="00B36881">
      <w:pPr>
        <w:pBdr>
          <w:top w:val="nil"/>
          <w:left w:val="nil"/>
          <w:bottom w:val="nil"/>
          <w:right w:val="nil"/>
          <w:between w:val="nil"/>
          <w:bar w:val="nil"/>
        </w:pBdr>
        <w:spacing w:after="0" w:line="240" w:lineRule="auto"/>
        <w:contextualSpacing/>
        <w:jc w:val="center"/>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xml:space="preserve">Сурет </w:t>
      </w:r>
      <w:r w:rsidR="00FF1A48" w:rsidRPr="00BD4E1A">
        <w:rPr>
          <w:rFonts w:ascii="Times New Roman" w:eastAsia="Arial Unicode MS" w:hAnsi="Times New Roman"/>
          <w:color w:val="000000"/>
          <w:sz w:val="28"/>
          <w:szCs w:val="28"/>
          <w:u w:color="000000"/>
          <w:bdr w:val="nil"/>
          <w:lang w:val="kk-KZ" w:eastAsia="zh-CN"/>
        </w:rPr>
        <w:t>3</w:t>
      </w:r>
      <w:r w:rsidR="00115E93" w:rsidRPr="00BD4E1A">
        <w:rPr>
          <w:rFonts w:ascii="Times New Roman" w:eastAsia="Arial Unicode MS" w:hAnsi="Times New Roman"/>
          <w:color w:val="000000"/>
          <w:sz w:val="28"/>
          <w:szCs w:val="28"/>
          <w:u w:color="000000"/>
          <w:bdr w:val="nil"/>
          <w:lang w:val="kk-KZ" w:eastAsia="zh-CN"/>
        </w:rPr>
        <w:t xml:space="preserve">- </w:t>
      </w:r>
      <w:r w:rsidR="00A07203" w:rsidRPr="00BD4E1A">
        <w:rPr>
          <w:rFonts w:ascii="Times New Roman" w:eastAsia="Arial Unicode MS" w:hAnsi="Times New Roman"/>
          <w:color w:val="000000"/>
          <w:sz w:val="28"/>
          <w:szCs w:val="28"/>
          <w:u w:color="000000"/>
          <w:bdr w:val="nil"/>
          <w:lang w:val="kk-KZ" w:eastAsia="zh-CN"/>
        </w:rPr>
        <w:t>Оқытушы мен студенттер арасындағы қарам</w:t>
      </w:r>
      <w:r w:rsidR="009752EF" w:rsidRPr="00BD4E1A">
        <w:rPr>
          <w:rFonts w:ascii="Times New Roman" w:eastAsia="Arial Unicode MS" w:hAnsi="Times New Roman"/>
          <w:b/>
          <w:color w:val="000000"/>
          <w:sz w:val="28"/>
          <w:szCs w:val="28"/>
          <w:u w:color="000000"/>
          <w:bdr w:val="nil"/>
          <w:lang w:val="kk-KZ" w:eastAsia="zh-CN"/>
        </w:rPr>
        <w:t>-</w:t>
      </w:r>
      <w:r w:rsidR="00A07203" w:rsidRPr="00BD4E1A">
        <w:rPr>
          <w:rFonts w:ascii="Times New Roman" w:eastAsia="Arial Unicode MS" w:hAnsi="Times New Roman"/>
          <w:color w:val="000000"/>
          <w:sz w:val="28"/>
          <w:szCs w:val="28"/>
          <w:u w:color="000000"/>
          <w:bdr w:val="nil"/>
          <w:lang w:val="kk-KZ" w:eastAsia="zh-CN"/>
        </w:rPr>
        <w:t>қатынас</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lastRenderedPageBreak/>
        <w:t>1) оқытушы (маман) ↔ білім алушы (студенттер тобы): оқуды ұйымдастырушы және мотиваторы, жаттықтырушы, ойын технигі, жоба қызметінің маманы, топтық жобалық жұмыс ортасын әзірлеуші, оқу траекториясын әзірлеуші, жеке білім беру бағыттарын басқарушы (пәнаралық тьютор) және т.б.</w:t>
      </w:r>
      <w:r w:rsidR="00A07203" w:rsidRPr="00BD4E1A">
        <w:rPr>
          <w:rFonts w:ascii="Times New Roman" w:eastAsia="Arial Unicode MS" w:hAnsi="Times New Roman"/>
          <w:color w:val="000000"/>
          <w:sz w:val="28"/>
          <w:szCs w:val="28"/>
          <w:u w:color="000000"/>
          <w:bdr w:val="nil"/>
          <w:lang w:val="kk-KZ" w:eastAsia="zh-CN"/>
        </w:rPr>
        <w:t>(сурет-</w:t>
      </w:r>
      <w:r w:rsidR="00FF1A48" w:rsidRPr="00BD4E1A">
        <w:rPr>
          <w:rFonts w:ascii="Times New Roman" w:eastAsia="Arial Unicode MS" w:hAnsi="Times New Roman"/>
          <w:color w:val="000000"/>
          <w:sz w:val="28"/>
          <w:szCs w:val="28"/>
          <w:u w:color="000000"/>
          <w:bdr w:val="nil"/>
          <w:lang w:val="kk-KZ" w:eastAsia="zh-CN"/>
        </w:rPr>
        <w:t>3</w:t>
      </w:r>
      <w:r w:rsidR="00A07203" w:rsidRPr="00BD4E1A">
        <w:rPr>
          <w:rFonts w:ascii="Times New Roman" w:eastAsia="Arial Unicode MS" w:hAnsi="Times New Roman"/>
          <w:color w:val="000000"/>
          <w:sz w:val="28"/>
          <w:szCs w:val="28"/>
          <w:u w:color="000000"/>
          <w:bdr w:val="nil"/>
          <w:lang w:val="kk-KZ" w:eastAsia="zh-CN"/>
        </w:rPr>
        <w:t>)</w:t>
      </w:r>
      <w:r w:rsidRPr="00BD4E1A">
        <w:rPr>
          <w:rFonts w:ascii="Times New Roman" w:eastAsia="Arial Unicode MS" w:hAnsi="Times New Roman"/>
          <w:color w:val="000000"/>
          <w:sz w:val="28"/>
          <w:szCs w:val="28"/>
          <w:u w:color="000000"/>
          <w:bdr w:val="nil"/>
          <w:lang w:val="kk-KZ" w:eastAsia="zh-CN"/>
        </w:rPr>
        <w:t>;</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p>
    <w:p w:rsidR="00443E0D" w:rsidRPr="00BD4E1A" w:rsidRDefault="00D57298" w:rsidP="00817024">
      <w:pPr>
        <w:pBdr>
          <w:top w:val="nil"/>
          <w:left w:val="nil"/>
          <w:bottom w:val="nil"/>
          <w:right w:val="nil"/>
          <w:between w:val="nil"/>
          <w:bar w:val="nil"/>
        </w:pBdr>
        <w:spacing w:after="0" w:line="240" w:lineRule="auto"/>
        <w:contextualSpacing/>
        <w:jc w:val="center"/>
        <w:rPr>
          <w:rFonts w:ascii="Times New Roman" w:eastAsia="Arial Unicode MS" w:hAnsi="Times New Roman"/>
          <w:color w:val="000000"/>
          <w:sz w:val="28"/>
          <w:szCs w:val="28"/>
          <w:u w:color="000000"/>
          <w:bdr w:val="nil"/>
          <w:lang w:val="kk-KZ" w:eastAsia="zh-CN"/>
        </w:rPr>
      </w:pPr>
      <w:r w:rsidRPr="00BD4E1A">
        <w:rPr>
          <w:noProof/>
        </w:rPr>
        <w:drawing>
          <wp:inline distT="0" distB="0" distL="0" distR="0" wp14:anchorId="583B7615" wp14:editId="7C2DF2AB">
            <wp:extent cx="3553105" cy="2932719"/>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5801" t="28000" r="23798" b="16534"/>
                    <a:stretch/>
                  </pic:blipFill>
                  <pic:spPr bwMode="auto">
                    <a:xfrm>
                      <a:off x="0" y="0"/>
                      <a:ext cx="3602328" cy="2973347"/>
                    </a:xfrm>
                    <a:prstGeom prst="rect">
                      <a:avLst/>
                    </a:prstGeom>
                    <a:ln>
                      <a:noFill/>
                    </a:ln>
                    <a:extLst>
                      <a:ext uri="{53640926-AAD7-44D8-BBD7-CCE9431645EC}">
                        <a14:shadowObscured xmlns:a14="http://schemas.microsoft.com/office/drawing/2010/main"/>
                      </a:ext>
                    </a:extLst>
                  </pic:spPr>
                </pic:pic>
              </a:graphicData>
            </a:graphic>
          </wp:inline>
        </w:drawing>
      </w:r>
    </w:p>
    <w:p w:rsidR="00443E0D" w:rsidRPr="00BD4E1A" w:rsidRDefault="00443E0D" w:rsidP="00B36881">
      <w:pPr>
        <w:pBdr>
          <w:top w:val="nil"/>
          <w:left w:val="nil"/>
          <w:bottom w:val="nil"/>
          <w:right w:val="nil"/>
          <w:between w:val="nil"/>
          <w:bar w:val="nil"/>
        </w:pBdr>
        <w:spacing w:after="0" w:line="240" w:lineRule="auto"/>
        <w:contextualSpacing/>
        <w:jc w:val="center"/>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xml:space="preserve">Сурет </w:t>
      </w:r>
      <w:r w:rsidR="00FF1A48" w:rsidRPr="00BD4E1A">
        <w:rPr>
          <w:rFonts w:ascii="Times New Roman" w:eastAsia="Arial Unicode MS" w:hAnsi="Times New Roman"/>
          <w:color w:val="000000"/>
          <w:sz w:val="28"/>
          <w:szCs w:val="28"/>
          <w:u w:color="000000"/>
          <w:bdr w:val="nil"/>
          <w:lang w:val="kk-KZ" w:eastAsia="zh-CN"/>
        </w:rPr>
        <w:t>4</w:t>
      </w:r>
      <w:r w:rsidR="00115E93" w:rsidRPr="00BD4E1A">
        <w:rPr>
          <w:rFonts w:ascii="Times New Roman" w:eastAsia="Arial Unicode MS" w:hAnsi="Times New Roman"/>
          <w:color w:val="000000"/>
          <w:sz w:val="28"/>
          <w:szCs w:val="28"/>
          <w:u w:color="000000"/>
          <w:bdr w:val="nil"/>
          <w:lang w:val="kk-KZ" w:eastAsia="zh-CN"/>
        </w:rPr>
        <w:t>-</w:t>
      </w:r>
      <w:r w:rsidR="00A07203" w:rsidRPr="00BD4E1A">
        <w:rPr>
          <w:rFonts w:ascii="Times New Roman" w:eastAsia="Arial Unicode MS" w:hAnsi="Times New Roman"/>
          <w:color w:val="000000"/>
          <w:sz w:val="28"/>
          <w:szCs w:val="28"/>
          <w:u w:color="000000"/>
          <w:bdr w:val="nil"/>
          <w:lang w:val="kk-KZ" w:eastAsia="zh-CN"/>
        </w:rPr>
        <w:t>Оқытушы, ЦББР және студенттер арасындағы қарым</w:t>
      </w:r>
      <w:r w:rsidR="009752EF" w:rsidRPr="00BD4E1A">
        <w:rPr>
          <w:rFonts w:ascii="Times New Roman" w:eastAsia="Arial Unicode MS" w:hAnsi="Times New Roman"/>
          <w:b/>
          <w:color w:val="000000"/>
          <w:sz w:val="28"/>
          <w:szCs w:val="28"/>
          <w:u w:color="000000"/>
          <w:bdr w:val="nil"/>
          <w:lang w:val="kk-KZ" w:eastAsia="zh-CN"/>
        </w:rPr>
        <w:t>-</w:t>
      </w:r>
      <w:r w:rsidR="00A07203" w:rsidRPr="00BD4E1A">
        <w:rPr>
          <w:rFonts w:ascii="Times New Roman" w:eastAsia="Arial Unicode MS" w:hAnsi="Times New Roman"/>
          <w:color w:val="000000"/>
          <w:sz w:val="28"/>
          <w:szCs w:val="28"/>
          <w:u w:color="000000"/>
          <w:bdr w:val="nil"/>
          <w:lang w:val="kk-KZ" w:eastAsia="zh-CN"/>
        </w:rPr>
        <w:t>қатынас</w:t>
      </w:r>
    </w:p>
    <w:p w:rsidR="00443E0D" w:rsidRPr="00BD4E1A" w:rsidRDefault="00443E0D" w:rsidP="00965B93">
      <w:pPr>
        <w:pBdr>
          <w:top w:val="nil"/>
          <w:left w:val="nil"/>
          <w:bottom w:val="nil"/>
          <w:right w:val="nil"/>
          <w:between w:val="nil"/>
          <w:bar w:val="nil"/>
        </w:pBdr>
        <w:spacing w:after="0" w:line="240" w:lineRule="auto"/>
        <w:ind w:firstLine="709"/>
        <w:contextualSpacing/>
        <w:jc w:val="center"/>
        <w:rPr>
          <w:rFonts w:ascii="Times New Roman" w:eastAsia="Arial Unicode MS" w:hAnsi="Times New Roman"/>
          <w:color w:val="000000"/>
          <w:sz w:val="28"/>
          <w:szCs w:val="28"/>
          <w:u w:color="000000"/>
          <w:bdr w:val="nil"/>
          <w:lang w:val="kk-KZ" w:eastAsia="zh-CN"/>
        </w:rPr>
      </w:pP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xml:space="preserve">2) оқытушы (маман) ↔ </w:t>
      </w:r>
      <w:r w:rsidR="00A72A59" w:rsidRPr="00BD4E1A">
        <w:rPr>
          <w:rFonts w:ascii="Times New Roman" w:eastAsia="Arial Unicode MS" w:hAnsi="Times New Roman"/>
          <w:color w:val="000000"/>
          <w:sz w:val="28"/>
          <w:szCs w:val="28"/>
          <w:u w:color="000000"/>
          <w:bdr w:val="nil"/>
          <w:lang w:val="kk-KZ" w:eastAsia="zh-CN"/>
        </w:rPr>
        <w:t>ЦББР</w:t>
      </w:r>
      <w:r w:rsidRPr="00BD4E1A">
        <w:rPr>
          <w:rFonts w:ascii="Times New Roman" w:eastAsia="Arial Unicode MS" w:hAnsi="Times New Roman"/>
          <w:color w:val="000000"/>
          <w:sz w:val="28"/>
          <w:szCs w:val="28"/>
          <w:u w:color="000000"/>
          <w:bdr w:val="nil"/>
          <w:lang w:val="kk-KZ" w:eastAsia="zh-CN"/>
        </w:rPr>
        <w:t xml:space="preserve"> ↔ білім алушы (студенттер тобы): виртуалды және нақты әлем арасындағы интегратор-сарапшы, желілік оқытушы-куратор (онлайн платформасының кураторы),</w:t>
      </w:r>
      <w:r w:rsidR="006F073A" w:rsidRPr="00BD4E1A">
        <w:rPr>
          <w:rFonts w:ascii="Times New Roman" w:eastAsia="Arial Unicode MS" w:hAnsi="Times New Roman"/>
          <w:color w:val="000000"/>
          <w:sz w:val="28"/>
          <w:szCs w:val="28"/>
          <w:u w:color="000000"/>
          <w:bdr w:val="nil"/>
          <w:lang w:val="kk-KZ" w:eastAsia="zh-CN"/>
        </w:rPr>
        <w:t xml:space="preserve"> </w:t>
      </w:r>
      <w:r w:rsidR="0000575E" w:rsidRPr="00BD4E1A">
        <w:rPr>
          <w:rFonts w:ascii="Times New Roman" w:eastAsia="Arial Unicode MS" w:hAnsi="Times New Roman"/>
          <w:color w:val="000000"/>
          <w:sz w:val="28"/>
          <w:szCs w:val="28"/>
          <w:u w:color="000000"/>
          <w:bdr w:val="nil"/>
          <w:lang w:val="kk-KZ" w:eastAsia="zh-CN"/>
        </w:rPr>
        <w:t xml:space="preserve">ғаламтордағы </w:t>
      </w:r>
      <w:r w:rsidRPr="00BD4E1A">
        <w:rPr>
          <w:rFonts w:ascii="Times New Roman" w:eastAsia="Arial Unicode MS" w:hAnsi="Times New Roman"/>
          <w:color w:val="000000"/>
          <w:sz w:val="28"/>
          <w:szCs w:val="28"/>
          <w:u w:color="000000"/>
          <w:bdr w:val="nil"/>
          <w:lang w:val="kk-KZ" w:eastAsia="zh-CN"/>
        </w:rPr>
        <w:t xml:space="preserve"> нұсқаушы навигатор, сандық іздерді талдаушы, веб-психолог және т.б.</w:t>
      </w:r>
      <w:r w:rsidR="00A07203" w:rsidRPr="00BD4E1A">
        <w:rPr>
          <w:rFonts w:ascii="Times New Roman" w:eastAsia="Arial Unicode MS" w:hAnsi="Times New Roman"/>
          <w:color w:val="000000"/>
          <w:sz w:val="28"/>
          <w:szCs w:val="28"/>
          <w:u w:color="000000"/>
          <w:bdr w:val="nil"/>
          <w:lang w:val="kk-KZ" w:eastAsia="zh-CN"/>
        </w:rPr>
        <w:t>(сурет-</w:t>
      </w:r>
      <w:r w:rsidR="00FF1A48" w:rsidRPr="00BD4E1A">
        <w:rPr>
          <w:rFonts w:ascii="Times New Roman" w:eastAsia="Arial Unicode MS" w:hAnsi="Times New Roman"/>
          <w:color w:val="000000"/>
          <w:sz w:val="28"/>
          <w:szCs w:val="28"/>
          <w:u w:color="000000"/>
          <w:bdr w:val="nil"/>
          <w:lang w:val="kk-KZ" w:eastAsia="zh-CN"/>
        </w:rPr>
        <w:t>4</w:t>
      </w:r>
      <w:r w:rsidR="00A07203" w:rsidRPr="00BD4E1A">
        <w:rPr>
          <w:rFonts w:ascii="Times New Roman" w:eastAsia="Arial Unicode MS" w:hAnsi="Times New Roman"/>
          <w:color w:val="000000"/>
          <w:sz w:val="28"/>
          <w:szCs w:val="28"/>
          <w:u w:color="000000"/>
          <w:bdr w:val="nil"/>
          <w:lang w:val="kk-KZ" w:eastAsia="zh-CN"/>
        </w:rPr>
        <w:t>)</w:t>
      </w:r>
      <w:r w:rsidRPr="00BD4E1A">
        <w:rPr>
          <w:rFonts w:ascii="Times New Roman" w:eastAsia="Arial Unicode MS" w:hAnsi="Times New Roman"/>
          <w:color w:val="000000"/>
          <w:sz w:val="28"/>
          <w:szCs w:val="28"/>
          <w:u w:color="000000"/>
          <w:bdr w:val="nil"/>
          <w:lang w:val="kk-KZ" w:eastAsia="zh-CN"/>
        </w:rPr>
        <w:t>;</w:t>
      </w:r>
    </w:p>
    <w:p w:rsidR="00BE776E" w:rsidRPr="00BD4E1A" w:rsidRDefault="00BE776E" w:rsidP="00817024">
      <w:pPr>
        <w:pBdr>
          <w:top w:val="nil"/>
          <w:left w:val="nil"/>
          <w:bottom w:val="nil"/>
          <w:right w:val="nil"/>
          <w:between w:val="nil"/>
          <w:bar w:val="nil"/>
        </w:pBdr>
        <w:spacing w:after="0" w:line="240" w:lineRule="auto"/>
        <w:contextualSpacing/>
        <w:jc w:val="center"/>
        <w:rPr>
          <w:rFonts w:ascii="Times New Roman" w:eastAsia="Arial Unicode MS" w:hAnsi="Times New Roman"/>
          <w:color w:val="000000"/>
          <w:sz w:val="28"/>
          <w:szCs w:val="28"/>
          <w:u w:color="000000"/>
          <w:bdr w:val="nil"/>
          <w:lang w:val="kk-KZ" w:eastAsia="zh-CN"/>
        </w:rPr>
      </w:pPr>
      <w:r w:rsidRPr="00BD4E1A">
        <w:rPr>
          <w:noProof/>
        </w:rPr>
        <w:drawing>
          <wp:inline distT="0" distB="0" distL="0" distR="0" wp14:anchorId="09C391AC" wp14:editId="2EB8173A">
            <wp:extent cx="3745493" cy="3100552"/>
            <wp:effectExtent l="0" t="0" r="762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47278" t="38667" r="15997" b="20800"/>
                    <a:stretch/>
                  </pic:blipFill>
                  <pic:spPr bwMode="auto">
                    <a:xfrm>
                      <a:off x="0" y="0"/>
                      <a:ext cx="3772376" cy="3122806"/>
                    </a:xfrm>
                    <a:prstGeom prst="rect">
                      <a:avLst/>
                    </a:prstGeom>
                    <a:ln>
                      <a:noFill/>
                    </a:ln>
                    <a:extLst>
                      <a:ext uri="{53640926-AAD7-44D8-BBD7-CCE9431645EC}">
                        <a14:shadowObscured xmlns:a14="http://schemas.microsoft.com/office/drawing/2010/main"/>
                      </a:ext>
                    </a:extLst>
                  </pic:spPr>
                </pic:pic>
              </a:graphicData>
            </a:graphic>
          </wp:inline>
        </w:drawing>
      </w:r>
    </w:p>
    <w:p w:rsidR="00817024" w:rsidRPr="00BD4E1A" w:rsidRDefault="00817024" w:rsidP="00B36881">
      <w:pPr>
        <w:pBdr>
          <w:top w:val="nil"/>
          <w:left w:val="nil"/>
          <w:bottom w:val="nil"/>
          <w:right w:val="nil"/>
          <w:between w:val="nil"/>
          <w:bar w:val="nil"/>
        </w:pBdr>
        <w:spacing w:after="0" w:line="240" w:lineRule="auto"/>
        <w:contextualSpacing/>
        <w:jc w:val="center"/>
        <w:rPr>
          <w:rFonts w:ascii="Times New Roman" w:eastAsia="Arial Unicode MS" w:hAnsi="Times New Roman"/>
          <w:color w:val="000000"/>
          <w:sz w:val="28"/>
          <w:szCs w:val="28"/>
          <w:u w:color="000000"/>
          <w:bdr w:val="nil"/>
          <w:lang w:val="kk-KZ" w:eastAsia="zh-CN"/>
        </w:rPr>
      </w:pPr>
    </w:p>
    <w:p w:rsidR="00443E0D" w:rsidRPr="00BD4E1A" w:rsidRDefault="00443E0D" w:rsidP="00B36881">
      <w:pPr>
        <w:pBdr>
          <w:top w:val="nil"/>
          <w:left w:val="nil"/>
          <w:bottom w:val="nil"/>
          <w:right w:val="nil"/>
          <w:between w:val="nil"/>
          <w:bar w:val="nil"/>
        </w:pBdr>
        <w:spacing w:after="0" w:line="240" w:lineRule="auto"/>
        <w:contextualSpacing/>
        <w:jc w:val="center"/>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xml:space="preserve">Сурет </w:t>
      </w:r>
      <w:r w:rsidR="00FF1A48" w:rsidRPr="00BD4E1A">
        <w:rPr>
          <w:rFonts w:ascii="Times New Roman" w:eastAsia="Arial Unicode MS" w:hAnsi="Times New Roman"/>
          <w:color w:val="000000"/>
          <w:sz w:val="28"/>
          <w:szCs w:val="28"/>
          <w:u w:color="000000"/>
          <w:bdr w:val="nil"/>
          <w:lang w:val="kk-KZ" w:eastAsia="zh-CN"/>
        </w:rPr>
        <w:t>5</w:t>
      </w:r>
      <w:r w:rsidR="00115E93" w:rsidRPr="00BD4E1A">
        <w:rPr>
          <w:rFonts w:ascii="Times New Roman" w:eastAsia="Arial Unicode MS" w:hAnsi="Times New Roman"/>
          <w:color w:val="000000"/>
          <w:sz w:val="28"/>
          <w:szCs w:val="28"/>
          <w:u w:color="000000"/>
          <w:bdr w:val="nil"/>
          <w:lang w:val="kk-KZ" w:eastAsia="zh-CN"/>
        </w:rPr>
        <w:t>-</w:t>
      </w:r>
      <w:r w:rsidR="00A07203" w:rsidRPr="00BD4E1A">
        <w:rPr>
          <w:rFonts w:ascii="Times New Roman" w:eastAsia="Arial Unicode MS" w:hAnsi="Times New Roman"/>
          <w:color w:val="000000"/>
          <w:sz w:val="28"/>
          <w:szCs w:val="28"/>
          <w:u w:color="000000"/>
          <w:bdr w:val="nil"/>
          <w:lang w:val="kk-KZ" w:eastAsia="zh-CN"/>
        </w:rPr>
        <w:t>Оқытушы мен ЦББР арасындағы қарам</w:t>
      </w:r>
      <w:r w:rsidR="00057F2A" w:rsidRPr="00BD4E1A">
        <w:rPr>
          <w:rFonts w:ascii="Times New Roman" w:eastAsia="Arial Unicode MS" w:hAnsi="Times New Roman"/>
          <w:b/>
          <w:color w:val="000000"/>
          <w:sz w:val="28"/>
          <w:szCs w:val="28"/>
          <w:u w:color="000000"/>
          <w:bdr w:val="nil"/>
          <w:lang w:val="kk-KZ" w:eastAsia="zh-CN"/>
        </w:rPr>
        <w:t>-</w:t>
      </w:r>
      <w:r w:rsidR="00A07203" w:rsidRPr="00BD4E1A">
        <w:rPr>
          <w:rFonts w:ascii="Times New Roman" w:eastAsia="Arial Unicode MS" w:hAnsi="Times New Roman"/>
          <w:color w:val="000000"/>
          <w:sz w:val="28"/>
          <w:szCs w:val="28"/>
          <w:u w:color="000000"/>
          <w:bdr w:val="nil"/>
          <w:lang w:val="kk-KZ" w:eastAsia="zh-CN"/>
        </w:rPr>
        <w:t>қатынас</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lastRenderedPageBreak/>
        <w:t xml:space="preserve">3) Оқытушы ↔ </w:t>
      </w:r>
      <w:r w:rsidR="00A72A59" w:rsidRPr="00BD4E1A">
        <w:rPr>
          <w:rFonts w:ascii="Times New Roman" w:eastAsia="Arial Unicode MS" w:hAnsi="Times New Roman"/>
          <w:color w:val="000000"/>
          <w:sz w:val="28"/>
          <w:szCs w:val="28"/>
          <w:u w:color="000000"/>
          <w:bdr w:val="nil"/>
          <w:lang w:val="kk-KZ" w:eastAsia="zh-CN"/>
        </w:rPr>
        <w:t>ЦББР</w:t>
      </w:r>
      <w:r w:rsidRPr="00BD4E1A">
        <w:rPr>
          <w:rFonts w:ascii="Times New Roman" w:eastAsia="Arial Unicode MS" w:hAnsi="Times New Roman"/>
          <w:color w:val="000000"/>
          <w:sz w:val="28"/>
          <w:szCs w:val="28"/>
          <w:u w:color="000000"/>
          <w:bdr w:val="nil"/>
          <w:lang w:val="kk-KZ" w:eastAsia="zh-CN"/>
        </w:rPr>
        <w:t>: ЦББР</w:t>
      </w:r>
      <w:r w:rsidR="00CA482B" w:rsidRPr="00BD4E1A">
        <w:rPr>
          <w:rFonts w:ascii="Times New Roman" w:eastAsia="Arial Unicode MS" w:hAnsi="Times New Roman"/>
          <w:color w:val="000000"/>
          <w:sz w:val="28"/>
          <w:szCs w:val="28"/>
          <w:u w:color="000000"/>
          <w:bdr w:val="nil"/>
          <w:lang w:val="kk-KZ" w:eastAsia="zh-CN"/>
        </w:rPr>
        <w:t xml:space="preserve">-ның </w:t>
      </w:r>
      <w:r w:rsidRPr="00BD4E1A">
        <w:rPr>
          <w:rFonts w:ascii="Times New Roman" w:eastAsia="Arial Unicode MS" w:hAnsi="Times New Roman"/>
          <w:color w:val="000000"/>
          <w:sz w:val="28"/>
          <w:szCs w:val="28"/>
          <w:u w:color="000000"/>
          <w:bdr w:val="nil"/>
          <w:lang w:val="kk-KZ" w:eastAsia="zh-CN"/>
        </w:rPr>
        <w:t>әдіскер-сәулетшісі, білім беру</w:t>
      </w:r>
      <w:r w:rsidR="000C196F" w:rsidRPr="00BD4E1A">
        <w:rPr>
          <w:rFonts w:ascii="Times New Roman" w:eastAsia="Arial Unicode MS" w:hAnsi="Times New Roman"/>
          <w:color w:val="000000"/>
          <w:sz w:val="28"/>
          <w:szCs w:val="28"/>
          <w:u w:color="000000"/>
          <w:bdr w:val="nil"/>
          <w:lang w:val="kk-KZ" w:eastAsia="zh-CN"/>
        </w:rPr>
        <w:t xml:space="preserve">дің </w:t>
      </w:r>
      <w:r w:rsidRPr="00BD4E1A">
        <w:rPr>
          <w:rFonts w:ascii="Times New Roman" w:eastAsia="Arial Unicode MS" w:hAnsi="Times New Roman"/>
          <w:color w:val="000000"/>
          <w:sz w:val="28"/>
          <w:szCs w:val="28"/>
          <w:u w:color="000000"/>
          <w:bdr w:val="nil"/>
          <w:lang w:val="kk-KZ" w:eastAsia="zh-CN"/>
        </w:rPr>
        <w:t>цифрлық орталарын әзірлеуші, электрондық білім беру ресурстарын сараптау жөніндегі маман және т.б.</w:t>
      </w:r>
      <w:r w:rsidR="00A07203" w:rsidRPr="00BD4E1A">
        <w:rPr>
          <w:rFonts w:ascii="Times New Roman" w:eastAsia="Arial Unicode MS" w:hAnsi="Times New Roman"/>
          <w:color w:val="000000"/>
          <w:sz w:val="28"/>
          <w:szCs w:val="28"/>
          <w:u w:color="000000"/>
          <w:bdr w:val="nil"/>
          <w:lang w:val="kk-KZ" w:eastAsia="zh-CN"/>
        </w:rPr>
        <w:t>(сурет-</w:t>
      </w:r>
      <w:r w:rsidR="00FF1A48" w:rsidRPr="00BD4E1A">
        <w:rPr>
          <w:rFonts w:ascii="Times New Roman" w:eastAsia="Arial Unicode MS" w:hAnsi="Times New Roman"/>
          <w:color w:val="000000"/>
          <w:sz w:val="28"/>
          <w:szCs w:val="28"/>
          <w:u w:color="000000"/>
          <w:bdr w:val="nil"/>
          <w:lang w:val="kk-KZ" w:eastAsia="zh-CN"/>
        </w:rPr>
        <w:t>5</w:t>
      </w:r>
      <w:r w:rsidR="00A07203" w:rsidRPr="00BD4E1A">
        <w:rPr>
          <w:rFonts w:ascii="Times New Roman" w:eastAsia="Arial Unicode MS" w:hAnsi="Times New Roman"/>
          <w:color w:val="000000"/>
          <w:sz w:val="28"/>
          <w:szCs w:val="28"/>
          <w:u w:color="000000"/>
          <w:bdr w:val="nil"/>
          <w:lang w:val="kk-KZ" w:eastAsia="zh-CN"/>
        </w:rPr>
        <w:t>)</w:t>
      </w:r>
      <w:r w:rsidR="006F073A" w:rsidRPr="00BD4E1A">
        <w:rPr>
          <w:rFonts w:ascii="Times New Roman" w:eastAsia="Arial Unicode MS" w:hAnsi="Times New Roman"/>
          <w:color w:val="000000"/>
          <w:sz w:val="28"/>
          <w:szCs w:val="28"/>
          <w:u w:color="000000"/>
          <w:bdr w:val="nil"/>
          <w:lang w:val="kk-KZ" w:eastAsia="zh-CN"/>
        </w:rPr>
        <w:t>.</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Сонымен қатар, әртүрлі рөлдер бірде жеке өзі тұрса, кейде біріктірілуі мүмкін немесе кейбір жағдайларда дәстүрлі педагогикалық мамандықтардың құрылымын өзгертіп, толықтырып тұруы мүмкін (мұғалім, өндірістік оқыту шебері, оқытушы-психолог), басқа жағдайда – цифрлық білім беру үдерісімен сұранысқа ие жаңа мамандықтарды қалыптастыруы мүмкін.</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Жоғарыда аталған мәселелерді ескере отырып цифрландыру жағдайындағы болашақ математика пәні мұғалімінің</w:t>
      </w:r>
      <w:r w:rsidR="00626964" w:rsidRPr="00BD4E1A">
        <w:rPr>
          <w:rFonts w:ascii="Times New Roman" w:eastAsia="Arial Unicode MS" w:hAnsi="Times New Roman"/>
          <w:color w:val="000000"/>
          <w:sz w:val="28"/>
          <w:szCs w:val="28"/>
          <w:u w:color="000000"/>
          <w:bdr w:val="nil"/>
          <w:lang w:val="kk-KZ" w:eastAsia="zh-CN"/>
        </w:rPr>
        <w:t xml:space="preserve"> </w:t>
      </w:r>
      <w:r w:rsidRPr="00BD4E1A">
        <w:rPr>
          <w:rFonts w:ascii="Times New Roman" w:eastAsia="Arial Unicode MS" w:hAnsi="Times New Roman"/>
          <w:color w:val="000000"/>
          <w:sz w:val="28"/>
          <w:szCs w:val="28"/>
          <w:u w:color="000000"/>
          <w:bdr w:val="nil"/>
          <w:lang w:val="kk-KZ" w:eastAsia="zh-CN"/>
        </w:rPr>
        <w:t>жетекші функцияларына:</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оқытудың формасы, әдістерін, жұмыс материалдарын, сондай-ақ диагностикалық және қалыптастырушы бағалау құралдарын жобалау және осы негізде даму мүмкіндіктерімен қаныққан нақты оқыту курсы үшін жергілікті білім беру ортасын құру;</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оқу іс-әрекетін ұйымдастырудың әртүрлі, динамикалық формаларына цифрлық және цифрлық емес технологияларды пайдаланудың оңтайлы бірізділігіне негізделген оқу сабақтарының сценарийлерін жоспарын жобалау және құру;</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цифрлық білім беру ортасында студенттердің жеке және топтық (соның ішінде дербес, жобалық, бөлінген желі) іс-әрекетін ұйымдастыру;</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желілік коммуникацияны қоса алғанда, білім берудің маңызды коммуникация жағдайларын жобалау және ұйымдастыру;</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жеке маңызды тәжірибені рефлексиялық талқылауды ұйымдастыру;</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цифрлық ортада ақпаратты іздеу және таңдау процесінде сыни ойлауды қалыптастыру және дамыту;</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xml:space="preserve">- білім алушылардың оқу мотивациясын басқару, оның ішінде топпен жұмыс кезінде, фасилитация </w:t>
      </w:r>
      <w:r w:rsidR="00957918" w:rsidRPr="00BD4E1A">
        <w:rPr>
          <w:rFonts w:ascii="Times New Roman" w:eastAsia="Arial Unicode MS" w:hAnsi="Times New Roman"/>
          <w:color w:val="000000"/>
          <w:sz w:val="28"/>
          <w:szCs w:val="28"/>
          <w:u w:color="000000"/>
          <w:bdr w:val="nil"/>
          <w:lang w:val="kk-KZ" w:eastAsia="zh-CN"/>
        </w:rPr>
        <w:t>(</w:t>
      </w:r>
      <w:r w:rsidRPr="00BD4E1A">
        <w:rPr>
          <w:rFonts w:ascii="Times New Roman" w:eastAsia="Arial Unicode MS" w:hAnsi="Times New Roman"/>
          <w:color w:val="000000"/>
          <w:sz w:val="28"/>
          <w:szCs w:val="28"/>
          <w:u w:color="000000"/>
          <w:bdr w:val="nil"/>
          <w:lang w:val="kk-KZ" w:eastAsia="zh-CN"/>
        </w:rPr>
        <w:t>жеңілдету құралдарын пайдалану</w:t>
      </w:r>
      <w:r w:rsidR="00957918" w:rsidRPr="00BD4E1A">
        <w:rPr>
          <w:rFonts w:ascii="Times New Roman" w:eastAsia="Arial Unicode MS" w:hAnsi="Times New Roman"/>
          <w:color w:val="000000"/>
          <w:sz w:val="28"/>
          <w:szCs w:val="28"/>
          <w:u w:color="000000"/>
          <w:bdr w:val="nil"/>
          <w:lang w:val="kk-KZ" w:eastAsia="zh-CN"/>
        </w:rPr>
        <w:t>)</w:t>
      </w:r>
      <w:r w:rsidRPr="00BD4E1A">
        <w:rPr>
          <w:rFonts w:ascii="Times New Roman" w:eastAsia="Arial Unicode MS" w:hAnsi="Times New Roman"/>
          <w:color w:val="000000"/>
          <w:sz w:val="28"/>
          <w:szCs w:val="28"/>
          <w:u w:color="000000"/>
          <w:bdr w:val="nil"/>
          <w:lang w:val="kk-KZ" w:eastAsia="zh-CN"/>
        </w:rPr>
        <w:t>, сонымен қатар «табысты маман» рөлдік образдарын тасымалдаушы қызметі;</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нақты әлеуметтік және кәсіби әлемде білім алушының дамуын сүйемелдейтін цифрлық ұрпақтың әртүрлі өмірлік кеңістіктерін біріктіру - виртуалды және нақты;</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бір оқушымен жұмыс істейтін басқа мұғалімдермен тұрақты сындарлы өзара әрекеттесу (оқу тобы, жобалық топ және т.б.).</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xml:space="preserve">Сонымен қатар, </w:t>
      </w:r>
      <w:r w:rsidR="00A72A59" w:rsidRPr="00BD4E1A">
        <w:rPr>
          <w:rFonts w:ascii="Times New Roman" w:eastAsia="Arial Unicode MS" w:hAnsi="Times New Roman"/>
          <w:color w:val="000000"/>
          <w:sz w:val="28"/>
          <w:szCs w:val="28"/>
          <w:u w:color="000000"/>
          <w:bdr w:val="nil"/>
          <w:lang w:val="kk-KZ" w:eastAsia="zh-CN"/>
        </w:rPr>
        <w:t xml:space="preserve">қазіргі кезде </w:t>
      </w:r>
      <w:r w:rsidRPr="00BD4E1A">
        <w:rPr>
          <w:rFonts w:ascii="Times New Roman" w:eastAsia="Arial Unicode MS" w:hAnsi="Times New Roman"/>
          <w:color w:val="000000"/>
          <w:sz w:val="28"/>
          <w:szCs w:val="28"/>
          <w:u w:color="000000"/>
          <w:bdr w:val="nil"/>
          <w:lang w:val="kk-KZ" w:eastAsia="zh-CN"/>
        </w:rPr>
        <w:t xml:space="preserve">цифрлық білім беру </w:t>
      </w:r>
      <w:r w:rsidR="00A72A59" w:rsidRPr="00BD4E1A">
        <w:rPr>
          <w:rFonts w:ascii="Times New Roman" w:eastAsia="Arial Unicode MS" w:hAnsi="Times New Roman"/>
          <w:color w:val="000000"/>
          <w:sz w:val="28"/>
          <w:szCs w:val="28"/>
          <w:u w:color="000000"/>
          <w:bdr w:val="nil"/>
          <w:lang w:val="kk-KZ" w:eastAsia="zh-CN"/>
        </w:rPr>
        <w:t xml:space="preserve">үдерісінде </w:t>
      </w:r>
      <w:r w:rsidRPr="00BD4E1A">
        <w:rPr>
          <w:rFonts w:ascii="Times New Roman" w:eastAsia="Arial Unicode MS" w:hAnsi="Times New Roman"/>
          <w:color w:val="000000"/>
          <w:sz w:val="28"/>
          <w:szCs w:val="28"/>
          <w:u w:color="000000"/>
          <w:bdr w:val="nil"/>
          <w:lang w:val="kk-KZ" w:eastAsia="zh-CN"/>
        </w:rPr>
        <w:t>мұғалімнің көптеген дәстүрлі функциялары өз маңызын жоғалт</w:t>
      </w:r>
      <w:r w:rsidR="00A72A59" w:rsidRPr="00BD4E1A">
        <w:rPr>
          <w:rFonts w:ascii="Times New Roman" w:eastAsia="Arial Unicode MS" w:hAnsi="Times New Roman"/>
          <w:color w:val="000000"/>
          <w:sz w:val="28"/>
          <w:szCs w:val="28"/>
          <w:u w:color="000000"/>
          <w:bdr w:val="nil"/>
          <w:lang w:val="kk-KZ" w:eastAsia="zh-CN"/>
        </w:rPr>
        <w:t>уда</w:t>
      </w:r>
      <w:r w:rsidRPr="00BD4E1A">
        <w:rPr>
          <w:rFonts w:ascii="Times New Roman" w:eastAsia="Arial Unicode MS" w:hAnsi="Times New Roman"/>
          <w:color w:val="000000"/>
          <w:sz w:val="28"/>
          <w:szCs w:val="28"/>
          <w:u w:color="000000"/>
          <w:bdr w:val="nil"/>
          <w:lang w:val="kk-KZ" w:eastAsia="zh-CN"/>
        </w:rPr>
        <w:t>: білімді жеткізуші, ақпарат беруші, түсіндіруші, бақылаушы, талаптарды орындамағаны үшін айыптау және жазалаушы</w:t>
      </w:r>
      <w:r w:rsidR="002117E7" w:rsidRPr="00BD4E1A">
        <w:rPr>
          <w:rFonts w:ascii="Times New Roman" w:eastAsia="Arial Unicode MS" w:hAnsi="Times New Roman"/>
          <w:color w:val="000000"/>
          <w:sz w:val="28"/>
          <w:szCs w:val="28"/>
          <w:u w:color="000000"/>
          <w:bdr w:val="nil"/>
          <w:lang w:val="kk-KZ" w:eastAsia="zh-CN"/>
        </w:rPr>
        <w:t xml:space="preserve"> </w:t>
      </w:r>
      <w:r w:rsidRPr="00BD4E1A">
        <w:rPr>
          <w:rFonts w:ascii="Times New Roman" w:eastAsia="Arial Unicode MS" w:hAnsi="Times New Roman"/>
          <w:color w:val="000000"/>
          <w:sz w:val="28"/>
          <w:szCs w:val="28"/>
          <w:u w:color="000000"/>
          <w:bdr w:val="nil"/>
          <w:lang w:val="kk-KZ" w:eastAsia="zh-CN"/>
        </w:rPr>
        <w:t>және т.б.</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t xml:space="preserve">Ғалымдардың пікірінше алдағы уақытта цифрлық білім беруде, цифрлық экономиканың көптеген басқа салаларындағы сияқты, көпсалалы, «конвергентті» мамандарға сұраныс арта түседі. Әртүрлі әлеуметтік, өндірістік, бизнес-жобаларға қатысу тәжірибесі бар практиктер, кәсіби білім беру мен оқытудың цифрлық білім беру үдерісінде дәстүрлі «монокәсіптік» мұғалімдерге қарағанда көбірек сұранысқа ие болады деп </w:t>
      </w:r>
      <w:r w:rsidR="00A72A59" w:rsidRPr="00BD4E1A">
        <w:rPr>
          <w:rFonts w:ascii="Times New Roman" w:eastAsia="Arial Unicode MS" w:hAnsi="Times New Roman"/>
          <w:color w:val="000000"/>
          <w:sz w:val="28"/>
          <w:szCs w:val="28"/>
          <w:u w:color="000000"/>
          <w:bdr w:val="nil"/>
          <w:lang w:val="kk-KZ" w:eastAsia="zh-CN"/>
        </w:rPr>
        <w:t>болжауда</w:t>
      </w:r>
      <w:r w:rsidR="00F04C2C" w:rsidRPr="00BD4E1A">
        <w:rPr>
          <w:rFonts w:ascii="Times New Roman" w:eastAsia="Arial Unicode MS" w:hAnsi="Times New Roman"/>
          <w:color w:val="000000"/>
          <w:sz w:val="28"/>
          <w:szCs w:val="28"/>
          <w:u w:color="000000"/>
          <w:bdr w:val="nil"/>
          <w:lang w:val="kk-KZ" w:eastAsia="zh-CN"/>
        </w:rPr>
        <w:t xml:space="preserve"> </w:t>
      </w:r>
      <w:r w:rsidR="00A72A59" w:rsidRPr="00BD4E1A">
        <w:rPr>
          <w:rFonts w:ascii="Times New Roman" w:eastAsia="Arial Unicode MS" w:hAnsi="Times New Roman"/>
          <w:color w:val="000000" w:themeColor="text1"/>
          <w:sz w:val="28"/>
          <w:szCs w:val="28"/>
          <w:u w:color="000000"/>
          <w:bdr w:val="nil"/>
          <w:lang w:val="kk-KZ" w:eastAsia="zh-CN"/>
        </w:rPr>
        <w:t>[</w:t>
      </w:r>
      <w:r w:rsidR="00E16BDC" w:rsidRPr="00BD4E1A">
        <w:rPr>
          <w:rFonts w:ascii="Times New Roman" w:eastAsia="Arial Unicode MS" w:hAnsi="Times New Roman"/>
          <w:color w:val="000000" w:themeColor="text1"/>
          <w:sz w:val="28"/>
          <w:szCs w:val="28"/>
          <w:u w:color="000000"/>
          <w:bdr w:val="nil"/>
          <w:lang w:val="kk-KZ" w:eastAsia="zh-CN"/>
        </w:rPr>
        <w:t>1</w:t>
      </w:r>
      <w:r w:rsidR="00B06AB0" w:rsidRPr="00BD4E1A">
        <w:rPr>
          <w:rFonts w:ascii="Times New Roman" w:eastAsia="Arial Unicode MS" w:hAnsi="Times New Roman"/>
          <w:color w:val="000000" w:themeColor="text1"/>
          <w:sz w:val="28"/>
          <w:szCs w:val="28"/>
          <w:u w:color="000000"/>
          <w:bdr w:val="nil"/>
          <w:lang w:val="kk-KZ" w:eastAsia="zh-CN"/>
        </w:rPr>
        <w:t>66</w:t>
      </w:r>
      <w:r w:rsidR="00A72A59" w:rsidRPr="00BD4E1A">
        <w:rPr>
          <w:rFonts w:ascii="Times New Roman" w:eastAsia="Arial Unicode MS" w:hAnsi="Times New Roman"/>
          <w:color w:val="000000" w:themeColor="text1"/>
          <w:sz w:val="28"/>
          <w:szCs w:val="28"/>
          <w:u w:color="000000"/>
          <w:bdr w:val="nil"/>
          <w:lang w:val="kk-KZ" w:eastAsia="zh-CN"/>
        </w:rPr>
        <w:t>]</w:t>
      </w:r>
      <w:r w:rsidR="00F04C2C" w:rsidRPr="00BD4E1A">
        <w:rPr>
          <w:rFonts w:ascii="Times New Roman" w:eastAsia="Arial Unicode MS" w:hAnsi="Times New Roman"/>
          <w:color w:val="000000" w:themeColor="text1"/>
          <w:sz w:val="28"/>
          <w:szCs w:val="28"/>
          <w:u w:color="000000"/>
          <w:bdr w:val="nil"/>
          <w:lang w:val="kk-KZ" w:eastAsia="zh-CN"/>
        </w:rPr>
        <w:t>.</w:t>
      </w:r>
    </w:p>
    <w:p w:rsidR="00443E0D" w:rsidRPr="00BD4E1A" w:rsidRDefault="00443E0D" w:rsidP="00965B93">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color w:val="000000"/>
          <w:sz w:val="28"/>
          <w:szCs w:val="28"/>
          <w:u w:color="000000"/>
          <w:bdr w:val="nil"/>
          <w:lang w:val="kk-KZ" w:eastAsia="zh-CN"/>
        </w:rPr>
        <w:lastRenderedPageBreak/>
        <w:t>Сондықтан да</w:t>
      </w:r>
      <w:r w:rsidR="002117E7" w:rsidRPr="00BD4E1A">
        <w:rPr>
          <w:rFonts w:ascii="Times New Roman" w:eastAsia="Arial Unicode MS" w:hAnsi="Times New Roman"/>
          <w:color w:val="000000"/>
          <w:sz w:val="28"/>
          <w:szCs w:val="28"/>
          <w:u w:color="000000"/>
          <w:bdr w:val="nil"/>
          <w:lang w:val="kk-KZ" w:eastAsia="zh-CN"/>
        </w:rPr>
        <w:t xml:space="preserve">, </w:t>
      </w:r>
      <w:r w:rsidRPr="00BD4E1A">
        <w:rPr>
          <w:rFonts w:ascii="Times New Roman" w:eastAsia="Arial Unicode MS" w:hAnsi="Times New Roman"/>
          <w:color w:val="000000"/>
          <w:sz w:val="28"/>
          <w:szCs w:val="28"/>
          <w:u w:color="000000"/>
          <w:bdr w:val="nil"/>
          <w:lang w:val="kk-KZ" w:eastAsia="zh-CN"/>
        </w:rPr>
        <w:t xml:space="preserve">жоғарыда аталған мәселелерге сүйене отырып, болашақ математика мұғалімдерін </w:t>
      </w:r>
      <w:r w:rsidR="001B28FF" w:rsidRPr="00BD4E1A">
        <w:rPr>
          <w:rFonts w:ascii="Times New Roman" w:eastAsia="Arial Unicode MS" w:hAnsi="Times New Roman"/>
          <w:color w:val="000000"/>
          <w:sz w:val="28"/>
          <w:szCs w:val="28"/>
          <w:u w:color="000000"/>
          <w:bdr w:val="nil"/>
          <w:lang w:val="kk-KZ" w:eastAsia="zh-CN"/>
        </w:rPr>
        <w:t xml:space="preserve">мектеп </w:t>
      </w:r>
      <w:r w:rsidRPr="00BD4E1A">
        <w:rPr>
          <w:rFonts w:ascii="Times New Roman" w:eastAsia="Arial Unicode MS" w:hAnsi="Times New Roman"/>
          <w:color w:val="000000"/>
          <w:sz w:val="28"/>
          <w:szCs w:val="28"/>
          <w:u w:color="000000"/>
          <w:bdr w:val="nil"/>
          <w:lang w:val="kk-KZ" w:eastAsia="zh-CN"/>
        </w:rPr>
        <w:t>геометрия курсын оқытуда ЦББР</w:t>
      </w:r>
      <w:r w:rsidR="002117E7" w:rsidRPr="00BD4E1A">
        <w:rPr>
          <w:rFonts w:ascii="Times New Roman" w:eastAsia="Arial Unicode MS" w:hAnsi="Times New Roman"/>
          <w:color w:val="000000"/>
          <w:sz w:val="28"/>
          <w:szCs w:val="28"/>
          <w:u w:color="000000"/>
          <w:bdr w:val="nil"/>
          <w:lang w:val="kk-KZ" w:eastAsia="zh-CN"/>
        </w:rPr>
        <w:t xml:space="preserve">-ны </w:t>
      </w:r>
      <w:r w:rsidRPr="00BD4E1A">
        <w:rPr>
          <w:rFonts w:ascii="Times New Roman" w:eastAsia="Arial Unicode MS" w:hAnsi="Times New Roman"/>
          <w:color w:val="000000"/>
          <w:sz w:val="28"/>
          <w:szCs w:val="28"/>
          <w:u w:color="000000"/>
          <w:bdr w:val="nil"/>
          <w:lang w:val="kk-KZ" w:eastAsia="zh-CN"/>
        </w:rPr>
        <w:t>қолдануға даярлау  былайша бағытталуы тиіс:</w:t>
      </w:r>
    </w:p>
    <w:p w:rsidR="00443E0D" w:rsidRPr="00BD4E1A" w:rsidRDefault="005D6745" w:rsidP="005D6745">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b/>
          <w:color w:val="000000"/>
          <w:sz w:val="28"/>
          <w:szCs w:val="28"/>
          <w:u w:color="000000"/>
          <w:bdr w:val="nil"/>
          <w:lang w:val="kk-KZ" w:eastAsia="zh-CN"/>
        </w:rPr>
        <w:t>-</w:t>
      </w:r>
      <w:r w:rsidRPr="00BD4E1A">
        <w:rPr>
          <w:rFonts w:ascii="Times New Roman" w:eastAsia="Arial Unicode MS" w:hAnsi="Times New Roman"/>
          <w:color w:val="000000"/>
          <w:sz w:val="28"/>
          <w:szCs w:val="28"/>
          <w:u w:color="000000"/>
          <w:bdr w:val="nil"/>
          <w:lang w:val="kk-KZ" w:eastAsia="zh-CN"/>
        </w:rPr>
        <w:t xml:space="preserve"> </w:t>
      </w:r>
      <w:r w:rsidR="00443E0D" w:rsidRPr="00BD4E1A">
        <w:rPr>
          <w:rFonts w:ascii="Times New Roman" w:eastAsia="Arial Unicode MS" w:hAnsi="Times New Roman"/>
          <w:color w:val="000000"/>
          <w:sz w:val="28"/>
          <w:szCs w:val="28"/>
          <w:u w:color="000000"/>
          <w:bdr w:val="nil"/>
          <w:lang w:val="kk-KZ" w:eastAsia="zh-CN"/>
        </w:rPr>
        <w:t>студенттердің ЦББР</w:t>
      </w:r>
      <w:r w:rsidR="004B0C5C" w:rsidRPr="00BD4E1A">
        <w:rPr>
          <w:rFonts w:ascii="Times New Roman" w:eastAsia="Arial Unicode MS" w:hAnsi="Times New Roman"/>
          <w:color w:val="000000"/>
          <w:sz w:val="28"/>
          <w:szCs w:val="28"/>
          <w:u w:color="000000"/>
          <w:bdr w:val="nil"/>
          <w:lang w:val="kk-KZ" w:eastAsia="zh-CN"/>
        </w:rPr>
        <w:t xml:space="preserve">-ны </w:t>
      </w:r>
      <w:r w:rsidR="00443E0D" w:rsidRPr="00BD4E1A">
        <w:rPr>
          <w:rFonts w:ascii="Times New Roman" w:eastAsia="Arial Unicode MS" w:hAnsi="Times New Roman"/>
          <w:color w:val="000000"/>
          <w:sz w:val="28"/>
          <w:szCs w:val="28"/>
          <w:u w:color="000000"/>
          <w:bdr w:val="nil"/>
          <w:lang w:val="kk-KZ" w:eastAsia="zh-CN"/>
        </w:rPr>
        <w:t xml:space="preserve">геометрия курсында қолдануға жоғары деңгейдегі </w:t>
      </w:r>
      <w:r w:rsidR="005A4B4F" w:rsidRPr="00BD4E1A">
        <w:rPr>
          <w:rFonts w:ascii="Times New Roman" w:eastAsia="Arial Unicode MS" w:hAnsi="Times New Roman"/>
          <w:color w:val="000000"/>
          <w:sz w:val="28"/>
          <w:szCs w:val="28"/>
          <w:u w:color="000000"/>
          <w:bdr w:val="nil"/>
          <w:lang w:val="kk-KZ" w:eastAsia="zh-CN"/>
        </w:rPr>
        <w:t xml:space="preserve">теориялық </w:t>
      </w:r>
      <w:r w:rsidR="00443E0D" w:rsidRPr="00BD4E1A">
        <w:rPr>
          <w:rFonts w:ascii="Times New Roman" w:eastAsia="Arial Unicode MS" w:hAnsi="Times New Roman"/>
          <w:color w:val="000000"/>
          <w:sz w:val="28"/>
          <w:szCs w:val="28"/>
          <w:u w:color="000000"/>
          <w:bdr w:val="nil"/>
          <w:lang w:val="kk-KZ" w:eastAsia="zh-CN"/>
        </w:rPr>
        <w:t>дайындығын қалыптастыру;</w:t>
      </w:r>
    </w:p>
    <w:p w:rsidR="00443E0D" w:rsidRPr="00BD4E1A" w:rsidRDefault="005D6745" w:rsidP="005D6745">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b/>
          <w:color w:val="000000"/>
          <w:sz w:val="28"/>
          <w:szCs w:val="28"/>
          <w:u w:color="000000"/>
          <w:bdr w:val="nil"/>
          <w:lang w:val="kk-KZ" w:eastAsia="zh-CN"/>
        </w:rPr>
        <w:t xml:space="preserve">- </w:t>
      </w:r>
      <w:r w:rsidR="00443E0D" w:rsidRPr="00BD4E1A">
        <w:rPr>
          <w:rFonts w:ascii="Times New Roman" w:eastAsia="Arial Unicode MS" w:hAnsi="Times New Roman"/>
          <w:color w:val="000000"/>
          <w:sz w:val="28"/>
          <w:szCs w:val="28"/>
          <w:u w:color="000000"/>
          <w:bdr w:val="nil"/>
          <w:lang w:val="kk-KZ" w:eastAsia="zh-CN"/>
        </w:rPr>
        <w:t xml:space="preserve">абстрактілі сипаттағы білімді меңгеруден нақты алуан түрлі </w:t>
      </w:r>
      <w:r w:rsidR="00DC4D8E" w:rsidRPr="00BD4E1A">
        <w:rPr>
          <w:rFonts w:ascii="Times New Roman" w:eastAsia="Arial Unicode MS" w:hAnsi="Times New Roman"/>
          <w:color w:val="000000"/>
          <w:sz w:val="28"/>
          <w:szCs w:val="28"/>
          <w:u w:color="000000"/>
          <w:bdr w:val="nil"/>
          <w:lang w:val="kk-KZ" w:eastAsia="zh-CN"/>
        </w:rPr>
        <w:t xml:space="preserve">көрнекі моделдерге, сызбаларға, кескіндерге </w:t>
      </w:r>
      <w:r w:rsidR="00443E0D" w:rsidRPr="00BD4E1A">
        <w:rPr>
          <w:rFonts w:ascii="Times New Roman" w:eastAsia="Arial Unicode MS" w:hAnsi="Times New Roman"/>
          <w:color w:val="000000"/>
          <w:sz w:val="28"/>
          <w:szCs w:val="28"/>
          <w:u w:color="000000"/>
          <w:bdr w:val="nil"/>
          <w:lang w:val="kk-KZ" w:eastAsia="zh-CN"/>
        </w:rPr>
        <w:t>көшуді қамтамасыз ететін іс-әрекеттерді жүзеге асырудың әдістері мен құралдарымен таныстыру (білік, дағды);</w:t>
      </w:r>
    </w:p>
    <w:p w:rsidR="00443E0D" w:rsidRPr="00BD4E1A" w:rsidRDefault="005D6745" w:rsidP="005D6745">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b/>
          <w:color w:val="000000"/>
          <w:sz w:val="28"/>
          <w:szCs w:val="28"/>
          <w:u w:color="000000"/>
          <w:bdr w:val="nil"/>
          <w:lang w:val="kk-KZ" w:eastAsia="zh-CN"/>
        </w:rPr>
        <w:t>-</w:t>
      </w:r>
      <w:r w:rsidRPr="00BD4E1A">
        <w:rPr>
          <w:rFonts w:ascii="Times New Roman" w:eastAsia="Arial Unicode MS" w:hAnsi="Times New Roman"/>
          <w:color w:val="000000"/>
          <w:sz w:val="28"/>
          <w:szCs w:val="28"/>
          <w:u w:color="000000"/>
          <w:bdr w:val="nil"/>
          <w:lang w:val="kk-KZ" w:eastAsia="zh-CN"/>
        </w:rPr>
        <w:t xml:space="preserve"> </w:t>
      </w:r>
      <w:r w:rsidR="005A4B4F" w:rsidRPr="00BD4E1A">
        <w:rPr>
          <w:rFonts w:ascii="Times New Roman" w:eastAsia="Arial Unicode MS" w:hAnsi="Times New Roman"/>
          <w:color w:val="000000"/>
          <w:sz w:val="28"/>
          <w:szCs w:val="28"/>
          <w:u w:color="000000"/>
          <w:bdr w:val="nil"/>
          <w:lang w:val="kk-KZ" w:eastAsia="zh-CN"/>
        </w:rPr>
        <w:t>кеңістіктік қабылдау, түсінік, елестету мен ойлау іс-әрекеттерін дамыту</w:t>
      </w:r>
      <w:r w:rsidR="00443E0D" w:rsidRPr="00BD4E1A">
        <w:rPr>
          <w:rFonts w:ascii="Times New Roman" w:eastAsia="Arial Unicode MS" w:hAnsi="Times New Roman"/>
          <w:color w:val="000000"/>
          <w:sz w:val="28"/>
          <w:szCs w:val="28"/>
          <w:u w:color="000000"/>
          <w:bdr w:val="nil"/>
          <w:lang w:val="kk-KZ" w:eastAsia="zh-CN"/>
        </w:rPr>
        <w:t>;</w:t>
      </w:r>
    </w:p>
    <w:p w:rsidR="00443E0D" w:rsidRPr="00BD4E1A" w:rsidRDefault="005D6745" w:rsidP="005D6745">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b/>
          <w:color w:val="000000"/>
          <w:sz w:val="28"/>
          <w:szCs w:val="28"/>
          <w:u w:color="000000"/>
          <w:bdr w:val="nil"/>
          <w:lang w:val="kk-KZ" w:eastAsia="zh-CN"/>
        </w:rPr>
        <w:t xml:space="preserve">- </w:t>
      </w:r>
      <w:r w:rsidR="00443E0D" w:rsidRPr="00BD4E1A">
        <w:rPr>
          <w:rFonts w:ascii="Times New Roman" w:eastAsia="Arial Unicode MS" w:hAnsi="Times New Roman"/>
          <w:color w:val="000000"/>
          <w:sz w:val="28"/>
          <w:szCs w:val="28"/>
          <w:u w:color="000000"/>
          <w:bdr w:val="nil"/>
          <w:lang w:val="kk-KZ" w:eastAsia="zh-CN"/>
        </w:rPr>
        <w:t>кәсіби шығармашылықтың дамуына және жоғары кәсіби білімді меңгеру бойынша дербес әрекет ету тәжірибесіне жағдай тудыру;</w:t>
      </w:r>
    </w:p>
    <w:p w:rsidR="00443E0D" w:rsidRPr="00BD4E1A" w:rsidRDefault="005D6745" w:rsidP="005D6745">
      <w:pPr>
        <w:pBdr>
          <w:top w:val="nil"/>
          <w:left w:val="nil"/>
          <w:bottom w:val="nil"/>
          <w:right w:val="nil"/>
          <w:between w:val="nil"/>
          <w:bar w:val="nil"/>
        </w:pBdr>
        <w:spacing w:after="0" w:line="240" w:lineRule="auto"/>
        <w:ind w:firstLine="709"/>
        <w:contextualSpacing/>
        <w:jc w:val="both"/>
        <w:rPr>
          <w:rFonts w:ascii="Times New Roman" w:eastAsia="Arial Unicode MS" w:hAnsi="Times New Roman"/>
          <w:color w:val="000000"/>
          <w:sz w:val="28"/>
          <w:szCs w:val="28"/>
          <w:u w:color="000000"/>
          <w:bdr w:val="nil"/>
          <w:lang w:val="kk-KZ" w:eastAsia="zh-CN"/>
        </w:rPr>
      </w:pPr>
      <w:r w:rsidRPr="00BD4E1A">
        <w:rPr>
          <w:rFonts w:ascii="Times New Roman" w:eastAsia="Arial Unicode MS" w:hAnsi="Times New Roman"/>
          <w:b/>
          <w:color w:val="000000"/>
          <w:sz w:val="28"/>
          <w:szCs w:val="28"/>
          <w:u w:color="000000"/>
          <w:bdr w:val="nil"/>
          <w:lang w:val="kk-KZ" w:eastAsia="zh-CN"/>
        </w:rPr>
        <w:t>-</w:t>
      </w:r>
      <w:r w:rsidRPr="00BD4E1A">
        <w:rPr>
          <w:rFonts w:ascii="Times New Roman" w:eastAsia="Arial Unicode MS" w:hAnsi="Times New Roman"/>
          <w:color w:val="000000"/>
          <w:sz w:val="28"/>
          <w:szCs w:val="28"/>
          <w:u w:color="000000"/>
          <w:bdr w:val="nil"/>
          <w:lang w:val="kk-KZ" w:eastAsia="zh-CN"/>
        </w:rPr>
        <w:t xml:space="preserve"> </w:t>
      </w:r>
      <w:r w:rsidR="00443E0D" w:rsidRPr="00BD4E1A">
        <w:rPr>
          <w:rFonts w:ascii="Times New Roman" w:eastAsia="Arial Unicode MS" w:hAnsi="Times New Roman"/>
          <w:color w:val="000000"/>
          <w:sz w:val="28"/>
          <w:szCs w:val="28"/>
          <w:u w:color="000000"/>
          <w:bdr w:val="nil"/>
          <w:lang w:val="kk-KZ" w:eastAsia="zh-CN"/>
        </w:rPr>
        <w:t>адами қасиеттерді көрсететін, жеке тұлға қасиеттерін қалыптастыру: мотивациялық белсенділік, жауапкершілік, еңбекқорлық, ұлттық құндылықтарды дәріптеу мен оны сақтау және дамытуға үлес қоса білу.</w:t>
      </w:r>
    </w:p>
    <w:p w:rsidR="00100E68" w:rsidRPr="00BD4E1A" w:rsidRDefault="00CF2264"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ЦББР</w:t>
      </w:r>
      <w:r w:rsidR="00310CDD" w:rsidRPr="00BD4E1A">
        <w:rPr>
          <w:rFonts w:ascii="Times New Roman" w:eastAsia="Arial Unicode MS" w:hAnsi="Times New Roman" w:cs="Arial Unicode MS"/>
          <w:color w:val="000000"/>
          <w:sz w:val="28"/>
          <w:szCs w:val="28"/>
          <w:u w:color="000000"/>
          <w:bdr w:val="nil"/>
          <w:lang w:val="kk-KZ" w:eastAsia="zh-CN"/>
        </w:rPr>
        <w:t xml:space="preserve">-ны </w:t>
      </w:r>
      <w:r w:rsidR="00443E0D" w:rsidRPr="00BD4E1A">
        <w:rPr>
          <w:rFonts w:ascii="Times New Roman" w:eastAsia="Arial Unicode MS" w:hAnsi="Times New Roman" w:cs="Arial Unicode MS"/>
          <w:color w:val="000000"/>
          <w:sz w:val="28"/>
          <w:szCs w:val="28"/>
          <w:u w:color="000000"/>
          <w:bdr w:val="nil"/>
          <w:lang w:val="kk-KZ" w:eastAsia="zh-CN"/>
        </w:rPr>
        <w:t>пайдалану – математика мұғалімінің қазіргі кәсіби педагогикалық міндеті. Психологиялық-педагогикалық әдебиет көздерін талдау арқылы цифрлық ресурстарды геометриялық білім беруге ендіруге байланысты мынадай негізгі</w:t>
      </w:r>
      <w:r w:rsidR="009B6E09" w:rsidRPr="00BD4E1A">
        <w:rPr>
          <w:rFonts w:ascii="Times New Roman" w:eastAsia="Arial Unicode MS" w:hAnsi="Times New Roman" w:cs="Arial Unicode MS"/>
          <w:color w:val="000000"/>
          <w:sz w:val="28"/>
          <w:szCs w:val="28"/>
          <w:u w:color="000000"/>
          <w:bdr w:val="nil"/>
          <w:lang w:val="kk-KZ" w:eastAsia="zh-CN"/>
        </w:rPr>
        <w:t xml:space="preserve"> </w:t>
      </w:r>
      <w:r w:rsidR="00443E0D" w:rsidRPr="00BD4E1A">
        <w:rPr>
          <w:rFonts w:ascii="Times New Roman" w:eastAsia="Arial Unicode MS" w:hAnsi="Times New Roman" w:cs="Arial Unicode MS"/>
          <w:color w:val="000000"/>
          <w:sz w:val="28"/>
          <w:szCs w:val="28"/>
          <w:u w:color="000000"/>
          <w:bdr w:val="nil"/>
          <w:lang w:val="kk-KZ" w:eastAsia="zh-CN"/>
        </w:rPr>
        <w:t>аспектілер</w:t>
      </w:r>
      <w:r w:rsidR="00623C2B" w:rsidRPr="00BD4E1A">
        <w:rPr>
          <w:rFonts w:ascii="Times New Roman" w:eastAsia="Arial Unicode MS" w:hAnsi="Times New Roman" w:cs="Arial Unicode MS"/>
          <w:color w:val="000000"/>
          <w:sz w:val="28"/>
          <w:szCs w:val="28"/>
          <w:u w:color="000000"/>
          <w:bdr w:val="nil"/>
          <w:lang w:val="kk-KZ" w:eastAsia="zh-CN"/>
        </w:rPr>
        <w:t xml:space="preserve">і </w:t>
      </w:r>
      <w:r w:rsidR="00443E0D" w:rsidRPr="00BD4E1A">
        <w:rPr>
          <w:rFonts w:ascii="Times New Roman" w:eastAsia="Arial Unicode MS" w:hAnsi="Times New Roman" w:cs="Arial Unicode MS"/>
          <w:color w:val="000000"/>
          <w:sz w:val="28"/>
          <w:szCs w:val="28"/>
          <w:u w:color="000000"/>
          <w:bdr w:val="nil"/>
          <w:lang w:val="kk-KZ" w:eastAsia="zh-CN"/>
        </w:rPr>
        <w:t>анықталды</w:t>
      </w:r>
      <w:r w:rsidR="00100E68" w:rsidRPr="00BD4E1A">
        <w:rPr>
          <w:rFonts w:ascii="Times New Roman" w:eastAsia="Arial Unicode MS" w:hAnsi="Times New Roman" w:cs="Arial Unicode MS"/>
          <w:color w:val="000000"/>
          <w:sz w:val="28"/>
          <w:szCs w:val="28"/>
          <w:u w:color="000000"/>
          <w:bdr w:val="nil"/>
          <w:lang w:val="kk-KZ" w:eastAsia="zh-CN"/>
        </w:rPr>
        <w:t xml:space="preserve"> </w:t>
      </w:r>
      <w:r w:rsidR="00100E68" w:rsidRPr="00BD4E1A">
        <w:rPr>
          <w:rFonts w:ascii="Times New Roman" w:hAnsi="Times New Roman" w:cs="Times New Roman"/>
          <w:color w:val="000000" w:themeColor="text1"/>
          <w:sz w:val="28"/>
          <w:szCs w:val="28"/>
          <w:lang w:val="kk-KZ"/>
        </w:rPr>
        <w:t>(</w:t>
      </w:r>
      <w:r w:rsidR="00BB3B84" w:rsidRPr="00BD4E1A">
        <w:rPr>
          <w:rFonts w:ascii="Times New Roman" w:hAnsi="Times New Roman" w:cs="Times New Roman"/>
          <w:color w:val="000000" w:themeColor="text1"/>
          <w:sz w:val="28"/>
          <w:szCs w:val="28"/>
          <w:lang w:val="kk-KZ"/>
        </w:rPr>
        <w:t>6</w:t>
      </w:r>
      <w:r w:rsidR="00100E68" w:rsidRPr="00BD4E1A">
        <w:rPr>
          <w:rFonts w:ascii="Times New Roman" w:hAnsi="Times New Roman" w:cs="Times New Roman"/>
          <w:color w:val="000000" w:themeColor="text1"/>
          <w:sz w:val="28"/>
          <w:szCs w:val="28"/>
          <w:lang w:val="kk-KZ"/>
        </w:rPr>
        <w:t>-кесте).</w:t>
      </w:r>
      <w:r w:rsidR="00100E68" w:rsidRPr="00BD4E1A">
        <w:rPr>
          <w:rFonts w:ascii="Times New Roman" w:hAnsi="Times New Roman" w:cs="Times New Roman"/>
          <w:i/>
          <w:color w:val="000000" w:themeColor="text1"/>
          <w:sz w:val="28"/>
          <w:szCs w:val="28"/>
          <w:lang w:val="kk-KZ"/>
        </w:rPr>
        <w:t xml:space="preserve">   </w:t>
      </w:r>
      <w:r w:rsidR="00100E68" w:rsidRPr="00BD4E1A">
        <w:rPr>
          <w:rFonts w:ascii="Times New Roman" w:hAnsi="Times New Roman" w:cs="Times New Roman"/>
          <w:i/>
          <w:sz w:val="28"/>
          <w:szCs w:val="28"/>
          <w:lang w:val="kk-KZ"/>
        </w:rPr>
        <w:t xml:space="preserve">   </w:t>
      </w:r>
    </w:p>
    <w:p w:rsidR="00310CDD" w:rsidRPr="00BD4E1A" w:rsidRDefault="00310CDD"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000000"/>
          <w:bdr w:val="nil"/>
          <w:lang w:val="kk-KZ" w:eastAsia="zh-CN"/>
        </w:rPr>
      </w:pPr>
    </w:p>
    <w:p w:rsidR="00971E06" w:rsidRPr="00BD4E1A" w:rsidRDefault="00F61082" w:rsidP="001668FE">
      <w:pPr>
        <w:pBdr>
          <w:top w:val="nil"/>
          <w:left w:val="nil"/>
          <w:bottom w:val="nil"/>
          <w:right w:val="nil"/>
          <w:between w:val="nil"/>
          <w:bar w:val="nil"/>
        </w:pBdr>
        <w:spacing w:after="0" w:line="240" w:lineRule="auto"/>
        <w:jc w:val="both"/>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Кесте</w:t>
      </w:r>
      <w:r w:rsidR="00943C96" w:rsidRPr="00BD4E1A">
        <w:rPr>
          <w:rFonts w:ascii="Times New Roman" w:eastAsia="Arial Unicode MS" w:hAnsi="Times New Roman" w:cs="Arial Unicode MS"/>
          <w:color w:val="000000"/>
          <w:sz w:val="28"/>
          <w:szCs w:val="28"/>
          <w:u w:color="000000"/>
          <w:bdr w:val="nil"/>
          <w:lang w:val="kk-KZ" w:eastAsia="zh-CN"/>
        </w:rPr>
        <w:t xml:space="preserve"> </w:t>
      </w:r>
      <w:r w:rsidR="00545EEB" w:rsidRPr="00BD4E1A">
        <w:rPr>
          <w:rFonts w:ascii="Times New Roman" w:eastAsia="Arial Unicode MS" w:hAnsi="Times New Roman" w:cs="Arial Unicode MS"/>
          <w:color w:val="000000"/>
          <w:sz w:val="28"/>
          <w:szCs w:val="28"/>
          <w:u w:color="000000"/>
          <w:bdr w:val="nil"/>
          <w:lang w:val="kk-KZ" w:eastAsia="zh-CN"/>
        </w:rPr>
        <w:t xml:space="preserve">6 </w:t>
      </w:r>
      <w:r w:rsidR="00B834A1" w:rsidRPr="00BD4E1A">
        <w:rPr>
          <w:rFonts w:ascii="Times New Roman" w:eastAsia="Arial Unicode MS" w:hAnsi="Times New Roman" w:cs="Arial Unicode MS"/>
          <w:color w:val="000000"/>
          <w:sz w:val="28"/>
          <w:szCs w:val="28"/>
          <w:u w:color="000000"/>
          <w:bdr w:val="nil"/>
          <w:lang w:val="kk-KZ" w:eastAsia="zh-CN"/>
        </w:rPr>
        <w:t xml:space="preserve">- </w:t>
      </w:r>
      <w:r w:rsidR="005D2B45" w:rsidRPr="00BD4E1A">
        <w:rPr>
          <w:rFonts w:ascii="Times New Roman" w:eastAsia="Arial Unicode MS" w:hAnsi="Times New Roman" w:cs="Arial Unicode MS"/>
          <w:color w:val="000000"/>
          <w:sz w:val="28"/>
          <w:szCs w:val="28"/>
          <w:u w:color="000000"/>
          <w:bdr w:val="nil"/>
          <w:lang w:val="kk-KZ" w:eastAsia="zh-CN"/>
        </w:rPr>
        <w:t>Болашақ математика мұғалімінің</w:t>
      </w:r>
      <w:r w:rsidR="00DC5E69" w:rsidRPr="00BD4E1A">
        <w:rPr>
          <w:rFonts w:ascii="Times New Roman" w:eastAsia="Arial Unicode MS" w:hAnsi="Times New Roman" w:cs="Arial Unicode MS"/>
          <w:color w:val="000000"/>
          <w:sz w:val="28"/>
          <w:szCs w:val="28"/>
          <w:u w:color="000000"/>
          <w:bdr w:val="nil"/>
          <w:lang w:val="kk-KZ" w:eastAsia="zh-CN"/>
        </w:rPr>
        <w:t xml:space="preserve"> геометрияны оқытуда </w:t>
      </w:r>
      <w:r w:rsidR="00310CDD" w:rsidRPr="00BD4E1A">
        <w:rPr>
          <w:rFonts w:ascii="Times New Roman" w:eastAsia="Arial Unicode MS" w:hAnsi="Times New Roman"/>
          <w:color w:val="000000"/>
          <w:sz w:val="28"/>
          <w:szCs w:val="28"/>
          <w:u w:color="000000"/>
          <w:bdr w:val="nil"/>
          <w:lang w:val="kk-KZ" w:eastAsia="zh-CN"/>
        </w:rPr>
        <w:t>цифрлық білім беру ресурстарын</w:t>
      </w:r>
      <w:r w:rsidR="00DC5E69" w:rsidRPr="00BD4E1A">
        <w:rPr>
          <w:rFonts w:ascii="Times New Roman" w:eastAsia="Arial Unicode MS" w:hAnsi="Times New Roman"/>
          <w:color w:val="000000"/>
          <w:sz w:val="28"/>
          <w:szCs w:val="28"/>
          <w:u w:color="000000"/>
          <w:bdr w:val="nil"/>
          <w:lang w:val="kk-KZ" w:eastAsia="zh-CN"/>
        </w:rPr>
        <w:t xml:space="preserve"> </w:t>
      </w:r>
      <w:r w:rsidR="005D2B45" w:rsidRPr="00BD4E1A">
        <w:rPr>
          <w:rFonts w:ascii="Times New Roman" w:eastAsia="Arial Unicode MS" w:hAnsi="Times New Roman" w:cs="Arial Unicode MS"/>
          <w:color w:val="000000"/>
          <w:sz w:val="28"/>
          <w:szCs w:val="28"/>
          <w:u w:color="000000"/>
          <w:bdr w:val="nil"/>
          <w:lang w:val="kk-KZ" w:eastAsia="zh-CN"/>
        </w:rPr>
        <w:t>оқу үдерісіне</w:t>
      </w:r>
      <w:r w:rsidR="000A3592" w:rsidRPr="00BD4E1A">
        <w:rPr>
          <w:rFonts w:ascii="Times New Roman" w:eastAsia="Arial Unicode MS" w:hAnsi="Times New Roman" w:cs="Arial Unicode MS"/>
          <w:color w:val="000000"/>
          <w:sz w:val="28"/>
          <w:szCs w:val="28"/>
          <w:u w:color="000000"/>
          <w:bdr w:val="nil"/>
          <w:lang w:val="kk-KZ" w:eastAsia="zh-CN"/>
        </w:rPr>
        <w:t xml:space="preserve"> ендірудің </w:t>
      </w:r>
      <w:r w:rsidR="005D2B45" w:rsidRPr="00BD4E1A">
        <w:rPr>
          <w:rFonts w:ascii="Times New Roman" w:eastAsia="Arial Unicode MS" w:hAnsi="Times New Roman" w:cs="Arial Unicode MS"/>
          <w:color w:val="000000"/>
          <w:sz w:val="28"/>
          <w:szCs w:val="28"/>
          <w:u w:color="000000"/>
          <w:bdr w:val="nil"/>
          <w:lang w:val="kk-KZ" w:eastAsia="zh-CN"/>
        </w:rPr>
        <w:t>аспектілер</w:t>
      </w:r>
      <w:r w:rsidR="00B36CF0" w:rsidRPr="00BD4E1A">
        <w:rPr>
          <w:rFonts w:ascii="Times New Roman" w:eastAsia="Arial Unicode MS" w:hAnsi="Times New Roman" w:cs="Arial Unicode MS"/>
          <w:color w:val="000000"/>
          <w:sz w:val="28"/>
          <w:szCs w:val="28"/>
          <w:u w:color="000000"/>
          <w:bdr w:val="nil"/>
          <w:lang w:val="kk-KZ" w:eastAsia="zh-CN"/>
        </w:rPr>
        <w:t>і.</w:t>
      </w:r>
      <w:r w:rsidR="005D2B45" w:rsidRPr="00BD4E1A">
        <w:rPr>
          <w:rFonts w:ascii="Times New Roman" w:eastAsia="Arial Unicode MS" w:hAnsi="Times New Roman" w:cs="Arial Unicode MS"/>
          <w:color w:val="000000"/>
          <w:sz w:val="28"/>
          <w:szCs w:val="28"/>
          <w:u w:color="000000"/>
          <w:bdr w:val="nil"/>
          <w:lang w:val="kk-KZ" w:eastAsia="zh-CN"/>
        </w:rPr>
        <w:t xml:space="preserve"> </w:t>
      </w:r>
      <w:r w:rsidR="00B834A1" w:rsidRPr="00BD4E1A">
        <w:rPr>
          <w:rFonts w:ascii="Times New Roman" w:eastAsia="Arial Unicode MS" w:hAnsi="Times New Roman" w:cs="Arial Unicode MS"/>
          <w:color w:val="000000"/>
          <w:sz w:val="28"/>
          <w:szCs w:val="28"/>
          <w:u w:color="000000"/>
          <w:bdr w:val="nil"/>
          <w:lang w:val="kk-KZ" w:eastAsia="zh-CN"/>
        </w:rPr>
        <w:t xml:space="preserve"> </w:t>
      </w:r>
    </w:p>
    <w:p w:rsidR="000F0C66" w:rsidRPr="00BD4E1A" w:rsidRDefault="000F0C66" w:rsidP="001668FE">
      <w:pPr>
        <w:pBdr>
          <w:top w:val="nil"/>
          <w:left w:val="nil"/>
          <w:bottom w:val="nil"/>
          <w:right w:val="nil"/>
          <w:between w:val="nil"/>
          <w:bar w:val="nil"/>
        </w:pBdr>
        <w:spacing w:after="0" w:line="240" w:lineRule="auto"/>
        <w:jc w:val="both"/>
        <w:rPr>
          <w:rFonts w:ascii="Times New Roman" w:eastAsia="Arial Unicode MS" w:hAnsi="Times New Roman" w:cs="Arial Unicode MS"/>
          <w:color w:val="000000"/>
          <w:sz w:val="28"/>
          <w:szCs w:val="28"/>
          <w:u w:color="000000"/>
          <w:bdr w:val="nil"/>
          <w:lang w:val="kk-KZ" w:eastAsia="zh-CN"/>
        </w:rPr>
      </w:pPr>
    </w:p>
    <w:tbl>
      <w:tblPr>
        <w:tblStyle w:val="af"/>
        <w:tblW w:w="0" w:type="auto"/>
        <w:tblInd w:w="108" w:type="dxa"/>
        <w:tblLayout w:type="fixed"/>
        <w:tblLook w:val="04A0" w:firstRow="1" w:lastRow="0" w:firstColumn="1" w:lastColumn="0" w:noHBand="0" w:noVBand="1"/>
      </w:tblPr>
      <w:tblGrid>
        <w:gridCol w:w="426"/>
        <w:gridCol w:w="2268"/>
        <w:gridCol w:w="6768"/>
      </w:tblGrid>
      <w:tr w:rsidR="000F0C66" w:rsidRPr="00BD4E1A" w:rsidTr="0073250A">
        <w:tc>
          <w:tcPr>
            <w:tcW w:w="426" w:type="dxa"/>
          </w:tcPr>
          <w:p w:rsidR="000F0C66" w:rsidRPr="00BD4E1A" w:rsidRDefault="000F0C66" w:rsidP="00021A14">
            <w:pPr>
              <w:jc w:val="center"/>
              <w:rPr>
                <w:rFonts w:ascii="Times New Roman" w:eastAsia="Arial Unicode MS" w:hAnsi="Times New Roman" w:cs="Arial Unicode MS"/>
                <w:color w:val="000000"/>
                <w:sz w:val="28"/>
                <w:szCs w:val="28"/>
                <w:u w:color="000000"/>
                <w:bdr w:val="nil"/>
                <w:lang w:eastAsia="zh-CN"/>
              </w:rPr>
            </w:pPr>
            <w:r w:rsidRPr="00BD4E1A">
              <w:rPr>
                <w:rFonts w:ascii="Times New Roman" w:eastAsia="Arial Unicode MS" w:hAnsi="Times New Roman" w:cs="Arial Unicode MS"/>
                <w:color w:val="000000"/>
                <w:sz w:val="28"/>
                <w:szCs w:val="28"/>
                <w:u w:color="000000"/>
                <w:bdr w:val="nil"/>
                <w:lang w:eastAsia="zh-CN"/>
              </w:rPr>
              <w:t>№</w:t>
            </w:r>
          </w:p>
        </w:tc>
        <w:tc>
          <w:tcPr>
            <w:tcW w:w="2268" w:type="dxa"/>
          </w:tcPr>
          <w:p w:rsidR="000F0C66" w:rsidRPr="00BD4E1A" w:rsidRDefault="000F0C66" w:rsidP="00021A14">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Аспектілер</w:t>
            </w:r>
          </w:p>
        </w:tc>
        <w:tc>
          <w:tcPr>
            <w:tcW w:w="6768" w:type="dxa"/>
          </w:tcPr>
          <w:p w:rsidR="000F0C66" w:rsidRPr="00BD4E1A" w:rsidRDefault="000F0C66" w:rsidP="00021A14">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olor w:val="000000"/>
                <w:sz w:val="28"/>
                <w:szCs w:val="28"/>
                <w:bdr w:val="none" w:sz="0" w:space="0" w:color="auto" w:frame="1"/>
                <w:lang w:val="kk-KZ" w:eastAsia="zh-CN"/>
              </w:rPr>
              <w:t>Мазмұны</w:t>
            </w:r>
          </w:p>
        </w:tc>
      </w:tr>
      <w:tr w:rsidR="000F0C66" w:rsidRPr="00BD4E1A" w:rsidTr="0073250A">
        <w:tc>
          <w:tcPr>
            <w:tcW w:w="426" w:type="dxa"/>
          </w:tcPr>
          <w:p w:rsidR="000F0C66" w:rsidRPr="00BD4E1A" w:rsidRDefault="000F0C66" w:rsidP="00021A14">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1</w:t>
            </w:r>
          </w:p>
        </w:tc>
        <w:tc>
          <w:tcPr>
            <w:tcW w:w="2268" w:type="dxa"/>
          </w:tcPr>
          <w:p w:rsidR="000F0C66" w:rsidRPr="00BD4E1A" w:rsidRDefault="000F0C66" w:rsidP="00021A14">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2</w:t>
            </w:r>
          </w:p>
        </w:tc>
        <w:tc>
          <w:tcPr>
            <w:tcW w:w="6768" w:type="dxa"/>
          </w:tcPr>
          <w:p w:rsidR="000F0C66" w:rsidRPr="00BD4E1A" w:rsidRDefault="000F0C66" w:rsidP="00021A14">
            <w:pPr>
              <w:jc w:val="center"/>
              <w:rPr>
                <w:rFonts w:ascii="Times New Roman" w:eastAsia="Arial Unicode MS" w:hAnsi="Times New Roman"/>
                <w:color w:val="000000"/>
                <w:sz w:val="28"/>
                <w:szCs w:val="28"/>
                <w:bdr w:val="none" w:sz="0" w:space="0" w:color="auto" w:frame="1"/>
                <w:lang w:val="kk-KZ" w:eastAsia="zh-CN"/>
              </w:rPr>
            </w:pPr>
            <w:r w:rsidRPr="00BD4E1A">
              <w:rPr>
                <w:rFonts w:ascii="Times New Roman" w:eastAsia="Arial Unicode MS" w:hAnsi="Times New Roman"/>
                <w:color w:val="000000"/>
                <w:sz w:val="28"/>
                <w:szCs w:val="28"/>
                <w:bdr w:val="none" w:sz="0" w:space="0" w:color="auto" w:frame="1"/>
                <w:lang w:val="kk-KZ" w:eastAsia="zh-CN"/>
              </w:rPr>
              <w:t>3</w:t>
            </w:r>
          </w:p>
        </w:tc>
      </w:tr>
      <w:tr w:rsidR="000F0C66" w:rsidRPr="00BD4E1A" w:rsidTr="0073250A">
        <w:tc>
          <w:tcPr>
            <w:tcW w:w="426" w:type="dxa"/>
          </w:tcPr>
          <w:p w:rsidR="000F0C66" w:rsidRPr="00BD4E1A" w:rsidRDefault="000F0C66" w:rsidP="00021A14">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1</w:t>
            </w:r>
          </w:p>
        </w:tc>
        <w:tc>
          <w:tcPr>
            <w:tcW w:w="2268" w:type="dxa"/>
          </w:tcPr>
          <w:p w:rsidR="000F0C66" w:rsidRPr="00BD4E1A" w:rsidRDefault="000F0C66" w:rsidP="000F0C66">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Техникалық дайындық және цифрлық құралдармен танысу</w:t>
            </w:r>
          </w:p>
        </w:tc>
        <w:tc>
          <w:tcPr>
            <w:tcW w:w="6768" w:type="dxa"/>
          </w:tcPr>
          <w:p w:rsidR="000F0C66" w:rsidRPr="00BD4E1A" w:rsidRDefault="000F0C66" w:rsidP="006F5D30">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Болашақ математика мұғалімдері мектеп геометрия курсын оқытуда  ЦББР-ны әдістемелік тұрғыда сенімді </w:t>
            </w:r>
            <w:r w:rsidRPr="00BD4E1A">
              <w:rPr>
                <w:rStyle w:val="ezkurwreuab5ozgtqnkl"/>
                <w:rFonts w:ascii="Times New Roman" w:hAnsi="Times New Roman" w:cs="Times New Roman"/>
                <w:sz w:val="28"/>
                <w:szCs w:val="28"/>
                <w:lang w:val="kk-KZ"/>
              </w:rPr>
              <w:t xml:space="preserve">қолданушылар </w:t>
            </w:r>
            <w:r w:rsidRPr="00BD4E1A">
              <w:rPr>
                <w:rFonts w:ascii="Times New Roman" w:hAnsi="Times New Roman" w:cs="Times New Roman"/>
                <w:sz w:val="28"/>
                <w:szCs w:val="28"/>
                <w:lang w:val="kk-KZ"/>
              </w:rPr>
              <w:t>болуы керек. Бұған: д</w:t>
            </w:r>
            <w:r w:rsidRPr="00BD4E1A">
              <w:rPr>
                <w:rFonts w:ascii="Times New Roman" w:eastAsia="TimesNewRomanPSMT" w:hAnsi="Times New Roman" w:cs="Times New Roman"/>
                <w:sz w:val="28"/>
                <w:szCs w:val="28"/>
                <w:lang w:val="kk-KZ" w:eastAsia="en-US"/>
              </w:rPr>
              <w:t>инамикалық геометрия жүйелері (</w:t>
            </w:r>
            <w:r w:rsidRPr="00BD4E1A">
              <w:rPr>
                <w:rFonts w:ascii="Times New Roman" w:hAnsi="Times New Roman" w:cs="Times New Roman"/>
                <w:color w:val="000000" w:themeColor="text1"/>
                <w:sz w:val="28"/>
                <w:szCs w:val="28"/>
                <w:lang w:val="kk-KZ" w:eastAsia="en-US"/>
              </w:rPr>
              <w:t>DGS</w:t>
            </w:r>
            <w:r w:rsidRPr="00BD4E1A">
              <w:rPr>
                <w:rFonts w:ascii="Times New Roman" w:eastAsia="TimesNewRomanPSMT" w:hAnsi="Times New Roman" w:cs="Times New Roman"/>
                <w:sz w:val="28"/>
                <w:szCs w:val="28"/>
                <w:lang w:val="kk-KZ" w:eastAsia="en-US"/>
              </w:rPr>
              <w:t xml:space="preserve">), </w:t>
            </w:r>
            <w:r w:rsidRPr="00BD4E1A">
              <w:rPr>
                <w:rFonts w:ascii="Times New Roman" w:hAnsi="Times New Roman" w:cs="Times New Roman"/>
                <w:sz w:val="28"/>
                <w:szCs w:val="28"/>
                <w:lang w:val="kk-KZ"/>
              </w:rPr>
              <w:t xml:space="preserve">VR/AR </w:t>
            </w:r>
            <w:r w:rsidRPr="00BD4E1A">
              <w:rPr>
                <w:rFonts w:ascii="Times New Roman" w:hAnsi="Times New Roman" w:cs="Times New Roman"/>
                <w:bCs/>
                <w:sz w:val="28"/>
                <w:szCs w:val="28"/>
                <w:lang w:val="kk-KZ" w:eastAsia="en-US"/>
              </w:rPr>
              <w:t xml:space="preserve">технологиялары, </w:t>
            </w:r>
            <w:r w:rsidRPr="00BD4E1A">
              <w:rPr>
                <w:rFonts w:ascii="Times New Roman" w:hAnsi="Times New Roman" w:cs="Times New Roman"/>
                <w:sz w:val="28"/>
                <w:szCs w:val="28"/>
                <w:lang w:val="kk-KZ" w:eastAsia="en-US"/>
              </w:rPr>
              <w:t>ж</w:t>
            </w:r>
            <w:r w:rsidRPr="00BD4E1A">
              <w:rPr>
                <w:rFonts w:ascii="Times New Roman" w:hAnsi="Times New Roman" w:cs="Times New Roman"/>
                <w:sz w:val="28"/>
                <w:szCs w:val="28"/>
                <w:lang w:val="kk-KZ"/>
              </w:rPr>
              <w:t xml:space="preserve">асанды интелект (AI) жүйелері, </w:t>
            </w:r>
            <w:r w:rsidRPr="00BD4E1A">
              <w:rPr>
                <w:rFonts w:ascii="Times New Roman" w:eastAsia="TimesNewRomanPSMT" w:hAnsi="Times New Roman" w:cs="Times New Roman"/>
                <w:color w:val="000000" w:themeColor="text1"/>
                <w:sz w:val="28"/>
                <w:szCs w:val="28"/>
                <w:lang w:val="kk-KZ"/>
              </w:rPr>
              <w:t xml:space="preserve">оқытудың техникалық құралдыры, </w:t>
            </w:r>
            <w:r w:rsidRPr="00BD4E1A">
              <w:rPr>
                <w:rFonts w:ascii="Times New Roman" w:hAnsi="Times New Roman" w:cs="Times New Roman"/>
                <w:color w:val="000000" w:themeColor="text1"/>
                <w:sz w:val="28"/>
                <w:szCs w:val="28"/>
                <w:lang w:val="kk-KZ"/>
              </w:rPr>
              <w:t xml:space="preserve">оқу үдерісін ұйымдастыруға арналған цифрлық құралдар мен ресурстарды </w:t>
            </w:r>
            <w:r w:rsidRPr="00BD4E1A">
              <w:rPr>
                <w:rStyle w:val="ezkurwreuab5ozgtqnkl"/>
                <w:rFonts w:ascii="Times New Roman" w:hAnsi="Times New Roman" w:cs="Times New Roman"/>
                <w:sz w:val="28"/>
                <w:szCs w:val="28"/>
                <w:lang w:val="kk-KZ"/>
              </w:rPr>
              <w:t>игеру</w:t>
            </w:r>
            <w:r w:rsidRPr="00BD4E1A">
              <w:rPr>
                <w:rFonts w:ascii="Times New Roman" w:hAnsi="Times New Roman" w:cs="Times New Roman"/>
                <w:sz w:val="28"/>
                <w:szCs w:val="28"/>
                <w:lang w:val="kk-KZ"/>
              </w:rPr>
              <w:t xml:space="preserve"> кіреді</w:t>
            </w:r>
            <w:r w:rsidRPr="00BD4E1A">
              <w:rPr>
                <w:rStyle w:val="ezkurwreuab5ozgtqnkl"/>
                <w:rFonts w:ascii="Times New Roman" w:hAnsi="Times New Roman" w:cs="Times New Roman"/>
                <w:sz w:val="28"/>
                <w:szCs w:val="28"/>
                <w:lang w:val="kk-KZ"/>
              </w:rPr>
              <w:t>.</w:t>
            </w:r>
            <w:r w:rsidR="005E7B4B" w:rsidRPr="00BD4E1A">
              <w:rPr>
                <w:rStyle w:val="ezkurwreuab5ozgtqnkl"/>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Бұл кезеңде ресурстарды іс жүзінде қалай қолдану керектігін түсіну, әртүрлі тақырыптарға сәйкес құралдарды таңдау және оларды білім алушылардың әртүрлі жас ерекшеліктеріне қарай бейімдей алу маңызды.</w:t>
            </w:r>
          </w:p>
        </w:tc>
      </w:tr>
      <w:tr w:rsidR="0075341E" w:rsidRPr="00BD4E1A" w:rsidTr="0073250A">
        <w:tc>
          <w:tcPr>
            <w:tcW w:w="426" w:type="dxa"/>
          </w:tcPr>
          <w:p w:rsidR="0075341E" w:rsidRPr="00BD4E1A" w:rsidRDefault="0075341E" w:rsidP="00021A14">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2</w:t>
            </w:r>
          </w:p>
        </w:tc>
        <w:tc>
          <w:tcPr>
            <w:tcW w:w="2268" w:type="dxa"/>
          </w:tcPr>
          <w:p w:rsidR="0075341E" w:rsidRPr="00BD4E1A" w:rsidRDefault="0075341E" w:rsidP="007E476B">
            <w:pPr>
              <w:rPr>
                <w:rFonts w:ascii="Times New Roman" w:hAnsi="Times New Roman" w:cs="Times New Roman"/>
                <w:sz w:val="28"/>
                <w:szCs w:val="28"/>
                <w:lang w:val="kk-KZ"/>
              </w:rPr>
            </w:pPr>
            <w:r w:rsidRPr="00BD4E1A">
              <w:rPr>
                <w:rFonts w:ascii="Times New Roman" w:hAnsi="Times New Roman" w:cs="Times New Roman"/>
                <w:sz w:val="28"/>
                <w:szCs w:val="28"/>
                <w:lang w:val="kk-KZ"/>
              </w:rPr>
              <w:t>ЦББР-ны қолдану кезіндегі этика мен жауапкершілікті қалыптастыру</w:t>
            </w:r>
          </w:p>
        </w:tc>
        <w:tc>
          <w:tcPr>
            <w:tcW w:w="6768" w:type="dxa"/>
          </w:tcPr>
          <w:p w:rsidR="0075341E" w:rsidRPr="00BD4E1A" w:rsidRDefault="0075341E" w:rsidP="007E476B">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ЦББР-мен жұмыс істеу этикалық және жауапкершілікті талап ететіндіктен, болашақ мұғалімдер ақпаратты дұрыс пайдалану, авторлық құқықтарды сақтау, білім алушылардың деректерін қорғау және қауіпсіз білім беру ортасын құрудың маңыздылығын түсінуі керек.</w:t>
            </w:r>
          </w:p>
        </w:tc>
      </w:tr>
    </w:tbl>
    <w:p w:rsidR="00A92422" w:rsidRPr="00BD4E1A" w:rsidRDefault="00A92422" w:rsidP="00A92422">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p>
    <w:p w:rsidR="00A92422" w:rsidRPr="00BD4E1A" w:rsidRDefault="00A92422" w:rsidP="00A92422">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lastRenderedPageBreak/>
        <w:t>6</w:t>
      </w:r>
      <w:r w:rsidRPr="00BD4E1A">
        <w:rPr>
          <w:rFonts w:ascii="Times New Roman" w:eastAsia="TimesNewRomanPSMT" w:hAnsi="Times New Roman" w:cs="Times New Roman"/>
          <w:sz w:val="28"/>
          <w:szCs w:val="28"/>
          <w:lang w:eastAsia="en-US"/>
        </w:rPr>
        <w:t xml:space="preserve"> – кестенің жалғасы</w:t>
      </w:r>
    </w:p>
    <w:p w:rsidR="00A92422" w:rsidRPr="00BD4E1A" w:rsidRDefault="00A92422" w:rsidP="00A92422">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p>
    <w:tbl>
      <w:tblPr>
        <w:tblStyle w:val="af"/>
        <w:tblW w:w="0" w:type="auto"/>
        <w:tblInd w:w="108" w:type="dxa"/>
        <w:tblLayout w:type="fixed"/>
        <w:tblLook w:val="04A0" w:firstRow="1" w:lastRow="0" w:firstColumn="1" w:lastColumn="0" w:noHBand="0" w:noVBand="1"/>
      </w:tblPr>
      <w:tblGrid>
        <w:gridCol w:w="426"/>
        <w:gridCol w:w="2268"/>
        <w:gridCol w:w="6768"/>
      </w:tblGrid>
      <w:tr w:rsidR="000604C6" w:rsidRPr="00BD4E1A" w:rsidTr="0073250A">
        <w:tc>
          <w:tcPr>
            <w:tcW w:w="426" w:type="dxa"/>
          </w:tcPr>
          <w:p w:rsidR="000604C6" w:rsidRPr="00BD4E1A" w:rsidRDefault="000604C6" w:rsidP="007E476B">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1</w:t>
            </w:r>
          </w:p>
        </w:tc>
        <w:tc>
          <w:tcPr>
            <w:tcW w:w="2268" w:type="dxa"/>
          </w:tcPr>
          <w:p w:rsidR="000604C6" w:rsidRPr="00BD4E1A" w:rsidRDefault="000604C6" w:rsidP="007E476B">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2</w:t>
            </w:r>
          </w:p>
        </w:tc>
        <w:tc>
          <w:tcPr>
            <w:tcW w:w="6768" w:type="dxa"/>
          </w:tcPr>
          <w:p w:rsidR="000604C6" w:rsidRPr="00BD4E1A" w:rsidRDefault="000604C6" w:rsidP="007E476B">
            <w:pPr>
              <w:jc w:val="center"/>
              <w:rPr>
                <w:rFonts w:ascii="Times New Roman" w:eastAsia="Arial Unicode MS" w:hAnsi="Times New Roman"/>
                <w:color w:val="000000"/>
                <w:sz w:val="28"/>
                <w:szCs w:val="28"/>
                <w:bdr w:val="none" w:sz="0" w:space="0" w:color="auto" w:frame="1"/>
                <w:lang w:val="kk-KZ" w:eastAsia="zh-CN"/>
              </w:rPr>
            </w:pPr>
            <w:r w:rsidRPr="00BD4E1A">
              <w:rPr>
                <w:rFonts w:ascii="Times New Roman" w:eastAsia="Arial Unicode MS" w:hAnsi="Times New Roman"/>
                <w:color w:val="000000"/>
                <w:sz w:val="28"/>
                <w:szCs w:val="28"/>
                <w:bdr w:val="none" w:sz="0" w:space="0" w:color="auto" w:frame="1"/>
                <w:lang w:val="kk-KZ" w:eastAsia="zh-CN"/>
              </w:rPr>
              <w:t>3</w:t>
            </w:r>
          </w:p>
        </w:tc>
      </w:tr>
      <w:tr w:rsidR="000604C6" w:rsidRPr="00BD4E1A" w:rsidTr="0073250A">
        <w:tc>
          <w:tcPr>
            <w:tcW w:w="426" w:type="dxa"/>
          </w:tcPr>
          <w:p w:rsidR="000604C6" w:rsidRPr="00BD4E1A" w:rsidRDefault="000604C6" w:rsidP="007E476B">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3</w:t>
            </w:r>
          </w:p>
        </w:tc>
        <w:tc>
          <w:tcPr>
            <w:tcW w:w="2268" w:type="dxa"/>
          </w:tcPr>
          <w:p w:rsidR="000604C6" w:rsidRPr="00BD4E1A" w:rsidRDefault="000604C6" w:rsidP="007E476B">
            <w:pPr>
              <w:rPr>
                <w:rFonts w:ascii="Times New Roman" w:hAnsi="Times New Roman" w:cs="Times New Roman"/>
                <w:sz w:val="28"/>
                <w:szCs w:val="28"/>
                <w:lang w:val="kk-KZ"/>
              </w:rPr>
            </w:pPr>
            <w:r w:rsidRPr="00BD4E1A">
              <w:rPr>
                <w:rFonts w:ascii="Times New Roman" w:hAnsi="Times New Roman" w:cs="Times New Roman"/>
                <w:sz w:val="28"/>
                <w:szCs w:val="28"/>
                <w:lang w:val="kk-KZ"/>
              </w:rPr>
              <w:t>Педагогикалық сауаттылық және әдістемелік бейімдеу</w:t>
            </w:r>
          </w:p>
        </w:tc>
        <w:tc>
          <w:tcPr>
            <w:tcW w:w="6768" w:type="dxa"/>
          </w:tcPr>
          <w:p w:rsidR="000604C6" w:rsidRPr="00BD4E1A" w:rsidRDefault="000604C6" w:rsidP="007E476B">
            <w:pPr>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ЦББР-ны енгізу заманауи технологиялардың геометрияны оқыту әдістемесін қалай жақсарта алатынын түсінуді талап етеді. Болашақ мұғалімдер күрделі геометриялық ұғымдарды түсіндіру үшін интерактивті және көрнекі әдістерді қолдануға дайын болуы керек. Мысалы, интерактивті модельдерді қолдану геометрияның тақырыптарын жақсы түсінуге көмектеседі, сонымен қатар оқушылардың талдау және сыни ойлау қабілеттерін дамытады.</w:t>
            </w:r>
          </w:p>
        </w:tc>
      </w:tr>
      <w:tr w:rsidR="000604C6" w:rsidRPr="00BD4E1A" w:rsidTr="0073250A">
        <w:tc>
          <w:tcPr>
            <w:tcW w:w="426" w:type="dxa"/>
          </w:tcPr>
          <w:p w:rsidR="000604C6" w:rsidRPr="00BD4E1A" w:rsidRDefault="000604C6" w:rsidP="007E476B">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3</w:t>
            </w:r>
          </w:p>
        </w:tc>
        <w:tc>
          <w:tcPr>
            <w:tcW w:w="2268" w:type="dxa"/>
          </w:tcPr>
          <w:p w:rsidR="000604C6" w:rsidRPr="00BD4E1A" w:rsidRDefault="000604C6" w:rsidP="0073250A">
            <w:pPr>
              <w:ind w:right="-108"/>
              <w:rPr>
                <w:rFonts w:ascii="Times New Roman" w:hAnsi="Times New Roman" w:cs="Times New Roman"/>
                <w:sz w:val="28"/>
                <w:szCs w:val="28"/>
                <w:lang w:val="kk-KZ"/>
              </w:rPr>
            </w:pPr>
            <w:r w:rsidRPr="00BD4E1A">
              <w:rPr>
                <w:rFonts w:ascii="Times New Roman" w:hAnsi="Times New Roman" w:cs="Times New Roman"/>
                <w:sz w:val="28"/>
                <w:szCs w:val="28"/>
                <w:lang w:val="kk-KZ"/>
              </w:rPr>
              <w:t>Оқу бағдарламасымен кіріктіру (интеграция)</w:t>
            </w:r>
          </w:p>
          <w:p w:rsidR="000604C6" w:rsidRPr="00BD4E1A" w:rsidRDefault="000604C6" w:rsidP="007E476B">
            <w:pPr>
              <w:rPr>
                <w:rFonts w:ascii="Times New Roman" w:hAnsi="Times New Roman" w:cs="Times New Roman"/>
                <w:sz w:val="28"/>
                <w:szCs w:val="28"/>
                <w:lang w:val="kk-KZ"/>
              </w:rPr>
            </w:pPr>
          </w:p>
        </w:tc>
        <w:tc>
          <w:tcPr>
            <w:tcW w:w="6768" w:type="dxa"/>
          </w:tcPr>
          <w:p w:rsidR="000604C6" w:rsidRPr="00BD4E1A" w:rsidRDefault="000604C6" w:rsidP="007E476B">
            <w:pPr>
              <w:jc w:val="both"/>
              <w:rPr>
                <w:rFonts w:ascii="Times New Roman" w:hAnsi="Times New Roman" w:cs="Times New Roman"/>
                <w:sz w:val="28"/>
                <w:szCs w:val="28"/>
                <w:lang w:val="kk-KZ"/>
              </w:rPr>
            </w:pPr>
            <w:r w:rsidRPr="00BD4E1A">
              <w:rPr>
                <w:rStyle w:val="ezkurwreuab5ozgtqnkl"/>
                <w:rFonts w:ascii="Times New Roman" w:hAnsi="Times New Roman" w:cs="Times New Roman"/>
                <w:sz w:val="28"/>
                <w:szCs w:val="28"/>
                <w:lang w:val="kk-KZ"/>
              </w:rPr>
              <w:t>Болашақ математика мұғалімдері ЦББР-ны негізгі</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оқу</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бағдарламаларына және</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мемлекеттік</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стандарттарға сай кіріктіре білуі</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керек.</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Бұл</w:t>
            </w:r>
            <w:r w:rsidRPr="00BD4E1A">
              <w:rPr>
                <w:rFonts w:ascii="Times New Roman" w:hAnsi="Times New Roman" w:cs="Times New Roman"/>
                <w:sz w:val="28"/>
                <w:szCs w:val="28"/>
                <w:lang w:val="kk-KZ"/>
              </w:rPr>
              <w:t xml:space="preserve"> тапсырмаларды орындау, </w:t>
            </w:r>
            <w:r w:rsidRPr="00BD4E1A">
              <w:rPr>
                <w:rStyle w:val="ezkurwreuab5ozgtqnkl"/>
                <w:rFonts w:ascii="Times New Roman" w:hAnsi="Times New Roman" w:cs="Times New Roman"/>
                <w:sz w:val="28"/>
                <w:szCs w:val="28"/>
                <w:lang w:val="kk-KZ"/>
              </w:rPr>
              <w:t>жобалар мен зертханалық</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жұмыстарды</w:t>
            </w:r>
            <w:r w:rsidRPr="00BD4E1A">
              <w:rPr>
                <w:rFonts w:ascii="Times New Roman" w:hAnsi="Times New Roman" w:cs="Times New Roman"/>
                <w:sz w:val="28"/>
                <w:szCs w:val="28"/>
                <w:lang w:val="kk-KZ"/>
              </w:rPr>
              <w:t xml:space="preserve"> жүргізу</w:t>
            </w:r>
            <w:r w:rsidRPr="00BD4E1A">
              <w:rPr>
                <w:rStyle w:val="ezkurwreuab5ozgtqnkl"/>
                <w:rFonts w:ascii="Times New Roman" w:hAnsi="Times New Roman" w:cs="Times New Roman"/>
                <w:sz w:val="28"/>
                <w:szCs w:val="28"/>
                <w:lang w:val="kk-KZ"/>
              </w:rPr>
              <w:t>,</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сондай</w:t>
            </w:r>
            <w:r w:rsidRPr="00BD4E1A">
              <w:rPr>
                <w:rFonts w:ascii="Times New Roman" w:hAnsi="Times New Roman" w:cs="Times New Roman"/>
                <w:sz w:val="28"/>
                <w:szCs w:val="28"/>
                <w:lang w:val="kk-KZ"/>
              </w:rPr>
              <w:t xml:space="preserve">-ақ </w:t>
            </w:r>
            <w:r w:rsidRPr="00BD4E1A">
              <w:rPr>
                <w:rStyle w:val="ezkurwreuab5ozgtqnkl"/>
                <w:rFonts w:ascii="Times New Roman" w:hAnsi="Times New Roman" w:cs="Times New Roman"/>
                <w:sz w:val="28"/>
                <w:szCs w:val="28"/>
                <w:lang w:val="kk-KZ"/>
              </w:rPr>
              <w:t>білім</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деңгейін</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бағалау</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үшін</w:t>
            </w:r>
            <w:r w:rsidRPr="00BD4E1A">
              <w:rPr>
                <w:rFonts w:ascii="Times New Roman" w:hAnsi="Times New Roman" w:cs="Times New Roman"/>
                <w:sz w:val="28"/>
                <w:szCs w:val="28"/>
                <w:lang w:val="kk-KZ"/>
              </w:rPr>
              <w:t xml:space="preserve"> ЦББР-ны </w:t>
            </w:r>
            <w:r w:rsidRPr="00BD4E1A">
              <w:rPr>
                <w:rStyle w:val="ezkurwreuab5ozgtqnkl"/>
                <w:rFonts w:ascii="Times New Roman" w:hAnsi="Times New Roman" w:cs="Times New Roman"/>
                <w:sz w:val="28"/>
                <w:szCs w:val="28"/>
                <w:lang w:val="kk-KZ"/>
              </w:rPr>
              <w:t>қолдана отырып сабақ жаспарларын құруды талап</w:t>
            </w:r>
            <w:r w:rsidRPr="00BD4E1A">
              <w:rPr>
                <w:rFonts w:ascii="Times New Roman" w:hAnsi="Times New Roman" w:cs="Times New Roman"/>
                <w:sz w:val="28"/>
                <w:szCs w:val="28"/>
                <w:lang w:val="kk-KZ"/>
              </w:rPr>
              <w:t xml:space="preserve"> етеді</w:t>
            </w:r>
            <w:r w:rsidRPr="00BD4E1A">
              <w:rPr>
                <w:rStyle w:val="ezkurwreuab5ozgtqnkl"/>
                <w:rFonts w:ascii="Times New Roman" w:hAnsi="Times New Roman" w:cs="Times New Roman"/>
                <w:sz w:val="28"/>
                <w:szCs w:val="28"/>
                <w:lang w:val="kk-KZ"/>
              </w:rPr>
              <w:t>.</w:t>
            </w:r>
            <w:r w:rsidRPr="00BD4E1A">
              <w:rPr>
                <w:rFonts w:ascii="Times New Roman" w:hAnsi="Times New Roman" w:cs="Times New Roman"/>
                <w:sz w:val="28"/>
                <w:szCs w:val="28"/>
                <w:lang w:val="kk-KZ"/>
              </w:rPr>
              <w:t xml:space="preserve"> Тиімді кіріктіру оқу үдерісін біртұтас етіп, практикада қолданылуын қамтамасыз етеді.</w:t>
            </w:r>
          </w:p>
        </w:tc>
      </w:tr>
      <w:tr w:rsidR="00755BD2" w:rsidRPr="00BD4E1A" w:rsidTr="0073250A">
        <w:tc>
          <w:tcPr>
            <w:tcW w:w="426" w:type="dxa"/>
          </w:tcPr>
          <w:p w:rsidR="00755BD2" w:rsidRPr="00BD4E1A" w:rsidRDefault="00755BD2" w:rsidP="007E476B">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4</w:t>
            </w:r>
          </w:p>
        </w:tc>
        <w:tc>
          <w:tcPr>
            <w:tcW w:w="2268" w:type="dxa"/>
          </w:tcPr>
          <w:p w:rsidR="00755BD2" w:rsidRPr="00BD4E1A" w:rsidRDefault="00755BD2" w:rsidP="007E476B">
            <w:pPr>
              <w:jc w:val="both"/>
              <w:rPr>
                <w:rFonts w:ascii="Times New Roman" w:eastAsia="TimesNewRomanPSMT" w:hAnsi="Times New Roman" w:cs="Times New Roman"/>
                <w:sz w:val="28"/>
                <w:szCs w:val="28"/>
                <w:lang w:val="kk-KZ"/>
              </w:rPr>
            </w:pPr>
            <w:r w:rsidRPr="00BD4E1A">
              <w:rPr>
                <w:rFonts w:ascii="Times New Roman" w:eastAsia="TimesNewRomanPSMT" w:hAnsi="Times New Roman" w:cs="Times New Roman"/>
                <w:sz w:val="28"/>
                <w:szCs w:val="28"/>
                <w:lang w:val="kk-KZ"/>
              </w:rPr>
              <w:t>Д</w:t>
            </w:r>
            <w:r w:rsidRPr="00BD4E1A">
              <w:rPr>
                <w:rFonts w:ascii="Times New Roman" w:eastAsia="TimesNewRomanPSMT" w:hAnsi="Times New Roman" w:cs="Times New Roman"/>
                <w:sz w:val="28"/>
                <w:szCs w:val="28"/>
                <w:lang w:val="kk-KZ" w:eastAsia="en-US"/>
              </w:rPr>
              <w:t>инамикалық геометрия жүйелері</w:t>
            </w:r>
            <w:r w:rsidRPr="00BD4E1A">
              <w:rPr>
                <w:rFonts w:ascii="Times New Roman" w:eastAsia="TimesNewRomanPSMT" w:hAnsi="Times New Roman" w:cs="Times New Roman"/>
                <w:sz w:val="28"/>
                <w:szCs w:val="28"/>
                <w:lang w:val="kk-KZ"/>
              </w:rPr>
              <w:t>н</w:t>
            </w:r>
            <w:r w:rsidRPr="00BD4E1A">
              <w:rPr>
                <w:rFonts w:ascii="Times New Roman" w:eastAsia="TimesNewRomanPSMT" w:hAnsi="Times New Roman" w:cs="Times New Roman"/>
                <w:sz w:val="28"/>
                <w:szCs w:val="28"/>
                <w:lang w:val="kk-KZ" w:eastAsia="en-US"/>
              </w:rPr>
              <w:t xml:space="preserve"> (</w:t>
            </w:r>
            <w:r w:rsidRPr="00BD4E1A">
              <w:rPr>
                <w:rFonts w:ascii="Times New Roman" w:hAnsi="Times New Roman" w:cs="Times New Roman"/>
                <w:color w:val="000000" w:themeColor="text1"/>
                <w:sz w:val="28"/>
                <w:szCs w:val="28"/>
                <w:lang w:val="kk-KZ" w:eastAsia="en-US"/>
              </w:rPr>
              <w:t>DGS</w:t>
            </w:r>
            <w:r w:rsidRPr="00BD4E1A">
              <w:rPr>
                <w:rFonts w:ascii="Times New Roman" w:eastAsia="TimesNewRomanPSMT" w:hAnsi="Times New Roman" w:cs="Times New Roman"/>
                <w:sz w:val="28"/>
                <w:szCs w:val="28"/>
                <w:lang w:val="kk-KZ" w:eastAsia="en-US"/>
              </w:rPr>
              <w:t>)</w:t>
            </w:r>
            <w:r w:rsidRPr="00BD4E1A">
              <w:rPr>
                <w:rFonts w:ascii="Times New Roman" w:eastAsia="TimesNewRomanPSMT" w:hAnsi="Times New Roman" w:cs="Times New Roman"/>
                <w:sz w:val="28"/>
                <w:szCs w:val="28"/>
                <w:lang w:val="kk-KZ"/>
              </w:rPr>
              <w:t xml:space="preserve"> енгізу </w:t>
            </w:r>
          </w:p>
          <w:p w:rsidR="00755BD2" w:rsidRPr="00BD4E1A" w:rsidRDefault="00755BD2" w:rsidP="007E476B">
            <w:pPr>
              <w:rPr>
                <w:rFonts w:ascii="Times New Roman" w:hAnsi="Times New Roman" w:cs="Times New Roman"/>
                <w:sz w:val="28"/>
                <w:szCs w:val="28"/>
                <w:lang w:val="kk-KZ"/>
              </w:rPr>
            </w:pPr>
          </w:p>
        </w:tc>
        <w:tc>
          <w:tcPr>
            <w:tcW w:w="6768" w:type="dxa"/>
          </w:tcPr>
          <w:p w:rsidR="00755BD2" w:rsidRPr="00BD4E1A" w:rsidRDefault="00755BD2" w:rsidP="007E476B">
            <w:pPr>
              <w:jc w:val="both"/>
              <w:rPr>
                <w:rFonts w:ascii="Times New Roman" w:eastAsia="TimesNewRomanPSMT" w:hAnsi="Times New Roman" w:cs="Times New Roman"/>
                <w:sz w:val="28"/>
                <w:szCs w:val="28"/>
                <w:lang w:val="kk-KZ"/>
              </w:rPr>
            </w:pPr>
            <w:r w:rsidRPr="00BD4E1A">
              <w:rPr>
                <w:rFonts w:ascii="Times New Roman" w:eastAsia="TimesNewRomanPSMT" w:hAnsi="Times New Roman" w:cs="Times New Roman"/>
                <w:sz w:val="28"/>
                <w:szCs w:val="28"/>
                <w:lang w:val="kk-KZ"/>
              </w:rPr>
              <w:t>Геометрия сабағына динамикалық геометриялық жүйелерді (DGS) енгізу болашақ математика мұғалімдеріне геометриялық түсініктерді зерттеу және визуализациялау үшін қуатты құралдармен қамтамасыз етеді. DGS оқытуды икемді және интерактивті етеді, болашақ мұғалімдерге цифрлық құралдармен тәжірибелік дағдыларды дамытуға көмектеседі, олар кейін оқушылардың геометрияға қызығушылығын арттыру және олардың күрделі тақырыптарды түсінуін жеңілдету үшін пайдалана алады.</w:t>
            </w:r>
          </w:p>
        </w:tc>
      </w:tr>
      <w:tr w:rsidR="00C41CCA" w:rsidRPr="00BD4E1A" w:rsidTr="0073250A">
        <w:tc>
          <w:tcPr>
            <w:tcW w:w="426" w:type="dxa"/>
          </w:tcPr>
          <w:p w:rsidR="00C41CCA" w:rsidRPr="00BD4E1A" w:rsidRDefault="00C41CCA" w:rsidP="007E476B">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5</w:t>
            </w:r>
          </w:p>
        </w:tc>
        <w:tc>
          <w:tcPr>
            <w:tcW w:w="2268" w:type="dxa"/>
          </w:tcPr>
          <w:p w:rsidR="00C41CCA" w:rsidRPr="00BD4E1A" w:rsidRDefault="00C41CCA" w:rsidP="007E476B">
            <w:pPr>
              <w:rPr>
                <w:rFonts w:ascii="Times New Roman" w:hAnsi="Times New Roman" w:cs="Times New Roman"/>
                <w:sz w:val="28"/>
                <w:szCs w:val="28"/>
                <w:lang w:val="kk-KZ"/>
              </w:rPr>
            </w:pPr>
            <w:r w:rsidRPr="00BD4E1A">
              <w:rPr>
                <w:rFonts w:ascii="Times New Roman" w:hAnsi="Times New Roman" w:cs="Times New Roman"/>
                <w:sz w:val="28"/>
                <w:szCs w:val="28"/>
                <w:lang w:val="kk-KZ"/>
              </w:rPr>
              <w:t>Виртуалды және толықтырылған шынайылықты енгізу (VR/AR)</w:t>
            </w:r>
          </w:p>
          <w:p w:rsidR="00C41CCA" w:rsidRPr="00BD4E1A" w:rsidRDefault="00C41CCA" w:rsidP="007E476B">
            <w:pPr>
              <w:rPr>
                <w:rFonts w:ascii="Times New Roman" w:hAnsi="Times New Roman" w:cs="Times New Roman"/>
                <w:sz w:val="28"/>
                <w:szCs w:val="28"/>
                <w:lang w:val="kk-KZ"/>
              </w:rPr>
            </w:pPr>
          </w:p>
        </w:tc>
        <w:tc>
          <w:tcPr>
            <w:tcW w:w="6768" w:type="dxa"/>
          </w:tcPr>
          <w:p w:rsidR="00C41CCA" w:rsidRPr="00BD4E1A" w:rsidRDefault="00C41CCA" w:rsidP="00550345">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Геометрияны оқытуға VR/AR технологияларын енгізу болашақ математика мұғалімдеріне кеңістіктік ұғымдарды түсінуді айтарлықтай жақсарта отырып, интерактивті және көрнекі түрде бай білім беру орталарын құруға мүмкіндік береді. Мұндай технологиялар күрделі геометриялық құрылымдарды модельдеуге, абстрактілі теоремаларды визуализациялауға және нақты уақытта өзгерістерді бақылай отырып, эксперименттер жүргізуге мүмкіндік береді. VR/AR технологияларын қолдану  оқу үдерісін көрнекі, түсінікті және қызықты етеді.</w:t>
            </w:r>
          </w:p>
        </w:tc>
      </w:tr>
    </w:tbl>
    <w:p w:rsidR="0073250A" w:rsidRPr="00BD4E1A" w:rsidRDefault="0073250A" w:rsidP="00A95FF5">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p>
    <w:p w:rsidR="0073250A" w:rsidRPr="00BD4E1A" w:rsidRDefault="0073250A" w:rsidP="00A95FF5">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p>
    <w:p w:rsidR="00A95FF5" w:rsidRPr="00BD4E1A" w:rsidRDefault="00A95FF5" w:rsidP="00A95FF5">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lastRenderedPageBreak/>
        <w:t>6</w:t>
      </w:r>
      <w:r w:rsidRPr="00BD4E1A">
        <w:rPr>
          <w:rFonts w:ascii="Times New Roman" w:eastAsia="TimesNewRomanPSMT" w:hAnsi="Times New Roman" w:cs="Times New Roman"/>
          <w:sz w:val="28"/>
          <w:szCs w:val="28"/>
          <w:lang w:eastAsia="en-US"/>
        </w:rPr>
        <w:t xml:space="preserve"> – кестенің жалғасы</w:t>
      </w:r>
    </w:p>
    <w:p w:rsidR="00A95FF5" w:rsidRPr="00BD4E1A" w:rsidRDefault="00A95FF5" w:rsidP="00965B93">
      <w:pPr>
        <w:pStyle w:val="14"/>
        <w:spacing w:before="0" w:after="0"/>
        <w:ind w:firstLine="709"/>
        <w:contextualSpacing/>
        <w:jc w:val="both"/>
        <w:rPr>
          <w:rStyle w:val="a4"/>
          <w:rFonts w:cs="Times New Roman"/>
          <w:sz w:val="28"/>
          <w:szCs w:val="28"/>
          <w:lang w:val="kk-KZ"/>
        </w:rPr>
      </w:pPr>
    </w:p>
    <w:tbl>
      <w:tblPr>
        <w:tblStyle w:val="af"/>
        <w:tblW w:w="0" w:type="auto"/>
        <w:tblInd w:w="108" w:type="dxa"/>
        <w:tblLayout w:type="fixed"/>
        <w:tblLook w:val="04A0" w:firstRow="1" w:lastRow="0" w:firstColumn="1" w:lastColumn="0" w:noHBand="0" w:noVBand="1"/>
      </w:tblPr>
      <w:tblGrid>
        <w:gridCol w:w="496"/>
        <w:gridCol w:w="2198"/>
        <w:gridCol w:w="6768"/>
      </w:tblGrid>
      <w:tr w:rsidR="00A95FF5" w:rsidRPr="00BD4E1A" w:rsidTr="009E2A62">
        <w:tc>
          <w:tcPr>
            <w:tcW w:w="496" w:type="dxa"/>
          </w:tcPr>
          <w:p w:rsidR="00A95FF5" w:rsidRPr="00BD4E1A" w:rsidRDefault="00A95FF5" w:rsidP="007E476B">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1</w:t>
            </w:r>
          </w:p>
        </w:tc>
        <w:tc>
          <w:tcPr>
            <w:tcW w:w="2198" w:type="dxa"/>
          </w:tcPr>
          <w:p w:rsidR="00A95FF5" w:rsidRPr="00BD4E1A" w:rsidRDefault="00A95FF5" w:rsidP="007E476B">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2</w:t>
            </w:r>
          </w:p>
        </w:tc>
        <w:tc>
          <w:tcPr>
            <w:tcW w:w="6768" w:type="dxa"/>
          </w:tcPr>
          <w:p w:rsidR="00A95FF5" w:rsidRPr="00BD4E1A" w:rsidRDefault="00A95FF5" w:rsidP="007E476B">
            <w:pPr>
              <w:jc w:val="center"/>
              <w:rPr>
                <w:rFonts w:ascii="Times New Roman" w:eastAsia="Arial Unicode MS" w:hAnsi="Times New Roman"/>
                <w:color w:val="000000"/>
                <w:sz w:val="28"/>
                <w:szCs w:val="28"/>
                <w:bdr w:val="none" w:sz="0" w:space="0" w:color="auto" w:frame="1"/>
                <w:lang w:val="kk-KZ" w:eastAsia="zh-CN"/>
              </w:rPr>
            </w:pPr>
            <w:r w:rsidRPr="00BD4E1A">
              <w:rPr>
                <w:rFonts w:ascii="Times New Roman" w:eastAsia="Arial Unicode MS" w:hAnsi="Times New Roman"/>
                <w:color w:val="000000"/>
                <w:sz w:val="28"/>
                <w:szCs w:val="28"/>
                <w:bdr w:val="none" w:sz="0" w:space="0" w:color="auto" w:frame="1"/>
                <w:lang w:val="kk-KZ" w:eastAsia="zh-CN"/>
              </w:rPr>
              <w:t>3</w:t>
            </w:r>
          </w:p>
        </w:tc>
      </w:tr>
      <w:tr w:rsidR="00E15FB2" w:rsidRPr="00BD4E1A" w:rsidTr="009E2A62">
        <w:tc>
          <w:tcPr>
            <w:tcW w:w="496" w:type="dxa"/>
          </w:tcPr>
          <w:p w:rsidR="00E15FB2" w:rsidRPr="00BD4E1A" w:rsidRDefault="00E15FB2" w:rsidP="007E476B">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6</w:t>
            </w:r>
          </w:p>
        </w:tc>
        <w:tc>
          <w:tcPr>
            <w:tcW w:w="2198" w:type="dxa"/>
          </w:tcPr>
          <w:p w:rsidR="00E15FB2" w:rsidRPr="00BD4E1A" w:rsidRDefault="00E15FB2" w:rsidP="007E476B">
            <w:pPr>
              <w:rPr>
                <w:rFonts w:ascii="Times New Roman" w:hAnsi="Times New Roman" w:cs="Times New Roman"/>
                <w:sz w:val="28"/>
                <w:szCs w:val="28"/>
                <w:lang w:val="kk-KZ"/>
              </w:rPr>
            </w:pPr>
            <w:r w:rsidRPr="00BD4E1A">
              <w:rPr>
                <w:rFonts w:ascii="Times New Roman" w:hAnsi="Times New Roman" w:cs="Times New Roman"/>
                <w:sz w:val="28"/>
                <w:szCs w:val="28"/>
                <w:lang w:val="kk-KZ"/>
              </w:rPr>
              <w:t>Жасанды интелектіні (AI) енгізу</w:t>
            </w:r>
          </w:p>
          <w:p w:rsidR="00E15FB2" w:rsidRPr="00BD4E1A" w:rsidRDefault="00E15FB2" w:rsidP="007E476B">
            <w:pPr>
              <w:rPr>
                <w:rFonts w:ascii="Times New Roman" w:hAnsi="Times New Roman" w:cs="Times New Roman"/>
                <w:sz w:val="28"/>
                <w:szCs w:val="28"/>
                <w:lang w:val="kk-KZ"/>
              </w:rPr>
            </w:pPr>
          </w:p>
        </w:tc>
        <w:tc>
          <w:tcPr>
            <w:tcW w:w="6768" w:type="dxa"/>
          </w:tcPr>
          <w:p w:rsidR="00E15FB2" w:rsidRPr="00BD4E1A" w:rsidRDefault="00E15FB2" w:rsidP="009E2A62">
            <w:pPr>
              <w:jc w:val="both"/>
              <w:rPr>
                <w:rFonts w:ascii="Times New Roman" w:hAnsi="Times New Roman" w:cs="Times New Roman"/>
                <w:sz w:val="28"/>
                <w:szCs w:val="28"/>
                <w:lang w:val="kk-KZ"/>
              </w:rPr>
            </w:pPr>
            <w:r w:rsidRPr="00BD4E1A">
              <w:rPr>
                <w:rStyle w:val="ezkurwreuab5ozgtqnkl"/>
                <w:rFonts w:ascii="Times New Roman" w:hAnsi="Times New Roman" w:cs="Times New Roman"/>
                <w:sz w:val="28"/>
                <w:szCs w:val="28"/>
                <w:lang w:val="kk-KZ"/>
              </w:rPr>
              <w:t xml:space="preserve">Болашақ математика мұғалімдерін дайындауға </w:t>
            </w:r>
            <w:r w:rsidRPr="00BD4E1A">
              <w:rPr>
                <w:rFonts w:ascii="Times New Roman" w:hAnsi="Times New Roman" w:cs="Times New Roman"/>
                <w:sz w:val="28"/>
                <w:szCs w:val="28"/>
                <w:lang w:val="kk-KZ"/>
              </w:rPr>
              <w:t xml:space="preserve">Жасанды интелектіні (AI) </w:t>
            </w:r>
            <w:r w:rsidRPr="00BD4E1A">
              <w:rPr>
                <w:rStyle w:val="ezkurwreuab5ozgtqnkl"/>
                <w:rFonts w:ascii="Times New Roman" w:hAnsi="Times New Roman" w:cs="Times New Roman"/>
                <w:sz w:val="28"/>
                <w:szCs w:val="28"/>
                <w:lang w:val="kk-KZ"/>
              </w:rPr>
              <w:t xml:space="preserve">енгізу техникалық дайындықты да, педагогикалық көзқарасты өзгертуді де талап етеді, оқытуда озық технологияларды сенімді түрде қолданатын мамандарды дайындауға </w:t>
            </w:r>
            <w:r w:rsidR="009E2A62" w:rsidRPr="00BD4E1A">
              <w:rPr>
                <w:rStyle w:val="ezkurwreuab5ozgtqnkl"/>
                <w:rFonts w:ascii="Times New Roman" w:hAnsi="Times New Roman" w:cs="Times New Roman"/>
                <w:sz w:val="28"/>
                <w:szCs w:val="28"/>
                <w:lang w:val="kk-KZ"/>
              </w:rPr>
              <w:t>септігін тигізеді</w:t>
            </w:r>
            <w:r w:rsidRPr="00BD4E1A">
              <w:rPr>
                <w:rStyle w:val="ezkurwreuab5ozgtqnkl"/>
                <w:rFonts w:ascii="Times New Roman" w:hAnsi="Times New Roman" w:cs="Times New Roman"/>
                <w:sz w:val="28"/>
                <w:szCs w:val="28"/>
                <w:lang w:val="kk-KZ"/>
              </w:rPr>
              <w:t>.</w:t>
            </w:r>
            <w:r w:rsidR="009E2A62" w:rsidRPr="00BD4E1A">
              <w:rPr>
                <w:rStyle w:val="ezkurwreuab5ozgtqnkl"/>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 xml:space="preserve">Сонымен қатар, </w:t>
            </w:r>
            <w:r w:rsidRPr="00BD4E1A">
              <w:rPr>
                <w:rFonts w:ascii="Times New Roman" w:hAnsi="Times New Roman" w:cs="Times New Roman"/>
                <w:sz w:val="28"/>
                <w:szCs w:val="28"/>
                <w:lang w:val="kk-KZ"/>
              </w:rPr>
              <w:t xml:space="preserve">AI </w:t>
            </w:r>
            <w:r w:rsidRPr="00BD4E1A">
              <w:rPr>
                <w:rStyle w:val="ezkurwreuab5ozgtqnkl"/>
                <w:rFonts w:ascii="Times New Roman" w:hAnsi="Times New Roman" w:cs="Times New Roman"/>
                <w:sz w:val="28"/>
                <w:szCs w:val="28"/>
                <w:lang w:val="kk-KZ"/>
              </w:rPr>
              <w:t xml:space="preserve">геометрияны оқытуға енгізу болашақ математика мұғалімдеріне оқу үдерісін жетілдіруге бірегей мүмкіндіктер ашады. </w:t>
            </w:r>
            <w:r w:rsidRPr="00BD4E1A">
              <w:rPr>
                <w:rFonts w:ascii="Times New Roman" w:hAnsi="Times New Roman" w:cs="Times New Roman"/>
                <w:sz w:val="28"/>
                <w:szCs w:val="28"/>
                <w:lang w:val="kk-KZ"/>
              </w:rPr>
              <w:t xml:space="preserve">AI </w:t>
            </w:r>
            <w:r w:rsidRPr="00BD4E1A">
              <w:rPr>
                <w:rStyle w:val="ezkurwreuab5ozgtqnkl"/>
                <w:rFonts w:ascii="Times New Roman" w:hAnsi="Times New Roman" w:cs="Times New Roman"/>
                <w:sz w:val="28"/>
                <w:szCs w:val="28"/>
                <w:lang w:val="kk-KZ"/>
              </w:rPr>
              <w:t xml:space="preserve">қолдану интерактивті тапсырмаларды, көрнекіліктерді және дағдыларды жетілдіру бойынша ұсыныстарды қамтамасыз ете отырып, оқу материалын оқушылардың жеке қажеттіліктеріне бейімдеуге мүмкіндік береді. </w:t>
            </w:r>
          </w:p>
        </w:tc>
      </w:tr>
      <w:tr w:rsidR="00E15FB2" w:rsidRPr="00BD4E1A" w:rsidTr="009E2A62">
        <w:tc>
          <w:tcPr>
            <w:tcW w:w="496" w:type="dxa"/>
          </w:tcPr>
          <w:p w:rsidR="00E15FB2" w:rsidRPr="00BD4E1A" w:rsidRDefault="00E15FB2" w:rsidP="007E476B">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7</w:t>
            </w:r>
          </w:p>
        </w:tc>
        <w:tc>
          <w:tcPr>
            <w:tcW w:w="2198" w:type="dxa"/>
          </w:tcPr>
          <w:p w:rsidR="00E15FB2" w:rsidRPr="00BD4E1A" w:rsidRDefault="00E15FB2" w:rsidP="007E476B">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Оқытудың икемді түрлерін, әсіресе қашықтан және аралас оқыту түрлерін дамыту</w:t>
            </w:r>
          </w:p>
          <w:p w:rsidR="00E15FB2" w:rsidRPr="00BD4E1A" w:rsidRDefault="00E15FB2" w:rsidP="007E476B">
            <w:pPr>
              <w:rPr>
                <w:rFonts w:ascii="Times New Roman" w:hAnsi="Times New Roman" w:cs="Times New Roman"/>
                <w:sz w:val="28"/>
                <w:szCs w:val="28"/>
                <w:lang w:val="kk-KZ"/>
              </w:rPr>
            </w:pPr>
          </w:p>
        </w:tc>
        <w:tc>
          <w:tcPr>
            <w:tcW w:w="6768" w:type="dxa"/>
          </w:tcPr>
          <w:p w:rsidR="00E15FB2" w:rsidRPr="00BD4E1A" w:rsidRDefault="00E15FB2" w:rsidP="007E476B">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Болашақ математика мұғалімі толыққанды және икемді орта жасау үшін қашықтықтан немесе аралас оқытуда ЦББР-ны қолдана білуі керек. Онлайн платформалар (мысалы, Zoom, Google Classroom, Microsoft Teams және т.б.) қашықтықтан сабақты тиімді өткізуге және цифрлық арналар арқылы студенттермен тұрақты байланыс орнатуға мүмкіндік береді.</w:t>
            </w:r>
          </w:p>
        </w:tc>
      </w:tr>
      <w:tr w:rsidR="00E15FB2" w:rsidRPr="00BD4E1A" w:rsidTr="009E2A62">
        <w:tc>
          <w:tcPr>
            <w:tcW w:w="496" w:type="dxa"/>
          </w:tcPr>
          <w:p w:rsidR="00E15FB2" w:rsidRPr="00BD4E1A" w:rsidRDefault="00E15FB2" w:rsidP="007E476B">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8</w:t>
            </w:r>
          </w:p>
        </w:tc>
        <w:tc>
          <w:tcPr>
            <w:tcW w:w="2198" w:type="dxa"/>
          </w:tcPr>
          <w:p w:rsidR="00E15FB2" w:rsidRPr="00BD4E1A" w:rsidRDefault="00E15FB2" w:rsidP="007E476B">
            <w:pPr>
              <w:rPr>
                <w:rFonts w:ascii="Times New Roman" w:hAnsi="Times New Roman" w:cs="Times New Roman"/>
                <w:sz w:val="28"/>
                <w:szCs w:val="28"/>
                <w:lang w:val="kk-KZ"/>
              </w:rPr>
            </w:pPr>
            <w:r w:rsidRPr="00BD4E1A">
              <w:rPr>
                <w:rFonts w:ascii="Times New Roman" w:hAnsi="Times New Roman" w:cs="Times New Roman"/>
                <w:sz w:val="28"/>
                <w:szCs w:val="28"/>
                <w:lang w:val="kk-KZ"/>
              </w:rPr>
              <w:t>Өз бетінше білім алу және өзін-өзі бақылау дағдыларын қалыптастыру</w:t>
            </w:r>
          </w:p>
          <w:p w:rsidR="00E15FB2" w:rsidRPr="00BD4E1A" w:rsidRDefault="00E15FB2" w:rsidP="007E476B">
            <w:pPr>
              <w:rPr>
                <w:rFonts w:ascii="Times New Roman" w:hAnsi="Times New Roman" w:cs="Times New Roman"/>
                <w:sz w:val="28"/>
                <w:szCs w:val="28"/>
                <w:lang w:val="kk-KZ"/>
              </w:rPr>
            </w:pPr>
          </w:p>
        </w:tc>
        <w:tc>
          <w:tcPr>
            <w:tcW w:w="6768" w:type="dxa"/>
          </w:tcPr>
          <w:p w:rsidR="00E15FB2" w:rsidRPr="00BD4E1A" w:rsidRDefault="00E15FB2" w:rsidP="007E476B">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Цифрлық білім беру ресурстарын пайдалану оқушылардың дербестігі мен жауапкершілігін дамытуға ықпал етеді. Болашақ мұғалім оқушыларды өз бетінше білім алуда  цифрлық құралдарды пайдалануға ынталандыра білуі керек. Мысалы, тестілер мен бейімдеу тапсырмалары бар ресурстар оқушыларға білімдерін тексеруге және нығайтуға көмектеседі, ал мұғалімге үлгерімін қадағалап, оқу жоспарын түзетіп отыруға мүмкіндік береді.</w:t>
            </w:r>
          </w:p>
        </w:tc>
      </w:tr>
      <w:tr w:rsidR="00E15FB2" w:rsidRPr="00BD4E1A" w:rsidTr="009E2A62">
        <w:tc>
          <w:tcPr>
            <w:tcW w:w="496" w:type="dxa"/>
          </w:tcPr>
          <w:p w:rsidR="00E15FB2" w:rsidRPr="00BD4E1A" w:rsidRDefault="00E15FB2" w:rsidP="007E476B">
            <w:pPr>
              <w:jc w:val="center"/>
              <w:rPr>
                <w:rFonts w:ascii="Times New Roman" w:eastAsia="Arial Unicode MS" w:hAnsi="Times New Roman" w:cs="Arial Unicode MS"/>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9</w:t>
            </w:r>
          </w:p>
        </w:tc>
        <w:tc>
          <w:tcPr>
            <w:tcW w:w="2198" w:type="dxa"/>
          </w:tcPr>
          <w:p w:rsidR="00E15FB2" w:rsidRPr="00BD4E1A" w:rsidRDefault="00E15FB2" w:rsidP="007E476B">
            <w:pPr>
              <w:rPr>
                <w:rFonts w:ascii="Times New Roman" w:hAnsi="Times New Roman" w:cs="Times New Roman"/>
                <w:sz w:val="28"/>
                <w:szCs w:val="28"/>
                <w:lang w:val="kk-KZ"/>
              </w:rPr>
            </w:pPr>
            <w:r w:rsidRPr="00BD4E1A">
              <w:rPr>
                <w:rFonts w:ascii="Times New Roman" w:hAnsi="Times New Roman" w:cs="Times New Roman"/>
                <w:sz w:val="28"/>
                <w:szCs w:val="28"/>
                <w:lang w:val="kk-KZ"/>
              </w:rPr>
              <w:t>Зерттеушілік дағдылары мен шығармашылық қабілеттерін дамыту</w:t>
            </w:r>
          </w:p>
          <w:p w:rsidR="00E15FB2" w:rsidRPr="00BD4E1A" w:rsidRDefault="00E15FB2" w:rsidP="007E476B">
            <w:pPr>
              <w:rPr>
                <w:rFonts w:ascii="Times New Roman" w:hAnsi="Times New Roman" w:cs="Times New Roman"/>
                <w:b/>
                <w:sz w:val="28"/>
                <w:szCs w:val="28"/>
                <w:lang w:val="kk-KZ"/>
              </w:rPr>
            </w:pPr>
          </w:p>
        </w:tc>
        <w:tc>
          <w:tcPr>
            <w:tcW w:w="6768" w:type="dxa"/>
          </w:tcPr>
          <w:p w:rsidR="00E15FB2" w:rsidRPr="00BD4E1A" w:rsidRDefault="00E15FB2" w:rsidP="009E2A62">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Цифрлық білім беру ресурстары білім алушылардың алдында талдау, тәжірибе мен визуализациялауды қажет ететін зерттеу тапсырмаларын қоюға мүмкіндік береді. Болашақ математика мұғалімі оқушылар </w:t>
            </w:r>
            <w:r w:rsidRPr="00BD4E1A">
              <w:rPr>
                <w:rFonts w:ascii="Times New Roman" w:hAnsi="Times New Roman" w:cs="Times New Roman"/>
                <w:color w:val="000000" w:themeColor="text1"/>
                <w:sz w:val="28"/>
                <w:szCs w:val="28"/>
                <w:lang w:val="kk-KZ"/>
              </w:rPr>
              <w:t xml:space="preserve">геометриялық  фигураның моделін </w:t>
            </w:r>
            <w:r w:rsidR="009E2A62" w:rsidRPr="00BD4E1A">
              <w:rPr>
                <w:rFonts w:ascii="Times New Roman" w:hAnsi="Times New Roman" w:cs="Times New Roman"/>
                <w:color w:val="000000" w:themeColor="text1"/>
                <w:sz w:val="28"/>
                <w:szCs w:val="28"/>
                <w:lang w:val="kk-KZ"/>
              </w:rPr>
              <w:t xml:space="preserve">өздері </w:t>
            </w:r>
            <w:r w:rsidRPr="00BD4E1A">
              <w:rPr>
                <w:rFonts w:ascii="Times New Roman" w:hAnsi="Times New Roman" w:cs="Times New Roman"/>
                <w:sz w:val="28"/>
                <w:szCs w:val="28"/>
                <w:lang w:val="kk-KZ"/>
              </w:rPr>
              <w:t xml:space="preserve">жасап, цифрлық ресурстарды пайдалана отырып зерттеу жүргізе алатындай жобалау тапсырмаларын құруды үйренуі керек. Бұл оқушылардың бойында геометриялық тапсырмаларды орындауда зерттеушілік </w:t>
            </w:r>
            <w:r w:rsidR="009E2A62" w:rsidRPr="00BD4E1A">
              <w:rPr>
                <w:rFonts w:ascii="Times New Roman" w:hAnsi="Times New Roman" w:cs="Times New Roman"/>
                <w:sz w:val="28"/>
                <w:szCs w:val="28"/>
                <w:lang w:val="kk-KZ"/>
              </w:rPr>
              <w:t xml:space="preserve">дағдылары мен </w:t>
            </w:r>
            <w:r w:rsidRPr="00BD4E1A">
              <w:rPr>
                <w:rFonts w:ascii="Times New Roman" w:hAnsi="Times New Roman" w:cs="Times New Roman"/>
                <w:sz w:val="28"/>
                <w:szCs w:val="28"/>
                <w:lang w:val="kk-KZ"/>
              </w:rPr>
              <w:t xml:space="preserve">шығармашылығын дамытуға көмектеседі. </w:t>
            </w:r>
          </w:p>
        </w:tc>
      </w:tr>
    </w:tbl>
    <w:p w:rsidR="00443E0D" w:rsidRPr="00BD4E1A" w:rsidRDefault="00372E2F" w:rsidP="00372E2F">
      <w:pPr>
        <w:spacing w:after="0" w:line="240" w:lineRule="auto"/>
        <w:ind w:firstLine="709"/>
        <w:jc w:val="both"/>
        <w:rPr>
          <w:rStyle w:val="a4"/>
          <w:rFonts w:ascii="Times New Roman" w:hAnsi="Times New Roman" w:cs="Times New Roman"/>
          <w:sz w:val="28"/>
          <w:szCs w:val="28"/>
          <w:lang w:val="kk-KZ"/>
        </w:rPr>
      </w:pPr>
      <w:r w:rsidRPr="00BD4E1A">
        <w:rPr>
          <w:rFonts w:ascii="Times New Roman" w:hAnsi="Times New Roman" w:cs="Times New Roman"/>
          <w:sz w:val="28"/>
          <w:szCs w:val="28"/>
          <w:lang w:val="kk-KZ"/>
        </w:rPr>
        <w:lastRenderedPageBreak/>
        <w:t>Болашақ математика</w:t>
      </w:r>
      <w:r w:rsidR="00BD715D"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мұғалімдерін</w:t>
      </w:r>
      <w:r w:rsidR="00BD715D" w:rsidRPr="00BD4E1A">
        <w:rPr>
          <w:rFonts w:ascii="Times New Roman" w:hAnsi="Times New Roman" w:cs="Times New Roman"/>
          <w:sz w:val="28"/>
          <w:szCs w:val="28"/>
          <w:lang w:val="kk-KZ"/>
        </w:rPr>
        <w:t xml:space="preserve"> даярлауға </w:t>
      </w:r>
      <w:r w:rsidRPr="00BD4E1A">
        <w:rPr>
          <w:rFonts w:ascii="Times New Roman" w:hAnsi="Times New Roman" w:cs="Times New Roman"/>
          <w:sz w:val="28"/>
          <w:szCs w:val="28"/>
          <w:lang w:val="kk-KZ"/>
        </w:rPr>
        <w:t>арналған оқу үдерісіне ЦББР-ны енгізудің бірнеше негізгі аспектілерді айқындалды. Бұл аспектілер болашақ математика мұғалімдердің ЦББР-мен жұмыс істеуді меңгеріп қана қоймай, оларды болашақта білім алушыларды оқытуда тиімді пайдалана алуы үшін маңызды.</w:t>
      </w:r>
      <w:r w:rsidR="00443E0D" w:rsidRPr="00BD4E1A">
        <w:rPr>
          <w:rStyle w:val="a4"/>
          <w:rFonts w:ascii="Times New Roman" w:hAnsi="Times New Roman" w:cs="Times New Roman"/>
          <w:sz w:val="28"/>
          <w:szCs w:val="28"/>
          <w:lang w:val="kk-KZ"/>
        </w:rPr>
        <w:t xml:space="preserve"> </w:t>
      </w:r>
      <w:r w:rsidRPr="00BD4E1A">
        <w:rPr>
          <w:rStyle w:val="a4"/>
          <w:rFonts w:ascii="Times New Roman" w:hAnsi="Times New Roman" w:cs="Times New Roman"/>
          <w:sz w:val="28"/>
          <w:szCs w:val="28"/>
          <w:lang w:val="kk-KZ"/>
        </w:rPr>
        <w:t>Ж</w:t>
      </w:r>
      <w:r w:rsidR="00005465" w:rsidRPr="00BD4E1A">
        <w:rPr>
          <w:rStyle w:val="a4"/>
          <w:rFonts w:ascii="Times New Roman" w:hAnsi="Times New Roman" w:cs="Times New Roman"/>
          <w:sz w:val="28"/>
          <w:szCs w:val="28"/>
          <w:lang w:val="kk-KZ"/>
        </w:rPr>
        <w:t xml:space="preserve">оғарыдағы </w:t>
      </w:r>
      <w:r w:rsidRPr="00BD4E1A">
        <w:rPr>
          <w:rStyle w:val="a4"/>
          <w:rFonts w:ascii="Times New Roman" w:hAnsi="Times New Roman" w:cs="Times New Roman"/>
          <w:sz w:val="28"/>
          <w:szCs w:val="28"/>
          <w:lang w:val="kk-KZ"/>
        </w:rPr>
        <w:t xml:space="preserve">айқындалған </w:t>
      </w:r>
      <w:r w:rsidR="004308F2" w:rsidRPr="00BD4E1A">
        <w:rPr>
          <w:rStyle w:val="a4"/>
          <w:rFonts w:ascii="Times New Roman" w:hAnsi="Times New Roman" w:cs="Times New Roman"/>
          <w:sz w:val="28"/>
          <w:szCs w:val="28"/>
          <w:lang w:val="kk-KZ"/>
        </w:rPr>
        <w:t xml:space="preserve">аспектілер </w:t>
      </w:r>
      <w:r w:rsidR="00443E0D" w:rsidRPr="00BD4E1A">
        <w:rPr>
          <w:rStyle w:val="a4"/>
          <w:rFonts w:ascii="Times New Roman" w:hAnsi="Times New Roman" w:cs="Times New Roman"/>
          <w:sz w:val="28"/>
          <w:szCs w:val="28"/>
          <w:lang w:val="kk-KZ"/>
        </w:rPr>
        <w:t xml:space="preserve">болашақ математика мұғалімдерін дайындауға бағыт-бағдар бере отырып, </w:t>
      </w:r>
      <w:r w:rsidR="00167E2F" w:rsidRPr="00BD4E1A">
        <w:rPr>
          <w:rStyle w:val="a4"/>
          <w:rFonts w:ascii="Times New Roman" w:hAnsi="Times New Roman" w:cs="Times New Roman"/>
          <w:sz w:val="28"/>
          <w:szCs w:val="28"/>
          <w:lang w:val="kk-KZ"/>
        </w:rPr>
        <w:t xml:space="preserve">оқытушылар </w:t>
      </w:r>
      <w:r w:rsidR="00443E0D" w:rsidRPr="00BD4E1A">
        <w:rPr>
          <w:rStyle w:val="a4"/>
          <w:rFonts w:ascii="Times New Roman" w:hAnsi="Times New Roman" w:cs="Times New Roman"/>
          <w:sz w:val="28"/>
          <w:szCs w:val="28"/>
          <w:lang w:val="kk-KZ"/>
        </w:rPr>
        <w:t xml:space="preserve">олардың геометрия курсында </w:t>
      </w:r>
      <w:r w:rsidR="006625E9" w:rsidRPr="00BD4E1A">
        <w:rPr>
          <w:rStyle w:val="a4"/>
          <w:rFonts w:ascii="Times New Roman" w:hAnsi="Times New Roman" w:cs="Times New Roman"/>
          <w:sz w:val="28"/>
          <w:szCs w:val="28"/>
          <w:lang w:val="kk-KZ"/>
        </w:rPr>
        <w:t>ЦББР</w:t>
      </w:r>
      <w:r w:rsidR="00FF657E" w:rsidRPr="00BD4E1A">
        <w:rPr>
          <w:rStyle w:val="a4"/>
          <w:rFonts w:ascii="Times New Roman" w:hAnsi="Times New Roman" w:cs="Times New Roman"/>
          <w:sz w:val="28"/>
          <w:szCs w:val="28"/>
          <w:lang w:val="kk-KZ"/>
        </w:rPr>
        <w:t xml:space="preserve">-ны </w:t>
      </w:r>
      <w:r w:rsidR="00443E0D" w:rsidRPr="00BD4E1A">
        <w:rPr>
          <w:rStyle w:val="a4"/>
          <w:rFonts w:ascii="Times New Roman" w:hAnsi="Times New Roman" w:cs="Times New Roman"/>
          <w:sz w:val="28"/>
          <w:szCs w:val="28"/>
          <w:lang w:val="kk-KZ"/>
        </w:rPr>
        <w:t>тиімді пайдалануға дайын</w:t>
      </w:r>
      <w:r w:rsidR="00434330" w:rsidRPr="00BD4E1A">
        <w:rPr>
          <w:rStyle w:val="a4"/>
          <w:rFonts w:ascii="Times New Roman" w:hAnsi="Times New Roman" w:cs="Times New Roman"/>
          <w:sz w:val="28"/>
          <w:szCs w:val="28"/>
          <w:lang w:val="kk-KZ"/>
        </w:rPr>
        <w:t>дығына</w:t>
      </w:r>
      <w:r w:rsidR="00443E0D" w:rsidRPr="00BD4E1A">
        <w:rPr>
          <w:rStyle w:val="a4"/>
          <w:rFonts w:ascii="Times New Roman" w:hAnsi="Times New Roman" w:cs="Times New Roman"/>
          <w:sz w:val="28"/>
          <w:szCs w:val="28"/>
          <w:lang w:val="kk-KZ"/>
        </w:rPr>
        <w:t xml:space="preserve"> көз жеткізе алады, бұл </w:t>
      </w:r>
      <w:r w:rsidR="00167E2F" w:rsidRPr="00BD4E1A">
        <w:rPr>
          <w:rStyle w:val="a4"/>
          <w:rFonts w:ascii="Times New Roman" w:hAnsi="Times New Roman" w:cs="Times New Roman"/>
          <w:sz w:val="28"/>
          <w:szCs w:val="28"/>
          <w:lang w:val="kk-KZ"/>
        </w:rPr>
        <w:t xml:space="preserve">студенттердің </w:t>
      </w:r>
      <w:r w:rsidR="00443E0D" w:rsidRPr="00BD4E1A">
        <w:rPr>
          <w:rStyle w:val="a4"/>
          <w:rFonts w:ascii="Times New Roman" w:hAnsi="Times New Roman" w:cs="Times New Roman"/>
          <w:sz w:val="28"/>
          <w:szCs w:val="28"/>
          <w:lang w:val="kk-KZ"/>
        </w:rPr>
        <w:t>қызықты әрі тиімді оқуына ықпал етеді.</w:t>
      </w:r>
    </w:p>
    <w:p w:rsidR="00443E0D" w:rsidRPr="00BD4E1A" w:rsidRDefault="00443E0D" w:rsidP="00372E2F">
      <w:pPr>
        <w:pBdr>
          <w:top w:val="nil"/>
          <w:left w:val="nil"/>
          <w:bottom w:val="nil"/>
          <w:right w:val="nil"/>
          <w:between w:val="nil"/>
          <w:bar w:val="nil"/>
        </w:pBdr>
        <w:spacing w:after="0" w:line="240" w:lineRule="auto"/>
        <w:ind w:firstLine="709"/>
        <w:contextualSpacing/>
        <w:jc w:val="both"/>
        <w:rPr>
          <w:rFonts w:ascii="Times New Roman" w:hAnsi="Times New Roman"/>
          <w:sz w:val="28"/>
          <w:szCs w:val="28"/>
          <w:lang w:val="kk-KZ"/>
        </w:rPr>
      </w:pPr>
      <w:r w:rsidRPr="00BD4E1A">
        <w:rPr>
          <w:rFonts w:ascii="Times New Roman" w:hAnsi="Times New Roman" w:cs="Times New Roman"/>
          <w:sz w:val="28"/>
          <w:szCs w:val="28"/>
          <w:lang w:val="kk-KZ"/>
        </w:rPr>
        <w:t>Математика пәнінің мұғалімі үшін тек сабақ беру ісіне берілгендік қана емес, сонымен қатар оқыту жұмысының жоғары нәтижесін қамтамасыз ететін кәсіби білім, білік, дағдылардың болуы, осы жұмыстың нәтижесін</w:t>
      </w:r>
      <w:r w:rsidRPr="00BD4E1A">
        <w:rPr>
          <w:rFonts w:ascii="Times New Roman" w:hAnsi="Times New Roman"/>
          <w:sz w:val="28"/>
          <w:szCs w:val="28"/>
          <w:lang w:val="kk-KZ"/>
        </w:rPr>
        <w:t xml:space="preserve"> өзін-өзі бағалау, одан әрі өзін-өзі жетілдіруге, біліктілігін арттыруға және кәсіби шеберлігін арттыруға арналған қажетті білімнің болуы маңызды деп есептейміз. ЖОО</w:t>
      </w:r>
      <w:r w:rsidR="00E7454C" w:rsidRPr="00BD4E1A">
        <w:rPr>
          <w:rFonts w:ascii="Times New Roman" w:hAnsi="Times New Roman"/>
          <w:sz w:val="28"/>
          <w:szCs w:val="28"/>
          <w:lang w:val="kk-KZ"/>
        </w:rPr>
        <w:t xml:space="preserve">-ны </w:t>
      </w:r>
      <w:r w:rsidRPr="00BD4E1A">
        <w:rPr>
          <w:rFonts w:ascii="Times New Roman" w:hAnsi="Times New Roman"/>
          <w:sz w:val="28"/>
          <w:szCs w:val="28"/>
          <w:lang w:val="kk-KZ"/>
        </w:rPr>
        <w:t xml:space="preserve">бітірушінің </w:t>
      </w:r>
      <w:r w:rsidR="00312DFC" w:rsidRPr="00BD4E1A">
        <w:rPr>
          <w:rFonts w:ascii="Times New Roman" w:hAnsi="Times New Roman"/>
          <w:color w:val="000000" w:themeColor="text1"/>
          <w:sz w:val="28"/>
          <w:szCs w:val="28"/>
          <w:lang w:val="kk-KZ"/>
        </w:rPr>
        <w:t xml:space="preserve">әдістемелік </w:t>
      </w:r>
      <w:r w:rsidRPr="00BD4E1A">
        <w:rPr>
          <w:rFonts w:ascii="Times New Roman" w:hAnsi="Times New Roman"/>
          <w:sz w:val="28"/>
          <w:szCs w:val="28"/>
          <w:lang w:val="kk-KZ"/>
        </w:rPr>
        <w:t>дайындығы оның табысты, нәтижелі жұмысының кілті бола алады және кәсіби математика мұғалімі болу үшін негіз болады.</w:t>
      </w:r>
    </w:p>
    <w:p w:rsidR="00FC3A7A" w:rsidRPr="00BD4E1A" w:rsidRDefault="003B2A80"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xml:space="preserve">Осыған орай болашақ математика мұғалімдерін мектеп геометрия курсын оқытуда ЦББР қолдануға әдістемелік даярлау бойынша ұсыныстар екінші бөлімде қамтылған.     </w:t>
      </w:r>
    </w:p>
    <w:p w:rsidR="003B2A80" w:rsidRPr="00BD4E1A" w:rsidRDefault="003B2A80" w:rsidP="00965B93">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BD4E1A">
        <w:rPr>
          <w:rFonts w:ascii="Times New Roman" w:eastAsiaTheme="minorHAnsi" w:hAnsi="Times New Roman" w:cs="Times New Roman"/>
          <w:sz w:val="28"/>
          <w:szCs w:val="28"/>
          <w:lang w:val="kk-KZ" w:eastAsia="en-US"/>
        </w:rPr>
        <w:t xml:space="preserve">  </w:t>
      </w:r>
    </w:p>
    <w:p w:rsidR="00F17F55" w:rsidRPr="00BD4E1A" w:rsidRDefault="00F17F55" w:rsidP="00F17F55">
      <w:pPr>
        <w:pStyle w:val="12"/>
        <w:ind w:firstLine="709"/>
        <w:rPr>
          <w:b/>
          <w:bCs/>
          <w:lang w:val="kk-KZ"/>
        </w:rPr>
      </w:pPr>
      <w:r w:rsidRPr="00BD4E1A">
        <w:rPr>
          <w:b/>
          <w:bCs/>
          <w:lang w:val="kk-KZ"/>
        </w:rPr>
        <w:t xml:space="preserve">Бірінші бөлім бойынша тұжырым </w:t>
      </w:r>
    </w:p>
    <w:p w:rsidR="00F17F55" w:rsidRPr="00BD4E1A" w:rsidRDefault="00F17F55" w:rsidP="00F17F55">
      <w:pPr>
        <w:spacing w:after="0" w:line="240" w:lineRule="auto"/>
        <w:ind w:firstLine="709"/>
        <w:contextualSpacing/>
        <w:jc w:val="both"/>
        <w:rPr>
          <w:rFonts w:ascii="Times New Roman" w:eastAsia="Arial Unicode MS" w:hAnsi="Times New Roman"/>
          <w:color w:val="000000"/>
          <w:sz w:val="28"/>
          <w:szCs w:val="28"/>
          <w:bdr w:val="none" w:sz="0" w:space="0" w:color="auto" w:frame="1"/>
          <w:lang w:val="kk-KZ" w:eastAsia="zh-CN"/>
        </w:rPr>
      </w:pPr>
      <w:r w:rsidRPr="00BD4E1A">
        <w:rPr>
          <w:rFonts w:ascii="Times New Roman" w:eastAsia="Arial Unicode MS" w:hAnsi="Times New Roman"/>
          <w:color w:val="000000"/>
          <w:sz w:val="28"/>
          <w:szCs w:val="28"/>
          <w:bdr w:val="none" w:sz="0" w:space="0" w:color="auto" w:frame="1"/>
          <w:lang w:val="kk-KZ" w:eastAsia="zh-CN"/>
        </w:rPr>
        <w:t>Диссертацияның бірінші бөлімінде психологиялық, педагогикалық, әдістемелік зерттеулер мен әдебиет көздеріне жүргізілген талдау геометриялық білім беруде оқыту үдерісін ЦББР-ны қолдана отырып жүзеге асыру студенттің жан-жақты дамуына жағымды ықпал етіп, ақыл-ойы, қабілеті, ерік-жігері мен интеллектуалдық іс-әрекетінде жаңаша көрініс табатындығын көрсетті.</w:t>
      </w:r>
    </w:p>
    <w:p w:rsidR="00F17F55" w:rsidRPr="00BD4E1A" w:rsidRDefault="00F17F55" w:rsidP="00F17F55">
      <w:pPr>
        <w:spacing w:after="0" w:line="240" w:lineRule="auto"/>
        <w:ind w:firstLine="709"/>
        <w:contextualSpacing/>
        <w:jc w:val="both"/>
        <w:rPr>
          <w:rFonts w:ascii="Times New Roman" w:eastAsia="Times New Roman" w:hAnsi="Times New Roman"/>
          <w:color w:val="000000"/>
          <w:sz w:val="28"/>
          <w:szCs w:val="28"/>
          <w:bdr w:val="none" w:sz="0" w:space="0" w:color="auto" w:frame="1"/>
          <w:lang w:val="kk-KZ" w:eastAsia="zh-CN"/>
        </w:rPr>
      </w:pPr>
      <w:r w:rsidRPr="00BD4E1A">
        <w:rPr>
          <w:rFonts w:ascii="Times New Roman" w:eastAsia="Calibri" w:hAnsi="Times New Roman"/>
          <w:sz w:val="28"/>
          <w:szCs w:val="28"/>
          <w:lang w:val="kk-KZ" w:eastAsia="en-US"/>
        </w:rPr>
        <w:t>1.</w:t>
      </w:r>
      <w:r w:rsidRPr="00BD4E1A">
        <w:rPr>
          <w:rFonts w:ascii="Times New Roman" w:hAnsi="Times New Roman"/>
          <w:color w:val="000000"/>
          <w:sz w:val="28"/>
          <w:szCs w:val="28"/>
          <w:bdr w:val="none" w:sz="0" w:space="0" w:color="auto" w:frame="1"/>
          <w:lang w:val="kk-KZ" w:eastAsia="zh-CN"/>
        </w:rPr>
        <w:t xml:space="preserve"> Жүргізілген зерттеулерге жасалған талдаулар геометрияны оқытуда тиімді болып табылатын  ЦББР, оқыту мен білім алуды жақсарту үшін кең мүмкіндіктер ұсынатындығын көрсетті. ЦББР-ны қолдану арқылы қамтамасыз етілетін негізгі мүмкіндіктер қатары анықталды, оларға: интерактивті оқыту, визуализация және модельдеу, жеке-дара оқыту, нақты қолданбалар, жедел кері байланыс, бірлесе отырып оқыту, әртүрлі оқу материалдарына қол жеткізу, қашықтан оқыту мүмкіндіктері, деректерге негізделген шешім қабылдау, ойын негізінде оқыту, қолжетімділік және инклюзивтілік. </w:t>
      </w:r>
    </w:p>
    <w:p w:rsidR="00F17F55" w:rsidRPr="00BD4E1A" w:rsidRDefault="00F17F55" w:rsidP="00F17F55">
      <w:pPr>
        <w:spacing w:after="0" w:line="240" w:lineRule="auto"/>
        <w:ind w:firstLine="709"/>
        <w:contextualSpacing/>
        <w:jc w:val="both"/>
        <w:rPr>
          <w:rFonts w:ascii="Times New Roman" w:eastAsia="Arial Unicode MS" w:hAnsi="Times New Roman" w:cs="Arial Unicode MS"/>
          <w:i/>
          <w:color w:val="000000"/>
          <w:sz w:val="28"/>
          <w:szCs w:val="28"/>
          <w:bdr w:val="none" w:sz="0" w:space="0" w:color="auto" w:frame="1"/>
          <w:lang w:val="kk-KZ" w:eastAsia="zh-CN"/>
        </w:rPr>
      </w:pPr>
      <w:r w:rsidRPr="00BD4E1A">
        <w:rPr>
          <w:rFonts w:ascii="Times New Roman" w:eastAsia="Arial Unicode MS" w:hAnsi="Times New Roman" w:cs="Arial Unicode MS"/>
          <w:color w:val="000000"/>
          <w:sz w:val="28"/>
          <w:szCs w:val="28"/>
          <w:bdr w:val="none" w:sz="0" w:space="0" w:color="auto" w:frame="1"/>
          <w:lang w:val="kk-KZ" w:eastAsia="zh-CN"/>
        </w:rPr>
        <w:t>Геометрияны оқыту үдерісінде үлкен танымалдылыққа ие болған динамикалық геометрия жүйелері (</w:t>
      </w:r>
      <w:r w:rsidRPr="00BD4E1A">
        <w:rPr>
          <w:rFonts w:ascii="Times New Roman" w:hAnsi="Times New Roman" w:cs="Times New Roman"/>
          <w:sz w:val="28"/>
          <w:szCs w:val="28"/>
          <w:lang w:val="kk-KZ"/>
        </w:rPr>
        <w:t>DGS</w:t>
      </w:r>
      <w:r w:rsidRPr="00BD4E1A">
        <w:rPr>
          <w:rFonts w:ascii="Times New Roman" w:eastAsia="Arial Unicode MS" w:hAnsi="Times New Roman" w:cs="Arial Unicode MS"/>
          <w:color w:val="000000"/>
          <w:sz w:val="28"/>
          <w:szCs w:val="28"/>
          <w:bdr w:val="none" w:sz="0" w:space="0" w:color="auto" w:frame="1"/>
          <w:lang w:val="kk-KZ" w:eastAsia="zh-CN"/>
        </w:rPr>
        <w:t xml:space="preserve">), </w:t>
      </w:r>
      <w:r w:rsidRPr="00BD4E1A">
        <w:rPr>
          <w:rFonts w:ascii="Times New Roman" w:eastAsia="Arial Unicode MS" w:hAnsi="Times New Roman"/>
          <w:color w:val="000000"/>
          <w:sz w:val="28"/>
          <w:szCs w:val="28"/>
          <w:bdr w:val="none" w:sz="0" w:space="0" w:color="auto" w:frame="1"/>
          <w:lang w:val="kk-KZ" w:eastAsia="zh-CN"/>
        </w:rPr>
        <w:t>виртуалды және толықтырылған шын</w:t>
      </w:r>
      <w:r w:rsidR="000E7FDF" w:rsidRPr="00BD4E1A">
        <w:rPr>
          <w:rFonts w:ascii="Times New Roman" w:eastAsia="Arial Unicode MS" w:hAnsi="Times New Roman"/>
          <w:color w:val="000000"/>
          <w:sz w:val="28"/>
          <w:szCs w:val="28"/>
          <w:bdr w:val="none" w:sz="0" w:space="0" w:color="auto" w:frame="1"/>
          <w:lang w:val="kk-KZ" w:eastAsia="zh-CN"/>
        </w:rPr>
        <w:t xml:space="preserve">айылық </w:t>
      </w:r>
      <w:r w:rsidRPr="00BD4E1A">
        <w:rPr>
          <w:rFonts w:ascii="Times New Roman" w:eastAsia="Arial Unicode MS" w:hAnsi="Times New Roman"/>
          <w:color w:val="000000"/>
          <w:sz w:val="28"/>
          <w:szCs w:val="28"/>
          <w:bdr w:val="none" w:sz="0" w:space="0" w:color="auto" w:frame="1"/>
          <w:lang w:val="kk-KZ" w:eastAsia="zh-CN"/>
        </w:rPr>
        <w:t>(VR/AR), жасанды интелект (AI) технологиялары және оларды геометрияны оқыту үдерісінде қолданылуы туралы отандық және шетелдік ғалымдардың бірқатар еңбектері сараланып, олардың функционалдық мүмкіндіктері келтірілді.</w:t>
      </w:r>
      <w:r w:rsidRPr="00BD4E1A">
        <w:rPr>
          <w:rFonts w:ascii="Times New Roman" w:eastAsia="Arial Unicode MS" w:hAnsi="Times New Roman" w:cs="Arial Unicode MS"/>
          <w:i/>
          <w:color w:val="000000"/>
          <w:sz w:val="28"/>
          <w:szCs w:val="28"/>
          <w:bdr w:val="none" w:sz="0" w:space="0" w:color="auto" w:frame="1"/>
          <w:lang w:val="kk-KZ" w:eastAsia="zh-CN"/>
        </w:rPr>
        <w:t xml:space="preserve"> </w:t>
      </w:r>
    </w:p>
    <w:p w:rsidR="00F17F55" w:rsidRPr="00BD4E1A" w:rsidRDefault="00F17F55" w:rsidP="00F17F55">
      <w:pPr>
        <w:spacing w:after="0" w:line="240" w:lineRule="auto"/>
        <w:ind w:firstLine="709"/>
        <w:contextualSpacing/>
        <w:jc w:val="both"/>
        <w:rPr>
          <w:rFonts w:ascii="Times New Roman" w:eastAsia="Arial Unicode MS" w:hAnsi="Times New Roman"/>
          <w:color w:val="000000" w:themeColor="text1"/>
          <w:sz w:val="28"/>
          <w:szCs w:val="28"/>
          <w:bdr w:val="none" w:sz="0" w:space="0" w:color="auto" w:frame="1"/>
          <w:lang w:val="kk-KZ" w:eastAsia="zh-CN"/>
        </w:rPr>
      </w:pPr>
      <w:r w:rsidRPr="00BD4E1A">
        <w:rPr>
          <w:rFonts w:ascii="Times New Roman" w:eastAsia="Arial Unicode MS" w:hAnsi="Times New Roman" w:cs="Arial Unicode MS"/>
          <w:color w:val="000000"/>
          <w:sz w:val="28"/>
          <w:szCs w:val="28"/>
          <w:bdr w:val="none" w:sz="0" w:space="0" w:color="auto" w:frame="1"/>
          <w:lang w:val="kk-KZ" w:eastAsia="zh-CN"/>
        </w:rPr>
        <w:lastRenderedPageBreak/>
        <w:t xml:space="preserve">2. Геометрия курсын мектепте және ЖОО-да оқыту мәселесі, геометрияны оқытуда ЦББР-ны қолдану бойынша жүргізілген ғылыми-әдістемелік зерттеулерге талдау жасалып, қазіргі жағдайы зерттелді. </w:t>
      </w:r>
      <w:r w:rsidRPr="00BD4E1A">
        <w:rPr>
          <w:rFonts w:ascii="Times New Roman" w:eastAsia="Arial Unicode MS" w:hAnsi="Times New Roman"/>
          <w:color w:val="000000"/>
          <w:sz w:val="28"/>
          <w:szCs w:val="28"/>
          <w:bdr w:val="none" w:sz="0" w:space="0" w:color="auto" w:frame="1"/>
          <w:lang w:val="kk-KZ" w:eastAsia="zh-CN"/>
        </w:rPr>
        <w:t xml:space="preserve">Болашақ математика мұғалімдерін даярлайтын ЖОО-лардың </w:t>
      </w:r>
      <w:r w:rsidRPr="00BD4E1A">
        <w:rPr>
          <w:rFonts w:ascii="Times New Roman" w:eastAsia="Arial Unicode MS" w:hAnsi="Times New Roman" w:cs="Arial Unicode MS"/>
          <w:color w:val="000000"/>
          <w:sz w:val="28"/>
          <w:szCs w:val="28"/>
          <w:bdr w:val="none" w:sz="0" w:space="0" w:color="auto" w:frame="1"/>
          <w:shd w:val="clear" w:color="auto" w:fill="FFFFFF"/>
          <w:lang w:val="kk-KZ" w:eastAsia="zh-CN"/>
        </w:rPr>
        <w:t>оқу жоспары, игерілетін оқу пәндерінің мазмұны,</w:t>
      </w:r>
      <w:r w:rsidR="00A66981" w:rsidRPr="00BD4E1A">
        <w:rPr>
          <w:rFonts w:ascii="Times New Roman" w:eastAsia="Arial Unicode MS" w:hAnsi="Times New Roman" w:cs="Arial Unicode MS"/>
          <w:color w:val="000000"/>
          <w:sz w:val="28"/>
          <w:szCs w:val="28"/>
          <w:bdr w:val="none" w:sz="0" w:space="0" w:color="auto" w:frame="1"/>
          <w:shd w:val="clear" w:color="auto" w:fill="FFFFFF"/>
          <w:lang w:val="kk-KZ" w:eastAsia="zh-CN"/>
        </w:rPr>
        <w:t xml:space="preserve"> </w:t>
      </w:r>
      <w:r w:rsidRPr="00BD4E1A">
        <w:rPr>
          <w:rFonts w:ascii="Times New Roman" w:eastAsia="Arial Unicode MS" w:hAnsi="Times New Roman" w:cs="Arial Unicode MS"/>
          <w:color w:val="000000"/>
          <w:sz w:val="28"/>
          <w:szCs w:val="28"/>
          <w:bdr w:val="none" w:sz="0" w:space="0" w:color="auto" w:frame="1"/>
          <w:shd w:val="clear" w:color="auto" w:fill="FFFFFF"/>
          <w:lang w:val="kk-KZ" w:eastAsia="zh-CN"/>
        </w:rPr>
        <w:t>білім беру бағдарлама</w:t>
      </w:r>
      <w:r w:rsidR="001236A5" w:rsidRPr="00BD4E1A">
        <w:rPr>
          <w:rFonts w:ascii="Times New Roman" w:eastAsia="Arial Unicode MS" w:hAnsi="Times New Roman" w:cs="Arial Unicode MS"/>
          <w:color w:val="000000"/>
          <w:sz w:val="28"/>
          <w:szCs w:val="28"/>
          <w:bdr w:val="none" w:sz="0" w:space="0" w:color="auto" w:frame="1"/>
          <w:shd w:val="clear" w:color="auto" w:fill="FFFFFF"/>
          <w:lang w:val="kk-KZ" w:eastAsia="zh-CN"/>
        </w:rPr>
        <w:t xml:space="preserve">лары мен </w:t>
      </w:r>
      <w:r w:rsidRPr="00BD4E1A">
        <w:rPr>
          <w:rFonts w:ascii="Times New Roman" w:eastAsia="Arial Unicode MS" w:hAnsi="Times New Roman"/>
          <w:bCs/>
          <w:color w:val="000000"/>
          <w:sz w:val="28"/>
          <w:szCs w:val="28"/>
          <w:bdr w:val="none" w:sz="0" w:space="0" w:color="auto" w:frame="1"/>
          <w:lang w:val="kk-KZ"/>
        </w:rPr>
        <w:t>т.б.</w:t>
      </w:r>
      <w:r w:rsidR="005804FB" w:rsidRPr="00BD4E1A">
        <w:rPr>
          <w:rFonts w:ascii="Times New Roman" w:eastAsia="Arial Unicode MS" w:hAnsi="Times New Roman"/>
          <w:bCs/>
          <w:color w:val="000000"/>
          <w:sz w:val="28"/>
          <w:szCs w:val="28"/>
          <w:bdr w:val="none" w:sz="0" w:space="0" w:color="auto" w:frame="1"/>
          <w:lang w:val="kk-KZ"/>
        </w:rPr>
        <w:t xml:space="preserve"> </w:t>
      </w:r>
      <w:r w:rsidR="001236A5" w:rsidRPr="00BD4E1A">
        <w:rPr>
          <w:rFonts w:ascii="Times New Roman" w:eastAsia="Arial Unicode MS" w:hAnsi="Times New Roman"/>
          <w:color w:val="000000"/>
          <w:sz w:val="28"/>
          <w:szCs w:val="28"/>
          <w:bdr w:val="none" w:sz="0" w:space="0" w:color="auto" w:frame="1"/>
          <w:lang w:val="kk-KZ" w:eastAsia="zh-CN"/>
        </w:rPr>
        <w:t>құжаттарына</w:t>
      </w:r>
      <w:r w:rsidR="001236A5" w:rsidRPr="00BD4E1A">
        <w:rPr>
          <w:rFonts w:ascii="Times New Roman" w:eastAsia="Arial Unicode MS" w:hAnsi="Times New Roman"/>
          <w:color w:val="000000"/>
          <w:sz w:val="28"/>
          <w:szCs w:val="28"/>
          <w:bdr w:val="none" w:sz="0" w:space="0" w:color="auto" w:frame="1"/>
          <w:lang w:val="kk-KZ" w:eastAsia="zh-CN"/>
        </w:rPr>
        <w:t xml:space="preserve">;  </w:t>
      </w:r>
      <w:r w:rsidR="00542CFA" w:rsidRPr="00BD4E1A">
        <w:rPr>
          <w:rFonts w:ascii="Times New Roman" w:eastAsia="Calibri" w:hAnsi="Times New Roman" w:cs="Times New Roman"/>
          <w:sz w:val="28"/>
          <w:szCs w:val="28"/>
          <w:lang w:val="kk-KZ"/>
        </w:rPr>
        <w:t>мектеп геометрия курысының оқу бағдарламалары мен оқулықтарына</w:t>
      </w:r>
      <w:r w:rsidR="00542CFA" w:rsidRPr="00BD4E1A">
        <w:rPr>
          <w:rFonts w:ascii="Times New Roman" w:eastAsia="Arial Unicode MS" w:hAnsi="Times New Roman" w:cs="Times New Roman"/>
          <w:color w:val="000000"/>
          <w:sz w:val="28"/>
          <w:szCs w:val="28"/>
          <w:bdr w:val="none" w:sz="0" w:space="0" w:color="auto" w:frame="1"/>
          <w:lang w:val="kk-KZ" w:eastAsia="zh-CN"/>
        </w:rPr>
        <w:t xml:space="preserve"> </w:t>
      </w:r>
      <w:r w:rsidRPr="00BD4E1A">
        <w:rPr>
          <w:rFonts w:ascii="Times New Roman" w:eastAsia="Arial Unicode MS" w:hAnsi="Times New Roman" w:cs="Times New Roman"/>
          <w:color w:val="000000"/>
          <w:sz w:val="28"/>
          <w:szCs w:val="28"/>
          <w:bdr w:val="none" w:sz="0" w:space="0" w:color="auto" w:frame="1"/>
          <w:lang w:val="kk-KZ" w:eastAsia="zh-CN"/>
        </w:rPr>
        <w:t>талдау жүргізілді</w:t>
      </w:r>
      <w:r w:rsidR="000E7FDF" w:rsidRPr="00BD4E1A">
        <w:rPr>
          <w:rFonts w:ascii="Times New Roman" w:eastAsia="Arial Unicode MS" w:hAnsi="Times New Roman"/>
          <w:color w:val="000000"/>
          <w:sz w:val="28"/>
          <w:szCs w:val="28"/>
          <w:bdr w:val="none" w:sz="0" w:space="0" w:color="auto" w:frame="1"/>
          <w:lang w:val="kk-KZ" w:eastAsia="zh-CN"/>
        </w:rPr>
        <w:t xml:space="preserve">. </w:t>
      </w:r>
      <w:r w:rsidRPr="00BD4E1A">
        <w:rPr>
          <w:rFonts w:ascii="Times New Roman" w:eastAsia="Arial Unicode MS" w:hAnsi="Times New Roman"/>
          <w:color w:val="000000" w:themeColor="text1"/>
          <w:sz w:val="28"/>
          <w:szCs w:val="28"/>
          <w:bdr w:val="none" w:sz="0" w:space="0" w:color="auto" w:frame="1"/>
          <w:lang w:val="kk-KZ" w:eastAsia="zh-CN"/>
        </w:rPr>
        <w:t xml:space="preserve">Оқушылардың </w:t>
      </w:r>
      <w:r w:rsidRPr="00BD4E1A">
        <w:rPr>
          <w:rFonts w:ascii="Times New Roman" w:eastAsiaTheme="minorHAnsi" w:hAnsi="Times New Roman" w:cs="Times New Roman"/>
          <w:color w:val="000000" w:themeColor="text1"/>
          <w:sz w:val="28"/>
          <w:szCs w:val="28"/>
          <w:lang w:val="kk-KZ" w:eastAsia="en-US"/>
        </w:rPr>
        <w:t>мектеп геометрия курсын оқып-үйрену және оқу материалын игеру барысында кездесетін қиындықтары мен оның себептері айқындалды. Анықталған қиындықтарды ЦББР-ның көмегімен же</w:t>
      </w:r>
      <w:r w:rsidR="00E23068" w:rsidRPr="00BD4E1A">
        <w:rPr>
          <w:rFonts w:ascii="Times New Roman" w:eastAsiaTheme="minorHAnsi" w:hAnsi="Times New Roman" w:cs="Times New Roman"/>
          <w:color w:val="000000" w:themeColor="text1"/>
          <w:sz w:val="28"/>
          <w:szCs w:val="28"/>
          <w:lang w:val="kk-KZ" w:eastAsia="en-US"/>
        </w:rPr>
        <w:t xml:space="preserve">тілдіру </w:t>
      </w:r>
      <w:r w:rsidRPr="00BD4E1A">
        <w:rPr>
          <w:rFonts w:ascii="Times New Roman" w:eastAsiaTheme="minorHAnsi" w:hAnsi="Times New Roman" w:cs="Times New Roman"/>
          <w:color w:val="000000" w:themeColor="text1"/>
          <w:sz w:val="28"/>
          <w:szCs w:val="28"/>
          <w:lang w:val="kk-KZ" w:eastAsia="en-US"/>
        </w:rPr>
        <w:t xml:space="preserve">мүкіндіктері қарастырылды. </w:t>
      </w:r>
      <w:r w:rsidRPr="00BD4E1A">
        <w:rPr>
          <w:rFonts w:ascii="Times New Roman" w:eastAsia="Arial Unicode MS" w:hAnsi="Times New Roman"/>
          <w:color w:val="000000" w:themeColor="text1"/>
          <w:sz w:val="28"/>
          <w:szCs w:val="28"/>
          <w:bdr w:val="none" w:sz="0" w:space="0" w:color="auto" w:frame="1"/>
          <w:lang w:val="kk-KZ" w:eastAsia="zh-CN"/>
        </w:rPr>
        <w:t xml:space="preserve"> </w:t>
      </w:r>
    </w:p>
    <w:p w:rsidR="00F17F55" w:rsidRPr="00BD4E1A" w:rsidRDefault="00F17F55" w:rsidP="00F17F55">
      <w:pPr>
        <w:spacing w:after="0" w:line="240" w:lineRule="auto"/>
        <w:ind w:firstLine="709"/>
        <w:jc w:val="both"/>
        <w:rPr>
          <w:rFonts w:ascii="Times New Roman" w:eastAsia="Arial Unicode MS" w:hAnsi="Times New Roman"/>
          <w:color w:val="000000"/>
          <w:sz w:val="28"/>
          <w:szCs w:val="28"/>
          <w:u w:color="000000"/>
          <w:bdr w:val="nil"/>
          <w:lang w:val="kk-KZ" w:eastAsia="zh-CN"/>
        </w:rPr>
      </w:pPr>
      <w:r w:rsidRPr="00BD4E1A">
        <w:rPr>
          <w:rFonts w:ascii="Times New Roman" w:eastAsia="Calibri" w:hAnsi="Times New Roman"/>
          <w:sz w:val="28"/>
          <w:szCs w:val="28"/>
          <w:lang w:val="kk-KZ" w:eastAsia="en-US"/>
        </w:rPr>
        <w:t>3. Педагогикалық-психологиялық,</w:t>
      </w:r>
      <w:r w:rsidRPr="00BD4E1A">
        <w:rPr>
          <w:rFonts w:ascii="Times New Roman" w:eastAsia="Arial Unicode MS" w:hAnsi="Times New Roman"/>
          <w:color w:val="000000"/>
          <w:sz w:val="28"/>
          <w:szCs w:val="28"/>
          <w:bdr w:val="none" w:sz="0" w:space="0" w:color="auto" w:frame="1"/>
          <w:lang w:val="kk-KZ" w:eastAsia="zh-CN"/>
        </w:rPr>
        <w:t xml:space="preserve"> әдістемелік әдебиет көздерін талдау арқылы математика мұғалімінің «педагогикалық іс-әрекетке дайындығы», «әдістемелік дайындығы», «геометриялық дайындық» ұғымдарының мән-мағыналары талданды. </w:t>
      </w:r>
      <w:r w:rsidRPr="00BD4E1A">
        <w:rPr>
          <w:rFonts w:ascii="Times New Roman" w:eastAsia="Calibri" w:hAnsi="Times New Roman"/>
          <w:sz w:val="28"/>
          <w:szCs w:val="28"/>
          <w:lang w:val="kk-KZ" w:eastAsia="en-US"/>
        </w:rPr>
        <w:t xml:space="preserve">Болашақ математика мұғалімдерін мектеп геометрия курстарында ЦББР-ны тиімді пайдалануға дайындау стратегиялық және кешенді тәсілді талап ететіндігі анықталды. Оларды дайындаудың негізгі бағыттары ашып көрсетілді. Болашақ мұғалімдерді әдістемелік даярлау бойынша көптеген зеттеулерді талдай келе </w:t>
      </w:r>
      <w:r w:rsidRPr="00BD4E1A">
        <w:rPr>
          <w:rFonts w:ascii="Times New Roman" w:hAnsi="Times New Roman" w:cs="Times New Roman"/>
          <w:sz w:val="28"/>
          <w:szCs w:val="28"/>
          <w:lang w:val="kk-KZ"/>
        </w:rPr>
        <w:t xml:space="preserve">студенттерді мектеп геометрия курсын оқытуда ЦББР-ны қолдануға әдістемелік дайындығы компоненттері: </w:t>
      </w:r>
      <w:r w:rsidRPr="00BD4E1A">
        <w:rPr>
          <w:rFonts w:ascii="Times New Roman" w:hAnsi="Times New Roman" w:cs="Times New Roman"/>
          <w:color w:val="000000" w:themeColor="text1"/>
          <w:sz w:val="28"/>
          <w:szCs w:val="28"/>
          <w:lang w:val="kk-KZ"/>
        </w:rPr>
        <w:t xml:space="preserve">мотивациялық, ғылыми-теориялық, ақпараттық-технологиялық және бағалаушы-рефлексиялық деп </w:t>
      </w:r>
      <w:r w:rsidR="00C16CF7" w:rsidRPr="00BD4E1A">
        <w:rPr>
          <w:rFonts w:ascii="Times New Roman" w:hAnsi="Times New Roman" w:cs="Times New Roman"/>
          <w:color w:val="000000" w:themeColor="text1"/>
          <w:sz w:val="28"/>
          <w:szCs w:val="28"/>
          <w:lang w:val="kk-KZ"/>
        </w:rPr>
        <w:t xml:space="preserve">негізделіп айқындалды. </w:t>
      </w:r>
      <w:r w:rsidRPr="00BD4E1A">
        <w:rPr>
          <w:rFonts w:ascii="Times New Roman" w:hAnsi="Times New Roman" w:cs="Times New Roman"/>
          <w:sz w:val="28"/>
          <w:szCs w:val="28"/>
          <w:lang w:val="kk-KZ"/>
        </w:rPr>
        <w:t>Сон</w:t>
      </w:r>
      <w:r w:rsidR="00AA43A1" w:rsidRPr="00BD4E1A">
        <w:rPr>
          <w:rFonts w:ascii="Times New Roman" w:hAnsi="Times New Roman" w:cs="Times New Roman"/>
          <w:sz w:val="28"/>
          <w:szCs w:val="28"/>
          <w:lang w:val="kk-KZ"/>
        </w:rPr>
        <w:t xml:space="preserve">дай-ақ, </w:t>
      </w:r>
      <w:r w:rsidRPr="00BD4E1A">
        <w:rPr>
          <w:rFonts w:ascii="Times New Roman" w:hAnsi="Times New Roman" w:cs="Times New Roman"/>
          <w:sz w:val="28"/>
          <w:szCs w:val="28"/>
          <w:lang w:val="kk-KZ"/>
        </w:rPr>
        <w:t>болашақ математика мұғалімдерін мектеп геометрия курсын оқытуда ЦББР-ны қолдану</w:t>
      </w:r>
      <w:r w:rsidR="009C57B3" w:rsidRPr="00BD4E1A">
        <w:rPr>
          <w:rFonts w:ascii="Times New Roman" w:hAnsi="Times New Roman" w:cs="Times New Roman"/>
          <w:sz w:val="28"/>
          <w:szCs w:val="28"/>
          <w:lang w:val="kk-KZ"/>
        </w:rPr>
        <w:t xml:space="preserve">ға әдістемелік даярлаудың </w:t>
      </w:r>
      <w:r w:rsidRPr="00BD4E1A">
        <w:rPr>
          <w:rFonts w:ascii="Times New Roman" w:hAnsi="Times New Roman" w:cs="Times New Roman"/>
          <w:bCs/>
          <w:sz w:val="28"/>
          <w:szCs w:val="28"/>
          <w:lang w:val="kk-KZ"/>
        </w:rPr>
        <w:t xml:space="preserve">дидактикалық шарттары </w:t>
      </w:r>
      <w:r w:rsidR="009C57B3" w:rsidRPr="00BD4E1A">
        <w:rPr>
          <w:rFonts w:ascii="Times New Roman" w:hAnsi="Times New Roman" w:cs="Times New Roman"/>
          <w:bCs/>
          <w:sz w:val="28"/>
          <w:szCs w:val="28"/>
          <w:lang w:val="kk-KZ"/>
        </w:rPr>
        <w:t>анықталды</w:t>
      </w:r>
      <w:r w:rsidRPr="00BD4E1A">
        <w:rPr>
          <w:rFonts w:ascii="Times New Roman" w:hAnsi="Times New Roman" w:cs="Times New Roman"/>
          <w:bCs/>
          <w:sz w:val="28"/>
          <w:szCs w:val="28"/>
          <w:lang w:val="kk-KZ"/>
        </w:rPr>
        <w:t xml:space="preserve">. </w:t>
      </w:r>
    </w:p>
    <w:p w:rsidR="00F17F55" w:rsidRPr="00BD4E1A" w:rsidRDefault="00F17F55" w:rsidP="00F17F55">
      <w:pPr>
        <w:spacing w:after="0" w:line="240" w:lineRule="auto"/>
        <w:ind w:firstLine="709"/>
        <w:contextualSpacing/>
        <w:jc w:val="both"/>
        <w:rPr>
          <w:rFonts w:ascii="Times New Roman" w:eastAsia="Arial Unicode MS" w:hAnsi="Times New Roman"/>
          <w:color w:val="000000"/>
          <w:sz w:val="28"/>
          <w:szCs w:val="28"/>
          <w:bdr w:val="none" w:sz="0" w:space="0" w:color="auto" w:frame="1"/>
          <w:lang w:val="kk-KZ" w:eastAsia="zh-CN"/>
        </w:rPr>
      </w:pPr>
      <w:r w:rsidRPr="00BD4E1A">
        <w:rPr>
          <w:rFonts w:ascii="Times New Roman" w:eastAsia="Arial Unicode MS" w:hAnsi="Times New Roman"/>
          <w:color w:val="000000"/>
          <w:sz w:val="28"/>
          <w:szCs w:val="28"/>
          <w:bdr w:val="none" w:sz="0" w:space="0" w:color="auto" w:frame="1"/>
          <w:lang w:val="kk-KZ" w:eastAsia="zh-CN"/>
        </w:rPr>
        <w:t xml:space="preserve">4. Ұсынылған дидактикалық шарттарды жүзеге асыру мәселесін талдай отырып, кәсіби білім беру мен геометрияны оқытудың цифрлық білім беру үдерісінде мұғалімнің рөлі мен функциялары да өзгеретіндігін ондағы өзара әрекеттесудің әртүрлі деңгейлерін қамтамасыз ететін рөлдік позициялардың үш тобы жаңартылатындығын көрсетті: оқытушы (маман) ↔ білім алушы (студенттер тобы); оқытушы (маман) ↔ ЦББР ↔ білім алушы (студенттер тобы); маман ↔ ЦББР. Цифрландыру жағдайындағы болашақ математика пәні мұғалімінің жетекші функциялары көрсетілді. </w:t>
      </w:r>
    </w:p>
    <w:p w:rsidR="00F17F55" w:rsidRPr="00BD4E1A" w:rsidRDefault="00F17F55" w:rsidP="00F17F55">
      <w:pPr>
        <w:spacing w:after="0" w:line="240" w:lineRule="auto"/>
        <w:ind w:firstLine="709"/>
        <w:contextualSpacing/>
        <w:jc w:val="both"/>
        <w:rPr>
          <w:rFonts w:ascii="Times New Roman" w:eastAsia="Arial Unicode MS" w:hAnsi="Times New Roman"/>
          <w:color w:val="000000" w:themeColor="text1"/>
          <w:sz w:val="28"/>
          <w:szCs w:val="28"/>
          <w:bdr w:val="none" w:sz="0" w:space="0" w:color="auto" w:frame="1"/>
          <w:lang w:val="kk-KZ" w:eastAsia="zh-CN"/>
        </w:rPr>
      </w:pPr>
      <w:r w:rsidRPr="00BD4E1A">
        <w:rPr>
          <w:rFonts w:ascii="Times New Roman" w:eastAsia="Arial Unicode MS" w:hAnsi="Times New Roman"/>
          <w:color w:val="000000" w:themeColor="text1"/>
          <w:sz w:val="28"/>
          <w:szCs w:val="28"/>
          <w:bdr w:val="none" w:sz="0" w:space="0" w:color="auto" w:frame="1"/>
          <w:lang w:val="kk-KZ" w:eastAsia="zh-CN"/>
        </w:rPr>
        <w:t xml:space="preserve">Сонымен қатар, психологиялық-педагогикалық әдебиет көздерін талдау арқылы цифрлық ресурстарды геометриялық білім беруге ендіруге байланысты негізгі аспектілер анықталды. </w:t>
      </w:r>
    </w:p>
    <w:p w:rsidR="00F17F55" w:rsidRPr="00BD4E1A" w:rsidRDefault="00F17F55" w:rsidP="00F17F55">
      <w:pPr>
        <w:spacing w:after="0" w:line="240" w:lineRule="auto"/>
        <w:ind w:firstLine="709"/>
        <w:contextualSpacing/>
        <w:jc w:val="both"/>
        <w:rPr>
          <w:rFonts w:ascii="Times New Roman" w:eastAsia="Arial Unicode MS" w:hAnsi="Times New Roman"/>
          <w:color w:val="000000" w:themeColor="text1"/>
          <w:sz w:val="28"/>
          <w:szCs w:val="28"/>
          <w:bdr w:val="none" w:sz="0" w:space="0" w:color="auto" w:frame="1"/>
          <w:lang w:val="kk-KZ" w:eastAsia="zh-CN"/>
        </w:rPr>
      </w:pPr>
    </w:p>
    <w:p w:rsidR="00182152" w:rsidRPr="00BD4E1A" w:rsidRDefault="00182152" w:rsidP="00965B93">
      <w:pPr>
        <w:spacing w:after="0" w:line="240" w:lineRule="auto"/>
        <w:ind w:firstLine="709"/>
        <w:contextualSpacing/>
        <w:jc w:val="both"/>
        <w:rPr>
          <w:rFonts w:ascii="Times New Roman" w:eastAsia="Arial Unicode MS" w:hAnsi="Times New Roman"/>
          <w:color w:val="000000" w:themeColor="text1"/>
          <w:sz w:val="28"/>
          <w:szCs w:val="28"/>
          <w:bdr w:val="none" w:sz="0" w:space="0" w:color="auto" w:frame="1"/>
          <w:lang w:val="kk-KZ" w:eastAsia="zh-CN"/>
        </w:rPr>
      </w:pPr>
    </w:p>
    <w:p w:rsidR="003D3A44" w:rsidRPr="00BD4E1A" w:rsidRDefault="003D3A44" w:rsidP="00965B93">
      <w:pPr>
        <w:spacing w:after="0" w:line="240" w:lineRule="auto"/>
        <w:ind w:firstLine="709"/>
        <w:contextualSpacing/>
        <w:jc w:val="both"/>
        <w:rPr>
          <w:rFonts w:ascii="Times New Roman" w:eastAsia="Arial Unicode MS" w:hAnsi="Times New Roman"/>
          <w:color w:val="000000" w:themeColor="text1"/>
          <w:sz w:val="28"/>
          <w:szCs w:val="28"/>
          <w:bdr w:val="none" w:sz="0" w:space="0" w:color="auto" w:frame="1"/>
          <w:lang w:val="kk-KZ" w:eastAsia="zh-CN"/>
        </w:rPr>
      </w:pPr>
    </w:p>
    <w:p w:rsidR="003D3A44" w:rsidRPr="00BD4E1A" w:rsidRDefault="003D3A44" w:rsidP="00965B93">
      <w:pPr>
        <w:spacing w:after="0" w:line="240" w:lineRule="auto"/>
        <w:ind w:firstLine="709"/>
        <w:contextualSpacing/>
        <w:jc w:val="both"/>
        <w:rPr>
          <w:rFonts w:ascii="Times New Roman" w:eastAsia="Arial Unicode MS" w:hAnsi="Times New Roman"/>
          <w:color w:val="000000" w:themeColor="text1"/>
          <w:sz w:val="28"/>
          <w:szCs w:val="28"/>
          <w:bdr w:val="none" w:sz="0" w:space="0" w:color="auto" w:frame="1"/>
          <w:lang w:val="kk-KZ" w:eastAsia="zh-CN"/>
        </w:rPr>
      </w:pPr>
    </w:p>
    <w:p w:rsidR="003D3A44" w:rsidRPr="00BD4E1A" w:rsidRDefault="003D3A44" w:rsidP="00965B93">
      <w:pPr>
        <w:spacing w:after="0" w:line="240" w:lineRule="auto"/>
        <w:ind w:firstLine="709"/>
        <w:contextualSpacing/>
        <w:jc w:val="both"/>
        <w:rPr>
          <w:rFonts w:ascii="Times New Roman" w:eastAsia="Arial Unicode MS" w:hAnsi="Times New Roman"/>
          <w:color w:val="000000" w:themeColor="text1"/>
          <w:sz w:val="28"/>
          <w:szCs w:val="28"/>
          <w:bdr w:val="none" w:sz="0" w:space="0" w:color="auto" w:frame="1"/>
          <w:lang w:val="kk-KZ" w:eastAsia="zh-CN"/>
        </w:rPr>
      </w:pPr>
    </w:p>
    <w:p w:rsidR="003C4FFE" w:rsidRPr="00BD4E1A" w:rsidRDefault="003C4FFE" w:rsidP="00965B93">
      <w:pPr>
        <w:spacing w:after="0" w:line="240" w:lineRule="auto"/>
        <w:ind w:firstLine="709"/>
        <w:contextualSpacing/>
        <w:jc w:val="both"/>
        <w:rPr>
          <w:rFonts w:ascii="Times New Roman" w:eastAsia="Arial Unicode MS" w:hAnsi="Times New Roman"/>
          <w:color w:val="000000" w:themeColor="text1"/>
          <w:sz w:val="28"/>
          <w:szCs w:val="28"/>
          <w:bdr w:val="none" w:sz="0" w:space="0" w:color="auto" w:frame="1"/>
          <w:lang w:val="kk-KZ" w:eastAsia="zh-CN"/>
        </w:rPr>
      </w:pPr>
    </w:p>
    <w:p w:rsidR="003C4FFE" w:rsidRPr="00BD4E1A" w:rsidRDefault="003C4FFE" w:rsidP="00965B93">
      <w:pPr>
        <w:spacing w:after="0" w:line="240" w:lineRule="auto"/>
        <w:ind w:firstLine="709"/>
        <w:contextualSpacing/>
        <w:jc w:val="both"/>
        <w:rPr>
          <w:rFonts w:ascii="Times New Roman" w:eastAsia="Arial Unicode MS" w:hAnsi="Times New Roman"/>
          <w:color w:val="000000" w:themeColor="text1"/>
          <w:sz w:val="28"/>
          <w:szCs w:val="28"/>
          <w:bdr w:val="none" w:sz="0" w:space="0" w:color="auto" w:frame="1"/>
          <w:lang w:val="kk-KZ" w:eastAsia="zh-CN"/>
        </w:rPr>
      </w:pPr>
    </w:p>
    <w:p w:rsidR="003C4FFE" w:rsidRPr="00BD4E1A" w:rsidRDefault="003C4FFE" w:rsidP="00965B93">
      <w:pPr>
        <w:spacing w:after="0" w:line="240" w:lineRule="auto"/>
        <w:ind w:firstLine="709"/>
        <w:contextualSpacing/>
        <w:jc w:val="both"/>
        <w:rPr>
          <w:rFonts w:ascii="Times New Roman" w:eastAsia="Arial Unicode MS" w:hAnsi="Times New Roman"/>
          <w:color w:val="000000" w:themeColor="text1"/>
          <w:sz w:val="28"/>
          <w:szCs w:val="28"/>
          <w:bdr w:val="none" w:sz="0" w:space="0" w:color="auto" w:frame="1"/>
          <w:lang w:val="kk-KZ" w:eastAsia="zh-CN"/>
        </w:rPr>
      </w:pPr>
    </w:p>
    <w:p w:rsidR="003C4FFE" w:rsidRPr="00BD4E1A" w:rsidRDefault="003C4FFE" w:rsidP="00965B93">
      <w:pPr>
        <w:spacing w:after="0" w:line="240" w:lineRule="auto"/>
        <w:ind w:firstLine="709"/>
        <w:contextualSpacing/>
        <w:jc w:val="both"/>
        <w:rPr>
          <w:rFonts w:ascii="Times New Roman" w:eastAsia="Arial Unicode MS" w:hAnsi="Times New Roman"/>
          <w:color w:val="000000" w:themeColor="text1"/>
          <w:sz w:val="28"/>
          <w:szCs w:val="28"/>
          <w:bdr w:val="none" w:sz="0" w:space="0" w:color="auto" w:frame="1"/>
          <w:lang w:val="kk-KZ" w:eastAsia="zh-CN"/>
        </w:rPr>
      </w:pPr>
    </w:p>
    <w:p w:rsidR="003C4FFE" w:rsidRPr="00BD4E1A" w:rsidRDefault="003C4FFE" w:rsidP="00965B93">
      <w:pPr>
        <w:spacing w:after="0" w:line="240" w:lineRule="auto"/>
        <w:ind w:firstLine="709"/>
        <w:contextualSpacing/>
        <w:jc w:val="both"/>
        <w:rPr>
          <w:rFonts w:ascii="Times New Roman" w:eastAsia="Arial Unicode MS" w:hAnsi="Times New Roman"/>
          <w:color w:val="000000" w:themeColor="text1"/>
          <w:sz w:val="28"/>
          <w:szCs w:val="28"/>
          <w:bdr w:val="none" w:sz="0" w:space="0" w:color="auto" w:frame="1"/>
          <w:lang w:val="kk-KZ" w:eastAsia="zh-CN"/>
        </w:rPr>
      </w:pPr>
    </w:p>
    <w:p w:rsidR="000B00F6" w:rsidRPr="00BD4E1A" w:rsidRDefault="00593DB9" w:rsidP="00965B93">
      <w:pPr>
        <w:tabs>
          <w:tab w:val="left" w:pos="1192"/>
        </w:tabs>
        <w:spacing w:after="0" w:line="240" w:lineRule="auto"/>
        <w:ind w:firstLine="709"/>
        <w:jc w:val="both"/>
        <w:rPr>
          <w:rFonts w:ascii="Times New Roman" w:hAnsi="Times New Roman" w:cs="Times New Roman"/>
          <w:b/>
          <w:sz w:val="28"/>
          <w:szCs w:val="28"/>
          <w:lang w:val="kk-KZ"/>
        </w:rPr>
      </w:pPr>
      <w:r w:rsidRPr="00BD4E1A">
        <w:rPr>
          <w:rFonts w:ascii="Times New Roman" w:hAnsi="Times New Roman" w:cs="Times New Roman"/>
          <w:b/>
          <w:sz w:val="28"/>
          <w:szCs w:val="28"/>
          <w:lang w:val="kk-KZ"/>
        </w:rPr>
        <w:lastRenderedPageBreak/>
        <w:t xml:space="preserve">2 </w:t>
      </w:r>
      <w:r w:rsidR="000B00F6" w:rsidRPr="00BD4E1A">
        <w:rPr>
          <w:rFonts w:ascii="Times New Roman" w:hAnsi="Times New Roman" w:cs="Times New Roman"/>
          <w:b/>
          <w:bCs/>
          <w:sz w:val="28"/>
          <w:szCs w:val="28"/>
          <w:lang w:val="kk-KZ"/>
        </w:rPr>
        <w:t>БОЛАШАҚ МАТЕМАТИКА МҰҒАЛІМДЕРІН МЕКТЕП ГЕОМЕТРИЯ КУРСЫН ОҚЫТУДА ЦИФРЛЫҚ БІЛІМ БЕРУ РЕСУРСТАРЫН ҚОЛДАНУҒА ӘДІСТЕМЕЛІК ДАЯРЛАУДЫҢ ПРАКТИКАСЫ</w:t>
      </w:r>
      <w:r w:rsidR="000B00F6" w:rsidRPr="00BD4E1A">
        <w:rPr>
          <w:rFonts w:ascii="Times New Roman" w:hAnsi="Times New Roman" w:cs="Times New Roman"/>
          <w:b/>
          <w:bCs/>
          <w:sz w:val="28"/>
          <w:szCs w:val="28"/>
          <w:lang w:val="kk-KZ"/>
        </w:rPr>
        <w:tab/>
      </w:r>
    </w:p>
    <w:p w:rsidR="00593DB9" w:rsidRPr="00BD4E1A" w:rsidRDefault="00593DB9" w:rsidP="00965B93">
      <w:pPr>
        <w:tabs>
          <w:tab w:val="left" w:pos="1192"/>
        </w:tabs>
        <w:spacing w:after="0" w:line="240" w:lineRule="auto"/>
        <w:ind w:firstLine="709"/>
        <w:jc w:val="both"/>
        <w:rPr>
          <w:rFonts w:ascii="Times New Roman" w:hAnsi="Times New Roman" w:cs="Times New Roman"/>
          <w:b/>
          <w:sz w:val="28"/>
          <w:szCs w:val="28"/>
          <w:lang w:val="kk-KZ"/>
        </w:rPr>
      </w:pPr>
    </w:p>
    <w:p w:rsidR="00593DB9" w:rsidRPr="00BD4E1A" w:rsidRDefault="00593DB9" w:rsidP="00965B93">
      <w:pPr>
        <w:tabs>
          <w:tab w:val="left" w:pos="1192"/>
        </w:tabs>
        <w:spacing w:after="0" w:line="240" w:lineRule="auto"/>
        <w:ind w:firstLine="709"/>
        <w:jc w:val="both"/>
        <w:rPr>
          <w:rFonts w:ascii="Times New Roman" w:eastAsiaTheme="minorHAnsi" w:hAnsi="Times New Roman" w:cs="Times New Roman"/>
          <w:b/>
          <w:sz w:val="28"/>
          <w:szCs w:val="28"/>
          <w:lang w:val="kk-KZ" w:eastAsia="en-US"/>
        </w:rPr>
      </w:pPr>
      <w:r w:rsidRPr="00BD4E1A">
        <w:rPr>
          <w:rFonts w:ascii="Times New Roman" w:hAnsi="Times New Roman" w:cs="Times New Roman"/>
          <w:b/>
          <w:sz w:val="28"/>
          <w:szCs w:val="28"/>
          <w:lang w:val="kk-KZ"/>
        </w:rPr>
        <w:t xml:space="preserve">2.1 </w:t>
      </w:r>
      <w:r w:rsidR="00C4305E" w:rsidRPr="00BD4E1A">
        <w:rPr>
          <w:rFonts w:ascii="Times New Roman" w:hAnsi="Times New Roman" w:cs="Times New Roman"/>
          <w:b/>
          <w:sz w:val="28"/>
          <w:szCs w:val="28"/>
          <w:lang w:val="kk-KZ"/>
        </w:rPr>
        <w:t>Студенттерді мектеп геометрия курсын ц</w:t>
      </w:r>
      <w:r w:rsidR="00C4305E" w:rsidRPr="00BD4E1A">
        <w:rPr>
          <w:rFonts w:ascii="Times New Roman" w:eastAsiaTheme="minorHAnsi" w:hAnsi="Times New Roman" w:cs="Times New Roman"/>
          <w:b/>
          <w:color w:val="000000"/>
          <w:sz w:val="28"/>
          <w:szCs w:val="28"/>
          <w:lang w:val="kk-KZ" w:eastAsia="en-US"/>
        </w:rPr>
        <w:t>ифрлық білім беру ресурстары</w:t>
      </w:r>
      <w:r w:rsidR="00C4305E" w:rsidRPr="00BD4E1A">
        <w:rPr>
          <w:rFonts w:ascii="Times New Roman" w:hAnsi="Times New Roman" w:cs="Times New Roman"/>
          <w:b/>
          <w:sz w:val="28"/>
          <w:szCs w:val="28"/>
          <w:lang w:val="kk-KZ"/>
        </w:rPr>
        <w:t>н қолданып оқытуға даярлауды ұйымдастыру мазмұны, формасы, құралдары</w:t>
      </w:r>
    </w:p>
    <w:p w:rsidR="001E7E2F" w:rsidRPr="00BD4E1A" w:rsidRDefault="001E7E2F" w:rsidP="00965B93">
      <w:pPr>
        <w:spacing w:after="0" w:line="240" w:lineRule="auto"/>
        <w:ind w:firstLine="709"/>
        <w:jc w:val="both"/>
        <w:rPr>
          <w:rFonts w:ascii="Times New Roman" w:hAnsi="Times New Roman"/>
          <w:color w:val="000000" w:themeColor="text1"/>
          <w:sz w:val="28"/>
          <w:szCs w:val="28"/>
          <w:lang w:val="kk-KZ"/>
        </w:rPr>
      </w:pPr>
      <w:r w:rsidRPr="00BD4E1A">
        <w:rPr>
          <w:rFonts w:ascii="Times New Roman" w:hAnsi="Times New Roman"/>
          <w:sz w:val="28"/>
          <w:szCs w:val="28"/>
          <w:lang w:val="kk-KZ"/>
        </w:rPr>
        <w:t>Алдыңғы тараудағы зерттеулер қазіргі таңда пән мұғалімдерінің өз пәндерін жетік меңгеруден бөлек психология</w:t>
      </w:r>
      <w:r w:rsidR="00C8367D" w:rsidRPr="00BD4E1A">
        <w:rPr>
          <w:rFonts w:ascii="Times New Roman" w:hAnsi="Times New Roman"/>
          <w:sz w:val="28"/>
          <w:szCs w:val="28"/>
          <w:lang w:val="kk-KZ"/>
        </w:rPr>
        <w:t>лық</w:t>
      </w:r>
      <w:r w:rsidRPr="00BD4E1A">
        <w:rPr>
          <w:rFonts w:ascii="Times New Roman" w:hAnsi="Times New Roman"/>
          <w:sz w:val="28"/>
          <w:szCs w:val="28"/>
          <w:lang w:val="kk-KZ"/>
        </w:rPr>
        <w:t xml:space="preserve">-педагогикалық жағынан сауатты болуын,  </w:t>
      </w:r>
      <w:r w:rsidR="00F51A01" w:rsidRPr="00BD4E1A">
        <w:rPr>
          <w:rFonts w:ascii="Times New Roman" w:hAnsi="Times New Roman"/>
          <w:sz w:val="28"/>
          <w:szCs w:val="28"/>
          <w:lang w:val="kk-KZ"/>
        </w:rPr>
        <w:t>ЦББР</w:t>
      </w:r>
      <w:r w:rsidR="00104016" w:rsidRPr="00BD4E1A">
        <w:rPr>
          <w:rFonts w:ascii="Times New Roman" w:hAnsi="Times New Roman"/>
          <w:sz w:val="28"/>
          <w:szCs w:val="28"/>
          <w:lang w:val="kk-KZ"/>
        </w:rPr>
        <w:t xml:space="preserve">-ны </w:t>
      </w:r>
      <w:r w:rsidRPr="00BD4E1A">
        <w:rPr>
          <w:rFonts w:ascii="Times New Roman" w:hAnsi="Times New Roman"/>
          <w:sz w:val="28"/>
          <w:szCs w:val="28"/>
          <w:lang w:val="kk-KZ"/>
        </w:rPr>
        <w:t>толық меңгеруі тиіс екендігін көрсетті. Геометрияны оқытуда инновациялық,</w:t>
      </w:r>
      <w:r w:rsidR="00372972" w:rsidRPr="00BD4E1A">
        <w:rPr>
          <w:rFonts w:ascii="Times New Roman" w:hAnsi="Times New Roman"/>
          <w:sz w:val="28"/>
          <w:szCs w:val="28"/>
          <w:lang w:val="kk-KZ"/>
        </w:rPr>
        <w:t xml:space="preserve"> </w:t>
      </w:r>
      <w:r w:rsidRPr="00BD4E1A">
        <w:rPr>
          <w:rFonts w:ascii="Times New Roman" w:hAnsi="Times New Roman"/>
          <w:sz w:val="28"/>
          <w:szCs w:val="28"/>
          <w:lang w:val="kk-KZ"/>
        </w:rPr>
        <w:t xml:space="preserve">педагогикалық, </w:t>
      </w:r>
      <w:r w:rsidR="00F51A01" w:rsidRPr="00BD4E1A">
        <w:rPr>
          <w:rFonts w:ascii="Times New Roman" w:hAnsi="Times New Roman"/>
          <w:sz w:val="28"/>
          <w:szCs w:val="28"/>
          <w:lang w:val="kk-KZ"/>
        </w:rPr>
        <w:t>ЦББР</w:t>
      </w:r>
      <w:r w:rsidR="00104016" w:rsidRPr="00BD4E1A">
        <w:rPr>
          <w:rFonts w:ascii="Times New Roman" w:hAnsi="Times New Roman"/>
          <w:sz w:val="28"/>
          <w:szCs w:val="28"/>
          <w:lang w:val="kk-KZ"/>
        </w:rPr>
        <w:t xml:space="preserve">-ны </w:t>
      </w:r>
      <w:r w:rsidRPr="00BD4E1A">
        <w:rPr>
          <w:rFonts w:ascii="Times New Roman" w:hAnsi="Times New Roman"/>
          <w:sz w:val="28"/>
          <w:szCs w:val="28"/>
          <w:lang w:val="kk-KZ"/>
        </w:rPr>
        <w:t>пайдалана отырып, әр оқушыны өзінің қабілетіне, ыңғайына, бейімділігіне</w:t>
      </w:r>
      <w:r w:rsidR="00372972" w:rsidRPr="00BD4E1A">
        <w:rPr>
          <w:rFonts w:ascii="Times New Roman" w:hAnsi="Times New Roman"/>
          <w:sz w:val="28"/>
          <w:szCs w:val="28"/>
          <w:lang w:val="kk-KZ"/>
        </w:rPr>
        <w:t xml:space="preserve"> </w:t>
      </w:r>
      <w:r w:rsidRPr="00BD4E1A">
        <w:rPr>
          <w:rFonts w:ascii="Times New Roman" w:hAnsi="Times New Roman"/>
          <w:sz w:val="28"/>
          <w:szCs w:val="28"/>
          <w:lang w:val="kk-KZ"/>
        </w:rPr>
        <w:t>қарай оқыту,</w:t>
      </w:r>
      <w:r w:rsidR="00100B5A" w:rsidRPr="00BD4E1A">
        <w:rPr>
          <w:rFonts w:ascii="Times New Roman" w:hAnsi="Times New Roman"/>
          <w:sz w:val="28"/>
          <w:szCs w:val="28"/>
          <w:lang w:val="kk-KZ"/>
        </w:rPr>
        <w:t xml:space="preserve"> </w:t>
      </w:r>
      <w:r w:rsidRPr="00BD4E1A">
        <w:rPr>
          <w:rFonts w:ascii="Times New Roman" w:hAnsi="Times New Roman"/>
          <w:sz w:val="28"/>
          <w:szCs w:val="28"/>
          <w:lang w:val="kk-KZ"/>
        </w:rPr>
        <w:t>тәрбиелеу</w:t>
      </w:r>
      <w:r w:rsidR="00372972" w:rsidRPr="00BD4E1A">
        <w:rPr>
          <w:rFonts w:ascii="Times New Roman" w:hAnsi="Times New Roman"/>
          <w:sz w:val="28"/>
          <w:szCs w:val="28"/>
          <w:lang w:val="kk-KZ"/>
        </w:rPr>
        <w:t xml:space="preserve"> </w:t>
      </w:r>
      <w:r w:rsidRPr="00BD4E1A">
        <w:rPr>
          <w:rFonts w:ascii="Times New Roman" w:hAnsi="Times New Roman"/>
          <w:sz w:val="28"/>
          <w:szCs w:val="28"/>
          <w:lang w:val="kk-KZ"/>
        </w:rPr>
        <w:t>мұғалім мен оқушы арасындағы қарым-қатынасын жаңаша ұйымдастыру өмір талабынан туындайтын ү</w:t>
      </w:r>
      <w:r w:rsidR="00A71815" w:rsidRPr="00BD4E1A">
        <w:rPr>
          <w:rFonts w:ascii="Times New Roman" w:hAnsi="Times New Roman"/>
          <w:sz w:val="28"/>
          <w:szCs w:val="28"/>
          <w:lang w:val="kk-KZ"/>
        </w:rPr>
        <w:t>деріс</w:t>
      </w:r>
      <w:r w:rsidRPr="00BD4E1A">
        <w:rPr>
          <w:rFonts w:ascii="Times New Roman" w:hAnsi="Times New Roman"/>
          <w:sz w:val="28"/>
          <w:szCs w:val="28"/>
          <w:lang w:val="kk-KZ"/>
        </w:rPr>
        <w:t>. </w:t>
      </w:r>
    </w:p>
    <w:p w:rsidR="001E7E2F" w:rsidRPr="00BD4E1A" w:rsidRDefault="001E7E2F" w:rsidP="00965B93">
      <w:pPr>
        <w:tabs>
          <w:tab w:val="left" w:pos="1192"/>
        </w:tabs>
        <w:spacing w:after="0" w:line="240" w:lineRule="auto"/>
        <w:ind w:firstLine="709"/>
        <w:jc w:val="both"/>
        <w:rPr>
          <w:rFonts w:ascii="Times New Roman" w:eastAsiaTheme="minorHAnsi" w:hAnsi="Times New Roman"/>
          <w:sz w:val="28"/>
          <w:szCs w:val="28"/>
          <w:lang w:val="kk-KZ" w:eastAsia="en-US"/>
        </w:rPr>
      </w:pPr>
      <w:r w:rsidRPr="00BD4E1A">
        <w:rPr>
          <w:rFonts w:ascii="Times New Roman" w:eastAsiaTheme="minorHAnsi" w:hAnsi="Times New Roman"/>
          <w:sz w:val="28"/>
          <w:szCs w:val="28"/>
          <w:lang w:val="kk-KZ" w:eastAsia="en-US"/>
        </w:rPr>
        <w:t xml:space="preserve">Осыған орай, </w:t>
      </w:r>
      <w:r w:rsidR="00F51A01" w:rsidRPr="00BD4E1A">
        <w:rPr>
          <w:rFonts w:ascii="Times New Roman" w:eastAsiaTheme="minorHAnsi" w:hAnsi="Times New Roman"/>
          <w:sz w:val="28"/>
          <w:szCs w:val="28"/>
          <w:lang w:val="kk-KZ" w:eastAsia="en-US"/>
        </w:rPr>
        <w:t>ЖОО</w:t>
      </w:r>
      <w:r w:rsidR="00104016" w:rsidRPr="00BD4E1A">
        <w:rPr>
          <w:rFonts w:ascii="Times New Roman" w:eastAsiaTheme="minorHAnsi" w:hAnsi="Times New Roman"/>
          <w:sz w:val="28"/>
          <w:szCs w:val="28"/>
          <w:lang w:val="kk-KZ" w:eastAsia="en-US"/>
        </w:rPr>
        <w:t xml:space="preserve">-ларда </w:t>
      </w:r>
      <w:r w:rsidRPr="00BD4E1A">
        <w:rPr>
          <w:rFonts w:ascii="Times New Roman" w:eastAsiaTheme="minorHAnsi" w:hAnsi="Times New Roman"/>
          <w:sz w:val="28"/>
          <w:szCs w:val="28"/>
          <w:lang w:val="kk-KZ" w:eastAsia="en-US"/>
        </w:rPr>
        <w:t xml:space="preserve">болашақ математика мұғалімдерін </w:t>
      </w:r>
      <w:r w:rsidR="006878AE" w:rsidRPr="00BD4E1A">
        <w:rPr>
          <w:rFonts w:ascii="Times New Roman" w:eastAsiaTheme="minorHAnsi" w:hAnsi="Times New Roman"/>
          <w:sz w:val="28"/>
          <w:szCs w:val="28"/>
          <w:lang w:val="kk-KZ" w:eastAsia="en-US"/>
        </w:rPr>
        <w:t xml:space="preserve">әдістемелік </w:t>
      </w:r>
      <w:r w:rsidRPr="00BD4E1A">
        <w:rPr>
          <w:rFonts w:ascii="Times New Roman" w:eastAsiaTheme="minorHAnsi" w:hAnsi="Times New Roman"/>
          <w:sz w:val="28"/>
          <w:szCs w:val="28"/>
          <w:lang w:val="kk-KZ" w:eastAsia="en-US"/>
        </w:rPr>
        <w:t>дайындауда оқу үдерісін</w:t>
      </w:r>
      <w:r w:rsidR="00777EDF" w:rsidRPr="00BD4E1A">
        <w:rPr>
          <w:rFonts w:ascii="Times New Roman" w:eastAsiaTheme="minorHAnsi" w:hAnsi="Times New Roman"/>
          <w:sz w:val="28"/>
          <w:szCs w:val="28"/>
          <w:lang w:val="kk-KZ" w:eastAsia="en-US"/>
        </w:rPr>
        <w:t xml:space="preserve">е </w:t>
      </w:r>
      <w:r w:rsidRPr="00BD4E1A">
        <w:rPr>
          <w:rFonts w:ascii="Times New Roman" w:eastAsiaTheme="minorHAnsi" w:hAnsi="Times New Roman"/>
          <w:sz w:val="28"/>
          <w:szCs w:val="28"/>
          <w:lang w:val="kk-KZ" w:eastAsia="en-US"/>
        </w:rPr>
        <w:t>ЦББР</w:t>
      </w:r>
      <w:r w:rsidR="00777EDF" w:rsidRPr="00BD4E1A">
        <w:rPr>
          <w:rFonts w:ascii="Times New Roman" w:eastAsiaTheme="minorHAnsi" w:hAnsi="Times New Roman"/>
          <w:sz w:val="28"/>
          <w:szCs w:val="28"/>
          <w:lang w:val="kk-KZ" w:eastAsia="en-US"/>
        </w:rPr>
        <w:t xml:space="preserve">-ны </w:t>
      </w:r>
      <w:r w:rsidRPr="00BD4E1A">
        <w:rPr>
          <w:rFonts w:ascii="Times New Roman" w:eastAsiaTheme="minorHAnsi" w:hAnsi="Times New Roman"/>
          <w:sz w:val="28"/>
          <w:szCs w:val="28"/>
          <w:lang w:val="kk-KZ" w:eastAsia="en-US"/>
        </w:rPr>
        <w:t>енгізу арқылы ұйымдастыру өзекті болып табылады.</w:t>
      </w:r>
    </w:p>
    <w:p w:rsidR="00E06263" w:rsidRPr="00BD4E1A" w:rsidRDefault="00464602" w:rsidP="00965B93">
      <w:pPr>
        <w:spacing w:after="0" w:line="240" w:lineRule="auto"/>
        <w:ind w:firstLine="709"/>
        <w:contextualSpacing/>
        <w:jc w:val="both"/>
        <w:rPr>
          <w:rFonts w:ascii="Times New Roman" w:hAnsi="Times New Roman" w:cs="Times New Roman"/>
          <w:color w:val="000000" w:themeColor="text1"/>
          <w:sz w:val="28"/>
          <w:szCs w:val="28"/>
          <w:lang w:val="kk-KZ"/>
        </w:rPr>
      </w:pPr>
      <w:r w:rsidRPr="00BD4E1A">
        <w:rPr>
          <w:rFonts w:ascii="Times New Roman" w:eastAsiaTheme="minorHAnsi" w:hAnsi="Times New Roman"/>
          <w:sz w:val="28"/>
          <w:szCs w:val="28"/>
          <w:lang w:val="kk-KZ" w:eastAsia="en-US"/>
        </w:rPr>
        <w:t xml:space="preserve">Жоғары оқу орындарында мектеп геометрия курсын </w:t>
      </w:r>
      <w:r w:rsidRPr="00BD4E1A">
        <w:rPr>
          <w:rFonts w:ascii="Times New Roman" w:eastAsia="Arial Unicode MS" w:hAnsi="Times New Roman"/>
          <w:color w:val="000000"/>
          <w:sz w:val="28"/>
          <w:szCs w:val="28"/>
          <w:u w:color="000000"/>
          <w:bdr w:val="nil"/>
          <w:lang w:val="kk-KZ" w:eastAsia="zh-CN"/>
        </w:rPr>
        <w:t xml:space="preserve">цифрлық білім беру ресурстарын  </w:t>
      </w:r>
      <w:r w:rsidRPr="00BD4E1A">
        <w:rPr>
          <w:rFonts w:ascii="Times New Roman" w:hAnsi="Times New Roman" w:cs="Times New Roman"/>
          <w:sz w:val="28"/>
          <w:szCs w:val="28"/>
          <w:lang w:val="kk-KZ"/>
        </w:rPr>
        <w:t>қолданып оқыту</w:t>
      </w:r>
      <w:r w:rsidR="009C3EB7" w:rsidRPr="00BD4E1A">
        <w:rPr>
          <w:rFonts w:ascii="Times New Roman" w:hAnsi="Times New Roman" w:cs="Times New Roman"/>
          <w:sz w:val="28"/>
          <w:szCs w:val="28"/>
          <w:lang w:val="kk-KZ"/>
        </w:rPr>
        <w:t xml:space="preserve"> </w:t>
      </w:r>
      <w:r w:rsidR="00E06263" w:rsidRPr="00BD4E1A">
        <w:rPr>
          <w:rFonts w:ascii="Times New Roman" w:eastAsia="Arial Unicode MS" w:hAnsi="Times New Roman" w:cs="Times New Roman"/>
          <w:color w:val="000000" w:themeColor="text1"/>
          <w:sz w:val="28"/>
          <w:szCs w:val="28"/>
          <w:u w:color="000000"/>
          <w:bdr w:val="nil"/>
          <w:shd w:val="clear" w:color="auto" w:fill="FFFFFF"/>
          <w:lang w:val="kk-KZ" w:eastAsia="zh-CN"/>
        </w:rPr>
        <w:t>«Математика мұғалімдерін даярлау»</w:t>
      </w:r>
      <w:r w:rsidR="00E06263" w:rsidRPr="00BD4E1A">
        <w:rPr>
          <w:rFonts w:ascii="Times New Roman" w:eastAsia="Arial Unicode MS" w:hAnsi="Times New Roman" w:cs="Times New Roman"/>
          <w:color w:val="000000" w:themeColor="text1"/>
          <w:sz w:val="28"/>
          <w:szCs w:val="28"/>
          <w:u w:color="000000"/>
          <w:bdr w:val="nil"/>
          <w:lang w:val="kk-KZ" w:eastAsia="zh-CN"/>
        </w:rPr>
        <w:t xml:space="preserve"> білім беру бағдарламасы бойынша болашақ мұғалімдерді даярлайтын </w:t>
      </w:r>
      <w:r w:rsidR="00E06263" w:rsidRPr="00BD4E1A">
        <w:rPr>
          <w:rFonts w:ascii="Times New Roman" w:hAnsi="Times New Roman" w:cs="Times New Roman"/>
          <w:color w:val="000000" w:themeColor="text1"/>
          <w:sz w:val="28"/>
          <w:szCs w:val="28"/>
          <w:lang w:val="kk-KZ"/>
        </w:rPr>
        <w:t xml:space="preserve">М.Әуезов атындағы Оңтүстік Қазақстан университеті, Ж.Ташенев атындағы университеті, Орталық Азия Инновациялық университетінің студенттеріне ұйымдастырылды. </w:t>
      </w:r>
    </w:p>
    <w:p w:rsidR="00D54780" w:rsidRPr="00BD4E1A" w:rsidRDefault="003D1B93"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color w:val="000000" w:themeColor="text1"/>
          <w:sz w:val="28"/>
          <w:szCs w:val="28"/>
          <w:lang w:val="kk-KZ"/>
        </w:rPr>
        <w:t xml:space="preserve">Студенттерді мектеп геометрия курсын оқытуда ЦББР-ны қолдануға әдістемелік даярлау мақсатында </w:t>
      </w:r>
      <w:r w:rsidR="00D05F26" w:rsidRPr="00BD4E1A">
        <w:rPr>
          <w:rFonts w:ascii="Times New Roman" w:eastAsia="Calibri" w:hAnsi="Times New Roman" w:cs="Times New Roman"/>
          <w:color w:val="000000" w:themeColor="text1"/>
          <w:sz w:val="28"/>
          <w:szCs w:val="28"/>
          <w:lang w:val="kk-KZ" w:eastAsia="en-US"/>
        </w:rPr>
        <w:t xml:space="preserve">«Математикадағы ақпараттық технологиялар» арнайы пәні </w:t>
      </w:r>
      <w:r w:rsidR="00D05F26" w:rsidRPr="00BD4E1A">
        <w:rPr>
          <w:rFonts w:ascii="Times New Roman" w:eastAsiaTheme="minorHAnsi" w:hAnsi="Times New Roman" w:cs="Times New Roman"/>
          <w:color w:val="000000" w:themeColor="text1"/>
          <w:sz w:val="28"/>
          <w:szCs w:val="28"/>
          <w:lang w:val="kk-KZ" w:eastAsia="en-US"/>
        </w:rPr>
        <w:t>оқу үдерісіне енгізілді (Қосымша А).</w:t>
      </w:r>
      <w:r w:rsidR="00C02BC3" w:rsidRPr="00BD4E1A">
        <w:rPr>
          <w:rFonts w:ascii="Times New Roman" w:eastAsiaTheme="minorHAnsi" w:hAnsi="Times New Roman" w:cs="Times New Roman"/>
          <w:color w:val="000000" w:themeColor="text1"/>
          <w:sz w:val="28"/>
          <w:szCs w:val="28"/>
          <w:lang w:val="kk-KZ" w:eastAsia="en-US"/>
        </w:rPr>
        <w:t xml:space="preserve"> </w:t>
      </w:r>
      <w:r w:rsidR="00D54780" w:rsidRPr="00BD4E1A">
        <w:rPr>
          <w:rFonts w:ascii="Times New Roman" w:hAnsi="Times New Roman" w:cs="Times New Roman"/>
          <w:sz w:val="28"/>
          <w:szCs w:val="28"/>
          <w:lang w:val="kk-KZ"/>
        </w:rPr>
        <w:t>Пәннің 15 аптаға жоспарланған</w:t>
      </w:r>
      <w:r w:rsidR="001559BE" w:rsidRPr="00BD4E1A">
        <w:rPr>
          <w:rFonts w:ascii="Times New Roman" w:hAnsi="Times New Roman" w:cs="Times New Roman"/>
          <w:sz w:val="28"/>
          <w:szCs w:val="28"/>
          <w:lang w:val="kk-KZ"/>
        </w:rPr>
        <w:t xml:space="preserve"> </w:t>
      </w:r>
      <w:r w:rsidR="00D54780" w:rsidRPr="00BD4E1A">
        <w:rPr>
          <w:rFonts w:ascii="Times New Roman" w:hAnsi="Times New Roman" w:cs="Times New Roman"/>
          <w:sz w:val="28"/>
          <w:szCs w:val="28"/>
          <w:lang w:val="kk-KZ"/>
        </w:rPr>
        <w:t>дәріс,</w:t>
      </w:r>
      <w:r w:rsidR="001559BE" w:rsidRPr="00BD4E1A">
        <w:rPr>
          <w:rFonts w:ascii="Times New Roman" w:hAnsi="Times New Roman" w:cs="Times New Roman"/>
          <w:sz w:val="28"/>
          <w:szCs w:val="28"/>
          <w:lang w:val="kk-KZ"/>
        </w:rPr>
        <w:t xml:space="preserve"> </w:t>
      </w:r>
      <w:r w:rsidR="00D54780" w:rsidRPr="00BD4E1A">
        <w:rPr>
          <w:rFonts w:ascii="Times New Roman" w:hAnsi="Times New Roman" w:cs="Times New Roman"/>
          <w:sz w:val="28"/>
          <w:szCs w:val="28"/>
          <w:lang w:val="kk-KZ"/>
        </w:rPr>
        <w:t xml:space="preserve">зертханалық және студенттердің өзіндік жұмыстары </w:t>
      </w:r>
      <w:r w:rsidR="001559BE" w:rsidRPr="00BD4E1A">
        <w:rPr>
          <w:rFonts w:ascii="Times New Roman" w:hAnsi="Times New Roman" w:cs="Times New Roman"/>
          <w:sz w:val="28"/>
          <w:szCs w:val="28"/>
          <w:lang w:val="kk-KZ"/>
        </w:rPr>
        <w:t xml:space="preserve">бойынша бөлінген сағат санымен мазмұны </w:t>
      </w:r>
      <w:r w:rsidR="00D54780" w:rsidRPr="00BD4E1A">
        <w:rPr>
          <w:rFonts w:ascii="Times New Roman" w:hAnsi="Times New Roman" w:cs="Times New Roman"/>
          <w:sz w:val="28"/>
          <w:szCs w:val="28"/>
          <w:lang w:val="kk-KZ"/>
        </w:rPr>
        <w:t>жасалды</w:t>
      </w:r>
      <w:r w:rsidR="001559BE" w:rsidRPr="00BD4E1A">
        <w:rPr>
          <w:rFonts w:ascii="Times New Roman" w:hAnsi="Times New Roman" w:cs="Times New Roman"/>
          <w:sz w:val="28"/>
          <w:szCs w:val="28"/>
          <w:lang w:val="kk-KZ"/>
        </w:rPr>
        <w:t xml:space="preserve"> (</w:t>
      </w:r>
      <w:r w:rsidR="000A4239" w:rsidRPr="00BD4E1A">
        <w:rPr>
          <w:rFonts w:ascii="Times New Roman" w:hAnsi="Times New Roman" w:cs="Times New Roman"/>
          <w:sz w:val="28"/>
          <w:szCs w:val="28"/>
          <w:lang w:val="kk-KZ"/>
        </w:rPr>
        <w:t>7</w:t>
      </w:r>
      <w:r w:rsidR="001559BE" w:rsidRPr="00BD4E1A">
        <w:rPr>
          <w:rFonts w:ascii="Times New Roman" w:hAnsi="Times New Roman" w:cs="Times New Roman"/>
          <w:sz w:val="28"/>
          <w:szCs w:val="28"/>
          <w:lang w:val="kk-KZ"/>
        </w:rPr>
        <w:t>-кесте)</w:t>
      </w:r>
      <w:r w:rsidR="00D54780" w:rsidRPr="00BD4E1A">
        <w:rPr>
          <w:rFonts w:ascii="Times New Roman" w:hAnsi="Times New Roman" w:cs="Times New Roman"/>
          <w:sz w:val="28"/>
          <w:szCs w:val="28"/>
          <w:lang w:val="kk-KZ"/>
        </w:rPr>
        <w:t xml:space="preserve">. </w:t>
      </w:r>
    </w:p>
    <w:p w:rsidR="00385992" w:rsidRPr="00BD4E1A" w:rsidRDefault="00AE2F33"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bCs/>
          <w:i/>
          <w:color w:val="000000" w:themeColor="text1"/>
          <w:sz w:val="28"/>
          <w:szCs w:val="28"/>
          <w:lang w:val="kk-KZ"/>
        </w:rPr>
        <w:t xml:space="preserve">Пәнді оқудың мақсаты – </w:t>
      </w:r>
      <w:r w:rsidR="00385992" w:rsidRPr="00BD4E1A">
        <w:rPr>
          <w:rStyle w:val="ezkurwreuab5ozgtqnkl"/>
          <w:rFonts w:ascii="Times New Roman" w:hAnsi="Times New Roman" w:cs="Times New Roman"/>
          <w:sz w:val="28"/>
          <w:szCs w:val="28"/>
          <w:lang w:val="kk-KZ"/>
        </w:rPr>
        <w:t>студенттердің</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математикалық</w:t>
      </w:r>
      <w:r w:rsidRPr="00BD4E1A">
        <w:rPr>
          <w:rStyle w:val="ezkurwreuab5ozgtqnkl"/>
          <w:rFonts w:ascii="Times New Roman" w:hAnsi="Times New Roman" w:cs="Times New Roman"/>
          <w:sz w:val="28"/>
          <w:szCs w:val="28"/>
          <w:lang w:val="kk-KZ"/>
        </w:rPr>
        <w:t xml:space="preserve">, геометриялық </w:t>
      </w:r>
      <w:r w:rsidR="00385992" w:rsidRPr="00BD4E1A">
        <w:rPr>
          <w:rFonts w:ascii="Times New Roman" w:hAnsi="Times New Roman" w:cs="Times New Roman"/>
          <w:sz w:val="28"/>
          <w:szCs w:val="28"/>
          <w:lang w:val="kk-KZ"/>
        </w:rPr>
        <w:t xml:space="preserve">есептерді </w:t>
      </w:r>
      <w:r w:rsidR="00385992" w:rsidRPr="00BD4E1A">
        <w:rPr>
          <w:rStyle w:val="ezkurwreuab5ozgtqnkl"/>
          <w:rFonts w:ascii="Times New Roman" w:hAnsi="Times New Roman" w:cs="Times New Roman"/>
          <w:sz w:val="28"/>
          <w:szCs w:val="28"/>
          <w:lang w:val="kk-KZ"/>
        </w:rPr>
        <w:t>шешу,</w:t>
      </w:r>
      <w:r w:rsidRPr="00BD4E1A">
        <w:rPr>
          <w:rStyle w:val="ezkurwreuab5ozgtqnkl"/>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деректерді</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талдау</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және</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визуализация</w:t>
      </w:r>
      <w:r w:rsidRPr="00BD4E1A">
        <w:rPr>
          <w:rStyle w:val="ezkurwreuab5ozgtqnkl"/>
          <w:rFonts w:ascii="Times New Roman" w:hAnsi="Times New Roman" w:cs="Times New Roman"/>
          <w:sz w:val="28"/>
          <w:szCs w:val="28"/>
          <w:lang w:val="kk-KZ"/>
        </w:rPr>
        <w:t xml:space="preserve">лау </w:t>
      </w:r>
      <w:r w:rsidR="00385992" w:rsidRPr="00BD4E1A">
        <w:rPr>
          <w:rStyle w:val="ezkurwreuab5ozgtqnkl"/>
          <w:rFonts w:ascii="Times New Roman" w:hAnsi="Times New Roman" w:cs="Times New Roman"/>
          <w:sz w:val="28"/>
          <w:szCs w:val="28"/>
          <w:lang w:val="kk-KZ"/>
        </w:rPr>
        <w:t>үшін</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заманауи</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цифрлық</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құралдар</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мен</w:t>
      </w:r>
      <w:r w:rsidR="00385992"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 xml:space="preserve">ЦББР-ны </w:t>
      </w:r>
      <w:r w:rsidR="00385992" w:rsidRPr="00BD4E1A">
        <w:rPr>
          <w:rStyle w:val="ezkurwreuab5ozgtqnkl"/>
          <w:rFonts w:ascii="Times New Roman" w:hAnsi="Times New Roman" w:cs="Times New Roman"/>
          <w:sz w:val="28"/>
          <w:szCs w:val="28"/>
          <w:lang w:val="kk-KZ"/>
        </w:rPr>
        <w:t>қолдану</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дағдыларын</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дамыту</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болып</w:t>
      </w:r>
      <w:r w:rsidR="00385992" w:rsidRPr="00BD4E1A">
        <w:rPr>
          <w:rFonts w:ascii="Times New Roman" w:hAnsi="Times New Roman" w:cs="Times New Roman"/>
          <w:sz w:val="28"/>
          <w:szCs w:val="28"/>
          <w:lang w:val="kk-KZ"/>
        </w:rPr>
        <w:t xml:space="preserve"> табылады</w:t>
      </w:r>
      <w:r w:rsidR="00385992" w:rsidRPr="00BD4E1A">
        <w:rPr>
          <w:rStyle w:val="ezkurwreuab5ozgtqnkl"/>
          <w:rFonts w:ascii="Times New Roman" w:hAnsi="Times New Roman" w:cs="Times New Roman"/>
          <w:sz w:val="28"/>
          <w:szCs w:val="28"/>
          <w:lang w:val="kk-KZ"/>
        </w:rPr>
        <w:t>.</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Бұл</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математикалық</w:t>
      </w:r>
      <w:r w:rsidRPr="00BD4E1A">
        <w:rPr>
          <w:rStyle w:val="ezkurwreuab5ozgtqnkl"/>
          <w:rFonts w:ascii="Times New Roman" w:hAnsi="Times New Roman" w:cs="Times New Roman"/>
          <w:sz w:val="28"/>
          <w:szCs w:val="28"/>
          <w:lang w:val="kk-KZ"/>
        </w:rPr>
        <w:t xml:space="preserve">, геометриялық </w:t>
      </w:r>
      <w:r w:rsidR="00385992" w:rsidRPr="00BD4E1A">
        <w:rPr>
          <w:rStyle w:val="ezkurwreuab5ozgtqnkl"/>
          <w:rFonts w:ascii="Times New Roman" w:hAnsi="Times New Roman" w:cs="Times New Roman"/>
          <w:sz w:val="28"/>
          <w:szCs w:val="28"/>
          <w:lang w:val="kk-KZ"/>
        </w:rPr>
        <w:t>ұғымдарды</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тереңірек</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түсінуге</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ықпал</w:t>
      </w:r>
      <w:r w:rsidR="00385992" w:rsidRPr="00BD4E1A">
        <w:rPr>
          <w:rFonts w:ascii="Times New Roman" w:hAnsi="Times New Roman" w:cs="Times New Roman"/>
          <w:sz w:val="28"/>
          <w:szCs w:val="28"/>
          <w:lang w:val="kk-KZ"/>
        </w:rPr>
        <w:t xml:space="preserve"> етеді</w:t>
      </w:r>
      <w:r w:rsidR="00385992" w:rsidRPr="00BD4E1A">
        <w:rPr>
          <w:rStyle w:val="ezkurwreuab5ozgtqnkl"/>
          <w:rFonts w:ascii="Times New Roman" w:hAnsi="Times New Roman" w:cs="Times New Roman"/>
          <w:sz w:val="28"/>
          <w:szCs w:val="28"/>
          <w:lang w:val="kk-KZ"/>
        </w:rPr>
        <w:t>,</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сонымен</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қатар</w:t>
      </w:r>
      <w:r w:rsidR="00385992" w:rsidRPr="00BD4E1A">
        <w:rPr>
          <w:rFonts w:ascii="Times New Roman" w:hAnsi="Times New Roman" w:cs="Times New Roman"/>
          <w:sz w:val="28"/>
          <w:szCs w:val="28"/>
          <w:lang w:val="kk-KZ"/>
        </w:rPr>
        <w:t xml:space="preserve"> ғылыми-</w:t>
      </w:r>
      <w:r w:rsidR="00385992" w:rsidRPr="00BD4E1A">
        <w:rPr>
          <w:rStyle w:val="ezkurwreuab5ozgtqnkl"/>
          <w:rFonts w:ascii="Times New Roman" w:hAnsi="Times New Roman" w:cs="Times New Roman"/>
          <w:sz w:val="28"/>
          <w:szCs w:val="28"/>
          <w:lang w:val="kk-KZ"/>
        </w:rPr>
        <w:t>зерттеу</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және</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кәсіби</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қызметте</w:t>
      </w:r>
      <w:r w:rsidR="00385992"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 xml:space="preserve">цифрлық </w:t>
      </w:r>
      <w:r w:rsidR="00385992" w:rsidRPr="00BD4E1A">
        <w:rPr>
          <w:rStyle w:val="ezkurwreuab5ozgtqnkl"/>
          <w:rFonts w:ascii="Times New Roman" w:hAnsi="Times New Roman" w:cs="Times New Roman"/>
          <w:sz w:val="28"/>
          <w:szCs w:val="28"/>
          <w:lang w:val="kk-KZ"/>
        </w:rPr>
        <w:t>технологияларды</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қолдануға</w:t>
      </w:r>
      <w:r w:rsidR="00385992" w:rsidRPr="00BD4E1A">
        <w:rPr>
          <w:rFonts w:ascii="Times New Roman" w:hAnsi="Times New Roman" w:cs="Times New Roman"/>
          <w:sz w:val="28"/>
          <w:szCs w:val="28"/>
          <w:lang w:val="kk-KZ"/>
        </w:rPr>
        <w:t xml:space="preserve"> </w:t>
      </w:r>
      <w:r w:rsidR="00385992" w:rsidRPr="00BD4E1A">
        <w:rPr>
          <w:rStyle w:val="ezkurwreuab5ozgtqnkl"/>
          <w:rFonts w:ascii="Times New Roman" w:hAnsi="Times New Roman" w:cs="Times New Roman"/>
          <w:sz w:val="28"/>
          <w:szCs w:val="28"/>
          <w:lang w:val="kk-KZ"/>
        </w:rPr>
        <w:t>дайындайды.</w:t>
      </w:r>
    </w:p>
    <w:p w:rsidR="00385992" w:rsidRPr="00BD4E1A" w:rsidRDefault="00EF5AD4" w:rsidP="00156FB4">
      <w:pPr>
        <w:spacing w:after="0" w:line="240" w:lineRule="auto"/>
        <w:ind w:firstLine="709"/>
        <w:jc w:val="both"/>
        <w:rPr>
          <w:rStyle w:val="ezkurwreuab5ozgtqnkl"/>
          <w:rFonts w:ascii="Times New Roman" w:hAnsi="Times New Roman" w:cs="Times New Roman"/>
          <w:sz w:val="28"/>
          <w:szCs w:val="28"/>
          <w:lang w:val="kk-KZ"/>
        </w:rPr>
      </w:pPr>
      <w:r w:rsidRPr="00BD4E1A">
        <w:rPr>
          <w:rFonts w:ascii="Times New Roman" w:hAnsi="Times New Roman" w:cs="Times New Roman"/>
          <w:bCs/>
          <w:i/>
          <w:color w:val="000000" w:themeColor="text1"/>
          <w:sz w:val="28"/>
          <w:szCs w:val="28"/>
          <w:lang w:val="kk-KZ"/>
        </w:rPr>
        <w:t>Пәнді оқудың міндеттері</w:t>
      </w:r>
      <w:r w:rsidRPr="00BD4E1A">
        <w:rPr>
          <w:rFonts w:ascii="Times New Roman" w:hAnsi="Times New Roman" w:cs="Times New Roman"/>
          <w:b/>
          <w:bCs/>
          <w:color w:val="000000" w:themeColor="text1"/>
          <w:sz w:val="28"/>
          <w:szCs w:val="28"/>
          <w:lang w:val="kk-KZ"/>
        </w:rPr>
        <w:t xml:space="preserve"> </w:t>
      </w:r>
      <w:r w:rsidRPr="00BD4E1A">
        <w:rPr>
          <w:rFonts w:ascii="Times New Roman" w:hAnsi="Times New Roman" w:cs="Times New Roman"/>
          <w:sz w:val="28"/>
          <w:szCs w:val="28"/>
          <w:lang w:val="kk-KZ"/>
        </w:rPr>
        <w:t xml:space="preserve">– </w:t>
      </w:r>
      <w:r w:rsidR="00747B7E" w:rsidRPr="00BD4E1A">
        <w:rPr>
          <w:rFonts w:ascii="Times New Roman" w:hAnsi="Times New Roman" w:cs="Times New Roman"/>
          <w:sz w:val="28"/>
          <w:szCs w:val="28"/>
          <w:lang w:val="kk-KZ"/>
        </w:rPr>
        <w:t xml:space="preserve">студенттердің </w:t>
      </w:r>
      <w:r w:rsidRPr="00BD4E1A">
        <w:rPr>
          <w:rFonts w:ascii="Times New Roman" w:hAnsi="Times New Roman" w:cs="Times New Roman"/>
          <w:sz w:val="28"/>
          <w:szCs w:val="28"/>
          <w:lang w:val="kk-KZ"/>
        </w:rPr>
        <w:t>м</w:t>
      </w:r>
      <w:r w:rsidRPr="00BD4E1A">
        <w:rPr>
          <w:rStyle w:val="ezkurwreuab5ozgtqnkl"/>
          <w:rFonts w:ascii="Times New Roman" w:hAnsi="Times New Roman" w:cs="Times New Roman"/>
          <w:sz w:val="28"/>
          <w:szCs w:val="28"/>
          <w:lang w:val="kk-KZ"/>
        </w:rPr>
        <w:t>атематиканы, геометрияны оқытуда ЦББР</w:t>
      </w:r>
      <w:r w:rsidR="003A15AD" w:rsidRPr="00BD4E1A">
        <w:rPr>
          <w:rStyle w:val="ezkurwreuab5ozgtqnkl"/>
          <w:rFonts w:ascii="Times New Roman" w:hAnsi="Times New Roman" w:cs="Times New Roman"/>
          <w:sz w:val="28"/>
          <w:szCs w:val="28"/>
          <w:lang w:val="kk-KZ"/>
        </w:rPr>
        <w:t>-ны</w:t>
      </w:r>
      <w:r w:rsidRPr="00BD4E1A">
        <w:rPr>
          <w:rStyle w:val="ezkurwreuab5ozgtqnkl"/>
          <w:rFonts w:ascii="Times New Roman" w:hAnsi="Times New Roman" w:cs="Times New Roman"/>
          <w:sz w:val="28"/>
          <w:szCs w:val="28"/>
          <w:lang w:val="kk-KZ"/>
        </w:rPr>
        <w:t xml:space="preserve"> қолдану</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дағдыларын</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қалыптастыру;</w:t>
      </w:r>
    </w:p>
    <w:p w:rsidR="00D81A7F" w:rsidRPr="00BD4E1A" w:rsidRDefault="00156FB4" w:rsidP="00156FB4">
      <w:pPr>
        <w:spacing w:after="0" w:line="240" w:lineRule="auto"/>
        <w:ind w:firstLine="709"/>
        <w:jc w:val="both"/>
        <w:rPr>
          <w:rStyle w:val="ezkurwreuab5ozgtqnkl"/>
          <w:rFonts w:ascii="Times New Roman" w:hAnsi="Times New Roman" w:cs="Times New Roman"/>
          <w:sz w:val="28"/>
          <w:szCs w:val="28"/>
          <w:lang w:val="kk-KZ"/>
        </w:rPr>
      </w:pPr>
      <w:r w:rsidRPr="00BD4E1A">
        <w:rPr>
          <w:rStyle w:val="ezkurwreuab5ozgtqnkl"/>
          <w:rFonts w:ascii="Times New Roman" w:hAnsi="Times New Roman" w:cs="Times New Roman"/>
          <w:sz w:val="28"/>
          <w:szCs w:val="28"/>
          <w:lang w:val="kk-KZ"/>
        </w:rPr>
        <w:t>-</w:t>
      </w:r>
      <w:r w:rsidR="00C93CC9" w:rsidRPr="00BD4E1A">
        <w:rPr>
          <w:rStyle w:val="ezkurwreuab5ozgtqnkl"/>
          <w:rFonts w:ascii="Times New Roman" w:hAnsi="Times New Roman" w:cs="Times New Roman"/>
          <w:sz w:val="28"/>
          <w:szCs w:val="28"/>
          <w:lang w:val="kk-KZ"/>
        </w:rPr>
        <w:t xml:space="preserve"> </w:t>
      </w:r>
      <w:r w:rsidR="00D81A7F" w:rsidRPr="00BD4E1A">
        <w:rPr>
          <w:rStyle w:val="ezkurwreuab5ozgtqnkl"/>
          <w:rFonts w:ascii="Times New Roman" w:hAnsi="Times New Roman" w:cs="Times New Roman"/>
          <w:sz w:val="28"/>
          <w:szCs w:val="28"/>
          <w:lang w:val="kk-KZ"/>
        </w:rPr>
        <w:t>пәнаралық</w:t>
      </w:r>
      <w:r w:rsidR="00D81A7F" w:rsidRPr="00BD4E1A">
        <w:rPr>
          <w:rFonts w:ascii="Times New Roman" w:hAnsi="Times New Roman" w:cs="Times New Roman"/>
          <w:sz w:val="28"/>
          <w:szCs w:val="28"/>
          <w:lang w:val="kk-KZ"/>
        </w:rPr>
        <w:t xml:space="preserve"> </w:t>
      </w:r>
      <w:r w:rsidR="00D81A7F" w:rsidRPr="00BD4E1A">
        <w:rPr>
          <w:rStyle w:val="ezkurwreuab5ozgtqnkl"/>
          <w:rFonts w:ascii="Times New Roman" w:hAnsi="Times New Roman" w:cs="Times New Roman"/>
          <w:sz w:val="28"/>
          <w:szCs w:val="28"/>
          <w:lang w:val="kk-KZ"/>
        </w:rPr>
        <w:t>құзыреттерін қалыптастыру, ЦББР-ны математиканы</w:t>
      </w:r>
      <w:r w:rsidRPr="00BD4E1A">
        <w:rPr>
          <w:rStyle w:val="ezkurwreuab5ozgtqnkl"/>
          <w:rFonts w:ascii="Times New Roman" w:hAnsi="Times New Roman" w:cs="Times New Roman"/>
          <w:sz w:val="28"/>
          <w:szCs w:val="28"/>
          <w:lang w:val="kk-KZ"/>
        </w:rPr>
        <w:t xml:space="preserve"> </w:t>
      </w:r>
      <w:r w:rsidR="00D81A7F" w:rsidRPr="00BD4E1A">
        <w:rPr>
          <w:rStyle w:val="ezkurwreuab5ozgtqnkl"/>
          <w:rFonts w:ascii="Times New Roman" w:hAnsi="Times New Roman" w:cs="Times New Roman"/>
          <w:sz w:val="28"/>
          <w:szCs w:val="28"/>
          <w:lang w:val="kk-KZ"/>
        </w:rPr>
        <w:t>және геометрияны оқыту әдістемесі пәніндерінде қолдана алуы;</w:t>
      </w:r>
    </w:p>
    <w:p w:rsidR="00156FB4" w:rsidRPr="00BD4E1A" w:rsidRDefault="00156FB4" w:rsidP="00156FB4">
      <w:pPr>
        <w:spacing w:after="0" w:line="240" w:lineRule="auto"/>
        <w:ind w:firstLine="709"/>
        <w:jc w:val="both"/>
        <w:rPr>
          <w:rFonts w:ascii="Times New Roman" w:hAnsi="Times New Roman" w:cs="Times New Roman"/>
          <w:sz w:val="28"/>
          <w:szCs w:val="28"/>
          <w:lang w:val="kk-KZ"/>
        </w:rPr>
      </w:pPr>
      <w:r w:rsidRPr="00BD4E1A">
        <w:rPr>
          <w:rStyle w:val="ezkurwreuab5ozgtqnkl"/>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кеңістіктік объектілерді және 3D модельдерді зерттеу үшін ЦББР-ны қолдану;</w:t>
      </w:r>
    </w:p>
    <w:p w:rsidR="00D81A7F" w:rsidRPr="00BD4E1A" w:rsidRDefault="00156FB4" w:rsidP="00156FB4">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 оқу үдерісін ұйымдастыруға арналған ЦББР қолдану дағдыларын қалыптастыру. </w:t>
      </w:r>
    </w:p>
    <w:p w:rsidR="009140CC" w:rsidRPr="00BD4E1A" w:rsidRDefault="009140CC" w:rsidP="008A7697">
      <w:pPr>
        <w:spacing w:after="0" w:line="240" w:lineRule="auto"/>
        <w:jc w:val="both"/>
        <w:rPr>
          <w:rFonts w:ascii="Times New Roman" w:hAnsi="Times New Roman"/>
          <w:sz w:val="28"/>
          <w:szCs w:val="28"/>
          <w:lang w:val="kk-KZ"/>
        </w:rPr>
      </w:pPr>
      <w:r w:rsidRPr="00BD4E1A">
        <w:rPr>
          <w:rFonts w:ascii="Times New Roman" w:hAnsi="Times New Roman"/>
          <w:sz w:val="28"/>
          <w:szCs w:val="28"/>
          <w:lang w:val="kk-KZ"/>
        </w:rPr>
        <w:lastRenderedPageBreak/>
        <w:t xml:space="preserve">Кесте </w:t>
      </w:r>
      <w:r w:rsidR="000A4239" w:rsidRPr="00BD4E1A">
        <w:rPr>
          <w:rFonts w:ascii="Times New Roman" w:hAnsi="Times New Roman"/>
          <w:sz w:val="28"/>
          <w:szCs w:val="28"/>
          <w:lang w:val="kk-KZ"/>
        </w:rPr>
        <w:t>7</w:t>
      </w:r>
      <w:r w:rsidRPr="00BD4E1A">
        <w:rPr>
          <w:rFonts w:ascii="Times New Roman" w:hAnsi="Times New Roman" w:cs="Times New Roman"/>
          <w:sz w:val="28"/>
          <w:szCs w:val="28"/>
          <w:lang w:val="kk-KZ"/>
        </w:rPr>
        <w:t xml:space="preserve"> - «</w:t>
      </w:r>
      <w:r w:rsidRPr="00BD4E1A">
        <w:rPr>
          <w:rFonts w:ascii="Times New Roman" w:hAnsi="Times New Roman" w:cs="Times New Roman"/>
          <w:color w:val="000000" w:themeColor="text1"/>
          <w:sz w:val="28"/>
          <w:szCs w:val="28"/>
          <w:lang w:val="kk-KZ"/>
        </w:rPr>
        <w:t>Математикадағы ақпараттық технологиялар</w:t>
      </w:r>
      <w:r w:rsidRPr="00BD4E1A">
        <w:rPr>
          <w:rFonts w:ascii="Times New Roman" w:hAnsi="Times New Roman" w:cs="Times New Roman"/>
          <w:sz w:val="28"/>
          <w:szCs w:val="28"/>
          <w:lang w:val="kk-KZ"/>
        </w:rPr>
        <w:t>»</w:t>
      </w:r>
      <w:r w:rsidR="00DA4CC1" w:rsidRPr="00BD4E1A">
        <w:rPr>
          <w:rFonts w:ascii="Times New Roman" w:hAnsi="Times New Roman" w:cs="Times New Roman"/>
          <w:sz w:val="28"/>
          <w:szCs w:val="28"/>
          <w:lang w:val="kk-KZ"/>
        </w:rPr>
        <w:t xml:space="preserve"> арнайы </w:t>
      </w:r>
      <w:r w:rsidR="000D274F" w:rsidRPr="00BD4E1A">
        <w:rPr>
          <w:rFonts w:ascii="Times New Roman" w:hAnsi="Times New Roman" w:cs="Times New Roman"/>
          <w:sz w:val="28"/>
          <w:szCs w:val="28"/>
          <w:lang w:val="kk-KZ"/>
        </w:rPr>
        <w:t xml:space="preserve">пәнін оқытудың </w:t>
      </w:r>
      <w:r w:rsidR="001559BE" w:rsidRPr="00BD4E1A">
        <w:rPr>
          <w:rFonts w:ascii="Times New Roman" w:hAnsi="Times New Roman"/>
          <w:sz w:val="28"/>
          <w:szCs w:val="28"/>
          <w:lang w:val="kk-KZ"/>
        </w:rPr>
        <w:t>мазмұны</w:t>
      </w:r>
      <w:r w:rsidRPr="00BD4E1A">
        <w:rPr>
          <w:rFonts w:ascii="Times New Roman" w:hAnsi="Times New Roman"/>
          <w:sz w:val="28"/>
          <w:szCs w:val="28"/>
          <w:lang w:val="kk-KZ"/>
        </w:rPr>
        <w:t xml:space="preserve"> </w:t>
      </w:r>
    </w:p>
    <w:p w:rsidR="009140CC" w:rsidRPr="00BD4E1A" w:rsidRDefault="009140CC" w:rsidP="00965B93">
      <w:pPr>
        <w:spacing w:after="0" w:line="240" w:lineRule="auto"/>
        <w:ind w:firstLine="709"/>
        <w:rPr>
          <w:rFonts w:ascii="Times New Roman" w:hAnsi="Times New Roman"/>
          <w:sz w:val="28"/>
          <w:szCs w:val="28"/>
          <w:lang w:val="kk-KZ"/>
        </w:rPr>
      </w:pPr>
    </w:p>
    <w:tbl>
      <w:tblPr>
        <w:tblStyle w:val="af"/>
        <w:tblW w:w="9360" w:type="dxa"/>
        <w:tblInd w:w="108" w:type="dxa"/>
        <w:tblLayout w:type="fixed"/>
        <w:tblLook w:val="04A0" w:firstRow="1" w:lastRow="0" w:firstColumn="1" w:lastColumn="0" w:noHBand="0" w:noVBand="1"/>
      </w:tblPr>
      <w:tblGrid>
        <w:gridCol w:w="851"/>
        <w:gridCol w:w="6095"/>
        <w:gridCol w:w="425"/>
        <w:gridCol w:w="426"/>
        <w:gridCol w:w="567"/>
        <w:gridCol w:w="429"/>
        <w:gridCol w:w="567"/>
      </w:tblGrid>
      <w:tr w:rsidR="009140CC" w:rsidRPr="00BD4E1A" w:rsidTr="003E1AB7">
        <w:trPr>
          <w:cantSplit/>
          <w:trHeight w:val="340"/>
        </w:trPr>
        <w:tc>
          <w:tcPr>
            <w:tcW w:w="851" w:type="dxa"/>
            <w:vMerge w:val="restart"/>
            <w:tcBorders>
              <w:top w:val="single" w:sz="4" w:space="0" w:color="auto"/>
              <w:left w:val="single" w:sz="4" w:space="0" w:color="auto"/>
              <w:right w:val="single" w:sz="4" w:space="0" w:color="auto"/>
            </w:tcBorders>
          </w:tcPr>
          <w:p w:rsidR="009140CC" w:rsidRPr="00BD4E1A" w:rsidRDefault="009140CC" w:rsidP="00FC3A7A">
            <w:pPr>
              <w:pStyle w:val="af4"/>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Апта</w:t>
            </w:r>
          </w:p>
          <w:p w:rsidR="009140CC" w:rsidRPr="00BD4E1A" w:rsidRDefault="009140CC" w:rsidP="00FC3A7A">
            <w:pPr>
              <w:jc w:val="center"/>
              <w:rPr>
                <w:rFonts w:ascii="Times New Roman" w:hAnsi="Times New Roman" w:cs="Times New Roman"/>
                <w:color w:val="000000" w:themeColor="text1"/>
                <w:sz w:val="28"/>
                <w:szCs w:val="28"/>
                <w:lang w:val="kk-KZ" w:eastAsia="en-US"/>
              </w:rPr>
            </w:pPr>
          </w:p>
        </w:tc>
        <w:tc>
          <w:tcPr>
            <w:tcW w:w="6095" w:type="dxa"/>
            <w:vMerge w:val="restart"/>
            <w:tcBorders>
              <w:top w:val="single" w:sz="4" w:space="0" w:color="auto"/>
              <w:left w:val="single" w:sz="4" w:space="0" w:color="auto"/>
              <w:right w:val="single" w:sz="4" w:space="0" w:color="auto"/>
            </w:tcBorders>
            <w:hideMark/>
          </w:tcPr>
          <w:p w:rsidR="009140CC" w:rsidRPr="00BD4E1A" w:rsidRDefault="009140CC" w:rsidP="00FC3A7A">
            <w:pPr>
              <w:pStyle w:val="af4"/>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Тақырыптардың атауы</w:t>
            </w:r>
          </w:p>
          <w:p w:rsidR="009140CC" w:rsidRPr="00BD4E1A" w:rsidRDefault="009140CC" w:rsidP="00FC3A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олардың негізгі мазмұны</w:t>
            </w:r>
          </w:p>
        </w:tc>
        <w:tc>
          <w:tcPr>
            <w:tcW w:w="2414" w:type="dxa"/>
            <w:gridSpan w:val="5"/>
            <w:tcBorders>
              <w:top w:val="single" w:sz="4" w:space="0" w:color="auto"/>
              <w:left w:val="single" w:sz="4" w:space="0" w:color="auto"/>
              <w:bottom w:val="single" w:sz="4" w:space="0" w:color="auto"/>
              <w:right w:val="single" w:sz="4" w:space="0" w:color="auto"/>
            </w:tcBorders>
            <w:vAlign w:val="center"/>
            <w:hideMark/>
          </w:tcPr>
          <w:p w:rsidR="009140CC" w:rsidRPr="00BD4E1A" w:rsidRDefault="009140CC" w:rsidP="00FC3A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Сағат саны</w:t>
            </w:r>
          </w:p>
        </w:tc>
      </w:tr>
      <w:tr w:rsidR="009140CC" w:rsidRPr="00BD4E1A" w:rsidTr="003E1AB7">
        <w:trPr>
          <w:cantSplit/>
          <w:trHeight w:val="1721"/>
        </w:trPr>
        <w:tc>
          <w:tcPr>
            <w:tcW w:w="851" w:type="dxa"/>
            <w:vMerge/>
            <w:tcBorders>
              <w:left w:val="single" w:sz="4" w:space="0" w:color="auto"/>
              <w:bottom w:val="single" w:sz="4" w:space="0" w:color="auto"/>
              <w:right w:val="single" w:sz="4" w:space="0" w:color="auto"/>
            </w:tcBorders>
          </w:tcPr>
          <w:p w:rsidR="009140CC" w:rsidRPr="00BD4E1A" w:rsidRDefault="009140CC" w:rsidP="00FC3A7A">
            <w:pPr>
              <w:pStyle w:val="af4"/>
              <w:jc w:val="center"/>
              <w:rPr>
                <w:rFonts w:ascii="Times New Roman" w:hAnsi="Times New Roman" w:cs="Times New Roman"/>
                <w:color w:val="000000" w:themeColor="text1"/>
                <w:sz w:val="28"/>
                <w:szCs w:val="28"/>
                <w:lang w:val="kk-KZ" w:eastAsia="en-US"/>
              </w:rPr>
            </w:pPr>
          </w:p>
        </w:tc>
        <w:tc>
          <w:tcPr>
            <w:tcW w:w="6095" w:type="dxa"/>
            <w:vMerge/>
            <w:tcBorders>
              <w:left w:val="single" w:sz="4" w:space="0" w:color="auto"/>
              <w:bottom w:val="single" w:sz="4" w:space="0" w:color="auto"/>
              <w:right w:val="single" w:sz="4" w:space="0" w:color="auto"/>
            </w:tcBorders>
          </w:tcPr>
          <w:p w:rsidR="009140CC" w:rsidRPr="00BD4E1A" w:rsidRDefault="009140CC" w:rsidP="00FC3A7A">
            <w:pPr>
              <w:pStyle w:val="af4"/>
              <w:jc w:val="center"/>
              <w:rPr>
                <w:rFonts w:ascii="Times New Roman" w:hAnsi="Times New Roman" w:cs="Times New Roman"/>
                <w:color w:val="000000" w:themeColor="text1"/>
                <w:sz w:val="28"/>
                <w:szCs w:val="28"/>
                <w:lang w:val="kk-KZ" w:eastAsia="en-US"/>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9140CC" w:rsidRPr="00BD4E1A" w:rsidRDefault="00D54780" w:rsidP="00FC3A7A">
            <w:pPr>
              <w:pStyle w:val="Default"/>
              <w:ind w:left="113" w:right="113"/>
              <w:jc w:val="center"/>
              <w:rPr>
                <w:sz w:val="28"/>
                <w:szCs w:val="28"/>
                <w:lang w:val="kk-KZ" w:eastAsia="en-US"/>
              </w:rPr>
            </w:pPr>
            <w:r w:rsidRPr="00BD4E1A">
              <w:rPr>
                <w:sz w:val="28"/>
                <w:szCs w:val="28"/>
                <w:lang w:val="kk-KZ" w:eastAsia="en-US"/>
              </w:rPr>
              <w:t>Дәріс</w:t>
            </w: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9140CC" w:rsidRPr="00BD4E1A" w:rsidRDefault="009140CC" w:rsidP="00FC3A7A">
            <w:pPr>
              <w:ind w:left="113" w:right="113"/>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Зерханалық</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9140CC" w:rsidRPr="00BD4E1A" w:rsidRDefault="00513631" w:rsidP="00FC3A7A">
            <w:pPr>
              <w:ind w:left="113" w:right="113"/>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А</w:t>
            </w:r>
            <w:r w:rsidR="009140CC" w:rsidRPr="00BD4E1A">
              <w:rPr>
                <w:rFonts w:ascii="Times New Roman" w:hAnsi="Times New Roman" w:cs="Times New Roman"/>
                <w:color w:val="000000" w:themeColor="text1"/>
                <w:sz w:val="28"/>
                <w:szCs w:val="28"/>
                <w:lang w:val="kk-KZ" w:eastAsia="en-US"/>
              </w:rPr>
              <w:t>ралық БӨЖ</w:t>
            </w:r>
          </w:p>
        </w:tc>
        <w:tc>
          <w:tcPr>
            <w:tcW w:w="429" w:type="dxa"/>
            <w:tcBorders>
              <w:top w:val="single" w:sz="4" w:space="0" w:color="auto"/>
              <w:left w:val="single" w:sz="4" w:space="0" w:color="auto"/>
              <w:bottom w:val="single" w:sz="4" w:space="0" w:color="auto"/>
              <w:right w:val="single" w:sz="4" w:space="0" w:color="auto"/>
            </w:tcBorders>
            <w:textDirection w:val="btLr"/>
            <w:vAlign w:val="center"/>
          </w:tcPr>
          <w:p w:rsidR="009140CC" w:rsidRPr="00BD4E1A" w:rsidRDefault="009140CC" w:rsidP="00FC3A7A">
            <w:pPr>
              <w:ind w:left="113" w:right="113"/>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ОБАӨЖ</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9140CC" w:rsidRPr="00BD4E1A" w:rsidRDefault="009140CC" w:rsidP="00FC3A7A">
            <w:pPr>
              <w:ind w:left="113" w:right="113"/>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Ағымдық БАӨЖ</w:t>
            </w:r>
          </w:p>
        </w:tc>
      </w:tr>
      <w:tr w:rsidR="00FD147A" w:rsidRPr="00BD4E1A" w:rsidTr="00FD147A">
        <w:trPr>
          <w:trHeight w:val="326"/>
        </w:trPr>
        <w:tc>
          <w:tcPr>
            <w:tcW w:w="851" w:type="dxa"/>
            <w:tcBorders>
              <w:top w:val="single" w:sz="4" w:space="0" w:color="auto"/>
              <w:left w:val="single" w:sz="4" w:space="0" w:color="auto"/>
              <w:bottom w:val="single" w:sz="4" w:space="0" w:color="auto"/>
              <w:right w:val="single" w:sz="4" w:space="0" w:color="auto"/>
            </w:tcBorders>
          </w:tcPr>
          <w:p w:rsidR="00FD147A" w:rsidRPr="00BD4E1A" w:rsidRDefault="00FD147A" w:rsidP="00FD14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6095" w:type="dxa"/>
            <w:tcBorders>
              <w:top w:val="single" w:sz="4" w:space="0" w:color="auto"/>
              <w:left w:val="single" w:sz="4" w:space="0" w:color="auto"/>
              <w:bottom w:val="single" w:sz="4" w:space="0" w:color="auto"/>
              <w:right w:val="single" w:sz="4" w:space="0" w:color="auto"/>
            </w:tcBorders>
          </w:tcPr>
          <w:p w:rsidR="00FD147A" w:rsidRPr="00BD4E1A" w:rsidRDefault="00FD147A" w:rsidP="00FD147A">
            <w:pPr>
              <w:autoSpaceDE w:val="0"/>
              <w:autoSpaceDN w:val="0"/>
              <w:adjustRightInd w:val="0"/>
              <w:ind w:left="34" w:right="-108"/>
              <w:jc w:val="center"/>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t>2</w:t>
            </w:r>
          </w:p>
        </w:tc>
        <w:tc>
          <w:tcPr>
            <w:tcW w:w="425" w:type="dxa"/>
            <w:tcBorders>
              <w:top w:val="single" w:sz="4" w:space="0" w:color="auto"/>
              <w:left w:val="single" w:sz="4" w:space="0" w:color="auto"/>
              <w:bottom w:val="single" w:sz="4" w:space="0" w:color="auto"/>
              <w:right w:val="single" w:sz="4" w:space="0" w:color="auto"/>
            </w:tcBorders>
          </w:tcPr>
          <w:p w:rsidR="00FD147A" w:rsidRPr="00BD4E1A" w:rsidRDefault="00FD147A" w:rsidP="00FD14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3</w:t>
            </w:r>
          </w:p>
        </w:tc>
        <w:tc>
          <w:tcPr>
            <w:tcW w:w="426" w:type="dxa"/>
            <w:tcBorders>
              <w:top w:val="single" w:sz="4" w:space="0" w:color="auto"/>
              <w:left w:val="single" w:sz="4" w:space="0" w:color="auto"/>
              <w:bottom w:val="single" w:sz="4" w:space="0" w:color="auto"/>
              <w:right w:val="single" w:sz="4" w:space="0" w:color="auto"/>
            </w:tcBorders>
          </w:tcPr>
          <w:p w:rsidR="00FD147A" w:rsidRPr="00BD4E1A" w:rsidRDefault="00FD147A" w:rsidP="00FD14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567" w:type="dxa"/>
            <w:tcBorders>
              <w:top w:val="single" w:sz="4" w:space="0" w:color="auto"/>
              <w:left w:val="single" w:sz="4" w:space="0" w:color="auto"/>
              <w:bottom w:val="single" w:sz="4" w:space="0" w:color="auto"/>
              <w:right w:val="single" w:sz="4" w:space="0" w:color="auto"/>
            </w:tcBorders>
          </w:tcPr>
          <w:p w:rsidR="00FD147A" w:rsidRPr="00BD4E1A" w:rsidRDefault="00FD147A" w:rsidP="00FD14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c>
          <w:tcPr>
            <w:tcW w:w="429" w:type="dxa"/>
            <w:tcBorders>
              <w:top w:val="single" w:sz="4" w:space="0" w:color="auto"/>
              <w:left w:val="single" w:sz="4" w:space="0" w:color="auto"/>
              <w:bottom w:val="single" w:sz="4" w:space="0" w:color="auto"/>
              <w:right w:val="single" w:sz="4" w:space="0" w:color="auto"/>
            </w:tcBorders>
          </w:tcPr>
          <w:p w:rsidR="00FD147A" w:rsidRPr="00BD4E1A" w:rsidRDefault="00FD147A" w:rsidP="00FD14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FD147A" w:rsidRPr="00BD4E1A" w:rsidRDefault="00FD147A" w:rsidP="00FD14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7</w:t>
            </w:r>
          </w:p>
        </w:tc>
      </w:tr>
      <w:tr w:rsidR="00E56645" w:rsidRPr="00BD4E1A" w:rsidTr="00551AFA">
        <w:trPr>
          <w:trHeight w:val="4186"/>
        </w:trPr>
        <w:tc>
          <w:tcPr>
            <w:tcW w:w="851" w:type="dxa"/>
            <w:tcBorders>
              <w:top w:val="single" w:sz="4" w:space="0" w:color="auto"/>
              <w:left w:val="single" w:sz="4" w:space="0" w:color="auto"/>
              <w:right w:val="single" w:sz="4" w:space="0" w:color="auto"/>
            </w:tcBorders>
            <w:hideMark/>
          </w:tcPr>
          <w:p w:rsidR="00E56645" w:rsidRPr="00BD4E1A" w:rsidRDefault="00E56645" w:rsidP="00FC3A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6095" w:type="dxa"/>
            <w:tcBorders>
              <w:top w:val="single" w:sz="4" w:space="0" w:color="auto"/>
              <w:left w:val="single" w:sz="4" w:space="0" w:color="auto"/>
              <w:right w:val="single" w:sz="4" w:space="0" w:color="auto"/>
            </w:tcBorders>
            <w:hideMark/>
          </w:tcPr>
          <w:p w:rsidR="00E56645" w:rsidRPr="00BD4E1A" w:rsidRDefault="00E56645" w:rsidP="00C37C8C">
            <w:pPr>
              <w:autoSpaceDE w:val="0"/>
              <w:autoSpaceDN w:val="0"/>
              <w:adjustRightInd w:val="0"/>
              <w:ind w:left="34" w:right="34"/>
              <w:jc w:val="both"/>
              <w:rPr>
                <w:rFonts w:ascii="Times New Roman"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t xml:space="preserve">Дәріс 1. ЦББР-ға </w:t>
            </w:r>
            <w:r w:rsidRPr="00BD4E1A">
              <w:rPr>
                <w:rFonts w:ascii="Times New Roman" w:hAnsi="Times New Roman" w:cs="Times New Roman"/>
                <w:sz w:val="28"/>
                <w:szCs w:val="28"/>
                <w:lang w:val="kk-KZ" w:eastAsia="en-US"/>
              </w:rPr>
              <w:t>кіріспе және олардың математиканы оқытудағы рөлі. ЦББР-ның анықтамасы және олардың түрлері. Қазіргі білім берудегі ЦББР-ның маңызы. Математиканы оқытуда ЦББР-ны қолданудың артықшылықтары</w:t>
            </w:r>
          </w:p>
          <w:p w:rsidR="00E56645" w:rsidRPr="00BD4E1A" w:rsidRDefault="00E56645" w:rsidP="00C37C8C">
            <w:pPr>
              <w:autoSpaceDE w:val="0"/>
              <w:autoSpaceDN w:val="0"/>
              <w:adjustRightInd w:val="0"/>
              <w:ind w:right="34"/>
              <w:jc w:val="both"/>
              <w:rPr>
                <w:rFonts w:ascii="Times New Roman" w:hAnsi="Times New Roman" w:cs="Times New Roman"/>
                <w:sz w:val="28"/>
                <w:szCs w:val="28"/>
                <w:lang w:val="kk-KZ" w:eastAsia="en-US"/>
              </w:rPr>
            </w:pPr>
            <w:r w:rsidRPr="00BD4E1A">
              <w:rPr>
                <w:rFonts w:ascii="Times New Roman" w:hAnsi="Times New Roman" w:cs="Times New Roman"/>
                <w:sz w:val="28"/>
                <w:szCs w:val="28"/>
                <w:lang w:val="kk-KZ" w:eastAsia="en-US"/>
              </w:rPr>
              <w:t xml:space="preserve">Зертханалық сабақ 1. Математиканы оқытуға арналған ЦББР-ны зерттеу. </w:t>
            </w:r>
          </w:p>
          <w:p w:rsidR="00E56645" w:rsidRPr="00BD4E1A" w:rsidRDefault="00E56645" w:rsidP="00DF28AB">
            <w:pPr>
              <w:autoSpaceDE w:val="0"/>
              <w:autoSpaceDN w:val="0"/>
              <w:adjustRightInd w:val="0"/>
              <w:jc w:val="both"/>
              <w:rPr>
                <w:rFonts w:ascii="Times New Roman" w:hAnsi="Times New Roman" w:cs="Times New Roman"/>
                <w:sz w:val="28"/>
                <w:szCs w:val="28"/>
                <w:lang w:val="kk-KZ" w:eastAsia="en-US"/>
              </w:rPr>
            </w:pPr>
            <w:r w:rsidRPr="00BD4E1A">
              <w:rPr>
                <w:rFonts w:ascii="Times New Roman" w:hAnsi="Times New Roman" w:cs="Times New Roman"/>
                <w:sz w:val="28"/>
                <w:szCs w:val="28"/>
                <w:lang w:val="kk-KZ" w:eastAsia="en-US"/>
              </w:rPr>
              <w:t xml:space="preserve">Графикалық бағдарламалар, виртуалды </w:t>
            </w:r>
          </w:p>
          <w:p w:rsidR="00E56645" w:rsidRPr="00BD4E1A" w:rsidRDefault="00E56645" w:rsidP="00DF28AB">
            <w:pPr>
              <w:autoSpaceDE w:val="0"/>
              <w:autoSpaceDN w:val="0"/>
              <w:adjustRightInd w:val="0"/>
              <w:jc w:val="both"/>
              <w:rPr>
                <w:rFonts w:ascii="Times New Roman" w:hAnsi="Times New Roman" w:cs="Times New Roman"/>
                <w:sz w:val="28"/>
                <w:szCs w:val="28"/>
                <w:lang w:val="kk-KZ" w:eastAsia="en-US"/>
              </w:rPr>
            </w:pPr>
            <w:r w:rsidRPr="00BD4E1A">
              <w:rPr>
                <w:rFonts w:ascii="Times New Roman" w:hAnsi="Times New Roman" w:cs="Times New Roman"/>
                <w:sz w:val="28"/>
                <w:szCs w:val="28"/>
                <w:lang w:val="kk-KZ" w:eastAsia="en-US"/>
              </w:rPr>
              <w:t>зертханалар, интерактивті оқулықтар және ойындар сияқты әртүрлі ЦББР-ларға шолу. Математиканы оқыту үдерісіндегі әр  түрлі ЦББР-лардың артықшылықтары мен кемшіліктеріне салыстырмалы талдау.</w:t>
            </w:r>
          </w:p>
        </w:tc>
        <w:tc>
          <w:tcPr>
            <w:tcW w:w="425" w:type="dxa"/>
            <w:tcBorders>
              <w:top w:val="single" w:sz="4" w:space="0" w:color="auto"/>
              <w:left w:val="single" w:sz="4" w:space="0" w:color="auto"/>
              <w:right w:val="single" w:sz="4" w:space="0" w:color="auto"/>
            </w:tcBorders>
            <w:hideMark/>
          </w:tcPr>
          <w:p w:rsidR="00E56645" w:rsidRPr="00BD4E1A" w:rsidRDefault="00E56645" w:rsidP="00FD14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right w:val="single" w:sz="4" w:space="0" w:color="auto"/>
            </w:tcBorders>
            <w:hideMark/>
          </w:tcPr>
          <w:p w:rsidR="00E56645" w:rsidRPr="00BD4E1A" w:rsidRDefault="00E56645" w:rsidP="00FD14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567" w:type="dxa"/>
            <w:tcBorders>
              <w:top w:val="single" w:sz="4" w:space="0" w:color="auto"/>
              <w:left w:val="single" w:sz="4" w:space="0" w:color="auto"/>
              <w:right w:val="single" w:sz="4" w:space="0" w:color="auto"/>
            </w:tcBorders>
            <w:hideMark/>
          </w:tcPr>
          <w:p w:rsidR="00E56645" w:rsidRPr="00BD4E1A" w:rsidRDefault="00E56645" w:rsidP="00FD14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429" w:type="dxa"/>
            <w:tcBorders>
              <w:top w:val="single" w:sz="4" w:space="0" w:color="auto"/>
              <w:left w:val="single" w:sz="4" w:space="0" w:color="auto"/>
              <w:right w:val="single" w:sz="4" w:space="0" w:color="auto"/>
            </w:tcBorders>
            <w:hideMark/>
          </w:tcPr>
          <w:p w:rsidR="00E56645" w:rsidRPr="00BD4E1A" w:rsidRDefault="00E56645" w:rsidP="00FD14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567" w:type="dxa"/>
            <w:tcBorders>
              <w:top w:val="single" w:sz="4" w:space="0" w:color="auto"/>
              <w:left w:val="single" w:sz="4" w:space="0" w:color="auto"/>
              <w:right w:val="single" w:sz="4" w:space="0" w:color="auto"/>
            </w:tcBorders>
            <w:hideMark/>
          </w:tcPr>
          <w:p w:rsidR="00E56645" w:rsidRPr="00BD4E1A" w:rsidRDefault="00E56645" w:rsidP="00FD14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r>
      <w:tr w:rsidR="003A61BA" w:rsidRPr="00BD4E1A" w:rsidTr="00551AFA">
        <w:trPr>
          <w:trHeight w:val="547"/>
        </w:trPr>
        <w:tc>
          <w:tcPr>
            <w:tcW w:w="851" w:type="dxa"/>
            <w:tcBorders>
              <w:top w:val="single" w:sz="4" w:space="0" w:color="auto"/>
              <w:left w:val="single" w:sz="4" w:space="0" w:color="auto"/>
              <w:bottom w:val="single" w:sz="4" w:space="0" w:color="auto"/>
              <w:right w:val="single" w:sz="4" w:space="0" w:color="auto"/>
            </w:tcBorders>
            <w:hideMark/>
          </w:tcPr>
          <w:p w:rsidR="003A61BA" w:rsidRPr="00BD4E1A" w:rsidRDefault="003A61BA"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6095" w:type="dxa"/>
            <w:tcBorders>
              <w:top w:val="single" w:sz="4" w:space="0" w:color="auto"/>
              <w:left w:val="single" w:sz="4" w:space="0" w:color="auto"/>
              <w:bottom w:val="single" w:sz="4" w:space="0" w:color="auto"/>
              <w:right w:val="single" w:sz="4" w:space="0" w:color="auto"/>
            </w:tcBorders>
            <w:hideMark/>
          </w:tcPr>
          <w:p w:rsidR="003A61BA" w:rsidRPr="00BD4E1A" w:rsidRDefault="003A61BA" w:rsidP="00551AFA">
            <w:pPr>
              <w:autoSpaceDE w:val="0"/>
              <w:autoSpaceDN w:val="0"/>
              <w:adjustRightInd w:val="0"/>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t xml:space="preserve">Дәріс 2. </w:t>
            </w:r>
            <w:r w:rsidRPr="00BD4E1A">
              <w:rPr>
                <w:rFonts w:ascii="Times New Roman" w:hAnsi="Times New Roman" w:cs="Times New Roman"/>
                <w:sz w:val="28"/>
                <w:szCs w:val="28"/>
                <w:lang w:val="kk-KZ" w:eastAsia="en-US"/>
              </w:rPr>
              <w:t>Математиканы</w:t>
            </w:r>
            <w:r w:rsidR="00DA492A" w:rsidRPr="00BD4E1A">
              <w:rPr>
                <w:rFonts w:ascii="Times New Roman" w:hAnsi="Times New Roman" w:cs="Times New Roman"/>
                <w:sz w:val="28"/>
                <w:szCs w:val="28"/>
                <w:lang w:val="kk-KZ" w:eastAsia="en-US"/>
              </w:rPr>
              <w:t xml:space="preserve">, геометрияны </w:t>
            </w:r>
            <w:r w:rsidRPr="00BD4E1A">
              <w:rPr>
                <w:rFonts w:ascii="Times New Roman" w:eastAsia="TimesNewRomanPSMT" w:hAnsi="Times New Roman" w:cs="Times New Roman"/>
                <w:sz w:val="28"/>
                <w:szCs w:val="28"/>
                <w:lang w:val="kk-KZ" w:eastAsia="en-US"/>
              </w:rPr>
              <w:t>оқытуға арналған ЦББР түрлері. Графикалық бағдарламалар мен қосымшалар. Виртуалды зертханалар және үш өлшемді модельдер. Интерактивті оқулықтар мен онлайн курстар. Бейне сабақтар мен вебинарлар.</w:t>
            </w:r>
          </w:p>
          <w:p w:rsidR="003A61BA" w:rsidRPr="00BD4E1A" w:rsidRDefault="003A61BA" w:rsidP="00551AFA">
            <w:pPr>
              <w:autoSpaceDE w:val="0"/>
              <w:autoSpaceDN w:val="0"/>
              <w:adjustRightInd w:val="0"/>
              <w:jc w:val="both"/>
              <w:rPr>
                <w:rFonts w:ascii="Times New Roman" w:eastAsia="Times New Roman" w:hAnsi="Times New Roman" w:cs="Times New Roman"/>
                <w:bCs/>
                <w:sz w:val="28"/>
                <w:szCs w:val="28"/>
                <w:shd w:val="clear" w:color="auto" w:fill="FFFFFF"/>
                <w:lang w:val="kk-KZ" w:eastAsia="en-US"/>
              </w:rPr>
            </w:pPr>
            <w:r w:rsidRPr="00BD4E1A">
              <w:rPr>
                <w:rFonts w:ascii="Times New Roman" w:hAnsi="Times New Roman" w:cs="Times New Roman"/>
                <w:sz w:val="28"/>
                <w:szCs w:val="28"/>
                <w:lang w:val="kk-KZ" w:eastAsia="en-US"/>
              </w:rPr>
              <w:t>Зертханалық сабақ 2. Математиканы</w:t>
            </w:r>
            <w:r w:rsidR="00BE64F0" w:rsidRPr="00BD4E1A">
              <w:rPr>
                <w:rFonts w:ascii="Times New Roman" w:hAnsi="Times New Roman" w:cs="Times New Roman"/>
                <w:sz w:val="28"/>
                <w:szCs w:val="28"/>
                <w:lang w:val="kk-KZ" w:eastAsia="en-US"/>
              </w:rPr>
              <w:t xml:space="preserve">, геометрияны </w:t>
            </w:r>
            <w:r w:rsidRPr="00BD4E1A">
              <w:rPr>
                <w:rFonts w:ascii="Times New Roman" w:hAnsi="Times New Roman" w:cs="Times New Roman"/>
                <w:sz w:val="28"/>
                <w:szCs w:val="28"/>
                <w:lang w:val="kk-KZ" w:eastAsia="en-US"/>
              </w:rPr>
              <w:t>оқытудағы графикалық бағдарламалар мен қосымшаларды зерттеу.</w:t>
            </w:r>
            <w:r w:rsidR="00A35112" w:rsidRPr="00BD4E1A">
              <w:rPr>
                <w:rFonts w:ascii="Times New Roman" w:hAnsi="Times New Roman" w:cs="Times New Roman"/>
                <w:sz w:val="28"/>
                <w:szCs w:val="28"/>
                <w:lang w:val="kk-KZ" w:eastAsia="en-US"/>
              </w:rPr>
              <w:t xml:space="preserve"> </w:t>
            </w:r>
            <w:r w:rsidRPr="00BD4E1A">
              <w:rPr>
                <w:rFonts w:ascii="Times New Roman" w:eastAsia="TimesNewRomanPSMT" w:hAnsi="Times New Roman" w:cs="Times New Roman"/>
                <w:sz w:val="28"/>
                <w:szCs w:val="28"/>
                <w:lang w:val="kk-KZ" w:eastAsia="en-US"/>
              </w:rPr>
              <w:t xml:space="preserve">Динамикалық геометрия жүйелері (DGS) қосымшалары: </w:t>
            </w:r>
            <w:r w:rsidRPr="00BD4E1A">
              <w:rPr>
                <w:rFonts w:ascii="Times New Roman" w:eastAsia="Times New Roman" w:hAnsi="Times New Roman" w:cs="Times New Roman"/>
                <w:bCs/>
                <w:sz w:val="28"/>
                <w:szCs w:val="28"/>
                <w:shd w:val="clear" w:color="auto" w:fill="FFFFFF"/>
                <w:lang w:val="kk-KZ" w:eastAsia="en-US"/>
              </w:rPr>
              <w:t>Geometer’s Sketchpad, GeoGebra, Cabri Geometry, Desmos және т.б.</w:t>
            </w:r>
          </w:p>
          <w:p w:rsidR="003A61BA" w:rsidRPr="00BD4E1A" w:rsidRDefault="003A61BA" w:rsidP="00551AFA">
            <w:pPr>
              <w:autoSpaceDE w:val="0"/>
              <w:autoSpaceDN w:val="0"/>
              <w:adjustRightInd w:val="0"/>
              <w:jc w:val="both"/>
              <w:rPr>
                <w:rFonts w:ascii="Times New Roman" w:eastAsia="TimesNewRomanPSMT" w:hAnsi="Times New Roman" w:cs="Times New Roman"/>
                <w:sz w:val="28"/>
                <w:szCs w:val="28"/>
                <w:lang w:val="kk-KZ" w:eastAsia="en-US"/>
              </w:rPr>
            </w:pPr>
            <w:r w:rsidRPr="00BD4E1A">
              <w:rPr>
                <w:rFonts w:ascii="Times New Roman" w:eastAsia="Times New Roman" w:hAnsi="Times New Roman" w:cs="Times New Roman"/>
                <w:bCs/>
                <w:sz w:val="28"/>
                <w:szCs w:val="28"/>
                <w:shd w:val="clear" w:color="auto" w:fill="FFFFFF"/>
                <w:lang w:val="kk-KZ" w:eastAsia="en-US"/>
              </w:rPr>
              <w:t xml:space="preserve">Жасанды интелект </w:t>
            </w:r>
            <w:r w:rsidRPr="00BD4E1A">
              <w:rPr>
                <w:rFonts w:ascii="Times New Roman" w:eastAsia="TimesNewRomanPSMT" w:hAnsi="Times New Roman" w:cs="Times New Roman"/>
                <w:sz w:val="28"/>
                <w:szCs w:val="28"/>
                <w:lang w:val="kk-KZ" w:eastAsia="en-US"/>
              </w:rPr>
              <w:t xml:space="preserve">(AI) жүйелері және қосымшалары: </w:t>
            </w:r>
            <w:r w:rsidRPr="00BD4E1A">
              <w:rPr>
                <w:rStyle w:val="a7"/>
                <w:rFonts w:ascii="Times New Roman" w:hAnsi="Times New Roman" w:cs="Times New Roman"/>
                <w:bCs/>
                <w:i w:val="0"/>
                <w:iCs w:val="0"/>
                <w:color w:val="000000" w:themeColor="text1"/>
                <w:sz w:val="28"/>
                <w:szCs w:val="28"/>
                <w:shd w:val="clear" w:color="auto" w:fill="FFFFFF"/>
                <w:lang w:val="kk-KZ"/>
              </w:rPr>
              <w:t>СhatGPT</w:t>
            </w:r>
            <w:r w:rsidRPr="00BD4E1A">
              <w:rPr>
                <w:rFonts w:ascii="Times New Roman" w:eastAsia="TimesNewRomanPSMT" w:hAnsi="Times New Roman" w:cs="Times New Roman"/>
                <w:sz w:val="28"/>
                <w:szCs w:val="28"/>
                <w:lang w:val="kk-KZ" w:eastAsia="en-US"/>
              </w:rPr>
              <w:t xml:space="preserve">, </w:t>
            </w:r>
            <w:r w:rsidRPr="00BD4E1A">
              <w:rPr>
                <w:rFonts w:ascii="Times New Roman" w:hAnsi="Times New Roman" w:cs="Times New Roman"/>
                <w:color w:val="000000" w:themeColor="text1"/>
                <w:sz w:val="28"/>
                <w:szCs w:val="28"/>
                <w:shd w:val="clear" w:color="auto" w:fill="FFFFFF"/>
                <w:lang w:val="kk-KZ" w:eastAsia="en-US"/>
              </w:rPr>
              <w:t xml:space="preserve">Smodin Omni, </w:t>
            </w:r>
            <w:r w:rsidRPr="00BD4E1A">
              <w:rPr>
                <w:rFonts w:ascii="Times New Roman" w:eastAsia="Times New Roman" w:hAnsi="Times New Roman" w:cs="Times New Roman"/>
                <w:color w:val="000000" w:themeColor="text1"/>
                <w:sz w:val="28"/>
                <w:szCs w:val="28"/>
                <w:lang w:val="kk-KZ" w:eastAsia="en-US"/>
              </w:rPr>
              <w:t>Photomath,</w:t>
            </w:r>
            <w:r w:rsidRPr="00BD4E1A">
              <w:rPr>
                <w:rFonts w:ascii="Times New Roman" w:hAnsi="Times New Roman" w:cs="Times New Roman"/>
                <w:color w:val="000000" w:themeColor="text1"/>
                <w:spacing w:val="-4"/>
                <w:sz w:val="28"/>
                <w:szCs w:val="28"/>
                <w:shd w:val="clear" w:color="auto" w:fill="FFFFFF"/>
                <w:lang w:val="kk-KZ" w:eastAsia="en-US"/>
              </w:rPr>
              <w:t xml:space="preserve"> Socratic, Wolfram Alpha,</w:t>
            </w:r>
            <w:r w:rsidRPr="00BD4E1A">
              <w:rPr>
                <w:rFonts w:ascii="Times New Roman" w:eastAsia="TimesNewRomanPSMT" w:hAnsi="Times New Roman" w:cs="Times New Roman"/>
                <w:color w:val="000000" w:themeColor="text1"/>
                <w:sz w:val="28"/>
                <w:szCs w:val="28"/>
                <w:lang w:val="kk-KZ" w:eastAsia="en-US"/>
              </w:rPr>
              <w:t xml:space="preserve"> AlphaGeometry және т.б. </w:t>
            </w:r>
            <w:r w:rsidRPr="00BD4E1A">
              <w:rPr>
                <w:rFonts w:ascii="Times New Roman" w:eastAsia="TimesNewRomanPSMT" w:hAnsi="Times New Roman" w:cs="Times New Roman"/>
                <w:sz w:val="28"/>
                <w:szCs w:val="28"/>
                <w:lang w:val="kk-KZ" w:eastAsia="en-US"/>
              </w:rPr>
              <w:t xml:space="preserve">VR </w:t>
            </w:r>
            <w:r w:rsidRPr="00BD4E1A">
              <w:rPr>
                <w:rFonts w:ascii="Times New Roman" w:hAnsi="Times New Roman" w:cs="Times New Roman"/>
                <w:color w:val="000000" w:themeColor="text1"/>
                <w:sz w:val="28"/>
                <w:szCs w:val="28"/>
                <w:lang w:val="kk-KZ" w:eastAsia="en-US"/>
              </w:rPr>
              <w:t>(</w:t>
            </w:r>
            <w:r w:rsidRPr="00BD4E1A">
              <w:rPr>
                <w:rFonts w:ascii="Times New Roman" w:hAnsi="Times New Roman" w:cs="Times New Roman"/>
                <w:color w:val="000000" w:themeColor="text1"/>
                <w:sz w:val="28"/>
                <w:szCs w:val="28"/>
                <w:shd w:val="clear" w:color="auto" w:fill="FFFFFF"/>
                <w:lang w:val="kk-KZ" w:eastAsia="en-US"/>
              </w:rPr>
              <w:t>Virtual reality</w:t>
            </w:r>
            <w:r w:rsidRPr="00BD4E1A">
              <w:rPr>
                <w:rFonts w:ascii="Times New Roman" w:hAnsi="Times New Roman" w:cs="Times New Roman"/>
                <w:color w:val="000000" w:themeColor="text1"/>
                <w:sz w:val="28"/>
                <w:szCs w:val="28"/>
                <w:lang w:val="kk-KZ" w:eastAsia="en-US"/>
              </w:rPr>
              <w:t xml:space="preserve">) </w:t>
            </w:r>
            <w:r w:rsidRPr="00BD4E1A">
              <w:rPr>
                <w:rFonts w:ascii="Times New Roman" w:eastAsia="TimesNewRomanPSMT" w:hAnsi="Times New Roman" w:cs="Times New Roman"/>
                <w:sz w:val="28"/>
                <w:szCs w:val="28"/>
                <w:lang w:val="kk-KZ" w:eastAsia="en-US"/>
              </w:rPr>
              <w:t>/AR (</w:t>
            </w:r>
            <w:r w:rsidRPr="00BD4E1A">
              <w:rPr>
                <w:rFonts w:ascii="Times New Roman" w:hAnsi="Times New Roman" w:cs="Times New Roman"/>
                <w:color w:val="000000" w:themeColor="text1"/>
                <w:sz w:val="28"/>
                <w:szCs w:val="28"/>
                <w:shd w:val="clear" w:color="auto" w:fill="FFFFFF"/>
                <w:lang w:val="kk-KZ" w:eastAsia="en-US"/>
              </w:rPr>
              <w:t>Augmented Reality</w:t>
            </w:r>
            <w:r w:rsidRPr="00BD4E1A">
              <w:rPr>
                <w:rFonts w:ascii="Times New Roman" w:eastAsia="TimesNewRomanPSMT" w:hAnsi="Times New Roman" w:cs="Times New Roman"/>
                <w:sz w:val="28"/>
                <w:szCs w:val="28"/>
                <w:lang w:val="kk-KZ" w:eastAsia="en-US"/>
              </w:rPr>
              <w:t>)</w:t>
            </w:r>
            <w:r w:rsidRPr="00BD4E1A">
              <w:rPr>
                <w:rFonts w:ascii="Times New Roman" w:hAnsi="Times New Roman" w:cs="Times New Roman"/>
                <w:bCs/>
                <w:sz w:val="28"/>
                <w:szCs w:val="28"/>
                <w:lang w:val="kk-KZ" w:eastAsia="en-US"/>
              </w:rPr>
              <w:t xml:space="preserve"> технологиялары бағдарламалары және қосымшалары: </w:t>
            </w:r>
            <w:r w:rsidRPr="00BD4E1A">
              <w:rPr>
                <w:rFonts w:ascii="Times New Roman" w:hAnsi="Times New Roman" w:cs="Times New Roman"/>
                <w:sz w:val="28"/>
                <w:szCs w:val="28"/>
                <w:lang w:val="kk-KZ" w:eastAsia="en-US"/>
              </w:rPr>
              <w:t xml:space="preserve">VR Math, </w:t>
            </w:r>
            <w:r w:rsidRPr="00BD4E1A">
              <w:rPr>
                <w:rFonts w:ascii="Times New Roman" w:hAnsi="Times New Roman" w:cs="Times New Roman"/>
                <w:bCs/>
                <w:sz w:val="28"/>
                <w:szCs w:val="28"/>
                <w:lang w:val="kk-KZ" w:eastAsia="en-US"/>
              </w:rPr>
              <w:t xml:space="preserve">ARRulerApp, Construct3D, Geo-AR, </w:t>
            </w:r>
            <w:r w:rsidRPr="00BD4E1A">
              <w:rPr>
                <w:rFonts w:ascii="Times New Roman" w:hAnsi="Times New Roman" w:cs="Times New Roman"/>
                <w:sz w:val="28"/>
                <w:szCs w:val="28"/>
                <w:lang w:val="kk-KZ" w:eastAsia="en-US"/>
              </w:rPr>
              <w:t xml:space="preserve">3D Calculator </w:t>
            </w:r>
            <w:r w:rsidRPr="00BD4E1A">
              <w:rPr>
                <w:rFonts w:ascii="Times New Roman" w:hAnsi="Times New Roman" w:cs="Times New Roman"/>
                <w:color w:val="000000" w:themeColor="text1"/>
                <w:sz w:val="28"/>
                <w:szCs w:val="28"/>
                <w:lang w:val="kk-KZ" w:eastAsia="en-US"/>
              </w:rPr>
              <w:t>және т.б.</w:t>
            </w:r>
            <w:r w:rsidRPr="00BD4E1A">
              <w:rPr>
                <w:rFonts w:ascii="Times New Roman" w:hAnsi="Times New Roman" w:cs="Times New Roman"/>
                <w:bCs/>
                <w:sz w:val="28"/>
                <w:szCs w:val="28"/>
                <w:lang w:val="kk-KZ" w:eastAsia="en-US"/>
              </w:rPr>
              <w:t xml:space="preserve">  </w:t>
            </w:r>
            <w:r w:rsidRPr="00BD4E1A">
              <w:rPr>
                <w:rFonts w:ascii="Times New Roman" w:eastAsia="TimesNewRomanPSMT" w:hAnsi="Times New Roman" w:cs="Times New Roman"/>
                <w:sz w:val="28"/>
                <w:szCs w:val="28"/>
                <w:lang w:val="kk-KZ" w:eastAsia="en-US"/>
              </w:rPr>
              <w:t xml:space="preserve"> </w:t>
            </w:r>
            <w:r w:rsidRPr="00BD4E1A">
              <w:rPr>
                <w:rFonts w:ascii="Times New Roman" w:eastAsia="Times New Roman" w:hAnsi="Times New Roman" w:cs="Times New Roman"/>
                <w:bCs/>
                <w:sz w:val="28"/>
                <w:szCs w:val="28"/>
                <w:shd w:val="clear" w:color="auto" w:fill="FFFFFF"/>
                <w:lang w:val="kk-KZ" w:eastAsia="en-US"/>
              </w:rPr>
              <w:t xml:space="preserve"> </w:t>
            </w:r>
          </w:p>
        </w:tc>
        <w:tc>
          <w:tcPr>
            <w:tcW w:w="425" w:type="dxa"/>
            <w:tcBorders>
              <w:top w:val="single" w:sz="4" w:space="0" w:color="auto"/>
              <w:left w:val="single" w:sz="4" w:space="0" w:color="auto"/>
              <w:bottom w:val="single" w:sz="4" w:space="0" w:color="auto"/>
              <w:right w:val="single" w:sz="4" w:space="0" w:color="auto"/>
            </w:tcBorders>
            <w:hideMark/>
          </w:tcPr>
          <w:p w:rsidR="003A61BA" w:rsidRPr="00BD4E1A" w:rsidRDefault="003A61BA" w:rsidP="00FD14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hideMark/>
          </w:tcPr>
          <w:p w:rsidR="003A61BA" w:rsidRPr="00BD4E1A" w:rsidRDefault="003A61BA" w:rsidP="00FD14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567" w:type="dxa"/>
            <w:tcBorders>
              <w:top w:val="single" w:sz="4" w:space="0" w:color="auto"/>
              <w:left w:val="single" w:sz="4" w:space="0" w:color="auto"/>
              <w:bottom w:val="single" w:sz="4" w:space="0" w:color="auto"/>
              <w:right w:val="single" w:sz="4" w:space="0" w:color="auto"/>
            </w:tcBorders>
            <w:hideMark/>
          </w:tcPr>
          <w:p w:rsidR="003A61BA" w:rsidRPr="00BD4E1A" w:rsidRDefault="003A61BA" w:rsidP="00FD14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429" w:type="dxa"/>
            <w:tcBorders>
              <w:top w:val="single" w:sz="4" w:space="0" w:color="auto"/>
              <w:left w:val="single" w:sz="4" w:space="0" w:color="auto"/>
              <w:bottom w:val="single" w:sz="4" w:space="0" w:color="auto"/>
              <w:right w:val="single" w:sz="4" w:space="0" w:color="auto"/>
            </w:tcBorders>
            <w:hideMark/>
          </w:tcPr>
          <w:p w:rsidR="003A61BA" w:rsidRPr="00BD4E1A" w:rsidRDefault="003A61BA" w:rsidP="00FD14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567" w:type="dxa"/>
            <w:tcBorders>
              <w:top w:val="single" w:sz="4" w:space="0" w:color="auto"/>
              <w:left w:val="single" w:sz="4" w:space="0" w:color="auto"/>
              <w:bottom w:val="single" w:sz="4" w:space="0" w:color="auto"/>
              <w:right w:val="single" w:sz="4" w:space="0" w:color="auto"/>
            </w:tcBorders>
            <w:hideMark/>
          </w:tcPr>
          <w:p w:rsidR="003A61BA" w:rsidRPr="00BD4E1A" w:rsidRDefault="003A61BA" w:rsidP="00FD147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r>
    </w:tbl>
    <w:p w:rsidR="004C669C" w:rsidRPr="00BD4E1A" w:rsidRDefault="004C669C" w:rsidP="004C669C">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lastRenderedPageBreak/>
        <w:t>7 – кестенің жалғасы</w:t>
      </w:r>
    </w:p>
    <w:p w:rsidR="004C669C" w:rsidRPr="00BD4E1A" w:rsidRDefault="004C669C" w:rsidP="00965B93">
      <w:pPr>
        <w:pBdr>
          <w:top w:val="nil"/>
          <w:left w:val="nil"/>
          <w:bottom w:val="nil"/>
          <w:right w:val="nil"/>
          <w:between w:val="nil"/>
          <w:bar w:val="nil"/>
        </w:pBdr>
        <w:shd w:val="clear" w:color="auto" w:fill="FFFFFF"/>
        <w:spacing w:after="0" w:line="240" w:lineRule="auto"/>
        <w:ind w:right="40" w:firstLine="709"/>
        <w:jc w:val="both"/>
        <w:rPr>
          <w:rFonts w:ascii="Times New Roman" w:hAnsi="Times New Roman" w:cs="Times New Roman"/>
          <w:sz w:val="28"/>
          <w:szCs w:val="28"/>
          <w:lang w:val="kk-KZ"/>
        </w:rPr>
      </w:pPr>
    </w:p>
    <w:tbl>
      <w:tblPr>
        <w:tblStyle w:val="af"/>
        <w:tblW w:w="9360" w:type="dxa"/>
        <w:tblInd w:w="108" w:type="dxa"/>
        <w:tblLayout w:type="fixed"/>
        <w:tblLook w:val="04A0" w:firstRow="1" w:lastRow="0" w:firstColumn="1" w:lastColumn="0" w:noHBand="0" w:noVBand="1"/>
      </w:tblPr>
      <w:tblGrid>
        <w:gridCol w:w="851"/>
        <w:gridCol w:w="6095"/>
        <w:gridCol w:w="425"/>
        <w:gridCol w:w="426"/>
        <w:gridCol w:w="567"/>
        <w:gridCol w:w="429"/>
        <w:gridCol w:w="567"/>
      </w:tblGrid>
      <w:tr w:rsidR="004C669C" w:rsidRPr="00BD4E1A" w:rsidTr="00551AFA">
        <w:trPr>
          <w:trHeight w:val="259"/>
        </w:trPr>
        <w:tc>
          <w:tcPr>
            <w:tcW w:w="851" w:type="dxa"/>
            <w:tcBorders>
              <w:top w:val="single" w:sz="4" w:space="0" w:color="auto"/>
              <w:left w:val="single" w:sz="4" w:space="0" w:color="auto"/>
              <w:bottom w:val="single" w:sz="4" w:space="0" w:color="auto"/>
              <w:right w:val="single" w:sz="4" w:space="0" w:color="auto"/>
            </w:tcBorders>
          </w:tcPr>
          <w:p w:rsidR="004C669C" w:rsidRPr="00BD4E1A" w:rsidRDefault="004C669C"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6095" w:type="dxa"/>
            <w:tcBorders>
              <w:top w:val="single" w:sz="4" w:space="0" w:color="auto"/>
              <w:left w:val="single" w:sz="4" w:space="0" w:color="auto"/>
              <w:bottom w:val="single" w:sz="4" w:space="0" w:color="auto"/>
              <w:right w:val="single" w:sz="4" w:space="0" w:color="auto"/>
            </w:tcBorders>
          </w:tcPr>
          <w:p w:rsidR="004C669C" w:rsidRPr="00BD4E1A" w:rsidRDefault="004C669C" w:rsidP="00551AFA">
            <w:pPr>
              <w:autoSpaceDE w:val="0"/>
              <w:autoSpaceDN w:val="0"/>
              <w:adjustRightInd w:val="0"/>
              <w:ind w:left="34" w:right="-108"/>
              <w:jc w:val="center"/>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t>2</w:t>
            </w:r>
          </w:p>
        </w:tc>
        <w:tc>
          <w:tcPr>
            <w:tcW w:w="425" w:type="dxa"/>
            <w:tcBorders>
              <w:top w:val="single" w:sz="4" w:space="0" w:color="auto"/>
              <w:left w:val="single" w:sz="4" w:space="0" w:color="auto"/>
              <w:bottom w:val="single" w:sz="4" w:space="0" w:color="auto"/>
              <w:right w:val="single" w:sz="4" w:space="0" w:color="auto"/>
            </w:tcBorders>
          </w:tcPr>
          <w:p w:rsidR="004C669C" w:rsidRPr="00BD4E1A" w:rsidRDefault="004C669C"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3</w:t>
            </w:r>
          </w:p>
        </w:tc>
        <w:tc>
          <w:tcPr>
            <w:tcW w:w="426" w:type="dxa"/>
            <w:tcBorders>
              <w:top w:val="single" w:sz="4" w:space="0" w:color="auto"/>
              <w:left w:val="single" w:sz="4" w:space="0" w:color="auto"/>
              <w:bottom w:val="single" w:sz="4" w:space="0" w:color="auto"/>
              <w:right w:val="single" w:sz="4" w:space="0" w:color="auto"/>
            </w:tcBorders>
          </w:tcPr>
          <w:p w:rsidR="004C669C" w:rsidRPr="00BD4E1A" w:rsidRDefault="004C669C"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567" w:type="dxa"/>
            <w:tcBorders>
              <w:top w:val="single" w:sz="4" w:space="0" w:color="auto"/>
              <w:left w:val="single" w:sz="4" w:space="0" w:color="auto"/>
              <w:bottom w:val="single" w:sz="4" w:space="0" w:color="auto"/>
              <w:right w:val="single" w:sz="4" w:space="0" w:color="auto"/>
            </w:tcBorders>
          </w:tcPr>
          <w:p w:rsidR="004C669C" w:rsidRPr="00BD4E1A" w:rsidRDefault="004C669C"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c>
          <w:tcPr>
            <w:tcW w:w="429" w:type="dxa"/>
            <w:tcBorders>
              <w:top w:val="single" w:sz="4" w:space="0" w:color="auto"/>
              <w:left w:val="single" w:sz="4" w:space="0" w:color="auto"/>
              <w:bottom w:val="single" w:sz="4" w:space="0" w:color="auto"/>
              <w:right w:val="single" w:sz="4" w:space="0" w:color="auto"/>
            </w:tcBorders>
          </w:tcPr>
          <w:p w:rsidR="004C669C" w:rsidRPr="00BD4E1A" w:rsidRDefault="004C669C"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4C669C" w:rsidRPr="00BD4E1A" w:rsidRDefault="004C669C"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7</w:t>
            </w:r>
          </w:p>
        </w:tc>
      </w:tr>
      <w:tr w:rsidR="004C669C" w:rsidRPr="00BD4E1A" w:rsidTr="00551AFA">
        <w:trPr>
          <w:trHeight w:val="259"/>
        </w:trPr>
        <w:tc>
          <w:tcPr>
            <w:tcW w:w="851"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3</w:t>
            </w:r>
          </w:p>
        </w:tc>
        <w:tc>
          <w:tcPr>
            <w:tcW w:w="6095"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51AFA">
            <w:pPr>
              <w:autoSpaceDE w:val="0"/>
              <w:autoSpaceDN w:val="0"/>
              <w:adjustRightInd w:val="0"/>
              <w:jc w:val="both"/>
              <w:rPr>
                <w:rFonts w:ascii="Times New Roman" w:hAnsi="Times New Roman" w:cs="Times New Roman"/>
                <w:color w:val="000000" w:themeColor="text1"/>
                <w:sz w:val="28"/>
                <w:szCs w:val="28"/>
                <w:lang w:val="kk-KZ" w:eastAsia="en-US"/>
              </w:rPr>
            </w:pPr>
            <w:r w:rsidRPr="00BD4E1A">
              <w:rPr>
                <w:rFonts w:ascii="Times New Roman" w:eastAsia="TimesNewRomanPSMT" w:hAnsi="Times New Roman" w:cs="Times New Roman"/>
                <w:sz w:val="28"/>
                <w:szCs w:val="28"/>
                <w:lang w:val="kk-KZ" w:eastAsia="en-US"/>
              </w:rPr>
              <w:t xml:space="preserve">Дәріс 3. </w:t>
            </w:r>
            <w:r w:rsidR="004C327D" w:rsidRPr="00BD4E1A">
              <w:rPr>
                <w:rFonts w:ascii="Times New Roman" w:eastAsia="TimesNewRomanPSMT" w:hAnsi="Times New Roman" w:cs="Times New Roman"/>
                <w:sz w:val="28"/>
                <w:szCs w:val="28"/>
                <w:lang w:val="kk-KZ" w:eastAsia="en-US"/>
              </w:rPr>
              <w:t>Динамикалық геометрия жүйелеріне  (</w:t>
            </w:r>
            <w:r w:rsidRPr="00BD4E1A">
              <w:rPr>
                <w:rFonts w:ascii="Times New Roman" w:hAnsi="Times New Roman" w:cs="Times New Roman"/>
                <w:color w:val="000000" w:themeColor="text1"/>
                <w:sz w:val="28"/>
                <w:szCs w:val="28"/>
                <w:lang w:val="kk-KZ" w:eastAsia="en-US"/>
              </w:rPr>
              <w:t>DGS</w:t>
            </w:r>
            <w:r w:rsidR="004C327D" w:rsidRPr="00BD4E1A">
              <w:rPr>
                <w:rFonts w:ascii="Times New Roman" w:hAnsi="Times New Roman" w:cs="Times New Roman"/>
                <w:color w:val="000000" w:themeColor="text1"/>
                <w:sz w:val="28"/>
                <w:szCs w:val="28"/>
                <w:lang w:val="kk-KZ" w:eastAsia="en-US"/>
              </w:rPr>
              <w:t xml:space="preserve">) </w:t>
            </w:r>
            <w:r w:rsidRPr="00BD4E1A">
              <w:rPr>
                <w:rFonts w:ascii="Times New Roman" w:hAnsi="Times New Roman" w:cs="Times New Roman"/>
                <w:color w:val="000000" w:themeColor="text1"/>
                <w:sz w:val="28"/>
                <w:szCs w:val="28"/>
                <w:lang w:val="kk-KZ" w:eastAsia="en-US"/>
              </w:rPr>
              <w:t xml:space="preserve">кіріспе және олардың геометрияны оқытудағы рөлі. </w:t>
            </w:r>
            <w:r w:rsidR="004C327D" w:rsidRPr="00BD4E1A">
              <w:rPr>
                <w:rFonts w:ascii="Times New Roman" w:eastAsia="TimesNewRomanPSMT" w:hAnsi="Times New Roman" w:cs="Times New Roman"/>
                <w:sz w:val="28"/>
                <w:szCs w:val="28"/>
                <w:lang w:val="kk-KZ" w:eastAsia="en-US"/>
              </w:rPr>
              <w:t>Динамикалық геометрия жүйелері (</w:t>
            </w:r>
            <w:r w:rsidR="004C327D" w:rsidRPr="00BD4E1A">
              <w:rPr>
                <w:rFonts w:ascii="Times New Roman" w:hAnsi="Times New Roman" w:cs="Times New Roman"/>
                <w:color w:val="000000" w:themeColor="text1"/>
                <w:sz w:val="28"/>
                <w:szCs w:val="28"/>
                <w:lang w:val="kk-KZ" w:eastAsia="en-US"/>
              </w:rPr>
              <w:t>DGS)</w:t>
            </w:r>
            <w:r w:rsidRPr="00BD4E1A">
              <w:rPr>
                <w:rFonts w:ascii="Times New Roman" w:hAnsi="Times New Roman" w:cs="Times New Roman"/>
                <w:color w:val="000000" w:themeColor="text1"/>
                <w:sz w:val="28"/>
                <w:szCs w:val="28"/>
                <w:lang w:val="kk-KZ" w:eastAsia="en-US"/>
              </w:rPr>
              <w:t xml:space="preserve"> анықтамасы және олардың жұмысының негізгі принциптері. Қазіргі білім берудегі </w:t>
            </w:r>
            <w:r w:rsidR="004C327D" w:rsidRPr="00BD4E1A">
              <w:rPr>
                <w:rFonts w:ascii="Times New Roman" w:hAnsi="Times New Roman" w:cs="Times New Roman"/>
                <w:color w:val="000000" w:themeColor="text1"/>
                <w:sz w:val="28"/>
                <w:szCs w:val="28"/>
                <w:lang w:val="kk-KZ" w:eastAsia="en-US"/>
              </w:rPr>
              <w:t>д</w:t>
            </w:r>
            <w:r w:rsidR="004C327D" w:rsidRPr="00BD4E1A">
              <w:rPr>
                <w:rFonts w:ascii="Times New Roman" w:eastAsia="TimesNewRomanPSMT" w:hAnsi="Times New Roman" w:cs="Times New Roman"/>
                <w:sz w:val="28"/>
                <w:szCs w:val="28"/>
                <w:lang w:val="kk-KZ" w:eastAsia="en-US"/>
              </w:rPr>
              <w:t>инамикалық геометрия жүйелерінің  (</w:t>
            </w:r>
            <w:r w:rsidR="004C327D" w:rsidRPr="00BD4E1A">
              <w:rPr>
                <w:rFonts w:ascii="Times New Roman" w:hAnsi="Times New Roman" w:cs="Times New Roman"/>
                <w:color w:val="000000" w:themeColor="text1"/>
                <w:sz w:val="28"/>
                <w:szCs w:val="28"/>
                <w:lang w:val="kk-KZ" w:eastAsia="en-US"/>
              </w:rPr>
              <w:t xml:space="preserve">DGS) </w:t>
            </w:r>
            <w:r w:rsidRPr="00BD4E1A">
              <w:rPr>
                <w:rFonts w:ascii="Times New Roman" w:hAnsi="Times New Roman" w:cs="Times New Roman"/>
                <w:color w:val="000000" w:themeColor="text1"/>
                <w:sz w:val="28"/>
                <w:szCs w:val="28"/>
                <w:lang w:val="kk-KZ" w:eastAsia="en-US"/>
              </w:rPr>
              <w:t xml:space="preserve">маңызы. Геометрияны оқытуда </w:t>
            </w:r>
            <w:r w:rsidR="004C327D" w:rsidRPr="00BD4E1A">
              <w:rPr>
                <w:rFonts w:ascii="Times New Roman" w:hAnsi="Times New Roman" w:cs="Times New Roman"/>
                <w:color w:val="000000" w:themeColor="text1"/>
                <w:sz w:val="28"/>
                <w:szCs w:val="28"/>
                <w:lang w:val="kk-KZ" w:eastAsia="en-US"/>
              </w:rPr>
              <w:t>д</w:t>
            </w:r>
            <w:r w:rsidR="004C327D" w:rsidRPr="00BD4E1A">
              <w:rPr>
                <w:rFonts w:ascii="Times New Roman" w:eastAsia="TimesNewRomanPSMT" w:hAnsi="Times New Roman" w:cs="Times New Roman"/>
                <w:sz w:val="28"/>
                <w:szCs w:val="28"/>
                <w:lang w:val="kk-KZ" w:eastAsia="en-US"/>
              </w:rPr>
              <w:t>инамикалық геометрия жүйелерін (</w:t>
            </w:r>
            <w:r w:rsidR="004C327D" w:rsidRPr="00BD4E1A">
              <w:rPr>
                <w:rFonts w:ascii="Times New Roman" w:hAnsi="Times New Roman" w:cs="Times New Roman"/>
                <w:color w:val="000000" w:themeColor="text1"/>
                <w:sz w:val="28"/>
                <w:szCs w:val="28"/>
                <w:lang w:val="kk-KZ" w:eastAsia="en-US"/>
              </w:rPr>
              <w:t xml:space="preserve">DGS) </w:t>
            </w:r>
            <w:r w:rsidRPr="00BD4E1A">
              <w:rPr>
                <w:rFonts w:ascii="Times New Roman" w:hAnsi="Times New Roman" w:cs="Times New Roman"/>
                <w:color w:val="000000" w:themeColor="text1"/>
                <w:sz w:val="28"/>
                <w:szCs w:val="28"/>
                <w:lang w:val="kk-KZ" w:eastAsia="en-US"/>
              </w:rPr>
              <w:t xml:space="preserve"> қолданудың артықшылықтары.</w:t>
            </w:r>
          </w:p>
          <w:p w:rsidR="004C669C" w:rsidRPr="00BD4E1A" w:rsidRDefault="004C669C" w:rsidP="001C1233">
            <w:pPr>
              <w:autoSpaceDE w:val="0"/>
              <w:autoSpaceDN w:val="0"/>
              <w:adjustRightInd w:val="0"/>
              <w:jc w:val="both"/>
              <w:rPr>
                <w:rFonts w:ascii="Times New Roman" w:eastAsia="TimesNewRomanPSMT" w:hAnsi="Times New Roman" w:cs="Times New Roman"/>
                <w:sz w:val="28"/>
                <w:szCs w:val="28"/>
                <w:lang w:val="kk-KZ" w:eastAsia="en-US"/>
              </w:rPr>
            </w:pPr>
            <w:r w:rsidRPr="00BD4E1A">
              <w:rPr>
                <w:rFonts w:ascii="Times New Roman" w:hAnsi="Times New Roman" w:cs="Times New Roman"/>
                <w:sz w:val="28"/>
                <w:szCs w:val="28"/>
                <w:lang w:val="kk-KZ" w:eastAsia="en-US"/>
              </w:rPr>
              <w:t xml:space="preserve">Зертханалық сабақ 3. </w:t>
            </w:r>
            <w:r w:rsidRPr="00BD4E1A">
              <w:rPr>
                <w:rFonts w:ascii="Times New Roman" w:hAnsi="Times New Roman" w:cs="Times New Roman"/>
                <w:color w:val="000000" w:themeColor="text1"/>
                <w:sz w:val="28"/>
                <w:szCs w:val="28"/>
                <w:lang w:val="kk-KZ" w:eastAsia="en-US"/>
              </w:rPr>
              <w:t>DGS</w:t>
            </w:r>
            <w:r w:rsidR="001C1233" w:rsidRPr="00BD4E1A">
              <w:rPr>
                <w:rFonts w:ascii="Times New Roman" w:hAnsi="Times New Roman" w:cs="Times New Roman"/>
                <w:color w:val="000000" w:themeColor="text1"/>
                <w:sz w:val="28"/>
                <w:szCs w:val="28"/>
                <w:lang w:val="kk-KZ" w:eastAsia="en-US"/>
              </w:rPr>
              <w:t xml:space="preserve">-пен </w:t>
            </w:r>
            <w:r w:rsidRPr="00BD4E1A">
              <w:rPr>
                <w:rFonts w:ascii="Times New Roman" w:eastAsia="TimesNewRomanPSMT" w:hAnsi="Times New Roman" w:cs="Times New Roman"/>
                <w:sz w:val="28"/>
                <w:szCs w:val="28"/>
                <w:lang w:val="kk-KZ" w:eastAsia="en-US"/>
              </w:rPr>
              <w:t>танысу.</w:t>
            </w:r>
            <w:r w:rsidR="00A35112" w:rsidRPr="00BD4E1A">
              <w:rPr>
                <w:rFonts w:ascii="Times New Roman" w:eastAsia="TimesNewRomanPSMT" w:hAnsi="Times New Roman" w:cs="Times New Roman"/>
                <w:sz w:val="28"/>
                <w:szCs w:val="28"/>
                <w:lang w:val="kk-KZ" w:eastAsia="en-US"/>
              </w:rPr>
              <w:t xml:space="preserve"> </w:t>
            </w:r>
            <w:r w:rsidRPr="00BD4E1A">
              <w:rPr>
                <w:rFonts w:ascii="Times New Roman" w:eastAsia="TimesNewRomanPSMT" w:hAnsi="Times New Roman" w:cs="Times New Roman"/>
                <w:sz w:val="28"/>
                <w:szCs w:val="28"/>
                <w:lang w:val="kk-KZ" w:eastAsia="en-US"/>
              </w:rPr>
              <w:t>DGS</w:t>
            </w:r>
            <w:r w:rsidR="001C1233" w:rsidRPr="00BD4E1A">
              <w:rPr>
                <w:rFonts w:ascii="Times New Roman" w:eastAsia="TimesNewRomanPSMT" w:hAnsi="Times New Roman" w:cs="Times New Roman"/>
                <w:sz w:val="28"/>
                <w:szCs w:val="28"/>
                <w:lang w:val="kk-KZ" w:eastAsia="en-US"/>
              </w:rPr>
              <w:t xml:space="preserve">-ке </w:t>
            </w:r>
            <w:r w:rsidRPr="00BD4E1A">
              <w:rPr>
                <w:rFonts w:ascii="Times New Roman" w:eastAsia="TimesNewRomanPSMT" w:hAnsi="Times New Roman" w:cs="Times New Roman"/>
                <w:sz w:val="28"/>
                <w:szCs w:val="28"/>
                <w:lang w:val="kk-KZ" w:eastAsia="en-US"/>
              </w:rPr>
              <w:t>кіріспе: анықтамасы, мақсаттары</w:t>
            </w:r>
            <w:r w:rsidR="00A35112" w:rsidRPr="00BD4E1A">
              <w:rPr>
                <w:rFonts w:ascii="Times New Roman" w:eastAsia="TimesNewRomanPSMT" w:hAnsi="Times New Roman" w:cs="Times New Roman"/>
                <w:sz w:val="28"/>
                <w:szCs w:val="28"/>
                <w:lang w:val="kk-KZ" w:eastAsia="en-US"/>
              </w:rPr>
              <w:t xml:space="preserve"> </w:t>
            </w:r>
            <w:r w:rsidRPr="00BD4E1A">
              <w:rPr>
                <w:rFonts w:ascii="Times New Roman" w:eastAsia="TimesNewRomanPSMT" w:hAnsi="Times New Roman" w:cs="Times New Roman"/>
                <w:sz w:val="28"/>
                <w:szCs w:val="28"/>
                <w:lang w:val="kk-KZ" w:eastAsia="en-US"/>
              </w:rPr>
              <w:t>және жұмыс принциптері. Таңдалған DGS</w:t>
            </w:r>
            <w:r w:rsidR="001C1233" w:rsidRPr="00BD4E1A">
              <w:rPr>
                <w:rFonts w:ascii="Times New Roman" w:eastAsia="TimesNewRomanPSMT" w:hAnsi="Times New Roman" w:cs="Times New Roman"/>
                <w:sz w:val="28"/>
                <w:szCs w:val="28"/>
                <w:lang w:val="kk-KZ" w:eastAsia="en-US"/>
              </w:rPr>
              <w:t xml:space="preserve">-тің </w:t>
            </w:r>
            <w:r w:rsidRPr="00BD4E1A">
              <w:rPr>
                <w:rFonts w:ascii="Times New Roman" w:eastAsia="TimesNewRomanPSMT" w:hAnsi="Times New Roman" w:cs="Times New Roman"/>
                <w:sz w:val="28"/>
                <w:szCs w:val="28"/>
                <w:lang w:val="kk-KZ" w:eastAsia="en-US"/>
              </w:rPr>
              <w:t>интерфейсімен танысу. Негізгі құралдарды игеру: нүктелер, сызықтар, шеңберлер және басқа геометриялық объектілерді құру. DGS</w:t>
            </w:r>
            <w:r w:rsidR="00C33C0C" w:rsidRPr="00BD4E1A">
              <w:rPr>
                <w:rFonts w:ascii="Times New Roman" w:eastAsia="TimesNewRomanPSMT" w:hAnsi="Times New Roman" w:cs="Times New Roman"/>
                <w:sz w:val="28"/>
                <w:szCs w:val="28"/>
                <w:lang w:val="kk-KZ" w:eastAsia="en-US"/>
              </w:rPr>
              <w:t xml:space="preserve">-тің </w:t>
            </w:r>
            <w:r w:rsidRPr="00BD4E1A">
              <w:rPr>
                <w:rFonts w:ascii="Times New Roman" w:eastAsia="TimesNewRomanPSMT" w:hAnsi="Times New Roman" w:cs="Times New Roman"/>
                <w:sz w:val="28"/>
                <w:szCs w:val="28"/>
                <w:lang w:val="kk-KZ" w:eastAsia="en-US"/>
              </w:rPr>
              <w:t>көмегімен қарапайым геометриялық фигураларды (сегменттер, үшбұрыштар, квадраттар) салу.</w:t>
            </w:r>
          </w:p>
        </w:tc>
        <w:tc>
          <w:tcPr>
            <w:tcW w:w="425"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567"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429"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567"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r>
      <w:tr w:rsidR="004C669C" w:rsidRPr="00BD4E1A" w:rsidTr="00551AFA">
        <w:trPr>
          <w:trHeight w:val="972"/>
        </w:trPr>
        <w:tc>
          <w:tcPr>
            <w:tcW w:w="851"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4-5</w:t>
            </w:r>
          </w:p>
        </w:tc>
        <w:tc>
          <w:tcPr>
            <w:tcW w:w="6095"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51AFA">
            <w:pPr>
              <w:autoSpaceDE w:val="0"/>
              <w:autoSpaceDN w:val="0"/>
              <w:adjustRightInd w:val="0"/>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t xml:space="preserve">Дәріс 4,5. </w:t>
            </w:r>
            <w:r w:rsidRPr="00BD4E1A">
              <w:rPr>
                <w:rFonts w:ascii="Times New Roman" w:hAnsi="Times New Roman" w:cs="Times New Roman"/>
                <w:color w:val="000000" w:themeColor="text1"/>
                <w:sz w:val="28"/>
                <w:szCs w:val="28"/>
                <w:lang w:val="kk-KZ" w:eastAsia="en-US"/>
              </w:rPr>
              <w:t xml:space="preserve">DGS-ті </w:t>
            </w:r>
            <w:r w:rsidRPr="00BD4E1A">
              <w:rPr>
                <w:rFonts w:ascii="Times New Roman" w:hAnsi="Times New Roman" w:cs="Times New Roman"/>
                <w:sz w:val="28"/>
                <w:szCs w:val="28"/>
                <w:lang w:val="kk-KZ" w:eastAsia="en-US"/>
              </w:rPr>
              <w:t xml:space="preserve">планиметриялық есептерді </w:t>
            </w:r>
            <w:r w:rsidRPr="00BD4E1A">
              <w:rPr>
                <w:rFonts w:ascii="Times New Roman" w:eastAsia="TimesNewRomanPSMT" w:hAnsi="Times New Roman" w:cs="Times New Roman"/>
                <w:sz w:val="28"/>
                <w:szCs w:val="28"/>
                <w:lang w:val="kk-KZ" w:eastAsia="en-US"/>
              </w:rPr>
              <w:t xml:space="preserve">шешуде қолдану әдістері. </w:t>
            </w:r>
          </w:p>
          <w:p w:rsidR="004C669C" w:rsidRPr="00BD4E1A" w:rsidRDefault="004C669C" w:rsidP="00A35112">
            <w:pPr>
              <w:autoSpaceDE w:val="0"/>
              <w:autoSpaceDN w:val="0"/>
              <w:adjustRightInd w:val="0"/>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sz w:val="28"/>
                <w:szCs w:val="28"/>
                <w:lang w:val="kk-KZ" w:eastAsia="en-US"/>
              </w:rPr>
              <w:t>Зертханалық сабақ 4,5. Geogebra-ның көмегімен қарапайым геометриялық фигураларды салу әдістері. Үшбұрыштар, п</w:t>
            </w:r>
            <w:r w:rsidRPr="00BD4E1A">
              <w:rPr>
                <w:rFonts w:ascii="Times New Roman" w:hAnsi="Times New Roman" w:cs="Times New Roman"/>
                <w:color w:val="000000" w:themeColor="text1"/>
                <w:sz w:val="28"/>
                <w:szCs w:val="28"/>
                <w:lang w:val="kk-KZ" w:eastAsia="en-US"/>
              </w:rPr>
              <w:t xml:space="preserve">араллель және перпендикуляр түзулер, шеңбер, үшбұрышқа сырттай және іштей сызылған шеңберлер, геометриялық салу есептерін шығару. Көпбұрыштар, </w:t>
            </w:r>
            <w:r w:rsidR="00A35112" w:rsidRPr="00BD4E1A">
              <w:rPr>
                <w:rFonts w:ascii="Times New Roman" w:hAnsi="Times New Roman" w:cs="Times New Roman"/>
                <w:color w:val="000000" w:themeColor="text1"/>
                <w:sz w:val="28"/>
                <w:szCs w:val="28"/>
                <w:lang w:val="kk-KZ" w:eastAsia="en-US"/>
              </w:rPr>
              <w:t>ж</w:t>
            </w:r>
            <w:r w:rsidRPr="00BD4E1A">
              <w:rPr>
                <w:rFonts w:ascii="Times New Roman" w:hAnsi="Times New Roman" w:cs="Times New Roman"/>
                <w:color w:val="000000" w:themeColor="text1"/>
                <w:sz w:val="28"/>
                <w:szCs w:val="28"/>
                <w:lang w:val="kk-KZ" w:eastAsia="en-US"/>
              </w:rPr>
              <w:t xml:space="preserve">азық фигуралардың ауданын есептеу, векторлар жәрдемімен геометриялық есептер шығаруда DGS-тің мүмкіндіктері.  </w:t>
            </w:r>
          </w:p>
        </w:tc>
        <w:tc>
          <w:tcPr>
            <w:tcW w:w="425"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6"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567"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429"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567"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r>
      <w:tr w:rsidR="004C669C" w:rsidRPr="00BD4E1A" w:rsidTr="00551AFA">
        <w:trPr>
          <w:trHeight w:val="649"/>
        </w:trPr>
        <w:tc>
          <w:tcPr>
            <w:tcW w:w="851"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6-7</w:t>
            </w:r>
          </w:p>
        </w:tc>
        <w:tc>
          <w:tcPr>
            <w:tcW w:w="6095"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51AFA">
            <w:pPr>
              <w:autoSpaceDE w:val="0"/>
              <w:autoSpaceDN w:val="0"/>
              <w:adjustRightInd w:val="0"/>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t xml:space="preserve">Дәріс 6,7. </w:t>
            </w:r>
            <w:r w:rsidRPr="00BD4E1A">
              <w:rPr>
                <w:rFonts w:ascii="Times New Roman" w:hAnsi="Times New Roman" w:cs="Times New Roman"/>
                <w:color w:val="000000" w:themeColor="text1"/>
                <w:sz w:val="28"/>
                <w:szCs w:val="28"/>
                <w:lang w:val="kk-KZ" w:eastAsia="en-US"/>
              </w:rPr>
              <w:t xml:space="preserve">DGS-ті </w:t>
            </w:r>
            <w:r w:rsidRPr="00BD4E1A">
              <w:rPr>
                <w:rFonts w:ascii="Times New Roman" w:hAnsi="Times New Roman" w:cs="Times New Roman"/>
                <w:sz w:val="28"/>
                <w:szCs w:val="28"/>
                <w:lang w:val="kk-KZ" w:eastAsia="en-US"/>
              </w:rPr>
              <w:t xml:space="preserve">стереометриялық </w:t>
            </w:r>
            <w:r w:rsidRPr="00BD4E1A">
              <w:rPr>
                <w:rFonts w:ascii="Times New Roman" w:eastAsia="TimesNewRomanPSMT" w:hAnsi="Times New Roman" w:cs="Times New Roman"/>
                <w:sz w:val="28"/>
                <w:szCs w:val="28"/>
                <w:lang w:val="kk-KZ" w:eastAsia="en-US"/>
              </w:rPr>
              <w:t>есептерді шешуде қолдану әдістері.</w:t>
            </w:r>
          </w:p>
          <w:p w:rsidR="004C669C" w:rsidRPr="00BD4E1A" w:rsidRDefault="004C669C" w:rsidP="00551AFA">
            <w:pPr>
              <w:autoSpaceDE w:val="0"/>
              <w:autoSpaceDN w:val="0"/>
              <w:adjustRightInd w:val="0"/>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sz w:val="28"/>
                <w:szCs w:val="28"/>
                <w:lang w:val="kk-KZ" w:eastAsia="en-US"/>
              </w:rPr>
              <w:t xml:space="preserve">Зертханалық сабақ 6,7. </w:t>
            </w:r>
            <w:r w:rsidRPr="00BD4E1A">
              <w:rPr>
                <w:rFonts w:ascii="Times New Roman" w:hAnsi="Times New Roman" w:cs="Times New Roman"/>
                <w:color w:val="000000" w:themeColor="text1"/>
                <w:sz w:val="28"/>
                <w:szCs w:val="28"/>
                <w:lang w:val="kk-KZ" w:eastAsia="en-US"/>
              </w:rPr>
              <w:t xml:space="preserve">Стереометрияның аксиомалары. Кеңістіктегі перпендикулярлық. Кеңістіктегі тікбұрышты координаталар жүйесі және векторлар. Көпжақтар. Призмалар. Параллелипед. Пирамида. Айналу денелері. Цилиндр. Конус. Шар. Сфера. Денелердің көлемдері. Денелер көлемдерінің жалпы қасиеттері тақырыптарын оқытуда DGS-тің мүмкіндіктері. </w:t>
            </w:r>
          </w:p>
        </w:tc>
        <w:tc>
          <w:tcPr>
            <w:tcW w:w="425"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6"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567"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429"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567" w:type="dxa"/>
            <w:tcBorders>
              <w:top w:val="single" w:sz="4" w:space="0" w:color="auto"/>
              <w:left w:val="single" w:sz="4" w:space="0" w:color="auto"/>
              <w:bottom w:val="single" w:sz="4" w:space="0" w:color="auto"/>
              <w:right w:val="single" w:sz="4" w:space="0" w:color="auto"/>
            </w:tcBorders>
            <w:hideMark/>
          </w:tcPr>
          <w:p w:rsidR="004C669C" w:rsidRPr="00BD4E1A" w:rsidRDefault="004C669C"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r>
    </w:tbl>
    <w:p w:rsidR="004C669C" w:rsidRPr="00BD4E1A" w:rsidRDefault="004C669C" w:rsidP="00965B93">
      <w:pPr>
        <w:pBdr>
          <w:top w:val="nil"/>
          <w:left w:val="nil"/>
          <w:bottom w:val="nil"/>
          <w:right w:val="nil"/>
          <w:between w:val="nil"/>
          <w:bar w:val="nil"/>
        </w:pBdr>
        <w:shd w:val="clear" w:color="auto" w:fill="FFFFFF"/>
        <w:spacing w:after="0" w:line="240" w:lineRule="auto"/>
        <w:ind w:right="40" w:firstLine="709"/>
        <w:jc w:val="both"/>
        <w:rPr>
          <w:rFonts w:ascii="Times New Roman" w:hAnsi="Times New Roman" w:cs="Times New Roman"/>
          <w:sz w:val="28"/>
          <w:szCs w:val="28"/>
          <w:lang w:val="kk-KZ"/>
        </w:rPr>
      </w:pPr>
    </w:p>
    <w:p w:rsidR="005F0992" w:rsidRPr="00BD4E1A" w:rsidRDefault="005F0992" w:rsidP="00965B93">
      <w:pPr>
        <w:pBdr>
          <w:top w:val="nil"/>
          <w:left w:val="nil"/>
          <w:bottom w:val="nil"/>
          <w:right w:val="nil"/>
          <w:between w:val="nil"/>
          <w:bar w:val="nil"/>
        </w:pBdr>
        <w:shd w:val="clear" w:color="auto" w:fill="FFFFFF"/>
        <w:spacing w:after="0" w:line="240" w:lineRule="auto"/>
        <w:ind w:right="40" w:firstLine="709"/>
        <w:jc w:val="both"/>
        <w:rPr>
          <w:rFonts w:ascii="Times New Roman" w:hAnsi="Times New Roman" w:cs="Times New Roman"/>
          <w:sz w:val="28"/>
          <w:szCs w:val="28"/>
          <w:lang w:val="kk-KZ"/>
        </w:rPr>
      </w:pPr>
    </w:p>
    <w:p w:rsidR="004C669C" w:rsidRPr="00BD4E1A" w:rsidRDefault="004C669C" w:rsidP="004C669C">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lastRenderedPageBreak/>
        <w:t>7 – кестенің жалғасы</w:t>
      </w:r>
    </w:p>
    <w:p w:rsidR="005F0992" w:rsidRPr="00BD4E1A" w:rsidRDefault="005F0992" w:rsidP="004C669C">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p>
    <w:tbl>
      <w:tblPr>
        <w:tblStyle w:val="af"/>
        <w:tblW w:w="9360" w:type="dxa"/>
        <w:tblInd w:w="108" w:type="dxa"/>
        <w:tblLayout w:type="fixed"/>
        <w:tblLook w:val="04A0" w:firstRow="1" w:lastRow="0" w:firstColumn="1" w:lastColumn="0" w:noHBand="0" w:noVBand="1"/>
      </w:tblPr>
      <w:tblGrid>
        <w:gridCol w:w="851"/>
        <w:gridCol w:w="6095"/>
        <w:gridCol w:w="425"/>
        <w:gridCol w:w="426"/>
        <w:gridCol w:w="567"/>
        <w:gridCol w:w="429"/>
        <w:gridCol w:w="567"/>
      </w:tblGrid>
      <w:tr w:rsidR="005F0992" w:rsidRPr="00BD4E1A" w:rsidTr="005F0992">
        <w:trPr>
          <w:trHeight w:val="339"/>
        </w:trPr>
        <w:tc>
          <w:tcPr>
            <w:tcW w:w="851" w:type="dxa"/>
            <w:tcBorders>
              <w:top w:val="single" w:sz="4" w:space="0" w:color="auto"/>
              <w:left w:val="single" w:sz="4" w:space="0" w:color="auto"/>
              <w:bottom w:val="single" w:sz="4" w:space="0" w:color="auto"/>
              <w:right w:val="single" w:sz="4" w:space="0" w:color="auto"/>
            </w:tcBorders>
          </w:tcPr>
          <w:p w:rsidR="005F0992" w:rsidRPr="00BD4E1A" w:rsidRDefault="005F099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6095" w:type="dxa"/>
            <w:tcBorders>
              <w:top w:val="single" w:sz="4" w:space="0" w:color="auto"/>
              <w:left w:val="single" w:sz="4" w:space="0" w:color="auto"/>
              <w:bottom w:val="single" w:sz="4" w:space="0" w:color="auto"/>
              <w:right w:val="single" w:sz="4" w:space="0" w:color="auto"/>
            </w:tcBorders>
          </w:tcPr>
          <w:p w:rsidR="005F0992" w:rsidRPr="00BD4E1A" w:rsidRDefault="005F0992" w:rsidP="00551AFA">
            <w:pPr>
              <w:autoSpaceDE w:val="0"/>
              <w:autoSpaceDN w:val="0"/>
              <w:adjustRightInd w:val="0"/>
              <w:ind w:left="34" w:right="-108"/>
              <w:jc w:val="center"/>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t>2</w:t>
            </w:r>
          </w:p>
        </w:tc>
        <w:tc>
          <w:tcPr>
            <w:tcW w:w="425" w:type="dxa"/>
            <w:tcBorders>
              <w:top w:val="single" w:sz="4" w:space="0" w:color="auto"/>
              <w:left w:val="single" w:sz="4" w:space="0" w:color="auto"/>
              <w:bottom w:val="single" w:sz="4" w:space="0" w:color="auto"/>
              <w:right w:val="single" w:sz="4" w:space="0" w:color="auto"/>
            </w:tcBorders>
          </w:tcPr>
          <w:p w:rsidR="005F0992" w:rsidRPr="00BD4E1A" w:rsidRDefault="005F099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3</w:t>
            </w:r>
          </w:p>
        </w:tc>
        <w:tc>
          <w:tcPr>
            <w:tcW w:w="426" w:type="dxa"/>
            <w:tcBorders>
              <w:top w:val="single" w:sz="4" w:space="0" w:color="auto"/>
              <w:left w:val="single" w:sz="4" w:space="0" w:color="auto"/>
              <w:bottom w:val="single" w:sz="4" w:space="0" w:color="auto"/>
              <w:right w:val="single" w:sz="4" w:space="0" w:color="auto"/>
            </w:tcBorders>
          </w:tcPr>
          <w:p w:rsidR="005F0992" w:rsidRPr="00BD4E1A" w:rsidRDefault="005F099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567" w:type="dxa"/>
            <w:tcBorders>
              <w:top w:val="single" w:sz="4" w:space="0" w:color="auto"/>
              <w:left w:val="single" w:sz="4" w:space="0" w:color="auto"/>
              <w:bottom w:val="single" w:sz="4" w:space="0" w:color="auto"/>
              <w:right w:val="single" w:sz="4" w:space="0" w:color="auto"/>
            </w:tcBorders>
          </w:tcPr>
          <w:p w:rsidR="005F0992" w:rsidRPr="00BD4E1A" w:rsidRDefault="005F099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c>
          <w:tcPr>
            <w:tcW w:w="429" w:type="dxa"/>
            <w:tcBorders>
              <w:top w:val="single" w:sz="4" w:space="0" w:color="auto"/>
              <w:left w:val="single" w:sz="4" w:space="0" w:color="auto"/>
              <w:bottom w:val="single" w:sz="4" w:space="0" w:color="auto"/>
              <w:right w:val="single" w:sz="4" w:space="0" w:color="auto"/>
            </w:tcBorders>
          </w:tcPr>
          <w:p w:rsidR="005F0992" w:rsidRPr="00BD4E1A" w:rsidRDefault="005F099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5F0992" w:rsidRPr="00BD4E1A" w:rsidRDefault="005F099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7</w:t>
            </w:r>
          </w:p>
        </w:tc>
      </w:tr>
      <w:tr w:rsidR="005F0992" w:rsidRPr="00BD4E1A" w:rsidTr="00551AFA">
        <w:trPr>
          <w:trHeight w:val="543"/>
        </w:trPr>
        <w:tc>
          <w:tcPr>
            <w:tcW w:w="851"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8</w:t>
            </w:r>
          </w:p>
        </w:tc>
        <w:tc>
          <w:tcPr>
            <w:tcW w:w="6095"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51AFA">
            <w:pPr>
              <w:autoSpaceDE w:val="0"/>
              <w:autoSpaceDN w:val="0"/>
              <w:adjustRightInd w:val="0"/>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t>Дәріс 8. VR</w:t>
            </w:r>
            <w:r w:rsidR="001E16F6" w:rsidRPr="00BD4E1A">
              <w:rPr>
                <w:rFonts w:ascii="Times New Roman" w:eastAsia="TimesNewRomanPSMT" w:hAnsi="Times New Roman" w:cs="Times New Roman"/>
                <w:sz w:val="28"/>
                <w:szCs w:val="28"/>
                <w:lang w:val="kk-KZ" w:eastAsia="en-US"/>
              </w:rPr>
              <w:t>/</w:t>
            </w:r>
            <w:r w:rsidRPr="00BD4E1A">
              <w:rPr>
                <w:rFonts w:ascii="Times New Roman" w:eastAsia="TimesNewRomanPSMT" w:hAnsi="Times New Roman" w:cs="Times New Roman"/>
                <w:sz w:val="28"/>
                <w:szCs w:val="28"/>
                <w:lang w:val="kk-KZ" w:eastAsia="en-US"/>
              </w:rPr>
              <w:t>AR технологияларына кіріспе және оларды</w:t>
            </w:r>
            <w:r w:rsidR="00DA492A" w:rsidRPr="00BD4E1A">
              <w:rPr>
                <w:rFonts w:ascii="Times New Roman" w:eastAsia="TimesNewRomanPSMT" w:hAnsi="Times New Roman" w:cs="Times New Roman"/>
                <w:sz w:val="28"/>
                <w:szCs w:val="28"/>
                <w:lang w:val="kk-KZ" w:eastAsia="en-US"/>
              </w:rPr>
              <w:t xml:space="preserve">ң математиканы, </w:t>
            </w:r>
            <w:r w:rsidRPr="00BD4E1A">
              <w:rPr>
                <w:rFonts w:ascii="Times New Roman" w:eastAsia="TimesNewRomanPSMT" w:hAnsi="Times New Roman" w:cs="Times New Roman"/>
                <w:sz w:val="28"/>
                <w:szCs w:val="28"/>
                <w:lang w:val="kk-KZ" w:eastAsia="en-US"/>
              </w:rPr>
              <w:t>геометрия</w:t>
            </w:r>
            <w:r w:rsidR="00DA492A" w:rsidRPr="00BD4E1A">
              <w:rPr>
                <w:rFonts w:ascii="Times New Roman" w:eastAsia="TimesNewRomanPSMT" w:hAnsi="Times New Roman" w:cs="Times New Roman"/>
                <w:sz w:val="28"/>
                <w:szCs w:val="28"/>
                <w:lang w:val="kk-KZ" w:eastAsia="en-US"/>
              </w:rPr>
              <w:t xml:space="preserve">ны </w:t>
            </w:r>
            <w:r w:rsidRPr="00BD4E1A">
              <w:rPr>
                <w:rFonts w:ascii="Times New Roman" w:eastAsia="TimesNewRomanPSMT" w:hAnsi="Times New Roman" w:cs="Times New Roman"/>
                <w:sz w:val="28"/>
                <w:szCs w:val="28"/>
                <w:lang w:val="kk-KZ" w:eastAsia="en-US"/>
              </w:rPr>
              <w:t>оқытудағы рөлі. VR</w:t>
            </w:r>
            <w:r w:rsidR="001E16F6" w:rsidRPr="00BD4E1A">
              <w:rPr>
                <w:rFonts w:ascii="Times New Roman" w:eastAsia="TimesNewRomanPSMT" w:hAnsi="Times New Roman" w:cs="Times New Roman"/>
                <w:sz w:val="28"/>
                <w:szCs w:val="28"/>
                <w:lang w:val="kk-KZ" w:eastAsia="en-US"/>
              </w:rPr>
              <w:t>/</w:t>
            </w:r>
            <w:r w:rsidRPr="00BD4E1A">
              <w:rPr>
                <w:rFonts w:ascii="Times New Roman" w:eastAsia="TimesNewRomanPSMT" w:hAnsi="Times New Roman" w:cs="Times New Roman"/>
                <w:sz w:val="28"/>
                <w:szCs w:val="28"/>
                <w:lang w:val="kk-KZ" w:eastAsia="en-US"/>
              </w:rPr>
              <w:t>AR технологияларының анықтамасы және олардың жұмысының негізгі принциптері. Қазіргі білім берудегі VR</w:t>
            </w:r>
            <w:r w:rsidR="001E16F6" w:rsidRPr="00BD4E1A">
              <w:rPr>
                <w:rFonts w:ascii="Times New Roman" w:eastAsia="TimesNewRomanPSMT" w:hAnsi="Times New Roman" w:cs="Times New Roman"/>
                <w:sz w:val="28"/>
                <w:szCs w:val="28"/>
                <w:lang w:val="kk-KZ" w:eastAsia="en-US"/>
              </w:rPr>
              <w:t>/</w:t>
            </w:r>
            <w:r w:rsidRPr="00BD4E1A">
              <w:rPr>
                <w:rFonts w:ascii="Times New Roman" w:eastAsia="TimesNewRomanPSMT" w:hAnsi="Times New Roman" w:cs="Times New Roman"/>
                <w:sz w:val="28"/>
                <w:szCs w:val="28"/>
                <w:lang w:val="kk-KZ" w:eastAsia="en-US"/>
              </w:rPr>
              <w:t>AR</w:t>
            </w:r>
            <w:r w:rsidR="00FE4DDA" w:rsidRPr="00BD4E1A">
              <w:rPr>
                <w:rFonts w:ascii="Times New Roman" w:eastAsia="TimesNewRomanPSMT" w:hAnsi="Times New Roman" w:cs="Times New Roman"/>
                <w:sz w:val="28"/>
                <w:szCs w:val="28"/>
                <w:lang w:val="kk-KZ" w:eastAsia="en-US"/>
              </w:rPr>
              <w:t xml:space="preserve"> технологиясының </w:t>
            </w:r>
            <w:r w:rsidRPr="00BD4E1A">
              <w:rPr>
                <w:rFonts w:ascii="Times New Roman" w:eastAsia="TimesNewRomanPSMT" w:hAnsi="Times New Roman" w:cs="Times New Roman"/>
                <w:sz w:val="28"/>
                <w:szCs w:val="28"/>
                <w:lang w:val="kk-KZ" w:eastAsia="en-US"/>
              </w:rPr>
              <w:t xml:space="preserve">маңызы. </w:t>
            </w:r>
            <w:r w:rsidR="00DA492A" w:rsidRPr="00BD4E1A">
              <w:rPr>
                <w:rFonts w:ascii="Times New Roman" w:eastAsia="TimesNewRomanPSMT" w:hAnsi="Times New Roman" w:cs="Times New Roman"/>
                <w:sz w:val="28"/>
                <w:szCs w:val="28"/>
                <w:lang w:val="kk-KZ" w:eastAsia="en-US"/>
              </w:rPr>
              <w:t xml:space="preserve">Математиканы, геометрияны </w:t>
            </w:r>
            <w:r w:rsidRPr="00BD4E1A">
              <w:rPr>
                <w:rFonts w:ascii="Times New Roman" w:eastAsia="TimesNewRomanPSMT" w:hAnsi="Times New Roman" w:cs="Times New Roman"/>
                <w:sz w:val="28"/>
                <w:szCs w:val="28"/>
                <w:lang w:val="kk-KZ" w:eastAsia="en-US"/>
              </w:rPr>
              <w:t>оқытуда VR</w:t>
            </w:r>
            <w:r w:rsidR="001E16F6" w:rsidRPr="00BD4E1A">
              <w:rPr>
                <w:rFonts w:ascii="Times New Roman" w:eastAsia="TimesNewRomanPSMT" w:hAnsi="Times New Roman" w:cs="Times New Roman"/>
                <w:sz w:val="28"/>
                <w:szCs w:val="28"/>
                <w:lang w:val="kk-KZ" w:eastAsia="en-US"/>
              </w:rPr>
              <w:t>/</w:t>
            </w:r>
            <w:r w:rsidRPr="00BD4E1A">
              <w:rPr>
                <w:rFonts w:ascii="Times New Roman" w:eastAsia="TimesNewRomanPSMT" w:hAnsi="Times New Roman" w:cs="Times New Roman"/>
                <w:sz w:val="28"/>
                <w:szCs w:val="28"/>
                <w:lang w:val="kk-KZ" w:eastAsia="en-US"/>
              </w:rPr>
              <w:t>AR</w:t>
            </w:r>
            <w:r w:rsidR="00DA492A" w:rsidRPr="00BD4E1A">
              <w:rPr>
                <w:rFonts w:ascii="Times New Roman" w:eastAsia="TimesNewRomanPSMT" w:hAnsi="Times New Roman" w:cs="Times New Roman"/>
                <w:sz w:val="28"/>
                <w:szCs w:val="28"/>
                <w:lang w:val="kk-KZ" w:eastAsia="en-US"/>
              </w:rPr>
              <w:t xml:space="preserve"> технологиясын </w:t>
            </w:r>
            <w:r w:rsidRPr="00BD4E1A">
              <w:rPr>
                <w:rFonts w:ascii="Times New Roman" w:eastAsia="TimesNewRomanPSMT" w:hAnsi="Times New Roman" w:cs="Times New Roman"/>
                <w:sz w:val="28"/>
                <w:szCs w:val="28"/>
                <w:lang w:val="kk-KZ" w:eastAsia="en-US"/>
              </w:rPr>
              <w:t>қолданудың артықшылықтары.</w:t>
            </w:r>
          </w:p>
          <w:p w:rsidR="005F0992" w:rsidRPr="00BD4E1A" w:rsidRDefault="005F0992" w:rsidP="00FE4DDA">
            <w:pPr>
              <w:autoSpaceDE w:val="0"/>
              <w:autoSpaceDN w:val="0"/>
              <w:adjustRightInd w:val="0"/>
              <w:jc w:val="both"/>
              <w:rPr>
                <w:rFonts w:ascii="Times New Roman" w:eastAsia="TimesNewRomanPSMT" w:hAnsi="Times New Roman" w:cs="Times New Roman"/>
                <w:sz w:val="28"/>
                <w:szCs w:val="28"/>
                <w:lang w:val="kk-KZ" w:eastAsia="en-US"/>
              </w:rPr>
            </w:pPr>
            <w:r w:rsidRPr="00BD4E1A">
              <w:rPr>
                <w:rFonts w:ascii="Times New Roman" w:hAnsi="Times New Roman" w:cs="Times New Roman"/>
                <w:sz w:val="28"/>
                <w:szCs w:val="28"/>
                <w:lang w:val="kk-KZ" w:eastAsia="en-US"/>
              </w:rPr>
              <w:t>Зертханалық сабақ 8.</w:t>
            </w:r>
            <w:r w:rsidRPr="00BD4E1A">
              <w:rPr>
                <w:rFonts w:ascii="Times New Roman" w:eastAsia="TimesNewRomanPSMT" w:hAnsi="Times New Roman" w:cs="Times New Roman"/>
                <w:sz w:val="28"/>
                <w:szCs w:val="28"/>
                <w:lang w:val="kk-KZ" w:eastAsia="en-US"/>
              </w:rPr>
              <w:t xml:space="preserve"> VR</w:t>
            </w:r>
            <w:r w:rsidR="001E16F6" w:rsidRPr="00BD4E1A">
              <w:rPr>
                <w:rFonts w:ascii="Times New Roman" w:eastAsia="TimesNewRomanPSMT" w:hAnsi="Times New Roman" w:cs="Times New Roman"/>
                <w:sz w:val="28"/>
                <w:szCs w:val="28"/>
                <w:lang w:val="kk-KZ" w:eastAsia="en-US"/>
              </w:rPr>
              <w:t>/</w:t>
            </w:r>
            <w:r w:rsidRPr="00BD4E1A">
              <w:rPr>
                <w:rFonts w:ascii="Times New Roman" w:eastAsia="TimesNewRomanPSMT" w:hAnsi="Times New Roman" w:cs="Times New Roman"/>
                <w:sz w:val="28"/>
                <w:szCs w:val="28"/>
                <w:lang w:val="kk-KZ" w:eastAsia="en-US"/>
              </w:rPr>
              <w:t>AR технологиялары бағдарламалары мен қосымшаларымен  танысу.</w:t>
            </w:r>
            <w:r w:rsidR="00A35112" w:rsidRPr="00BD4E1A">
              <w:rPr>
                <w:rFonts w:ascii="Times New Roman" w:eastAsia="TimesNewRomanPSMT" w:hAnsi="Times New Roman" w:cs="Times New Roman"/>
                <w:sz w:val="28"/>
                <w:szCs w:val="28"/>
                <w:lang w:val="kk-KZ" w:eastAsia="en-US"/>
              </w:rPr>
              <w:t xml:space="preserve"> </w:t>
            </w:r>
            <w:r w:rsidRPr="00BD4E1A">
              <w:rPr>
                <w:rFonts w:ascii="Times New Roman" w:eastAsia="TimesNewRomanPSMT" w:hAnsi="Times New Roman" w:cs="Times New Roman"/>
                <w:sz w:val="28"/>
                <w:szCs w:val="28"/>
                <w:lang w:val="kk-KZ" w:eastAsia="en-US"/>
              </w:rPr>
              <w:t>VR</w:t>
            </w:r>
            <w:r w:rsidR="00AE50FB" w:rsidRPr="00BD4E1A">
              <w:rPr>
                <w:rFonts w:ascii="Times New Roman" w:eastAsia="TimesNewRomanPSMT" w:hAnsi="Times New Roman" w:cs="Times New Roman"/>
                <w:sz w:val="28"/>
                <w:szCs w:val="28"/>
                <w:lang w:val="kk-KZ" w:eastAsia="en-US"/>
              </w:rPr>
              <w:t>/</w:t>
            </w:r>
            <w:r w:rsidRPr="00BD4E1A">
              <w:rPr>
                <w:rFonts w:ascii="Times New Roman" w:eastAsia="TimesNewRomanPSMT" w:hAnsi="Times New Roman" w:cs="Times New Roman"/>
                <w:sz w:val="28"/>
                <w:szCs w:val="28"/>
                <w:lang w:val="kk-KZ" w:eastAsia="en-US"/>
              </w:rPr>
              <w:t>AR</w:t>
            </w:r>
            <w:r w:rsidR="00FE4DDA" w:rsidRPr="00BD4E1A">
              <w:rPr>
                <w:rFonts w:ascii="Times New Roman" w:eastAsia="TimesNewRomanPSMT" w:hAnsi="Times New Roman" w:cs="Times New Roman"/>
                <w:sz w:val="28"/>
                <w:szCs w:val="28"/>
                <w:lang w:val="kk-KZ" w:eastAsia="en-US"/>
              </w:rPr>
              <w:t xml:space="preserve"> </w:t>
            </w:r>
            <w:r w:rsidRPr="00BD4E1A">
              <w:rPr>
                <w:rFonts w:ascii="Times New Roman" w:eastAsia="TimesNewRomanPSMT" w:hAnsi="Times New Roman" w:cs="Times New Roman"/>
                <w:sz w:val="28"/>
                <w:szCs w:val="28"/>
                <w:lang w:val="kk-KZ" w:eastAsia="en-US"/>
              </w:rPr>
              <w:t>қосымшаларының интерфейсі және негізгі құралдарымен (виртуалды шындық көзілдірігі, дулыға және т.б.) танысу. Виртуалды кеңістікте геометриялық объектілерді құру және манипуляциялау.</w:t>
            </w:r>
          </w:p>
        </w:tc>
        <w:tc>
          <w:tcPr>
            <w:tcW w:w="425"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567"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429"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567"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r>
      <w:tr w:rsidR="005F0992" w:rsidRPr="00BD4E1A" w:rsidTr="00551AFA">
        <w:trPr>
          <w:trHeight w:val="556"/>
        </w:trPr>
        <w:tc>
          <w:tcPr>
            <w:tcW w:w="851"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9-10</w:t>
            </w:r>
          </w:p>
        </w:tc>
        <w:tc>
          <w:tcPr>
            <w:tcW w:w="6095"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51AFA">
            <w:pPr>
              <w:autoSpaceDE w:val="0"/>
              <w:autoSpaceDN w:val="0"/>
              <w:adjustRightInd w:val="0"/>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t>Дәріс 9,10. VR</w:t>
            </w:r>
            <w:r w:rsidR="001E16F6" w:rsidRPr="00BD4E1A">
              <w:rPr>
                <w:rFonts w:ascii="Times New Roman" w:eastAsia="TimesNewRomanPSMT" w:hAnsi="Times New Roman" w:cs="Times New Roman"/>
                <w:sz w:val="28"/>
                <w:szCs w:val="28"/>
                <w:lang w:val="kk-KZ" w:eastAsia="en-US"/>
              </w:rPr>
              <w:t>/</w:t>
            </w:r>
            <w:r w:rsidRPr="00BD4E1A">
              <w:rPr>
                <w:rFonts w:ascii="Times New Roman" w:eastAsia="TimesNewRomanPSMT" w:hAnsi="Times New Roman" w:cs="Times New Roman"/>
                <w:sz w:val="28"/>
                <w:szCs w:val="28"/>
                <w:lang w:val="kk-KZ" w:eastAsia="en-US"/>
              </w:rPr>
              <w:t xml:space="preserve">AR технологиялары қосымшаларын </w:t>
            </w:r>
            <w:r w:rsidRPr="00BD4E1A">
              <w:rPr>
                <w:rFonts w:ascii="Times New Roman" w:hAnsi="Times New Roman" w:cs="Times New Roman"/>
                <w:sz w:val="28"/>
                <w:szCs w:val="28"/>
                <w:lang w:val="kk-KZ" w:eastAsia="en-US"/>
              </w:rPr>
              <w:t xml:space="preserve">стереометриялық </w:t>
            </w:r>
            <w:r w:rsidRPr="00BD4E1A">
              <w:rPr>
                <w:rFonts w:ascii="Times New Roman" w:eastAsia="TimesNewRomanPSMT" w:hAnsi="Times New Roman" w:cs="Times New Roman"/>
                <w:sz w:val="28"/>
                <w:szCs w:val="28"/>
                <w:lang w:val="kk-KZ" w:eastAsia="en-US"/>
              </w:rPr>
              <w:t xml:space="preserve">есептерді визуализациялауда және шығаруда қолдану әдістері. </w:t>
            </w:r>
            <w:r w:rsidRPr="00BD4E1A">
              <w:rPr>
                <w:rFonts w:ascii="Times New Roman" w:hAnsi="Times New Roman" w:cs="Times New Roman"/>
                <w:bCs/>
                <w:sz w:val="28"/>
                <w:szCs w:val="28"/>
                <w:lang w:val="kk-KZ" w:eastAsia="en-US"/>
              </w:rPr>
              <w:t xml:space="preserve"> </w:t>
            </w:r>
          </w:p>
          <w:p w:rsidR="005F0992" w:rsidRPr="00BD4E1A" w:rsidRDefault="005F0992" w:rsidP="00551AFA">
            <w:pPr>
              <w:autoSpaceDE w:val="0"/>
              <w:autoSpaceDN w:val="0"/>
              <w:adjustRightInd w:val="0"/>
              <w:jc w:val="both"/>
              <w:rPr>
                <w:rFonts w:ascii="Times New Roman" w:hAnsi="Times New Roman" w:cs="Times New Roman"/>
                <w:bCs/>
                <w:sz w:val="28"/>
                <w:szCs w:val="28"/>
                <w:lang w:val="kk-KZ" w:eastAsia="en-US"/>
              </w:rPr>
            </w:pPr>
            <w:r w:rsidRPr="00BD4E1A">
              <w:rPr>
                <w:rFonts w:ascii="Times New Roman" w:hAnsi="Times New Roman" w:cs="Times New Roman"/>
                <w:sz w:val="28"/>
                <w:szCs w:val="28"/>
                <w:lang w:val="kk-KZ" w:eastAsia="en-US"/>
              </w:rPr>
              <w:t>Зертханалық сабақ 9-10.</w:t>
            </w:r>
            <w:r w:rsidRPr="00BD4E1A">
              <w:rPr>
                <w:rFonts w:ascii="Times New Roman" w:hAnsi="Times New Roman" w:cs="Times New Roman"/>
                <w:bCs/>
                <w:sz w:val="28"/>
                <w:szCs w:val="28"/>
                <w:lang w:val="kk-KZ" w:eastAsia="en-US"/>
              </w:rPr>
              <w:t xml:space="preserve"> Geo-AR, 3D </w:t>
            </w:r>
            <w:r w:rsidRPr="00BD4E1A">
              <w:rPr>
                <w:rFonts w:ascii="Times New Roman" w:hAnsi="Times New Roman" w:cs="Times New Roman"/>
                <w:bCs/>
                <w:color w:val="000000" w:themeColor="text1"/>
                <w:sz w:val="28"/>
                <w:szCs w:val="28"/>
                <w:lang w:val="kk-KZ" w:eastAsia="en-US"/>
              </w:rPr>
              <w:t xml:space="preserve">Сalculator қосымшалары көмегімен </w:t>
            </w:r>
            <w:r w:rsidRPr="00BD4E1A">
              <w:rPr>
                <w:rFonts w:ascii="Times New Roman" w:eastAsia="Times New Roman" w:hAnsi="Times New Roman" w:cs="Times New Roman"/>
                <w:color w:val="000000" w:themeColor="text1"/>
                <w:sz w:val="28"/>
                <w:szCs w:val="28"/>
                <w:lang w:val="kk-KZ" w:eastAsia="en-US"/>
              </w:rPr>
              <w:t>«Айналу денелері» және «</w:t>
            </w:r>
            <w:r w:rsidRPr="00BD4E1A">
              <w:rPr>
                <w:rFonts w:ascii="Times New Roman" w:hAnsi="Times New Roman" w:cs="Times New Roman"/>
                <w:color w:val="000000" w:themeColor="text1"/>
                <w:sz w:val="28"/>
                <w:szCs w:val="28"/>
                <w:lang w:val="kk-KZ" w:eastAsia="en-US"/>
              </w:rPr>
              <w:t>Шарға іштей және сырттай сызылған денелердің кескіндерін салу әдістері</w:t>
            </w:r>
            <w:r w:rsidRPr="00BD4E1A">
              <w:rPr>
                <w:rFonts w:ascii="Times New Roman" w:eastAsia="Times New Roman" w:hAnsi="Times New Roman" w:cs="Times New Roman"/>
                <w:color w:val="000000" w:themeColor="text1"/>
                <w:sz w:val="28"/>
                <w:szCs w:val="28"/>
                <w:lang w:val="kk-KZ" w:eastAsia="en-US"/>
              </w:rPr>
              <w:t>» тарауының  есептерін шығару.</w:t>
            </w:r>
            <w:r w:rsidRPr="00BD4E1A">
              <w:rPr>
                <w:rFonts w:ascii="Times New Roman" w:eastAsia="Times New Roman" w:hAnsi="Times New Roman" w:cs="Times New Roman"/>
                <w:i/>
                <w:color w:val="000000" w:themeColor="text1"/>
                <w:sz w:val="28"/>
                <w:szCs w:val="28"/>
                <w:lang w:val="kk-KZ" w:eastAsia="en-US"/>
              </w:rPr>
              <w:t xml:space="preserve">   </w:t>
            </w:r>
            <w:r w:rsidRPr="00BD4E1A">
              <w:rPr>
                <w:rFonts w:ascii="Times New Roman" w:hAnsi="Times New Roman" w:cs="Times New Roman"/>
                <w:bCs/>
                <w:color w:val="000000" w:themeColor="text1"/>
                <w:sz w:val="28"/>
                <w:szCs w:val="28"/>
                <w:lang w:val="kk-KZ" w:eastAsia="en-US"/>
              </w:rPr>
              <w:t xml:space="preserve"> </w:t>
            </w:r>
          </w:p>
        </w:tc>
        <w:tc>
          <w:tcPr>
            <w:tcW w:w="425"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6"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567"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429"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567"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r>
      <w:tr w:rsidR="005F0992" w:rsidRPr="00BD4E1A" w:rsidTr="00551AFA">
        <w:trPr>
          <w:trHeight w:val="972"/>
        </w:trPr>
        <w:tc>
          <w:tcPr>
            <w:tcW w:w="851"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51AFA">
            <w:pPr>
              <w:ind w:right="-108"/>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11-12</w:t>
            </w:r>
          </w:p>
        </w:tc>
        <w:tc>
          <w:tcPr>
            <w:tcW w:w="6095"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51AFA">
            <w:pPr>
              <w:autoSpaceDE w:val="0"/>
              <w:autoSpaceDN w:val="0"/>
              <w:adjustRightInd w:val="0"/>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t>Дәріс 11,12. Жасанды интеллект (AI) қосымшалары туралы жалпы түсінік</w:t>
            </w:r>
            <w:r w:rsidRPr="00BD4E1A">
              <w:rPr>
                <w:rFonts w:ascii="Times New Roman" w:hAnsi="Times New Roman" w:cs="Times New Roman"/>
                <w:sz w:val="28"/>
                <w:szCs w:val="28"/>
                <w:lang w:val="kk-KZ" w:eastAsia="en-US"/>
              </w:rPr>
              <w:t xml:space="preserve"> және оларды математиканы оқытуда қолдану мүмкіндіктері.</w:t>
            </w:r>
          </w:p>
          <w:p w:rsidR="005F0992" w:rsidRPr="00BD4E1A" w:rsidRDefault="005F0992" w:rsidP="00551AFA">
            <w:pPr>
              <w:autoSpaceDE w:val="0"/>
              <w:autoSpaceDN w:val="0"/>
              <w:adjustRightInd w:val="0"/>
              <w:jc w:val="both"/>
              <w:rPr>
                <w:rFonts w:ascii="Times New Roman" w:eastAsia="TimesNewRomanPSMT" w:hAnsi="Times New Roman" w:cs="Times New Roman"/>
                <w:sz w:val="28"/>
                <w:szCs w:val="28"/>
                <w:lang w:val="kk-KZ" w:eastAsia="en-US"/>
              </w:rPr>
            </w:pPr>
            <w:r w:rsidRPr="00BD4E1A">
              <w:rPr>
                <w:rFonts w:ascii="Times New Roman" w:hAnsi="Times New Roman" w:cs="Times New Roman"/>
                <w:sz w:val="28"/>
                <w:szCs w:val="28"/>
                <w:lang w:val="kk-KZ" w:eastAsia="en-US"/>
              </w:rPr>
              <w:t xml:space="preserve">Зертханалық сабақ 11,12. </w:t>
            </w:r>
            <w:r w:rsidRPr="00BD4E1A">
              <w:rPr>
                <w:rFonts w:ascii="Times New Roman" w:hAnsi="Times New Roman" w:cs="Times New Roman"/>
                <w:bCs/>
                <w:color w:val="000000" w:themeColor="text1"/>
                <w:sz w:val="28"/>
                <w:szCs w:val="28"/>
                <w:shd w:val="clear" w:color="auto" w:fill="FFFFFF"/>
                <w:lang w:val="kk-KZ" w:eastAsia="en-US"/>
              </w:rPr>
              <w:t>ChatGPT</w:t>
            </w:r>
            <w:r w:rsidRPr="00BD4E1A">
              <w:rPr>
                <w:rFonts w:ascii="Times New Roman" w:hAnsi="Times New Roman" w:cs="Times New Roman"/>
                <w:color w:val="000000" w:themeColor="text1"/>
                <w:sz w:val="28"/>
                <w:szCs w:val="28"/>
                <w:shd w:val="clear" w:color="auto" w:fill="FFFFFF"/>
                <w:lang w:val="kk-KZ" w:eastAsia="en-US"/>
              </w:rPr>
              <w:t> </w:t>
            </w:r>
            <w:r w:rsidRPr="00BD4E1A">
              <w:rPr>
                <w:rFonts w:ascii="Times New Roman" w:hAnsi="Times New Roman" w:cs="Times New Roman"/>
                <w:color w:val="333333"/>
                <w:sz w:val="28"/>
                <w:szCs w:val="28"/>
                <w:shd w:val="clear" w:color="auto" w:fill="FFFFFF"/>
                <w:lang w:val="kk-KZ" w:eastAsia="en-US"/>
              </w:rPr>
              <w:t xml:space="preserve">, </w:t>
            </w:r>
            <w:r w:rsidRPr="00BD4E1A">
              <w:rPr>
                <w:rFonts w:ascii="Times New Roman" w:hAnsi="Times New Roman" w:cs="Times New Roman"/>
                <w:color w:val="000000" w:themeColor="text1"/>
                <w:sz w:val="28"/>
                <w:szCs w:val="28"/>
                <w:shd w:val="clear" w:color="auto" w:fill="FFFFFF"/>
                <w:lang w:val="kk-KZ" w:eastAsia="en-US"/>
              </w:rPr>
              <w:t xml:space="preserve">Smodin Omni, </w:t>
            </w:r>
            <w:r w:rsidRPr="00BD4E1A">
              <w:rPr>
                <w:rFonts w:ascii="Times New Roman" w:eastAsia="Times New Roman" w:hAnsi="Times New Roman" w:cs="Times New Roman"/>
                <w:color w:val="000000" w:themeColor="text1"/>
                <w:sz w:val="28"/>
                <w:szCs w:val="28"/>
                <w:lang w:val="kk-KZ" w:eastAsia="en-US"/>
              </w:rPr>
              <w:t>Photomath,</w:t>
            </w:r>
            <w:r w:rsidRPr="00BD4E1A">
              <w:rPr>
                <w:rFonts w:ascii="Times New Roman" w:hAnsi="Times New Roman" w:cs="Times New Roman"/>
                <w:color w:val="000000" w:themeColor="text1"/>
                <w:spacing w:val="-4"/>
                <w:sz w:val="28"/>
                <w:szCs w:val="28"/>
                <w:shd w:val="clear" w:color="auto" w:fill="FFFFFF"/>
                <w:lang w:val="kk-KZ" w:eastAsia="en-US"/>
              </w:rPr>
              <w:t xml:space="preserve"> Socratic, Wolfram Alpha,</w:t>
            </w:r>
            <w:r w:rsidRPr="00BD4E1A">
              <w:rPr>
                <w:rFonts w:ascii="Times New Roman" w:eastAsia="TimesNewRomanPSMT" w:hAnsi="Times New Roman" w:cs="Times New Roman"/>
                <w:color w:val="000000" w:themeColor="text1"/>
                <w:sz w:val="28"/>
                <w:szCs w:val="28"/>
                <w:lang w:val="kk-KZ" w:eastAsia="en-US"/>
              </w:rPr>
              <w:t xml:space="preserve"> AlphaGeometry және т.б. ж</w:t>
            </w:r>
            <w:r w:rsidRPr="00BD4E1A">
              <w:rPr>
                <w:rFonts w:ascii="Times New Roman" w:eastAsia="TimesNewRomanPSMT" w:hAnsi="Times New Roman" w:cs="Times New Roman"/>
                <w:sz w:val="28"/>
                <w:szCs w:val="28"/>
                <w:lang w:val="kk-KZ" w:eastAsia="en-US"/>
              </w:rPr>
              <w:t xml:space="preserve">асанды интеллект (AI) жүйелерімен жұмыс жасау әдістері.   </w:t>
            </w:r>
          </w:p>
        </w:tc>
        <w:tc>
          <w:tcPr>
            <w:tcW w:w="425"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6"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567"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429"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567"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r>
      <w:tr w:rsidR="005F0992" w:rsidRPr="00BD4E1A" w:rsidTr="00A35112">
        <w:trPr>
          <w:trHeight w:val="286"/>
        </w:trPr>
        <w:tc>
          <w:tcPr>
            <w:tcW w:w="851"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13</w:t>
            </w:r>
          </w:p>
        </w:tc>
        <w:tc>
          <w:tcPr>
            <w:tcW w:w="6095" w:type="dxa"/>
            <w:tcBorders>
              <w:top w:val="single" w:sz="4" w:space="0" w:color="auto"/>
              <w:left w:val="single" w:sz="4" w:space="0" w:color="auto"/>
              <w:bottom w:val="single" w:sz="4" w:space="0" w:color="auto"/>
              <w:right w:val="single" w:sz="4" w:space="0" w:color="auto"/>
            </w:tcBorders>
            <w:hideMark/>
          </w:tcPr>
          <w:p w:rsidR="00A35112" w:rsidRPr="00BD4E1A" w:rsidRDefault="005F0992" w:rsidP="00A35112">
            <w:pPr>
              <w:autoSpaceDE w:val="0"/>
              <w:autoSpaceDN w:val="0"/>
              <w:adjustRightInd w:val="0"/>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t>Дәріс 13. Жасанды интеллект (AI) қосымшалары көмегімен мектеп геометрия курсы есептерін шығаруда қолдану әдістері.</w:t>
            </w:r>
            <w:r w:rsidR="00A35112" w:rsidRPr="00BD4E1A">
              <w:rPr>
                <w:rFonts w:ascii="Times New Roman" w:eastAsia="TimesNewRomanPSMT" w:hAnsi="Times New Roman" w:cs="Times New Roman"/>
                <w:sz w:val="28"/>
                <w:szCs w:val="28"/>
                <w:lang w:val="kk-KZ" w:eastAsia="en-US"/>
              </w:rPr>
              <w:t xml:space="preserve"> </w:t>
            </w:r>
          </w:p>
          <w:p w:rsidR="005F0992" w:rsidRPr="00BD4E1A" w:rsidRDefault="005F0992" w:rsidP="00A35112">
            <w:pPr>
              <w:autoSpaceDE w:val="0"/>
              <w:autoSpaceDN w:val="0"/>
              <w:adjustRightInd w:val="0"/>
              <w:jc w:val="both"/>
              <w:rPr>
                <w:rFonts w:ascii="Times New Roman" w:eastAsia="TimesNewRomanPSMT" w:hAnsi="Times New Roman" w:cs="Times New Roman"/>
                <w:sz w:val="28"/>
                <w:szCs w:val="28"/>
                <w:lang w:val="kk-KZ" w:eastAsia="en-US"/>
              </w:rPr>
            </w:pPr>
            <w:r w:rsidRPr="00BD4E1A">
              <w:rPr>
                <w:rFonts w:ascii="Times New Roman" w:hAnsi="Times New Roman" w:cs="Times New Roman"/>
                <w:sz w:val="28"/>
                <w:szCs w:val="28"/>
                <w:lang w:val="kk-KZ" w:eastAsia="en-US"/>
              </w:rPr>
              <w:t xml:space="preserve">Зертханалық сабақ 13. </w:t>
            </w:r>
            <w:r w:rsidRPr="00BD4E1A">
              <w:rPr>
                <w:rFonts w:ascii="Times New Roman" w:eastAsia="TimesNewRomanPSMT" w:hAnsi="Times New Roman" w:cs="Times New Roman"/>
                <w:sz w:val="28"/>
                <w:szCs w:val="28"/>
                <w:lang w:val="kk-KZ" w:eastAsia="en-US"/>
              </w:rPr>
              <w:t>Жасанды интелект жүйелері көмегімен геометриялық есептердің дұрыстығын тексеру, геометриялық об</w:t>
            </w:r>
            <w:r w:rsidR="00FE4DDA" w:rsidRPr="00BD4E1A">
              <w:rPr>
                <w:rFonts w:ascii="Times New Roman" w:eastAsia="TimesNewRomanPSMT" w:hAnsi="Times New Roman" w:cs="Times New Roman"/>
                <w:sz w:val="28"/>
                <w:szCs w:val="28"/>
                <w:lang w:val="kk-KZ" w:eastAsia="en-US"/>
              </w:rPr>
              <w:t>ъ</w:t>
            </w:r>
            <w:r w:rsidRPr="00BD4E1A">
              <w:rPr>
                <w:rFonts w:ascii="Times New Roman" w:eastAsia="TimesNewRomanPSMT" w:hAnsi="Times New Roman" w:cs="Times New Roman"/>
                <w:sz w:val="28"/>
                <w:szCs w:val="28"/>
                <w:lang w:val="kk-KZ" w:eastAsia="en-US"/>
              </w:rPr>
              <w:t xml:space="preserve">екттердің қасиеттерін зерттеу, фигуралар салу, автоматты тексеру және кері байланыс жасау. </w:t>
            </w:r>
          </w:p>
        </w:tc>
        <w:tc>
          <w:tcPr>
            <w:tcW w:w="425"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567"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429"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567" w:type="dxa"/>
            <w:tcBorders>
              <w:top w:val="single" w:sz="4" w:space="0" w:color="auto"/>
              <w:left w:val="single" w:sz="4" w:space="0" w:color="auto"/>
              <w:bottom w:val="single" w:sz="4" w:space="0" w:color="auto"/>
              <w:right w:val="single" w:sz="4" w:space="0" w:color="auto"/>
            </w:tcBorders>
            <w:hideMark/>
          </w:tcPr>
          <w:p w:rsidR="005F0992" w:rsidRPr="00BD4E1A" w:rsidRDefault="005F0992" w:rsidP="005F0992">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r>
    </w:tbl>
    <w:p w:rsidR="00DB2182" w:rsidRPr="00BD4E1A" w:rsidRDefault="00DB2182" w:rsidP="00DB2182">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lastRenderedPageBreak/>
        <w:t>7 – кестенің жалғасы</w:t>
      </w:r>
    </w:p>
    <w:p w:rsidR="00DB2182" w:rsidRPr="00BD4E1A" w:rsidRDefault="00DB2182" w:rsidP="00DB2182">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p>
    <w:tbl>
      <w:tblPr>
        <w:tblStyle w:val="af"/>
        <w:tblW w:w="9360" w:type="dxa"/>
        <w:tblInd w:w="108" w:type="dxa"/>
        <w:tblLayout w:type="fixed"/>
        <w:tblLook w:val="04A0" w:firstRow="1" w:lastRow="0" w:firstColumn="1" w:lastColumn="0" w:noHBand="0" w:noVBand="1"/>
      </w:tblPr>
      <w:tblGrid>
        <w:gridCol w:w="851"/>
        <w:gridCol w:w="6095"/>
        <w:gridCol w:w="425"/>
        <w:gridCol w:w="426"/>
        <w:gridCol w:w="567"/>
        <w:gridCol w:w="429"/>
        <w:gridCol w:w="567"/>
      </w:tblGrid>
      <w:tr w:rsidR="00DB2182" w:rsidRPr="00BD4E1A" w:rsidTr="00DB2182">
        <w:trPr>
          <w:trHeight w:val="262"/>
        </w:trPr>
        <w:tc>
          <w:tcPr>
            <w:tcW w:w="851" w:type="dxa"/>
            <w:tcBorders>
              <w:top w:val="single" w:sz="4" w:space="0" w:color="auto"/>
              <w:left w:val="single" w:sz="4" w:space="0" w:color="auto"/>
              <w:bottom w:val="single" w:sz="4" w:space="0" w:color="auto"/>
              <w:right w:val="single" w:sz="4" w:space="0" w:color="auto"/>
            </w:tcBorders>
          </w:tcPr>
          <w:p w:rsidR="00DB2182" w:rsidRPr="00BD4E1A" w:rsidRDefault="00DB218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6095" w:type="dxa"/>
            <w:tcBorders>
              <w:top w:val="single" w:sz="4" w:space="0" w:color="auto"/>
              <w:left w:val="single" w:sz="4" w:space="0" w:color="auto"/>
              <w:bottom w:val="single" w:sz="4" w:space="0" w:color="auto"/>
              <w:right w:val="single" w:sz="4" w:space="0" w:color="auto"/>
            </w:tcBorders>
          </w:tcPr>
          <w:p w:rsidR="00DB2182" w:rsidRPr="00BD4E1A" w:rsidRDefault="00DB2182" w:rsidP="00551AFA">
            <w:pPr>
              <w:autoSpaceDE w:val="0"/>
              <w:autoSpaceDN w:val="0"/>
              <w:adjustRightInd w:val="0"/>
              <w:ind w:left="34" w:right="-108"/>
              <w:jc w:val="center"/>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t>2</w:t>
            </w:r>
          </w:p>
        </w:tc>
        <w:tc>
          <w:tcPr>
            <w:tcW w:w="425" w:type="dxa"/>
            <w:tcBorders>
              <w:top w:val="single" w:sz="4" w:space="0" w:color="auto"/>
              <w:left w:val="single" w:sz="4" w:space="0" w:color="auto"/>
              <w:bottom w:val="single" w:sz="4" w:space="0" w:color="auto"/>
              <w:right w:val="single" w:sz="4" w:space="0" w:color="auto"/>
            </w:tcBorders>
          </w:tcPr>
          <w:p w:rsidR="00DB2182" w:rsidRPr="00BD4E1A" w:rsidRDefault="00DB218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3</w:t>
            </w:r>
          </w:p>
        </w:tc>
        <w:tc>
          <w:tcPr>
            <w:tcW w:w="426" w:type="dxa"/>
            <w:tcBorders>
              <w:top w:val="single" w:sz="4" w:space="0" w:color="auto"/>
              <w:left w:val="single" w:sz="4" w:space="0" w:color="auto"/>
              <w:bottom w:val="single" w:sz="4" w:space="0" w:color="auto"/>
              <w:right w:val="single" w:sz="4" w:space="0" w:color="auto"/>
            </w:tcBorders>
          </w:tcPr>
          <w:p w:rsidR="00DB2182" w:rsidRPr="00BD4E1A" w:rsidRDefault="00DB218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567" w:type="dxa"/>
            <w:tcBorders>
              <w:top w:val="single" w:sz="4" w:space="0" w:color="auto"/>
              <w:left w:val="single" w:sz="4" w:space="0" w:color="auto"/>
              <w:bottom w:val="single" w:sz="4" w:space="0" w:color="auto"/>
              <w:right w:val="single" w:sz="4" w:space="0" w:color="auto"/>
            </w:tcBorders>
          </w:tcPr>
          <w:p w:rsidR="00DB2182" w:rsidRPr="00BD4E1A" w:rsidRDefault="00DB218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c>
          <w:tcPr>
            <w:tcW w:w="429" w:type="dxa"/>
            <w:tcBorders>
              <w:top w:val="single" w:sz="4" w:space="0" w:color="auto"/>
              <w:left w:val="single" w:sz="4" w:space="0" w:color="auto"/>
              <w:bottom w:val="single" w:sz="4" w:space="0" w:color="auto"/>
              <w:right w:val="single" w:sz="4" w:space="0" w:color="auto"/>
            </w:tcBorders>
          </w:tcPr>
          <w:p w:rsidR="00DB2182" w:rsidRPr="00BD4E1A" w:rsidRDefault="00DB218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DB2182" w:rsidRPr="00BD4E1A" w:rsidRDefault="00DB218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7</w:t>
            </w:r>
          </w:p>
        </w:tc>
      </w:tr>
      <w:tr w:rsidR="00DB2182" w:rsidRPr="00BD4E1A" w:rsidTr="00551AFA">
        <w:trPr>
          <w:trHeight w:val="699"/>
        </w:trPr>
        <w:tc>
          <w:tcPr>
            <w:tcW w:w="851" w:type="dxa"/>
            <w:tcBorders>
              <w:top w:val="single" w:sz="4" w:space="0" w:color="auto"/>
              <w:left w:val="single" w:sz="4" w:space="0" w:color="auto"/>
              <w:bottom w:val="single" w:sz="4" w:space="0" w:color="auto"/>
              <w:right w:val="single" w:sz="4" w:space="0" w:color="auto"/>
            </w:tcBorders>
            <w:hideMark/>
          </w:tcPr>
          <w:p w:rsidR="00DB2182" w:rsidRPr="00BD4E1A" w:rsidRDefault="00DB2182" w:rsidP="00551AFA">
            <w:pPr>
              <w:ind w:right="-108"/>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14-15</w:t>
            </w:r>
          </w:p>
        </w:tc>
        <w:tc>
          <w:tcPr>
            <w:tcW w:w="6095" w:type="dxa"/>
            <w:tcBorders>
              <w:top w:val="single" w:sz="4" w:space="0" w:color="auto"/>
              <w:left w:val="single" w:sz="4" w:space="0" w:color="auto"/>
              <w:bottom w:val="single" w:sz="4" w:space="0" w:color="auto"/>
              <w:right w:val="single" w:sz="4" w:space="0" w:color="auto"/>
            </w:tcBorders>
            <w:hideMark/>
          </w:tcPr>
          <w:p w:rsidR="00DB2182" w:rsidRPr="00BD4E1A" w:rsidRDefault="00DB2182" w:rsidP="00551AFA">
            <w:pPr>
              <w:autoSpaceDE w:val="0"/>
              <w:autoSpaceDN w:val="0"/>
              <w:adjustRightInd w:val="0"/>
              <w:jc w:val="both"/>
              <w:rPr>
                <w:rFonts w:ascii="Times New Roman" w:hAnsi="Times New Roman" w:cs="Times New Roman"/>
                <w:color w:val="000000" w:themeColor="text1"/>
                <w:sz w:val="28"/>
                <w:szCs w:val="28"/>
                <w:shd w:val="clear" w:color="auto" w:fill="FFFFFF"/>
                <w:lang w:val="kk-KZ" w:eastAsia="en-US"/>
              </w:rPr>
            </w:pPr>
            <w:r w:rsidRPr="00BD4E1A">
              <w:rPr>
                <w:rFonts w:ascii="Times New Roman" w:eastAsia="TimesNewRomanPSMT" w:hAnsi="Times New Roman" w:cs="Times New Roman"/>
                <w:sz w:val="28"/>
                <w:szCs w:val="28"/>
                <w:lang w:val="kk-KZ" w:eastAsia="en-US"/>
              </w:rPr>
              <w:t>Дәріс</w:t>
            </w:r>
            <w:r w:rsidRPr="00BD4E1A">
              <w:rPr>
                <w:rFonts w:ascii="Times New Roman" w:eastAsia="TimesNewRomanPSMT" w:hAnsi="Times New Roman" w:cs="Times New Roman"/>
                <w:color w:val="000000" w:themeColor="text1"/>
                <w:sz w:val="28"/>
                <w:szCs w:val="28"/>
                <w:lang w:val="kk-KZ" w:eastAsia="en-US"/>
              </w:rPr>
              <w:t xml:space="preserve"> 14,15. </w:t>
            </w:r>
            <w:r w:rsidRPr="00BD4E1A">
              <w:rPr>
                <w:rFonts w:ascii="Times New Roman" w:hAnsi="Times New Roman" w:cs="Times New Roman"/>
                <w:color w:val="000000" w:themeColor="text1"/>
                <w:sz w:val="28"/>
                <w:szCs w:val="28"/>
                <w:shd w:val="clear" w:color="auto" w:fill="FFFFFF"/>
                <w:lang w:val="kk-KZ" w:eastAsia="en-US"/>
              </w:rPr>
              <w:t>Математика cабағын цифрлық білім беру ресурстары және платформалар  көмегімен ұйымдастыру әдістері.</w:t>
            </w:r>
          </w:p>
          <w:p w:rsidR="00DB2182" w:rsidRPr="00BD4E1A" w:rsidRDefault="00DB2182" w:rsidP="00551AFA">
            <w:pPr>
              <w:autoSpaceDE w:val="0"/>
              <w:autoSpaceDN w:val="0"/>
              <w:adjustRightInd w:val="0"/>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 xml:space="preserve">Зертханалық сабақ 14,15. Математика  сабағын әртүрлі кезеңдерін ұйымдастыруға  арналған ЦББР және платформалар. </w:t>
            </w:r>
          </w:p>
          <w:p w:rsidR="00DB2182" w:rsidRPr="00BD4E1A" w:rsidRDefault="00DB2182" w:rsidP="00551AFA">
            <w:pPr>
              <w:autoSpaceDE w:val="0"/>
              <w:autoSpaceDN w:val="0"/>
              <w:adjustRightInd w:val="0"/>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rPr>
              <w:t xml:space="preserve">Сабақты ұйымдастыру кезеңінде: </w:t>
            </w:r>
            <w:r w:rsidRPr="00BD4E1A">
              <w:rPr>
                <w:rFonts w:ascii="Times New Roman" w:hAnsi="Times New Roman" w:cs="Times New Roman"/>
                <w:bCs/>
                <w:color w:val="000000" w:themeColor="text1"/>
                <w:sz w:val="28"/>
                <w:szCs w:val="28"/>
                <w:lang w:val="kk-KZ"/>
              </w:rPr>
              <w:t xml:space="preserve">Google Classroom, </w:t>
            </w:r>
            <w:r w:rsidRPr="00BD4E1A">
              <w:rPr>
                <w:rFonts w:ascii="Times New Roman" w:eastAsiaTheme="minorHAnsi" w:hAnsi="Times New Roman" w:cs="Times New Roman"/>
                <w:color w:val="000000" w:themeColor="text1"/>
                <w:sz w:val="28"/>
                <w:szCs w:val="28"/>
                <w:lang w:val="kk-KZ" w:eastAsia="en-US"/>
              </w:rPr>
              <w:t>Microsoft Times,</w:t>
            </w:r>
            <w:r w:rsidRPr="00BD4E1A">
              <w:rPr>
                <w:rFonts w:ascii="Times New Roman" w:hAnsi="Times New Roman" w:cs="Times New Roman"/>
                <w:color w:val="000000" w:themeColor="text1"/>
                <w:sz w:val="28"/>
                <w:szCs w:val="28"/>
                <w:lang w:val="kk-KZ"/>
              </w:rPr>
              <w:t xml:space="preserve"> Edmodo, Moodle және т.б. </w:t>
            </w:r>
          </w:p>
          <w:p w:rsidR="00DB2182" w:rsidRPr="00BD4E1A" w:rsidRDefault="00DB2182" w:rsidP="00551AFA">
            <w:pPr>
              <w:autoSpaceDE w:val="0"/>
              <w:autoSpaceDN w:val="0"/>
              <w:adjustRightInd w:val="0"/>
              <w:jc w:val="both"/>
              <w:rPr>
                <w:rFonts w:ascii="Times New Roman" w:hAnsi="Times New Roman" w:cs="Times New Roman"/>
                <w:color w:val="000000" w:themeColor="text1"/>
                <w:sz w:val="28"/>
                <w:szCs w:val="28"/>
                <w:shd w:val="clear" w:color="auto" w:fill="FAFCFD"/>
                <w:lang w:val="kk-KZ"/>
              </w:rPr>
            </w:pPr>
            <w:r w:rsidRPr="00BD4E1A">
              <w:rPr>
                <w:rStyle w:val="a3"/>
                <w:rFonts w:ascii="Times New Roman" w:hAnsi="Times New Roman" w:cs="Times New Roman"/>
                <w:b w:val="0"/>
                <w:color w:val="000000" w:themeColor="text1"/>
                <w:sz w:val="28"/>
                <w:szCs w:val="28"/>
                <w:shd w:val="clear" w:color="auto" w:fill="FFFFFF"/>
                <w:lang w:val="kk-KZ"/>
              </w:rPr>
              <w:t xml:space="preserve">Студенттердің білімдерін өзектендіру кезеңінде: </w:t>
            </w:r>
            <w:r w:rsidRPr="00BD4E1A">
              <w:rPr>
                <w:rFonts w:ascii="Times New Roman" w:hAnsi="Times New Roman" w:cs="Times New Roman"/>
                <w:color w:val="000000" w:themeColor="text1"/>
                <w:sz w:val="28"/>
                <w:szCs w:val="28"/>
                <w:lang w:val="kk-KZ"/>
              </w:rPr>
              <w:t xml:space="preserve">Google Forms, </w:t>
            </w:r>
            <w:r w:rsidRPr="00BD4E1A">
              <w:rPr>
                <w:rFonts w:ascii="Times New Roman" w:hAnsi="Times New Roman" w:cs="Times New Roman"/>
                <w:color w:val="000000" w:themeColor="text1"/>
                <w:sz w:val="28"/>
                <w:szCs w:val="28"/>
                <w:shd w:val="clear" w:color="auto" w:fill="FAFCFD"/>
                <w:lang w:val="kk-KZ"/>
              </w:rPr>
              <w:t>Classtime және т.б.</w:t>
            </w:r>
          </w:p>
          <w:p w:rsidR="00DB2182" w:rsidRPr="00BD4E1A" w:rsidRDefault="00DB2182" w:rsidP="00551AFA">
            <w:pPr>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color w:val="000000" w:themeColor="text1"/>
                <w:sz w:val="28"/>
                <w:szCs w:val="28"/>
                <w:lang w:val="kk-KZ"/>
              </w:rPr>
              <w:t xml:space="preserve">Жаңа сабақты түсіндіру кезеңінде:   </w:t>
            </w:r>
            <w:r w:rsidRPr="00BD4E1A">
              <w:rPr>
                <w:rFonts w:ascii="Times New Roman" w:hAnsi="Times New Roman" w:cs="Times New Roman"/>
                <w:color w:val="000000" w:themeColor="text1"/>
                <w:sz w:val="28"/>
                <w:szCs w:val="28"/>
                <w:shd w:val="clear" w:color="auto" w:fill="FFFFFF"/>
                <w:lang w:val="kk-KZ"/>
              </w:rPr>
              <w:t xml:space="preserve">PowerPoint, Google Slides, Keynote және т.б көмегімен интерактивті презентациялар және дидактикалық материалдар дайындау. </w:t>
            </w:r>
          </w:p>
          <w:p w:rsidR="00DB2182" w:rsidRPr="00BD4E1A" w:rsidRDefault="00DB2182" w:rsidP="00551AFA">
            <w:pPr>
              <w:jc w:val="both"/>
              <w:rPr>
                <w:rFonts w:ascii="Times New Roman" w:hAnsi="Times New Roman" w:cs="Times New Roman"/>
                <w:color w:val="000000" w:themeColor="text1"/>
                <w:sz w:val="28"/>
                <w:szCs w:val="28"/>
                <w:lang w:val="kk-KZ"/>
              </w:rPr>
            </w:pPr>
            <w:r w:rsidRPr="00BD4E1A">
              <w:rPr>
                <w:rStyle w:val="a3"/>
                <w:rFonts w:ascii="Times New Roman" w:hAnsi="Times New Roman" w:cs="Times New Roman"/>
                <w:b w:val="0"/>
                <w:color w:val="000000" w:themeColor="text1"/>
                <w:sz w:val="28"/>
                <w:szCs w:val="28"/>
                <w:shd w:val="clear" w:color="auto" w:fill="FFFFFF"/>
                <w:lang w:val="kk-KZ"/>
              </w:rPr>
              <w:t xml:space="preserve">Бағалау: </w:t>
            </w:r>
            <w:r w:rsidRPr="00BD4E1A">
              <w:rPr>
                <w:rStyle w:val="a3"/>
                <w:rFonts w:ascii="Times New Roman" w:hAnsi="Times New Roman" w:cs="Times New Roman"/>
                <w:b w:val="0"/>
                <w:color w:val="000000" w:themeColor="text1"/>
                <w:spacing w:val="-4"/>
                <w:sz w:val="28"/>
                <w:szCs w:val="28"/>
                <w:shd w:val="clear" w:color="auto" w:fill="FFFFFF"/>
                <w:lang w:val="kk-KZ"/>
              </w:rPr>
              <w:t xml:space="preserve">Quizizz, </w:t>
            </w:r>
            <w:hyperlink r:id="rId35" w:history="1">
              <w:r w:rsidRPr="00BD4E1A">
                <w:rPr>
                  <w:rStyle w:val="aa"/>
                  <w:rFonts w:ascii="Times New Roman" w:hAnsi="Times New Roman" w:cs="Times New Roman"/>
                  <w:color w:val="000000" w:themeColor="text1"/>
                  <w:spacing w:val="-4"/>
                  <w:sz w:val="28"/>
                  <w:szCs w:val="28"/>
                  <w:u w:val="none"/>
                  <w:shd w:val="clear" w:color="auto" w:fill="FFFFFF"/>
                  <w:lang w:val="kk-KZ"/>
                </w:rPr>
                <w:t>Kahoot</w:t>
              </w:r>
            </w:hyperlink>
            <w:r w:rsidRPr="00BD4E1A">
              <w:rPr>
                <w:rStyle w:val="aa"/>
                <w:rFonts w:ascii="Times New Roman" w:hAnsi="Times New Roman" w:cs="Times New Roman"/>
                <w:color w:val="000000" w:themeColor="text1"/>
                <w:spacing w:val="-4"/>
                <w:sz w:val="28"/>
                <w:szCs w:val="28"/>
                <w:u w:val="none"/>
                <w:shd w:val="clear" w:color="auto" w:fill="FFFFFF"/>
                <w:lang w:val="kk-KZ"/>
              </w:rPr>
              <w:t xml:space="preserve">, </w:t>
            </w:r>
            <w:r w:rsidRPr="00BD4E1A">
              <w:rPr>
                <w:rFonts w:ascii="Times New Roman" w:hAnsi="Times New Roman" w:cs="Times New Roman"/>
                <w:color w:val="000000" w:themeColor="text1"/>
                <w:sz w:val="28"/>
                <w:szCs w:val="28"/>
                <w:lang w:val="kk-KZ"/>
              </w:rPr>
              <w:t xml:space="preserve">Оnlinetestpad және т.б. </w:t>
            </w:r>
          </w:p>
          <w:p w:rsidR="00DB2182" w:rsidRPr="00BD4E1A" w:rsidRDefault="00DB2182" w:rsidP="00551AFA">
            <w:pPr>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Үйге тапсырма: Google Drive, Mail.ru бұлты және т.б </w:t>
            </w:r>
          </w:p>
        </w:tc>
        <w:tc>
          <w:tcPr>
            <w:tcW w:w="425" w:type="dxa"/>
            <w:tcBorders>
              <w:top w:val="single" w:sz="4" w:space="0" w:color="auto"/>
              <w:left w:val="single" w:sz="4" w:space="0" w:color="auto"/>
              <w:bottom w:val="single" w:sz="4" w:space="0" w:color="auto"/>
              <w:right w:val="single" w:sz="4" w:space="0" w:color="auto"/>
            </w:tcBorders>
            <w:hideMark/>
          </w:tcPr>
          <w:p w:rsidR="00DB2182" w:rsidRPr="00BD4E1A" w:rsidRDefault="00DB218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hideMark/>
          </w:tcPr>
          <w:p w:rsidR="00DB2182" w:rsidRPr="00BD4E1A" w:rsidRDefault="00DB218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567" w:type="dxa"/>
            <w:tcBorders>
              <w:top w:val="single" w:sz="4" w:space="0" w:color="auto"/>
              <w:left w:val="single" w:sz="4" w:space="0" w:color="auto"/>
              <w:bottom w:val="single" w:sz="4" w:space="0" w:color="auto"/>
              <w:right w:val="single" w:sz="4" w:space="0" w:color="auto"/>
            </w:tcBorders>
            <w:hideMark/>
          </w:tcPr>
          <w:p w:rsidR="00DB2182" w:rsidRPr="00BD4E1A" w:rsidRDefault="00DB218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429" w:type="dxa"/>
            <w:tcBorders>
              <w:top w:val="single" w:sz="4" w:space="0" w:color="auto"/>
              <w:left w:val="single" w:sz="4" w:space="0" w:color="auto"/>
              <w:bottom w:val="single" w:sz="4" w:space="0" w:color="auto"/>
              <w:right w:val="single" w:sz="4" w:space="0" w:color="auto"/>
            </w:tcBorders>
            <w:hideMark/>
          </w:tcPr>
          <w:p w:rsidR="00DB2182" w:rsidRPr="00BD4E1A" w:rsidRDefault="00DB218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567" w:type="dxa"/>
            <w:tcBorders>
              <w:top w:val="single" w:sz="4" w:space="0" w:color="auto"/>
              <w:left w:val="single" w:sz="4" w:space="0" w:color="auto"/>
              <w:bottom w:val="single" w:sz="4" w:space="0" w:color="auto"/>
              <w:right w:val="single" w:sz="4" w:space="0" w:color="auto"/>
            </w:tcBorders>
            <w:hideMark/>
          </w:tcPr>
          <w:p w:rsidR="00DB2182" w:rsidRPr="00BD4E1A" w:rsidRDefault="00DB2182" w:rsidP="00551AFA">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r>
      <w:tr w:rsidR="00DB2182" w:rsidRPr="00BD4E1A" w:rsidTr="00551AFA">
        <w:tc>
          <w:tcPr>
            <w:tcW w:w="6946" w:type="dxa"/>
            <w:gridSpan w:val="2"/>
            <w:tcBorders>
              <w:top w:val="single" w:sz="4" w:space="0" w:color="auto"/>
              <w:left w:val="single" w:sz="4" w:space="0" w:color="auto"/>
              <w:bottom w:val="single" w:sz="4" w:space="0" w:color="auto"/>
              <w:right w:val="single" w:sz="4" w:space="0" w:color="auto"/>
            </w:tcBorders>
            <w:vAlign w:val="center"/>
            <w:hideMark/>
          </w:tcPr>
          <w:p w:rsidR="00DB2182" w:rsidRPr="00BD4E1A" w:rsidRDefault="00DB2182" w:rsidP="00551AFA">
            <w:pPr>
              <w:autoSpaceDE w:val="0"/>
              <w:autoSpaceDN w:val="0"/>
              <w:adjustRightInd w:val="0"/>
              <w:jc w:val="right"/>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Барлығы</w:t>
            </w:r>
          </w:p>
        </w:tc>
        <w:tc>
          <w:tcPr>
            <w:tcW w:w="425" w:type="dxa"/>
            <w:tcBorders>
              <w:top w:val="single" w:sz="4" w:space="0" w:color="auto"/>
              <w:left w:val="single" w:sz="4" w:space="0" w:color="auto"/>
              <w:bottom w:val="single" w:sz="4" w:space="0" w:color="auto"/>
              <w:right w:val="single" w:sz="4" w:space="0" w:color="auto"/>
            </w:tcBorders>
            <w:hideMark/>
          </w:tcPr>
          <w:p w:rsidR="00DB2182" w:rsidRPr="00BD4E1A" w:rsidRDefault="00DB2182" w:rsidP="00551AFA">
            <w:pPr>
              <w:ind w:right="-108"/>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15</w:t>
            </w:r>
          </w:p>
        </w:tc>
        <w:tc>
          <w:tcPr>
            <w:tcW w:w="426" w:type="dxa"/>
            <w:tcBorders>
              <w:top w:val="single" w:sz="4" w:space="0" w:color="auto"/>
              <w:left w:val="single" w:sz="4" w:space="0" w:color="auto"/>
              <w:bottom w:val="single" w:sz="4" w:space="0" w:color="auto"/>
              <w:right w:val="single" w:sz="4" w:space="0" w:color="auto"/>
            </w:tcBorders>
            <w:hideMark/>
          </w:tcPr>
          <w:p w:rsidR="00DB2182" w:rsidRPr="00BD4E1A" w:rsidRDefault="00DB2182" w:rsidP="00551AFA">
            <w:pPr>
              <w:ind w:left="-108" w:right="-108"/>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30</w:t>
            </w:r>
          </w:p>
        </w:tc>
        <w:tc>
          <w:tcPr>
            <w:tcW w:w="567" w:type="dxa"/>
            <w:tcBorders>
              <w:top w:val="single" w:sz="4" w:space="0" w:color="auto"/>
              <w:left w:val="single" w:sz="4" w:space="0" w:color="auto"/>
              <w:bottom w:val="single" w:sz="4" w:space="0" w:color="auto"/>
              <w:right w:val="single" w:sz="4" w:space="0" w:color="auto"/>
            </w:tcBorders>
            <w:hideMark/>
          </w:tcPr>
          <w:p w:rsidR="00DB2182" w:rsidRPr="00BD4E1A" w:rsidRDefault="00DB2182" w:rsidP="00551AFA">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60</w:t>
            </w:r>
          </w:p>
        </w:tc>
        <w:tc>
          <w:tcPr>
            <w:tcW w:w="429" w:type="dxa"/>
            <w:tcBorders>
              <w:top w:val="single" w:sz="4" w:space="0" w:color="auto"/>
              <w:left w:val="single" w:sz="4" w:space="0" w:color="auto"/>
              <w:bottom w:val="single" w:sz="4" w:space="0" w:color="auto"/>
              <w:right w:val="single" w:sz="4" w:space="0" w:color="auto"/>
            </w:tcBorders>
            <w:hideMark/>
          </w:tcPr>
          <w:p w:rsidR="00DB2182" w:rsidRPr="00BD4E1A" w:rsidRDefault="00DB2182" w:rsidP="00551AFA">
            <w:pPr>
              <w:ind w:left="-108" w:right="-104"/>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30</w:t>
            </w:r>
          </w:p>
        </w:tc>
        <w:tc>
          <w:tcPr>
            <w:tcW w:w="567" w:type="dxa"/>
            <w:tcBorders>
              <w:top w:val="single" w:sz="4" w:space="0" w:color="auto"/>
              <w:left w:val="single" w:sz="4" w:space="0" w:color="auto"/>
              <w:bottom w:val="single" w:sz="4" w:space="0" w:color="auto"/>
              <w:right w:val="single" w:sz="4" w:space="0" w:color="auto"/>
            </w:tcBorders>
            <w:hideMark/>
          </w:tcPr>
          <w:p w:rsidR="00DB2182" w:rsidRPr="00BD4E1A" w:rsidRDefault="00DB2182" w:rsidP="00551AFA">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15</w:t>
            </w:r>
          </w:p>
        </w:tc>
      </w:tr>
    </w:tbl>
    <w:p w:rsidR="00DB2182" w:rsidRPr="00BD4E1A" w:rsidRDefault="00DB2182" w:rsidP="00DB2182">
      <w:pPr>
        <w:pBdr>
          <w:top w:val="nil"/>
          <w:left w:val="nil"/>
          <w:bottom w:val="nil"/>
          <w:right w:val="nil"/>
          <w:between w:val="nil"/>
          <w:bar w:val="nil"/>
        </w:pBdr>
        <w:shd w:val="clear" w:color="auto" w:fill="FFFFFF"/>
        <w:spacing w:after="0" w:line="240" w:lineRule="auto"/>
        <w:ind w:right="40" w:firstLine="709"/>
        <w:jc w:val="both"/>
        <w:rPr>
          <w:rFonts w:ascii="Times New Roman" w:hAnsi="Times New Roman" w:cs="Times New Roman"/>
          <w:sz w:val="28"/>
          <w:szCs w:val="28"/>
          <w:lang w:val="kk-KZ"/>
        </w:rPr>
      </w:pPr>
    </w:p>
    <w:p w:rsidR="00C84097" w:rsidRPr="00BD4E1A" w:rsidRDefault="00FD7255" w:rsidP="00965B93">
      <w:pPr>
        <w:pBdr>
          <w:top w:val="nil"/>
          <w:left w:val="nil"/>
          <w:bottom w:val="nil"/>
          <w:right w:val="nil"/>
          <w:between w:val="nil"/>
          <w:bar w:val="nil"/>
        </w:pBdr>
        <w:shd w:val="clear" w:color="auto" w:fill="FFFFFF"/>
        <w:spacing w:after="0" w:line="240" w:lineRule="auto"/>
        <w:ind w:right="40" w:firstLine="709"/>
        <w:jc w:val="both"/>
        <w:rPr>
          <w:rFonts w:ascii="Times New Roman" w:eastAsia="Arial Unicode MS" w:hAnsi="Times New Roman" w:cs="Times New Roman"/>
          <w:color w:val="000000"/>
          <w:sz w:val="28"/>
          <w:szCs w:val="28"/>
          <w:u w:color="000000"/>
          <w:bdr w:val="nil"/>
          <w:shd w:val="clear" w:color="auto" w:fill="FFFFFF"/>
          <w:lang w:val="kk-KZ" w:eastAsia="zh-CN"/>
        </w:rPr>
      </w:pPr>
      <w:r w:rsidRPr="00BD4E1A">
        <w:rPr>
          <w:rFonts w:ascii="Times New Roman" w:hAnsi="Times New Roman" w:cs="Times New Roman"/>
          <w:sz w:val="28"/>
          <w:szCs w:val="28"/>
          <w:lang w:val="kk-KZ"/>
        </w:rPr>
        <w:t>«</w:t>
      </w:r>
      <w:r w:rsidRPr="00BD4E1A">
        <w:rPr>
          <w:rFonts w:ascii="Times New Roman" w:hAnsi="Times New Roman" w:cs="Times New Roman"/>
          <w:color w:val="000000" w:themeColor="text1"/>
          <w:sz w:val="28"/>
          <w:szCs w:val="28"/>
          <w:lang w:val="kk-KZ"/>
        </w:rPr>
        <w:t>Математикадағы ақпараттық технологиялар</w:t>
      </w:r>
      <w:r w:rsidRPr="00BD4E1A">
        <w:rPr>
          <w:rFonts w:ascii="Times New Roman" w:hAnsi="Times New Roman" w:cs="Times New Roman"/>
          <w:sz w:val="28"/>
          <w:szCs w:val="28"/>
          <w:lang w:val="kk-KZ"/>
        </w:rPr>
        <w:t xml:space="preserve">» </w:t>
      </w:r>
      <w:r w:rsidR="004A466E" w:rsidRPr="00BD4E1A">
        <w:rPr>
          <w:rFonts w:ascii="Times New Roman" w:hAnsi="Times New Roman" w:cs="Times New Roman"/>
          <w:sz w:val="28"/>
          <w:szCs w:val="28"/>
          <w:lang w:val="kk-KZ"/>
        </w:rPr>
        <w:t xml:space="preserve">арнайы </w:t>
      </w:r>
      <w:r w:rsidR="008F2865" w:rsidRPr="00BD4E1A">
        <w:rPr>
          <w:rFonts w:ascii="Times New Roman" w:hAnsi="Times New Roman" w:cs="Times New Roman"/>
          <w:sz w:val="28"/>
          <w:szCs w:val="28"/>
          <w:lang w:val="kk-KZ"/>
        </w:rPr>
        <w:t>пәні</w:t>
      </w:r>
      <w:r w:rsidR="00772CEA" w:rsidRPr="00BD4E1A">
        <w:rPr>
          <w:rFonts w:ascii="Times New Roman" w:hAnsi="Times New Roman" w:cs="Times New Roman"/>
          <w:sz w:val="28"/>
          <w:szCs w:val="28"/>
          <w:lang w:val="kk-KZ"/>
        </w:rPr>
        <w:t>н</w:t>
      </w:r>
      <w:r w:rsidR="004A466E" w:rsidRPr="00BD4E1A">
        <w:rPr>
          <w:rFonts w:ascii="Times New Roman" w:hAnsi="Times New Roman" w:cs="Times New Roman"/>
          <w:sz w:val="28"/>
          <w:szCs w:val="28"/>
          <w:lang w:val="kk-KZ"/>
        </w:rPr>
        <w:t>де</w:t>
      </w:r>
      <w:r w:rsidR="00772CEA" w:rsidRPr="00BD4E1A">
        <w:rPr>
          <w:rFonts w:ascii="Times New Roman" w:hAnsi="Times New Roman" w:cs="Times New Roman"/>
          <w:sz w:val="28"/>
          <w:szCs w:val="28"/>
          <w:lang w:val="kk-KZ"/>
        </w:rPr>
        <w:t xml:space="preserve"> </w:t>
      </w:r>
      <w:r w:rsidRPr="00BD4E1A">
        <w:rPr>
          <w:rFonts w:ascii="Times New Roman" w:eastAsia="Arial Unicode MS" w:hAnsi="Times New Roman" w:cs="Times New Roman"/>
          <w:color w:val="000000"/>
          <w:sz w:val="28"/>
          <w:szCs w:val="28"/>
          <w:u w:color="000000"/>
          <w:bdr w:val="nil"/>
          <w:shd w:val="clear" w:color="auto" w:fill="FFFFFF"/>
          <w:lang w:val="kk-KZ" w:eastAsia="zh-CN"/>
        </w:rPr>
        <w:t>болашақ математика мұғалімдерін</w:t>
      </w:r>
      <w:r w:rsidR="00730F1B" w:rsidRPr="00BD4E1A">
        <w:rPr>
          <w:rFonts w:ascii="Times New Roman" w:eastAsia="Arial Unicode MS" w:hAnsi="Times New Roman" w:cs="Times New Roman"/>
          <w:color w:val="000000"/>
          <w:sz w:val="28"/>
          <w:szCs w:val="28"/>
          <w:u w:color="000000"/>
          <w:bdr w:val="nil"/>
          <w:shd w:val="clear" w:color="auto" w:fill="FFFFFF"/>
          <w:lang w:val="kk-KZ" w:eastAsia="zh-CN"/>
        </w:rPr>
        <w:t xml:space="preserve"> </w:t>
      </w:r>
      <w:r w:rsidR="00241662" w:rsidRPr="00BD4E1A">
        <w:rPr>
          <w:rFonts w:ascii="Times New Roman" w:eastAsia="Arial Unicode MS" w:hAnsi="Times New Roman" w:cs="Times New Roman"/>
          <w:color w:val="000000"/>
          <w:sz w:val="28"/>
          <w:szCs w:val="28"/>
          <w:u w:color="000000"/>
          <w:bdr w:val="nil"/>
          <w:shd w:val="clear" w:color="auto" w:fill="FFFFFF"/>
          <w:lang w:val="kk-KZ" w:eastAsia="zh-CN"/>
        </w:rPr>
        <w:t xml:space="preserve">мектеп </w:t>
      </w:r>
      <w:r w:rsidR="00402B60" w:rsidRPr="00BD4E1A">
        <w:rPr>
          <w:rFonts w:ascii="Times New Roman" w:eastAsia="Arial Unicode MS" w:hAnsi="Times New Roman" w:cs="Times New Roman"/>
          <w:color w:val="000000"/>
          <w:sz w:val="28"/>
          <w:szCs w:val="28"/>
          <w:u w:color="000000"/>
          <w:bdr w:val="nil"/>
          <w:shd w:val="clear" w:color="auto" w:fill="FFFFFF"/>
          <w:lang w:val="kk-KZ" w:eastAsia="zh-CN"/>
        </w:rPr>
        <w:t>математика</w:t>
      </w:r>
      <w:r w:rsidR="00241662" w:rsidRPr="00BD4E1A">
        <w:rPr>
          <w:rFonts w:ascii="Times New Roman" w:eastAsia="Arial Unicode MS" w:hAnsi="Times New Roman" w:cs="Times New Roman"/>
          <w:color w:val="000000"/>
          <w:sz w:val="28"/>
          <w:szCs w:val="28"/>
          <w:u w:color="000000"/>
          <w:bdr w:val="nil"/>
          <w:shd w:val="clear" w:color="auto" w:fill="FFFFFF"/>
          <w:lang w:val="kk-KZ" w:eastAsia="zh-CN"/>
        </w:rPr>
        <w:t xml:space="preserve"> (геометрия)</w:t>
      </w:r>
      <w:r w:rsidR="001E0E41" w:rsidRPr="00BD4E1A">
        <w:rPr>
          <w:rFonts w:ascii="Times New Roman" w:eastAsia="Arial Unicode MS" w:hAnsi="Times New Roman" w:cs="Times New Roman"/>
          <w:color w:val="000000"/>
          <w:sz w:val="28"/>
          <w:szCs w:val="28"/>
          <w:u w:color="000000"/>
          <w:bdr w:val="nil"/>
          <w:shd w:val="clear" w:color="auto" w:fill="FFFFFF"/>
          <w:lang w:val="kk-KZ" w:eastAsia="zh-CN"/>
        </w:rPr>
        <w:t xml:space="preserve"> </w:t>
      </w:r>
      <w:r w:rsidRPr="00BD4E1A">
        <w:rPr>
          <w:rFonts w:ascii="Times New Roman" w:eastAsia="Arial Unicode MS" w:hAnsi="Times New Roman" w:cs="Times New Roman"/>
          <w:color w:val="000000"/>
          <w:sz w:val="28"/>
          <w:szCs w:val="28"/>
          <w:u w:color="000000"/>
          <w:bdr w:val="nil"/>
          <w:shd w:val="clear" w:color="auto" w:fill="FFFFFF"/>
          <w:lang w:val="kk-KZ" w:eastAsia="zh-CN"/>
        </w:rPr>
        <w:t>курс</w:t>
      </w:r>
      <w:r w:rsidR="00A566BA" w:rsidRPr="00BD4E1A">
        <w:rPr>
          <w:rFonts w:ascii="Times New Roman" w:eastAsia="Arial Unicode MS" w:hAnsi="Times New Roman" w:cs="Times New Roman"/>
          <w:color w:val="000000"/>
          <w:sz w:val="28"/>
          <w:szCs w:val="28"/>
          <w:u w:color="000000"/>
          <w:bdr w:val="nil"/>
          <w:shd w:val="clear" w:color="auto" w:fill="FFFFFF"/>
          <w:lang w:val="kk-KZ" w:eastAsia="zh-CN"/>
        </w:rPr>
        <w:t>ын</w:t>
      </w:r>
      <w:r w:rsidR="00C84097" w:rsidRPr="00BD4E1A">
        <w:rPr>
          <w:rFonts w:ascii="Times New Roman" w:eastAsia="Arial Unicode MS" w:hAnsi="Times New Roman" w:cs="Times New Roman"/>
          <w:color w:val="000000"/>
          <w:sz w:val="28"/>
          <w:szCs w:val="28"/>
          <w:u w:color="000000"/>
          <w:bdr w:val="nil"/>
          <w:shd w:val="clear" w:color="auto" w:fill="FFFFFF"/>
          <w:lang w:val="kk-KZ" w:eastAsia="zh-CN"/>
        </w:rPr>
        <w:t xml:space="preserve"> </w:t>
      </w:r>
      <w:r w:rsidRPr="00BD4E1A">
        <w:rPr>
          <w:rFonts w:ascii="Times New Roman" w:eastAsia="Arial Unicode MS" w:hAnsi="Times New Roman" w:cs="Times New Roman"/>
          <w:color w:val="000000"/>
          <w:sz w:val="28"/>
          <w:szCs w:val="28"/>
          <w:u w:color="000000"/>
          <w:bdr w:val="nil"/>
          <w:shd w:val="clear" w:color="auto" w:fill="FFFFFF"/>
          <w:lang w:val="kk-KZ" w:eastAsia="zh-CN"/>
        </w:rPr>
        <w:t>оқытуда ЦББР</w:t>
      </w:r>
      <w:r w:rsidR="00337856" w:rsidRPr="00BD4E1A">
        <w:rPr>
          <w:rFonts w:ascii="Times New Roman" w:eastAsia="Arial Unicode MS" w:hAnsi="Times New Roman" w:cs="Times New Roman"/>
          <w:color w:val="000000"/>
          <w:sz w:val="28"/>
          <w:szCs w:val="28"/>
          <w:u w:color="000000"/>
          <w:bdr w:val="nil"/>
          <w:shd w:val="clear" w:color="auto" w:fill="FFFFFF"/>
          <w:lang w:val="kk-KZ" w:eastAsia="zh-CN"/>
        </w:rPr>
        <w:t xml:space="preserve">-ларды </w:t>
      </w:r>
      <w:r w:rsidRPr="00BD4E1A">
        <w:rPr>
          <w:rFonts w:ascii="Times New Roman" w:eastAsia="Arial Unicode MS" w:hAnsi="Times New Roman" w:cs="Times New Roman"/>
          <w:color w:val="000000"/>
          <w:sz w:val="28"/>
          <w:szCs w:val="28"/>
          <w:u w:color="000000"/>
          <w:bdr w:val="nil"/>
          <w:shd w:val="clear" w:color="auto" w:fill="FFFFFF"/>
          <w:lang w:val="kk-KZ" w:eastAsia="zh-CN"/>
        </w:rPr>
        <w:t>тиімді қолдан</w:t>
      </w:r>
      <w:r w:rsidR="007A0C2C" w:rsidRPr="00BD4E1A">
        <w:rPr>
          <w:rFonts w:ascii="Times New Roman" w:eastAsia="Arial Unicode MS" w:hAnsi="Times New Roman" w:cs="Times New Roman"/>
          <w:color w:val="000000"/>
          <w:sz w:val="28"/>
          <w:szCs w:val="28"/>
          <w:u w:color="000000"/>
          <w:bdr w:val="nil"/>
          <w:shd w:val="clear" w:color="auto" w:fill="FFFFFF"/>
          <w:lang w:val="kk-KZ" w:eastAsia="zh-CN"/>
        </w:rPr>
        <w:t>у мүмкіндіктері</w:t>
      </w:r>
      <w:r w:rsidR="002A1CA5" w:rsidRPr="00BD4E1A">
        <w:rPr>
          <w:rFonts w:ascii="Times New Roman" w:eastAsia="Arial Unicode MS" w:hAnsi="Times New Roman" w:cs="Times New Roman"/>
          <w:color w:val="000000"/>
          <w:sz w:val="28"/>
          <w:szCs w:val="28"/>
          <w:u w:color="000000"/>
          <w:bdr w:val="nil"/>
          <w:shd w:val="clear" w:color="auto" w:fill="FFFFFF"/>
          <w:lang w:val="kk-KZ" w:eastAsia="zh-CN"/>
        </w:rPr>
        <w:t xml:space="preserve"> </w:t>
      </w:r>
      <w:r w:rsidR="007A0C2C" w:rsidRPr="00BD4E1A">
        <w:rPr>
          <w:rFonts w:ascii="Times New Roman" w:eastAsia="Arial Unicode MS" w:hAnsi="Times New Roman" w:cs="Times New Roman"/>
          <w:color w:val="000000"/>
          <w:sz w:val="28"/>
          <w:szCs w:val="28"/>
          <w:u w:color="000000"/>
          <w:bdr w:val="nil"/>
          <w:shd w:val="clear" w:color="auto" w:fill="FFFFFF"/>
          <w:lang w:val="kk-KZ" w:eastAsia="zh-CN"/>
        </w:rPr>
        <w:t>оқыт</w:t>
      </w:r>
      <w:r w:rsidR="002A1CA5" w:rsidRPr="00BD4E1A">
        <w:rPr>
          <w:rFonts w:ascii="Times New Roman" w:eastAsia="Arial Unicode MS" w:hAnsi="Times New Roman" w:cs="Times New Roman"/>
          <w:color w:val="000000"/>
          <w:sz w:val="28"/>
          <w:szCs w:val="28"/>
          <w:u w:color="000000"/>
          <w:bdr w:val="nil"/>
          <w:shd w:val="clear" w:color="auto" w:fill="FFFFFF"/>
          <w:lang w:val="kk-KZ" w:eastAsia="zh-CN"/>
        </w:rPr>
        <w:t>ылды</w:t>
      </w:r>
      <w:r w:rsidR="007A0C2C" w:rsidRPr="00BD4E1A">
        <w:rPr>
          <w:rFonts w:ascii="Times New Roman" w:eastAsia="Arial Unicode MS" w:hAnsi="Times New Roman" w:cs="Times New Roman"/>
          <w:color w:val="000000"/>
          <w:sz w:val="28"/>
          <w:szCs w:val="28"/>
          <w:u w:color="000000"/>
          <w:bdr w:val="nil"/>
          <w:shd w:val="clear" w:color="auto" w:fill="FFFFFF"/>
          <w:lang w:val="kk-KZ" w:eastAsia="zh-CN"/>
        </w:rPr>
        <w:t>.</w:t>
      </w:r>
      <w:r w:rsidR="002A1CA5" w:rsidRPr="00BD4E1A">
        <w:rPr>
          <w:rFonts w:ascii="Times New Roman" w:eastAsia="Arial Unicode MS" w:hAnsi="Times New Roman" w:cs="Times New Roman"/>
          <w:color w:val="000000"/>
          <w:sz w:val="28"/>
          <w:szCs w:val="28"/>
          <w:u w:color="000000"/>
          <w:bdr w:val="nil"/>
          <w:shd w:val="clear" w:color="auto" w:fill="FFFFFF"/>
          <w:lang w:val="kk-KZ" w:eastAsia="zh-CN"/>
        </w:rPr>
        <w:t xml:space="preserve"> </w:t>
      </w:r>
    </w:p>
    <w:p w:rsidR="00C84097" w:rsidRPr="00BD4E1A" w:rsidRDefault="00C84097" w:rsidP="00965B93">
      <w:pPr>
        <w:pBdr>
          <w:top w:val="nil"/>
          <w:left w:val="nil"/>
          <w:bottom w:val="nil"/>
          <w:right w:val="nil"/>
          <w:between w:val="nil"/>
          <w:bar w:val="nil"/>
        </w:pBdr>
        <w:shd w:val="clear" w:color="auto" w:fill="FFFFFF"/>
        <w:spacing w:after="0" w:line="240" w:lineRule="auto"/>
        <w:ind w:right="40" w:firstLine="709"/>
        <w:jc w:val="both"/>
        <w:rPr>
          <w:rFonts w:ascii="Times New Roman" w:eastAsia="Arial Unicode MS" w:hAnsi="Times New Roman" w:cs="Arial Unicode MS"/>
          <w:color w:val="000000"/>
          <w:sz w:val="28"/>
          <w:szCs w:val="28"/>
          <w:u w:color="000000"/>
          <w:bdr w:val="nil"/>
          <w:shd w:val="clear" w:color="auto" w:fill="FFFFFF"/>
          <w:lang w:val="kk-KZ" w:eastAsia="zh-CN"/>
        </w:rPr>
      </w:pPr>
      <w:r w:rsidRPr="00BD4E1A">
        <w:rPr>
          <w:rFonts w:ascii="Times New Roman" w:eastAsia="Arial Unicode MS" w:hAnsi="Times New Roman" w:cs="Arial Unicode MS"/>
          <w:color w:val="000000"/>
          <w:sz w:val="28"/>
          <w:szCs w:val="28"/>
          <w:u w:color="000000"/>
          <w:bdr w:val="nil"/>
          <w:shd w:val="clear" w:color="auto" w:fill="FFFFFF"/>
          <w:lang w:val="kk-KZ" w:eastAsia="zh-CN"/>
        </w:rPr>
        <w:t xml:space="preserve">1.2 тарауда студенттерге мектеп геометрия курсын оқытуда ЦББР-ны қолдануға әдістемелік даярлайтын пәндер қажет екендігі ұсынылған болатын. </w:t>
      </w:r>
    </w:p>
    <w:p w:rsidR="004C0501" w:rsidRPr="00BD4E1A" w:rsidRDefault="002A1CA5" w:rsidP="00965B93">
      <w:pPr>
        <w:pBdr>
          <w:top w:val="nil"/>
          <w:left w:val="nil"/>
          <w:bottom w:val="nil"/>
          <w:right w:val="nil"/>
          <w:between w:val="nil"/>
          <w:bar w:val="nil"/>
        </w:pBdr>
        <w:shd w:val="clear" w:color="auto" w:fill="FFFFFF"/>
        <w:spacing w:after="0" w:line="240" w:lineRule="auto"/>
        <w:ind w:right="40" w:firstLine="709"/>
        <w:jc w:val="both"/>
        <w:rPr>
          <w:rFonts w:ascii="Times New Roman" w:hAnsi="Times New Roman" w:cs="Times New Roman"/>
          <w:color w:val="000000" w:themeColor="text1"/>
          <w:sz w:val="28"/>
          <w:szCs w:val="28"/>
          <w:lang w:val="kk-KZ"/>
        </w:rPr>
      </w:pPr>
      <w:r w:rsidRPr="00BD4E1A">
        <w:rPr>
          <w:rFonts w:ascii="Times New Roman" w:eastAsia="Arial Unicode MS" w:hAnsi="Times New Roman" w:cs="Times New Roman"/>
          <w:color w:val="000000"/>
          <w:sz w:val="28"/>
          <w:szCs w:val="28"/>
          <w:u w:color="000000"/>
          <w:bdr w:val="nil"/>
          <w:shd w:val="clear" w:color="auto" w:fill="FFFFFF"/>
          <w:lang w:val="kk-KZ" w:eastAsia="zh-CN"/>
        </w:rPr>
        <w:t>П</w:t>
      </w:r>
      <w:r w:rsidRPr="00BD4E1A">
        <w:rPr>
          <w:rFonts w:ascii="Times New Roman" w:hAnsi="Times New Roman" w:cs="Times New Roman"/>
          <w:sz w:val="28"/>
          <w:szCs w:val="28"/>
          <w:lang w:val="kk-KZ"/>
        </w:rPr>
        <w:t>остреквизит пән</w:t>
      </w:r>
      <w:r w:rsidR="00B42A41"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ретінде </w:t>
      </w:r>
      <w:r w:rsidRPr="00BD4E1A">
        <w:rPr>
          <w:rFonts w:ascii="Times New Roman" w:eastAsia="Arial Unicode MS" w:hAnsi="Times New Roman" w:cs="Times New Roman"/>
          <w:color w:val="000000"/>
          <w:sz w:val="28"/>
          <w:szCs w:val="28"/>
          <w:u w:color="000000"/>
          <w:bdr w:val="nil"/>
          <w:shd w:val="clear" w:color="auto" w:fill="FFFFFF"/>
          <w:lang w:val="kk-KZ" w:eastAsia="zh-CN"/>
        </w:rPr>
        <w:t xml:space="preserve"> </w:t>
      </w:r>
      <w:r w:rsidR="004C0501" w:rsidRPr="00BD4E1A">
        <w:rPr>
          <w:rFonts w:ascii="Times New Roman" w:eastAsia="Arial Unicode MS" w:hAnsi="Times New Roman" w:cs="Times New Roman"/>
          <w:color w:val="000000"/>
          <w:sz w:val="28"/>
          <w:szCs w:val="28"/>
          <w:u w:color="000000"/>
          <w:bdr w:val="nil"/>
          <w:shd w:val="clear" w:color="auto" w:fill="FFFFFF"/>
          <w:lang w:val="kk-KZ" w:eastAsia="zh-CN"/>
        </w:rPr>
        <w:t>болашақ математика мұғалімдерін мектеп геометрия курсын оқытуда ЦББР</w:t>
      </w:r>
      <w:r w:rsidR="00F824E9" w:rsidRPr="00BD4E1A">
        <w:rPr>
          <w:rFonts w:ascii="Times New Roman" w:eastAsia="Arial Unicode MS" w:hAnsi="Times New Roman" w:cs="Times New Roman"/>
          <w:color w:val="000000"/>
          <w:sz w:val="28"/>
          <w:szCs w:val="28"/>
          <w:u w:color="000000"/>
          <w:bdr w:val="nil"/>
          <w:shd w:val="clear" w:color="auto" w:fill="FFFFFF"/>
          <w:lang w:val="kk-KZ" w:eastAsia="zh-CN"/>
        </w:rPr>
        <w:t xml:space="preserve">-ны </w:t>
      </w:r>
      <w:r w:rsidR="004C0501" w:rsidRPr="00BD4E1A">
        <w:rPr>
          <w:rFonts w:ascii="Times New Roman" w:eastAsia="Arial Unicode MS" w:hAnsi="Times New Roman" w:cs="Times New Roman"/>
          <w:color w:val="000000"/>
          <w:sz w:val="28"/>
          <w:szCs w:val="28"/>
          <w:u w:color="000000"/>
          <w:bdr w:val="nil"/>
          <w:shd w:val="clear" w:color="auto" w:fill="FFFFFF"/>
          <w:lang w:val="kk-KZ" w:eastAsia="zh-CN"/>
        </w:rPr>
        <w:t xml:space="preserve">қолдануға әдістемелік даярлау мақсатында оқу үдерісіне </w:t>
      </w:r>
      <w:r w:rsidR="004C0501" w:rsidRPr="00BD4E1A">
        <w:rPr>
          <w:rFonts w:ascii="Times New Roman" w:eastAsia="Arial Unicode MS" w:hAnsi="Times New Roman" w:cs="Times New Roman"/>
          <w:color w:val="000000" w:themeColor="text1"/>
          <w:sz w:val="28"/>
          <w:szCs w:val="28"/>
          <w:u w:color="000000"/>
          <w:bdr w:val="nil"/>
          <w:lang w:val="kk-KZ" w:eastAsia="zh-CN"/>
        </w:rPr>
        <w:t>«</w:t>
      </w:r>
      <w:r w:rsidR="004C0501" w:rsidRPr="00BD4E1A">
        <w:rPr>
          <w:rFonts w:ascii="Times New Roman" w:hAnsi="Times New Roman" w:cs="Times New Roman"/>
          <w:sz w:val="28"/>
          <w:szCs w:val="28"/>
          <w:lang w:val="kk-KZ"/>
        </w:rPr>
        <w:t>Геометрияны оқыту әдістемесінің таңдаулы бөлімдері</w:t>
      </w:r>
      <w:r w:rsidR="004C0501" w:rsidRPr="00BD4E1A">
        <w:rPr>
          <w:rFonts w:ascii="Times New Roman" w:eastAsia="Arial Unicode MS" w:hAnsi="Times New Roman" w:cs="Times New Roman"/>
          <w:color w:val="000000" w:themeColor="text1"/>
          <w:sz w:val="28"/>
          <w:szCs w:val="28"/>
          <w:u w:color="000000"/>
          <w:bdr w:val="nil"/>
          <w:lang w:val="kk-KZ" w:eastAsia="zh-CN"/>
        </w:rPr>
        <w:t>»</w:t>
      </w:r>
      <w:r w:rsidR="00253273" w:rsidRPr="00BD4E1A">
        <w:rPr>
          <w:rFonts w:ascii="Times New Roman" w:eastAsia="Arial Unicode MS" w:hAnsi="Times New Roman" w:cs="Times New Roman"/>
          <w:color w:val="000000" w:themeColor="text1"/>
          <w:sz w:val="28"/>
          <w:szCs w:val="28"/>
          <w:u w:color="000000"/>
          <w:bdr w:val="nil"/>
          <w:lang w:val="kk-KZ" w:eastAsia="zh-CN"/>
        </w:rPr>
        <w:t xml:space="preserve"> </w:t>
      </w:r>
      <w:r w:rsidR="004C0501" w:rsidRPr="00BD4E1A">
        <w:rPr>
          <w:rFonts w:ascii="Times New Roman" w:eastAsia="Arial Unicode MS" w:hAnsi="Times New Roman" w:cs="Times New Roman"/>
          <w:color w:val="000000" w:themeColor="text1"/>
          <w:sz w:val="28"/>
          <w:szCs w:val="28"/>
          <w:u w:color="000000"/>
          <w:bdr w:val="nil"/>
          <w:lang w:val="kk-KZ" w:eastAsia="zh-CN"/>
        </w:rPr>
        <w:t xml:space="preserve">атты арнайы </w:t>
      </w:r>
      <w:r w:rsidR="008F2865" w:rsidRPr="00BD4E1A">
        <w:rPr>
          <w:rFonts w:ascii="Times New Roman" w:eastAsia="Arial Unicode MS" w:hAnsi="Times New Roman" w:cs="Times New Roman"/>
          <w:color w:val="000000" w:themeColor="text1"/>
          <w:sz w:val="28"/>
          <w:szCs w:val="28"/>
          <w:u w:color="000000"/>
          <w:bdr w:val="nil"/>
          <w:lang w:val="kk-KZ" w:eastAsia="zh-CN"/>
        </w:rPr>
        <w:t>пәні енгізілді</w:t>
      </w:r>
      <w:r w:rsidR="004C0501" w:rsidRPr="00BD4E1A">
        <w:rPr>
          <w:rFonts w:ascii="Times New Roman" w:eastAsia="Arial Unicode MS" w:hAnsi="Times New Roman" w:cs="Times New Roman"/>
          <w:color w:val="000000" w:themeColor="text1"/>
          <w:sz w:val="28"/>
          <w:szCs w:val="28"/>
          <w:u w:color="000000"/>
          <w:bdr w:val="nil"/>
          <w:lang w:val="kk-KZ" w:eastAsia="zh-CN"/>
        </w:rPr>
        <w:t xml:space="preserve"> </w:t>
      </w:r>
      <w:r w:rsidR="000A6F74" w:rsidRPr="00BD4E1A">
        <w:rPr>
          <w:rFonts w:ascii="Times New Roman" w:hAnsi="Times New Roman" w:cs="Times New Roman"/>
          <w:sz w:val="28"/>
          <w:szCs w:val="28"/>
          <w:lang w:val="kk-KZ"/>
        </w:rPr>
        <w:t>(Қосымша А</w:t>
      </w:r>
      <w:r w:rsidR="004C0501" w:rsidRPr="00BD4E1A">
        <w:rPr>
          <w:rFonts w:ascii="Times New Roman" w:hAnsi="Times New Roman" w:cs="Times New Roman"/>
          <w:sz w:val="28"/>
          <w:szCs w:val="28"/>
          <w:lang w:val="kk-KZ"/>
        </w:rPr>
        <w:t>)</w:t>
      </w:r>
      <w:r w:rsidR="004C0501" w:rsidRPr="00BD4E1A">
        <w:rPr>
          <w:rFonts w:ascii="Times New Roman" w:eastAsia="Arial Unicode MS" w:hAnsi="Times New Roman" w:cs="Times New Roman"/>
          <w:color w:val="000000" w:themeColor="text1"/>
          <w:sz w:val="28"/>
          <w:szCs w:val="28"/>
          <w:u w:color="000000"/>
          <w:bdr w:val="nil"/>
          <w:lang w:val="kk-KZ" w:eastAsia="zh-CN"/>
        </w:rPr>
        <w:t>.</w:t>
      </w:r>
      <w:r w:rsidR="00C3667F" w:rsidRPr="00BD4E1A">
        <w:rPr>
          <w:rFonts w:ascii="Times New Roman" w:eastAsia="Arial Unicode MS" w:hAnsi="Times New Roman" w:cs="Times New Roman"/>
          <w:color w:val="000000" w:themeColor="text1"/>
          <w:sz w:val="28"/>
          <w:szCs w:val="28"/>
          <w:u w:color="000000"/>
          <w:bdr w:val="nil"/>
          <w:lang w:val="kk-KZ" w:eastAsia="zh-CN"/>
        </w:rPr>
        <w:t xml:space="preserve"> </w:t>
      </w:r>
      <w:r w:rsidR="004C0501" w:rsidRPr="00BD4E1A">
        <w:rPr>
          <w:rFonts w:ascii="Times New Roman" w:hAnsi="Times New Roman" w:cs="Times New Roman"/>
          <w:sz w:val="28"/>
          <w:szCs w:val="28"/>
          <w:lang w:val="kk-KZ"/>
        </w:rPr>
        <w:t xml:space="preserve">Бұл таңдау </w:t>
      </w:r>
      <w:r w:rsidR="00CA63CD" w:rsidRPr="00BD4E1A">
        <w:rPr>
          <w:rFonts w:ascii="Times New Roman" w:hAnsi="Times New Roman" w:cs="Times New Roman"/>
          <w:sz w:val="28"/>
          <w:szCs w:val="28"/>
          <w:lang w:val="kk-KZ"/>
        </w:rPr>
        <w:t xml:space="preserve">пәнінің </w:t>
      </w:r>
      <w:r w:rsidR="001F5817" w:rsidRPr="00BD4E1A">
        <w:rPr>
          <w:rFonts w:ascii="Times New Roman" w:hAnsi="Times New Roman" w:cs="Times New Roman"/>
          <w:sz w:val="28"/>
          <w:szCs w:val="28"/>
          <w:lang w:val="kk-KZ"/>
        </w:rPr>
        <w:t xml:space="preserve"> мазмұны </w:t>
      </w:r>
      <w:r w:rsidR="004C0501" w:rsidRPr="00BD4E1A">
        <w:rPr>
          <w:rFonts w:ascii="Times New Roman" w:hAnsi="Times New Roman" w:cs="Times New Roman"/>
          <w:sz w:val="28"/>
          <w:szCs w:val="28"/>
          <w:lang w:val="kk-KZ"/>
        </w:rPr>
        <w:t>мектеп геометрия кур</w:t>
      </w:r>
      <w:r w:rsidR="00CB4BA3" w:rsidRPr="00BD4E1A">
        <w:rPr>
          <w:rFonts w:ascii="Times New Roman" w:hAnsi="Times New Roman" w:cs="Times New Roman"/>
          <w:sz w:val="28"/>
          <w:szCs w:val="28"/>
          <w:lang w:val="kk-KZ"/>
        </w:rPr>
        <w:t>с</w:t>
      </w:r>
      <w:r w:rsidR="004C0501" w:rsidRPr="00BD4E1A">
        <w:rPr>
          <w:rFonts w:ascii="Times New Roman" w:hAnsi="Times New Roman" w:cs="Times New Roman"/>
          <w:sz w:val="28"/>
          <w:szCs w:val="28"/>
          <w:lang w:val="kk-KZ"/>
        </w:rPr>
        <w:t>ын оқыту</w:t>
      </w:r>
      <w:r w:rsidR="008F2865" w:rsidRPr="00BD4E1A">
        <w:rPr>
          <w:rFonts w:ascii="Times New Roman" w:hAnsi="Times New Roman" w:cs="Times New Roman"/>
          <w:sz w:val="28"/>
          <w:szCs w:val="28"/>
          <w:lang w:val="kk-KZ"/>
        </w:rPr>
        <w:t>дың дербес</w:t>
      </w:r>
      <w:r w:rsidR="004C0501" w:rsidRPr="00BD4E1A">
        <w:rPr>
          <w:rFonts w:ascii="Times New Roman" w:hAnsi="Times New Roman" w:cs="Times New Roman"/>
          <w:sz w:val="28"/>
          <w:szCs w:val="28"/>
          <w:lang w:val="kk-KZ"/>
        </w:rPr>
        <w:t xml:space="preserve"> әдістемесі</w:t>
      </w:r>
      <w:r w:rsidR="001F5817" w:rsidRPr="00BD4E1A">
        <w:rPr>
          <w:rFonts w:ascii="Times New Roman" w:hAnsi="Times New Roman" w:cs="Times New Roman"/>
          <w:sz w:val="28"/>
          <w:szCs w:val="28"/>
          <w:lang w:val="kk-KZ"/>
        </w:rPr>
        <w:t xml:space="preserve"> бойынша құрастырылды. Сонымен қатар курсты оқыту барысында бақылау тобы студенттері</w:t>
      </w:r>
      <w:r w:rsidR="00C3667F" w:rsidRPr="00BD4E1A">
        <w:rPr>
          <w:rFonts w:ascii="Times New Roman" w:hAnsi="Times New Roman" w:cs="Times New Roman"/>
          <w:sz w:val="28"/>
          <w:szCs w:val="28"/>
          <w:lang w:val="kk-KZ"/>
        </w:rPr>
        <w:t xml:space="preserve"> </w:t>
      </w:r>
      <w:r w:rsidR="001F5817" w:rsidRPr="00BD4E1A">
        <w:rPr>
          <w:rFonts w:ascii="Times New Roman" w:hAnsi="Times New Roman" w:cs="Times New Roman"/>
          <w:sz w:val="28"/>
          <w:szCs w:val="28"/>
          <w:lang w:val="kk-KZ"/>
        </w:rPr>
        <w:t>дәстүрлі оқыту әдістері арқылы, ал экс</w:t>
      </w:r>
      <w:r w:rsidR="0072650D" w:rsidRPr="00BD4E1A">
        <w:rPr>
          <w:rFonts w:ascii="Times New Roman" w:hAnsi="Times New Roman" w:cs="Times New Roman"/>
          <w:sz w:val="28"/>
          <w:szCs w:val="28"/>
          <w:lang w:val="kk-KZ"/>
        </w:rPr>
        <w:t>п</w:t>
      </w:r>
      <w:r w:rsidR="001F5817" w:rsidRPr="00BD4E1A">
        <w:rPr>
          <w:rFonts w:ascii="Times New Roman" w:hAnsi="Times New Roman" w:cs="Times New Roman"/>
          <w:sz w:val="28"/>
          <w:szCs w:val="28"/>
          <w:lang w:val="kk-KZ"/>
        </w:rPr>
        <w:t>ерименттік топ студенттері</w:t>
      </w:r>
      <w:r w:rsidR="00671CA4" w:rsidRPr="00BD4E1A">
        <w:rPr>
          <w:rFonts w:ascii="Times New Roman" w:hAnsi="Times New Roman" w:cs="Times New Roman"/>
          <w:sz w:val="28"/>
          <w:szCs w:val="28"/>
          <w:lang w:val="kk-KZ"/>
        </w:rPr>
        <w:t xml:space="preserve"> </w:t>
      </w:r>
      <w:r w:rsidR="00AD5FB2" w:rsidRPr="00BD4E1A">
        <w:rPr>
          <w:rFonts w:ascii="Times New Roman" w:hAnsi="Times New Roman" w:cs="Times New Roman"/>
          <w:sz w:val="28"/>
          <w:szCs w:val="28"/>
          <w:lang w:val="kk-KZ"/>
        </w:rPr>
        <w:t xml:space="preserve">дәріс және </w:t>
      </w:r>
      <w:r w:rsidR="004C0501" w:rsidRPr="00BD4E1A">
        <w:rPr>
          <w:rFonts w:ascii="Times New Roman" w:hAnsi="Times New Roman" w:cs="Times New Roman"/>
          <w:sz w:val="28"/>
          <w:szCs w:val="28"/>
          <w:lang w:val="kk-KZ"/>
        </w:rPr>
        <w:t>зертханалық сабақтар</w:t>
      </w:r>
      <w:r w:rsidR="001F5817" w:rsidRPr="00BD4E1A">
        <w:rPr>
          <w:rFonts w:ascii="Times New Roman" w:hAnsi="Times New Roman" w:cs="Times New Roman"/>
          <w:sz w:val="28"/>
          <w:szCs w:val="28"/>
          <w:lang w:val="kk-KZ"/>
        </w:rPr>
        <w:t>ы</w:t>
      </w:r>
      <w:r w:rsidR="005A449B" w:rsidRPr="00BD4E1A">
        <w:rPr>
          <w:rFonts w:ascii="Times New Roman" w:hAnsi="Times New Roman" w:cs="Times New Roman"/>
          <w:sz w:val="28"/>
          <w:szCs w:val="28"/>
          <w:lang w:val="kk-KZ"/>
        </w:rPr>
        <w:t xml:space="preserve">н </w:t>
      </w:r>
      <w:r w:rsidR="004C0501" w:rsidRPr="00BD4E1A">
        <w:rPr>
          <w:rFonts w:ascii="Times New Roman" w:hAnsi="Times New Roman" w:cs="Times New Roman"/>
          <w:sz w:val="28"/>
          <w:szCs w:val="28"/>
          <w:lang w:val="kk-KZ"/>
        </w:rPr>
        <w:t>компьютерлік сыныпта</w:t>
      </w:r>
      <w:r w:rsidR="001F5817" w:rsidRPr="00BD4E1A">
        <w:rPr>
          <w:rFonts w:ascii="Times New Roman" w:hAnsi="Times New Roman" w:cs="Times New Roman"/>
          <w:sz w:val="28"/>
          <w:szCs w:val="28"/>
          <w:lang w:val="kk-KZ"/>
        </w:rPr>
        <w:t xml:space="preserve"> </w:t>
      </w:r>
      <w:r w:rsidR="004C0501" w:rsidRPr="00BD4E1A">
        <w:rPr>
          <w:rFonts w:ascii="Times New Roman" w:hAnsi="Times New Roman" w:cs="Times New Roman"/>
          <w:sz w:val="28"/>
          <w:szCs w:val="28"/>
          <w:lang w:val="kk-KZ"/>
        </w:rPr>
        <w:t>және</w:t>
      </w:r>
      <w:r w:rsidR="00671CA4" w:rsidRPr="00BD4E1A">
        <w:rPr>
          <w:rFonts w:ascii="Times New Roman" w:hAnsi="Times New Roman" w:cs="Times New Roman"/>
          <w:sz w:val="28"/>
          <w:szCs w:val="28"/>
          <w:lang w:val="kk-KZ"/>
        </w:rPr>
        <w:t xml:space="preserve"> </w:t>
      </w:r>
      <w:r w:rsidR="004729CA" w:rsidRPr="00BD4E1A">
        <w:rPr>
          <w:rFonts w:ascii="Times New Roman" w:hAnsi="Times New Roman" w:cs="Times New Roman"/>
          <w:sz w:val="28"/>
          <w:szCs w:val="28"/>
          <w:lang w:val="kk-KZ"/>
        </w:rPr>
        <w:t xml:space="preserve">М.Әуезов атындағы ОҚУ </w:t>
      </w:r>
      <w:r w:rsidR="00671CA4" w:rsidRPr="00BD4E1A">
        <w:rPr>
          <w:rFonts w:ascii="Times New Roman" w:eastAsia="Arial Unicode MS" w:hAnsi="Times New Roman" w:cs="Times New Roman"/>
          <w:color w:val="000000"/>
          <w:sz w:val="28"/>
          <w:szCs w:val="28"/>
          <w:u w:color="000000"/>
          <w:bdr w:val="nil"/>
          <w:lang w:val="kk-KZ" w:eastAsia="zh-CN"/>
        </w:rPr>
        <w:t>базасындағы VR/AR зертханасында</w:t>
      </w:r>
      <w:r w:rsidR="00581E88" w:rsidRPr="00BD4E1A">
        <w:rPr>
          <w:rFonts w:ascii="Times New Roman" w:eastAsia="Arial Unicode MS" w:hAnsi="Times New Roman" w:cs="Times New Roman"/>
          <w:color w:val="000000"/>
          <w:sz w:val="28"/>
          <w:szCs w:val="28"/>
          <w:u w:color="000000"/>
          <w:bdr w:val="nil"/>
          <w:lang w:val="kk-KZ" w:eastAsia="zh-CN"/>
        </w:rPr>
        <w:t xml:space="preserve"> </w:t>
      </w:r>
      <w:r w:rsidR="004C0501" w:rsidRPr="00BD4E1A">
        <w:rPr>
          <w:rFonts w:ascii="Times New Roman" w:hAnsi="Times New Roman" w:cs="Times New Roman"/>
          <w:sz w:val="28"/>
          <w:szCs w:val="28"/>
          <w:lang w:val="kk-KZ"/>
        </w:rPr>
        <w:t>ЦББР</w:t>
      </w:r>
      <w:r w:rsidR="00DA4CC1" w:rsidRPr="00BD4E1A">
        <w:rPr>
          <w:rFonts w:ascii="Times New Roman" w:hAnsi="Times New Roman" w:cs="Times New Roman"/>
          <w:sz w:val="28"/>
          <w:szCs w:val="28"/>
          <w:lang w:val="kk-KZ"/>
        </w:rPr>
        <w:t xml:space="preserve">-ны </w:t>
      </w:r>
      <w:r w:rsidR="004C0501" w:rsidRPr="00BD4E1A">
        <w:rPr>
          <w:rFonts w:ascii="Times New Roman" w:hAnsi="Times New Roman" w:cs="Times New Roman"/>
          <w:sz w:val="28"/>
          <w:szCs w:val="28"/>
          <w:lang w:val="kk-KZ"/>
        </w:rPr>
        <w:t>қолданып оқытылды.</w:t>
      </w:r>
      <w:r w:rsidR="004A466E" w:rsidRPr="00BD4E1A">
        <w:rPr>
          <w:rFonts w:ascii="Times New Roman" w:hAnsi="Times New Roman" w:cs="Times New Roman"/>
          <w:sz w:val="28"/>
          <w:szCs w:val="28"/>
          <w:lang w:val="kk-KZ"/>
        </w:rPr>
        <w:t xml:space="preserve"> </w:t>
      </w:r>
      <w:r w:rsidR="003D42CE" w:rsidRPr="00BD4E1A">
        <w:rPr>
          <w:rFonts w:ascii="Times New Roman" w:hAnsi="Times New Roman" w:cs="Times New Roman"/>
          <w:color w:val="000000" w:themeColor="text1"/>
          <w:sz w:val="28"/>
          <w:szCs w:val="28"/>
          <w:lang w:val="kk-KZ"/>
        </w:rPr>
        <w:t>Пән</w:t>
      </w:r>
      <w:r w:rsidR="00DA4CC1" w:rsidRPr="00BD4E1A">
        <w:rPr>
          <w:rFonts w:ascii="Times New Roman" w:hAnsi="Times New Roman" w:cs="Times New Roman"/>
          <w:color w:val="000000" w:themeColor="text1"/>
          <w:sz w:val="28"/>
          <w:szCs w:val="28"/>
          <w:lang w:val="kk-KZ"/>
        </w:rPr>
        <w:t>ді оқытудың</w:t>
      </w:r>
      <w:r w:rsidR="004A466E" w:rsidRPr="00BD4E1A">
        <w:rPr>
          <w:rFonts w:ascii="Times New Roman" w:hAnsi="Times New Roman" w:cs="Times New Roman"/>
          <w:color w:val="000000" w:themeColor="text1"/>
          <w:sz w:val="28"/>
          <w:szCs w:val="28"/>
          <w:lang w:val="kk-KZ"/>
        </w:rPr>
        <w:t xml:space="preserve"> мазмұны мектеп геометрия курсының тақырыптары негізінде </w:t>
      </w:r>
      <w:r w:rsidR="004C0501" w:rsidRPr="00BD4E1A">
        <w:rPr>
          <w:rFonts w:ascii="Times New Roman" w:eastAsia="Arial Unicode MS" w:hAnsi="Times New Roman" w:cs="Times New Roman"/>
          <w:color w:val="000000" w:themeColor="text1"/>
          <w:sz w:val="28"/>
          <w:szCs w:val="28"/>
          <w:u w:color="000000"/>
          <w:bdr w:val="nil"/>
          <w:lang w:val="kk-KZ" w:eastAsia="zh-CN"/>
        </w:rPr>
        <w:t xml:space="preserve">жасалды </w:t>
      </w:r>
      <w:r w:rsidR="004C0501" w:rsidRPr="00BD4E1A">
        <w:rPr>
          <w:rFonts w:ascii="Times New Roman" w:hAnsi="Times New Roman" w:cs="Times New Roman"/>
          <w:color w:val="000000" w:themeColor="text1"/>
          <w:sz w:val="28"/>
          <w:szCs w:val="28"/>
          <w:lang w:val="kk-KZ"/>
        </w:rPr>
        <w:t>(</w:t>
      </w:r>
      <w:r w:rsidR="00A96C19" w:rsidRPr="00BD4E1A">
        <w:rPr>
          <w:rFonts w:ascii="Times New Roman" w:hAnsi="Times New Roman" w:cs="Times New Roman"/>
          <w:color w:val="000000" w:themeColor="text1"/>
          <w:sz w:val="28"/>
          <w:szCs w:val="28"/>
          <w:lang w:val="kk-KZ"/>
        </w:rPr>
        <w:t>8</w:t>
      </w:r>
      <w:r w:rsidR="004C0501" w:rsidRPr="00BD4E1A">
        <w:rPr>
          <w:rFonts w:ascii="Times New Roman" w:hAnsi="Times New Roman" w:cs="Times New Roman"/>
          <w:color w:val="000000" w:themeColor="text1"/>
          <w:sz w:val="28"/>
          <w:szCs w:val="28"/>
          <w:lang w:val="kk-KZ"/>
        </w:rPr>
        <w:t>-кесте).</w:t>
      </w:r>
    </w:p>
    <w:p w:rsidR="00C634BB" w:rsidRPr="00BD4E1A" w:rsidRDefault="00C634BB" w:rsidP="00C634BB">
      <w:pPr>
        <w:spacing w:after="0" w:line="240" w:lineRule="auto"/>
        <w:ind w:firstLine="709"/>
        <w:jc w:val="both"/>
        <w:rPr>
          <w:rFonts w:ascii="Times New Roman" w:hAnsi="Times New Roman" w:cs="Times New Roman"/>
          <w:color w:val="FF0000"/>
          <w:sz w:val="28"/>
          <w:szCs w:val="28"/>
          <w:lang w:val="kk-KZ"/>
        </w:rPr>
      </w:pPr>
      <w:r w:rsidRPr="00BD4E1A">
        <w:rPr>
          <w:rFonts w:ascii="Times New Roman" w:hAnsi="Times New Roman" w:cs="Times New Roman"/>
          <w:bCs/>
          <w:i/>
          <w:color w:val="000000" w:themeColor="text1"/>
          <w:sz w:val="28"/>
          <w:szCs w:val="28"/>
          <w:lang w:val="kk-KZ"/>
        </w:rPr>
        <w:t xml:space="preserve">Пәнді оқудың мақсаты – </w:t>
      </w:r>
      <w:r w:rsidRPr="00BD4E1A">
        <w:rPr>
          <w:rFonts w:ascii="Times New Roman" w:hAnsi="Times New Roman" w:cs="Times New Roman"/>
          <w:bCs/>
          <w:color w:val="000000" w:themeColor="text1"/>
          <w:sz w:val="28"/>
          <w:szCs w:val="28"/>
          <w:lang w:val="kk-KZ"/>
        </w:rPr>
        <w:t>мектеп</w:t>
      </w:r>
      <w:r w:rsidRPr="00BD4E1A">
        <w:rPr>
          <w:rFonts w:ascii="Times New Roman" w:hAnsi="Times New Roman" w:cs="Times New Roman"/>
          <w:bCs/>
          <w:i/>
          <w:color w:val="000000" w:themeColor="text1"/>
          <w:sz w:val="28"/>
          <w:szCs w:val="28"/>
          <w:lang w:val="kk-KZ"/>
        </w:rPr>
        <w:t xml:space="preserve"> </w:t>
      </w:r>
      <w:r w:rsidRPr="00BD4E1A">
        <w:rPr>
          <w:rStyle w:val="ezkurwreuab5ozgtqnkl"/>
          <w:rFonts w:ascii="Times New Roman" w:hAnsi="Times New Roman" w:cs="Times New Roman"/>
          <w:sz w:val="28"/>
          <w:szCs w:val="28"/>
          <w:lang w:val="kk-KZ"/>
        </w:rPr>
        <w:t>геометрия курсын оқытудың</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принциптерін,</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тәсілдері</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мен</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заманауи</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әдістерін</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терең</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зерттеу,</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сондай</w:t>
      </w:r>
      <w:r w:rsidRPr="00BD4E1A">
        <w:rPr>
          <w:rFonts w:ascii="Times New Roman" w:hAnsi="Times New Roman" w:cs="Times New Roman"/>
          <w:sz w:val="28"/>
          <w:szCs w:val="28"/>
          <w:lang w:val="kk-KZ"/>
        </w:rPr>
        <w:t>-</w:t>
      </w:r>
      <w:r w:rsidRPr="00BD4E1A">
        <w:rPr>
          <w:rStyle w:val="ezkurwreuab5ozgtqnkl"/>
          <w:rFonts w:ascii="Times New Roman" w:hAnsi="Times New Roman" w:cs="Times New Roman"/>
          <w:sz w:val="28"/>
          <w:szCs w:val="28"/>
          <w:lang w:val="kk-KZ"/>
        </w:rPr>
        <w:t>ақ</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болашақ</w:t>
      </w:r>
      <w:r w:rsidRPr="00BD4E1A">
        <w:rPr>
          <w:rFonts w:ascii="Times New Roman" w:hAnsi="Times New Roman" w:cs="Times New Roman"/>
          <w:sz w:val="28"/>
          <w:szCs w:val="28"/>
          <w:lang w:val="kk-KZ"/>
        </w:rPr>
        <w:t xml:space="preserve"> математика мұғалімдерінің </w:t>
      </w:r>
      <w:r w:rsidRPr="00BD4E1A">
        <w:rPr>
          <w:rStyle w:val="ezkurwreuab5ozgtqnkl"/>
          <w:rFonts w:ascii="Times New Roman" w:hAnsi="Times New Roman" w:cs="Times New Roman"/>
          <w:sz w:val="28"/>
          <w:szCs w:val="28"/>
          <w:lang w:val="kk-KZ"/>
        </w:rPr>
        <w:t>геометриялық</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материалды</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тиімді</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оқыту</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үшін</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теориялық</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білім</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мен</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практикалық</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дағдыларын дамыту.</w:t>
      </w:r>
      <w:r w:rsidR="00786065" w:rsidRPr="00BD4E1A">
        <w:rPr>
          <w:rStyle w:val="ezkurwreuab5ozgtqnkl"/>
          <w:rFonts w:ascii="Times New Roman" w:hAnsi="Times New Roman" w:cs="Times New Roman"/>
          <w:sz w:val="28"/>
          <w:szCs w:val="28"/>
          <w:lang w:val="kk-KZ"/>
        </w:rPr>
        <w:t xml:space="preserve"> Б</w:t>
      </w:r>
      <w:r w:rsidRPr="00BD4E1A">
        <w:rPr>
          <w:rStyle w:val="ezkurwreuab5ozgtqnkl"/>
          <w:rFonts w:ascii="Times New Roman" w:hAnsi="Times New Roman" w:cs="Times New Roman"/>
          <w:sz w:val="28"/>
          <w:szCs w:val="28"/>
          <w:lang w:val="kk-KZ"/>
        </w:rPr>
        <w:t>олашақ</w:t>
      </w:r>
      <w:r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lastRenderedPageBreak/>
        <w:t xml:space="preserve">математика мұғалімдерін </w:t>
      </w:r>
      <w:r w:rsidRPr="00BD4E1A">
        <w:rPr>
          <w:rStyle w:val="ezkurwreuab5ozgtqnkl"/>
          <w:rFonts w:ascii="Times New Roman" w:hAnsi="Times New Roman" w:cs="Times New Roman"/>
          <w:sz w:val="28"/>
          <w:szCs w:val="28"/>
          <w:lang w:val="kk-KZ"/>
        </w:rPr>
        <w:t>жаңа</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әдістемелік</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тәсілдер</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мен</w:t>
      </w:r>
      <w:r w:rsidRPr="00BD4E1A">
        <w:rPr>
          <w:rFonts w:ascii="Times New Roman" w:hAnsi="Times New Roman" w:cs="Times New Roman"/>
          <w:sz w:val="28"/>
          <w:szCs w:val="28"/>
          <w:lang w:val="kk-KZ"/>
        </w:rPr>
        <w:t xml:space="preserve"> цифрлық білім беру ресурстарын </w:t>
      </w:r>
      <w:r w:rsidRPr="00BD4E1A">
        <w:rPr>
          <w:rStyle w:val="ezkurwreuab5ozgtqnkl"/>
          <w:rFonts w:ascii="Times New Roman" w:hAnsi="Times New Roman" w:cs="Times New Roman"/>
          <w:sz w:val="28"/>
          <w:szCs w:val="28"/>
          <w:lang w:val="kk-KZ"/>
        </w:rPr>
        <w:t>қолдана</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отырып</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геометрияны</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тиімді</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оқытуға</w:t>
      </w:r>
      <w:r w:rsidRPr="00BD4E1A">
        <w:rPr>
          <w:rFonts w:ascii="Times New Roman" w:hAnsi="Times New Roman" w:cs="Times New Roman"/>
          <w:sz w:val="28"/>
          <w:szCs w:val="28"/>
          <w:lang w:val="kk-KZ"/>
        </w:rPr>
        <w:t xml:space="preserve"> </w:t>
      </w:r>
      <w:r w:rsidR="007C4088" w:rsidRPr="00BD4E1A">
        <w:rPr>
          <w:rFonts w:ascii="Times New Roman" w:hAnsi="Times New Roman" w:cs="Times New Roman"/>
          <w:sz w:val="28"/>
          <w:szCs w:val="28"/>
          <w:lang w:val="kk-KZ"/>
        </w:rPr>
        <w:t xml:space="preserve">әдістемелік </w:t>
      </w:r>
      <w:r w:rsidRPr="00BD4E1A">
        <w:rPr>
          <w:rStyle w:val="ezkurwreuab5ozgtqnkl"/>
          <w:rFonts w:ascii="Times New Roman" w:hAnsi="Times New Roman" w:cs="Times New Roman"/>
          <w:sz w:val="28"/>
          <w:szCs w:val="28"/>
          <w:lang w:val="kk-KZ"/>
        </w:rPr>
        <w:t>дайында</w:t>
      </w:r>
      <w:r w:rsidR="00786065" w:rsidRPr="00BD4E1A">
        <w:rPr>
          <w:rStyle w:val="ezkurwreuab5ozgtqnkl"/>
          <w:rFonts w:ascii="Times New Roman" w:hAnsi="Times New Roman" w:cs="Times New Roman"/>
          <w:sz w:val="28"/>
          <w:szCs w:val="28"/>
          <w:lang w:val="kk-KZ"/>
        </w:rPr>
        <w:t>у</w:t>
      </w:r>
      <w:r w:rsidRPr="00BD4E1A">
        <w:rPr>
          <w:rStyle w:val="ezkurwreuab5ozgtqnkl"/>
          <w:rFonts w:ascii="Times New Roman" w:hAnsi="Times New Roman" w:cs="Times New Roman"/>
          <w:sz w:val="28"/>
          <w:szCs w:val="28"/>
          <w:lang w:val="kk-KZ"/>
        </w:rPr>
        <w:t>.</w:t>
      </w:r>
    </w:p>
    <w:p w:rsidR="00786065" w:rsidRPr="00BD4E1A" w:rsidRDefault="00FA0050" w:rsidP="00FA0050">
      <w:pPr>
        <w:tabs>
          <w:tab w:val="left" w:pos="540"/>
        </w:tabs>
        <w:spacing w:after="0" w:line="240" w:lineRule="auto"/>
        <w:ind w:firstLine="709"/>
        <w:jc w:val="both"/>
        <w:rPr>
          <w:rFonts w:ascii="Times New Roman" w:hAnsi="Times New Roman" w:cs="Times New Roman"/>
          <w:b/>
          <w:bCs/>
          <w:color w:val="000000" w:themeColor="text1"/>
          <w:sz w:val="28"/>
          <w:szCs w:val="28"/>
          <w:lang w:val="kk-KZ"/>
        </w:rPr>
      </w:pPr>
      <w:r w:rsidRPr="00BD4E1A">
        <w:rPr>
          <w:rFonts w:ascii="Times New Roman" w:hAnsi="Times New Roman" w:cs="Times New Roman"/>
          <w:bCs/>
          <w:i/>
          <w:color w:val="000000" w:themeColor="text1"/>
          <w:sz w:val="28"/>
          <w:szCs w:val="28"/>
          <w:lang w:val="kk-KZ"/>
        </w:rPr>
        <w:t>Пәнді оқудың міндеттері</w:t>
      </w:r>
      <w:r w:rsidR="00786065" w:rsidRPr="00BD4E1A">
        <w:rPr>
          <w:rFonts w:ascii="Times New Roman" w:hAnsi="Times New Roman" w:cs="Times New Roman"/>
          <w:bCs/>
          <w:i/>
          <w:color w:val="000000" w:themeColor="text1"/>
          <w:sz w:val="28"/>
          <w:szCs w:val="28"/>
          <w:lang w:val="kk-KZ"/>
        </w:rPr>
        <w:t>:</w:t>
      </w:r>
      <w:r w:rsidRPr="00BD4E1A">
        <w:rPr>
          <w:rFonts w:ascii="Times New Roman" w:hAnsi="Times New Roman" w:cs="Times New Roman"/>
          <w:b/>
          <w:bCs/>
          <w:color w:val="000000" w:themeColor="text1"/>
          <w:sz w:val="28"/>
          <w:szCs w:val="28"/>
          <w:lang w:val="kk-KZ"/>
        </w:rPr>
        <w:t xml:space="preserve"> </w:t>
      </w:r>
    </w:p>
    <w:p w:rsidR="002F7D1F" w:rsidRPr="00BD4E1A" w:rsidRDefault="002F7D1F" w:rsidP="002F7D1F">
      <w:pPr>
        <w:tabs>
          <w:tab w:val="left" w:pos="540"/>
        </w:tabs>
        <w:spacing w:after="0" w:line="240" w:lineRule="auto"/>
        <w:jc w:val="both"/>
        <w:rPr>
          <w:rFonts w:ascii="Times New Roman" w:hAnsi="Times New Roman" w:cs="Times New Roman"/>
          <w:b/>
          <w:bCs/>
          <w:color w:val="000000" w:themeColor="text1"/>
          <w:sz w:val="28"/>
          <w:szCs w:val="28"/>
          <w:lang w:val="kk-KZ"/>
        </w:rPr>
      </w:pPr>
      <w:r w:rsidRPr="00BD4E1A">
        <w:rPr>
          <w:rFonts w:ascii="Times New Roman" w:hAnsi="Times New Roman" w:cs="Times New Roman"/>
          <w:sz w:val="28"/>
          <w:szCs w:val="28"/>
          <w:lang w:val="kk-KZ"/>
        </w:rPr>
        <w:tab/>
      </w:r>
      <w:r w:rsidRPr="00BD4E1A">
        <w:rPr>
          <w:rFonts w:ascii="Times New Roman" w:hAnsi="Times New Roman" w:cs="Times New Roman"/>
          <w:sz w:val="28"/>
          <w:szCs w:val="28"/>
          <w:lang w:val="kk-KZ"/>
        </w:rPr>
        <w:tab/>
      </w:r>
      <w:r w:rsidR="00A03CE8" w:rsidRPr="00BD4E1A">
        <w:rPr>
          <w:rFonts w:ascii="Times New Roman" w:hAnsi="Times New Roman" w:cs="Times New Roman"/>
          <w:b/>
          <w:sz w:val="28"/>
          <w:szCs w:val="28"/>
          <w:lang w:val="kk-KZ"/>
        </w:rPr>
        <w:t>-</w:t>
      </w:r>
      <w:r w:rsidR="00A03CE8" w:rsidRPr="00BD4E1A">
        <w:rPr>
          <w:rFonts w:ascii="Times New Roman" w:hAnsi="Times New Roman" w:cs="Times New Roman"/>
          <w:sz w:val="28"/>
          <w:szCs w:val="28"/>
          <w:lang w:val="kk-KZ"/>
        </w:rPr>
        <w:t xml:space="preserve"> </w:t>
      </w:r>
      <w:r w:rsidRPr="00BD4E1A">
        <w:rPr>
          <w:rFonts w:ascii="Times New Roman" w:hAnsi="Times New Roman" w:cs="Times New Roman"/>
          <w:bCs/>
          <w:color w:val="000000" w:themeColor="text1"/>
          <w:sz w:val="28"/>
          <w:szCs w:val="28"/>
          <w:lang w:val="kk-KZ"/>
        </w:rPr>
        <w:t>студенттердің геометрияны оқытуда, оқушылардың пәнге қызығушылығын ояту, қабілеттерін қалыптастыру;</w:t>
      </w:r>
      <w:r w:rsidRPr="00BD4E1A">
        <w:rPr>
          <w:rFonts w:ascii="Times New Roman" w:hAnsi="Times New Roman" w:cs="Times New Roman"/>
          <w:b/>
          <w:bCs/>
          <w:color w:val="000000" w:themeColor="text1"/>
          <w:sz w:val="28"/>
          <w:szCs w:val="28"/>
          <w:lang w:val="kk-KZ"/>
        </w:rPr>
        <w:t xml:space="preserve"> </w:t>
      </w:r>
    </w:p>
    <w:p w:rsidR="00FA0050" w:rsidRPr="00BD4E1A" w:rsidRDefault="00FA0050" w:rsidP="00FA0050">
      <w:pPr>
        <w:tabs>
          <w:tab w:val="left" w:pos="540"/>
        </w:tabs>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b/>
          <w:sz w:val="28"/>
          <w:szCs w:val="28"/>
          <w:lang w:val="kk-KZ"/>
        </w:rPr>
        <w:t>-</w:t>
      </w:r>
      <w:r w:rsidRPr="00BD4E1A">
        <w:rPr>
          <w:rFonts w:ascii="Times New Roman" w:hAnsi="Times New Roman" w:cs="Times New Roman"/>
          <w:sz w:val="28"/>
          <w:szCs w:val="28"/>
          <w:lang w:val="kk-KZ"/>
        </w:rPr>
        <w:t xml:space="preserve"> геометриялық есептерді шығаруға қажетті білім, білік, дағды</w:t>
      </w:r>
      <w:r w:rsidR="007B59F1" w:rsidRPr="00BD4E1A">
        <w:rPr>
          <w:rFonts w:ascii="Times New Roman" w:hAnsi="Times New Roman" w:cs="Times New Roman"/>
          <w:sz w:val="28"/>
          <w:szCs w:val="28"/>
          <w:lang w:val="kk-KZ"/>
        </w:rPr>
        <w:t>ларын</w:t>
      </w:r>
      <w:r w:rsidRPr="00BD4E1A">
        <w:rPr>
          <w:rFonts w:ascii="Times New Roman" w:hAnsi="Times New Roman" w:cs="Times New Roman"/>
          <w:sz w:val="28"/>
          <w:szCs w:val="28"/>
          <w:lang w:val="kk-KZ"/>
        </w:rPr>
        <w:t xml:space="preserve"> қалыптастыра алуы;</w:t>
      </w:r>
    </w:p>
    <w:p w:rsidR="00FA0050" w:rsidRPr="00BD4E1A" w:rsidRDefault="00FA0050" w:rsidP="00FA0050">
      <w:pPr>
        <w:tabs>
          <w:tab w:val="left" w:pos="540"/>
        </w:tabs>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b/>
          <w:sz w:val="28"/>
          <w:szCs w:val="28"/>
          <w:lang w:val="kk-KZ"/>
        </w:rPr>
        <w:t>-</w:t>
      </w:r>
      <w:r w:rsidRPr="00BD4E1A">
        <w:rPr>
          <w:rFonts w:ascii="Times New Roman" w:hAnsi="Times New Roman" w:cs="Times New Roman"/>
          <w:sz w:val="28"/>
          <w:szCs w:val="28"/>
          <w:lang w:val="kk-KZ"/>
        </w:rPr>
        <w:t xml:space="preserve"> геометриялық есептерді  шығару барысында ойды жүйелеп, оның пәрменділігін арттыруға қажетті әдістерді қолдана білуі;</w:t>
      </w:r>
    </w:p>
    <w:p w:rsidR="00FA0050" w:rsidRPr="00BD4E1A" w:rsidRDefault="00FA0050" w:rsidP="00FA0050">
      <w:pPr>
        <w:tabs>
          <w:tab w:val="left" w:pos="540"/>
        </w:tabs>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b/>
          <w:sz w:val="28"/>
          <w:szCs w:val="28"/>
          <w:lang w:val="kk-KZ"/>
        </w:rPr>
        <w:t>-</w:t>
      </w:r>
      <w:r w:rsidRPr="00BD4E1A">
        <w:rPr>
          <w:rFonts w:ascii="Times New Roman" w:hAnsi="Times New Roman" w:cs="Times New Roman"/>
          <w:sz w:val="28"/>
          <w:szCs w:val="28"/>
          <w:lang w:val="kk-KZ"/>
        </w:rPr>
        <w:t xml:space="preserve"> ойлау әрекетіне қажетті теориялық, практикалық мәселелерді меңгеруі;</w:t>
      </w:r>
    </w:p>
    <w:p w:rsidR="00FA0050" w:rsidRPr="00BD4E1A" w:rsidRDefault="00FA0050" w:rsidP="00FA0050">
      <w:pPr>
        <w:pStyle w:val="a6"/>
        <w:spacing w:before="0" w:beforeAutospacing="0" w:after="0" w:afterAutospacing="0"/>
        <w:ind w:firstLine="709"/>
        <w:jc w:val="both"/>
        <w:rPr>
          <w:color w:val="000000"/>
          <w:sz w:val="28"/>
          <w:szCs w:val="28"/>
          <w:lang w:val="kk-KZ"/>
        </w:rPr>
      </w:pPr>
      <w:r w:rsidRPr="00BD4E1A">
        <w:rPr>
          <w:b/>
          <w:color w:val="000000"/>
          <w:sz w:val="28"/>
          <w:szCs w:val="28"/>
          <w:lang w:val="kk-KZ"/>
        </w:rPr>
        <w:t>-</w:t>
      </w:r>
      <w:r w:rsidRPr="00BD4E1A">
        <w:rPr>
          <w:color w:val="000000"/>
          <w:sz w:val="28"/>
          <w:szCs w:val="28"/>
          <w:lang w:val="kk-KZ"/>
        </w:rPr>
        <w:t xml:space="preserve"> сабақ өткізудің практикалық дағдысына ие болуы, үй тапсырмасын тексеру әдістемесі, өзіндік жұмыс, жаңа материалды оқып үйрену әдістемесі; </w:t>
      </w:r>
    </w:p>
    <w:p w:rsidR="00FA0050" w:rsidRPr="00BD4E1A" w:rsidRDefault="00FA0050" w:rsidP="00FA0050">
      <w:pPr>
        <w:pStyle w:val="a6"/>
        <w:spacing w:before="0" w:beforeAutospacing="0" w:after="0" w:afterAutospacing="0"/>
        <w:ind w:firstLine="709"/>
        <w:jc w:val="both"/>
        <w:rPr>
          <w:color w:val="000000"/>
          <w:sz w:val="28"/>
          <w:szCs w:val="28"/>
          <w:lang w:val="kk-KZ"/>
        </w:rPr>
      </w:pPr>
      <w:r w:rsidRPr="00BD4E1A">
        <w:rPr>
          <w:b/>
          <w:color w:val="000000"/>
          <w:sz w:val="28"/>
          <w:szCs w:val="28"/>
          <w:lang w:val="kk-KZ"/>
        </w:rPr>
        <w:t>-</w:t>
      </w:r>
      <w:r w:rsidRPr="00BD4E1A">
        <w:rPr>
          <w:color w:val="000000"/>
          <w:sz w:val="28"/>
          <w:szCs w:val="28"/>
          <w:lang w:val="kk-KZ"/>
        </w:rPr>
        <w:t xml:space="preserve"> өтілетін сабақты жоспарлай білуі, оған сабақ мазмұнына қарай дидактикалық материалдар</w:t>
      </w:r>
      <w:r w:rsidR="0027164A" w:rsidRPr="00BD4E1A">
        <w:rPr>
          <w:color w:val="000000"/>
          <w:sz w:val="28"/>
          <w:szCs w:val="28"/>
          <w:lang w:val="kk-KZ"/>
        </w:rPr>
        <w:t xml:space="preserve"> </w:t>
      </w:r>
      <w:r w:rsidRPr="00BD4E1A">
        <w:rPr>
          <w:color w:val="000000"/>
          <w:sz w:val="28"/>
          <w:szCs w:val="28"/>
          <w:lang w:val="kk-KZ"/>
        </w:rPr>
        <w:t xml:space="preserve">мен </w:t>
      </w:r>
      <w:r w:rsidR="00436C11" w:rsidRPr="00BD4E1A">
        <w:rPr>
          <w:color w:val="000000"/>
          <w:sz w:val="28"/>
          <w:szCs w:val="28"/>
          <w:lang w:val="kk-KZ"/>
        </w:rPr>
        <w:t xml:space="preserve">ЦББР-ны </w:t>
      </w:r>
      <w:r w:rsidRPr="00BD4E1A">
        <w:rPr>
          <w:color w:val="000000"/>
          <w:sz w:val="28"/>
          <w:szCs w:val="28"/>
          <w:lang w:val="kk-KZ"/>
        </w:rPr>
        <w:t xml:space="preserve">қолдана білуі; </w:t>
      </w:r>
    </w:p>
    <w:p w:rsidR="00436C11" w:rsidRPr="00BD4E1A" w:rsidRDefault="00436C11" w:rsidP="00436C11">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color w:val="000000"/>
          <w:sz w:val="28"/>
          <w:szCs w:val="28"/>
          <w:lang w:val="kk-KZ"/>
        </w:rPr>
        <w:t xml:space="preserve">- </w:t>
      </w:r>
      <w:r w:rsidRPr="00BD4E1A">
        <w:rPr>
          <w:rFonts w:ascii="Times New Roman" w:eastAsia="TimesNewRomanPSMT" w:hAnsi="Times New Roman" w:cs="Times New Roman"/>
          <w:sz w:val="28"/>
          <w:szCs w:val="28"/>
          <w:lang w:val="kk-KZ" w:eastAsia="en-US"/>
        </w:rPr>
        <w:t xml:space="preserve">динамикалық геометрия </w:t>
      </w:r>
      <w:r w:rsidRPr="00BD4E1A">
        <w:rPr>
          <w:rFonts w:ascii="Times New Roman" w:eastAsia="Times New Roman" w:hAnsi="Times New Roman" w:cs="Times New Roman"/>
          <w:bCs/>
          <w:sz w:val="28"/>
          <w:szCs w:val="28"/>
          <w:shd w:val="clear" w:color="auto" w:fill="FFFFFF"/>
          <w:lang w:val="kk-KZ" w:eastAsia="en-US"/>
        </w:rPr>
        <w:t xml:space="preserve"> </w:t>
      </w:r>
      <w:r w:rsidRPr="00BD4E1A">
        <w:rPr>
          <w:rFonts w:ascii="Times New Roman" w:eastAsia="TimesNewRomanPSMT" w:hAnsi="Times New Roman" w:cs="Times New Roman"/>
          <w:sz w:val="28"/>
          <w:szCs w:val="28"/>
          <w:lang w:val="kk-KZ" w:eastAsia="en-US"/>
        </w:rPr>
        <w:t xml:space="preserve">жүйелері қосымшалары: </w:t>
      </w:r>
      <w:r w:rsidRPr="00BD4E1A">
        <w:rPr>
          <w:rFonts w:ascii="Times New Roman" w:hAnsi="Times New Roman" w:cs="Times New Roman"/>
          <w:sz w:val="28"/>
          <w:szCs w:val="28"/>
          <w:lang w:val="kk-KZ"/>
        </w:rPr>
        <w:t>Geometer’s Sketchpad, GeoGebra, Cabri Geometry, Desmos және т.б.</w:t>
      </w:r>
      <w:r w:rsidR="00272AC3" w:rsidRPr="00BD4E1A">
        <w:rPr>
          <w:rFonts w:ascii="Times New Roman" w:hAnsi="Times New Roman" w:cs="Times New Roman"/>
          <w:sz w:val="28"/>
          <w:szCs w:val="28"/>
          <w:lang w:val="kk-KZ"/>
        </w:rPr>
        <w:t xml:space="preserve"> тақырыпқа сай таңдау және жұмыс істей білуі;</w:t>
      </w:r>
    </w:p>
    <w:p w:rsidR="00FA0050" w:rsidRPr="00BD4E1A" w:rsidRDefault="00272AC3" w:rsidP="00272AC3">
      <w:pPr>
        <w:spacing w:after="0" w:line="240" w:lineRule="auto"/>
        <w:ind w:firstLine="709"/>
        <w:jc w:val="both"/>
        <w:rPr>
          <w:rFonts w:ascii="Times New Roman" w:eastAsia="Times New Roman" w:hAnsi="Times New Roman" w:cs="Times New Roman"/>
          <w:bCs/>
          <w:sz w:val="28"/>
          <w:szCs w:val="28"/>
          <w:shd w:val="clear" w:color="auto" w:fill="FFFFFF"/>
          <w:lang w:val="kk-KZ"/>
        </w:rPr>
      </w:pPr>
      <w:r w:rsidRPr="00BD4E1A">
        <w:rPr>
          <w:rFonts w:ascii="Times New Roman" w:hAnsi="Times New Roman" w:cs="Times New Roman"/>
          <w:b/>
          <w:sz w:val="28"/>
          <w:szCs w:val="28"/>
          <w:lang w:val="kk-KZ"/>
        </w:rPr>
        <w:t>-</w:t>
      </w:r>
      <w:r w:rsidRPr="00BD4E1A">
        <w:rPr>
          <w:rFonts w:ascii="Times New Roman" w:hAnsi="Times New Roman" w:cs="Times New Roman"/>
          <w:sz w:val="28"/>
          <w:szCs w:val="28"/>
          <w:lang w:val="kk-KZ"/>
        </w:rPr>
        <w:t xml:space="preserve"> </w:t>
      </w:r>
      <w:r w:rsidR="00FA0050" w:rsidRPr="00BD4E1A">
        <w:rPr>
          <w:rFonts w:ascii="Times New Roman" w:hAnsi="Times New Roman" w:cs="Times New Roman"/>
          <w:sz w:val="28"/>
          <w:szCs w:val="28"/>
          <w:lang w:val="kk-KZ"/>
        </w:rPr>
        <w:t xml:space="preserve">VR/AR </w:t>
      </w:r>
      <w:r w:rsidR="00FA0050" w:rsidRPr="00BD4E1A">
        <w:rPr>
          <w:rFonts w:ascii="Times New Roman" w:hAnsi="Times New Roman" w:cs="Times New Roman"/>
          <w:bCs/>
          <w:sz w:val="28"/>
          <w:szCs w:val="28"/>
          <w:lang w:val="kk-KZ" w:eastAsia="en-US"/>
        </w:rPr>
        <w:t>технологиялары</w:t>
      </w:r>
      <w:r w:rsidR="00FA0050" w:rsidRPr="00BD4E1A">
        <w:rPr>
          <w:rFonts w:ascii="Times New Roman" w:hAnsi="Times New Roman" w:cs="Times New Roman"/>
          <w:bCs/>
          <w:sz w:val="28"/>
          <w:szCs w:val="28"/>
          <w:lang w:val="kk-KZ"/>
        </w:rPr>
        <w:t xml:space="preserve"> б</w:t>
      </w:r>
      <w:r w:rsidR="00FA0050" w:rsidRPr="00BD4E1A">
        <w:rPr>
          <w:rFonts w:ascii="Times New Roman" w:hAnsi="Times New Roman" w:cs="Times New Roman"/>
          <w:bCs/>
          <w:sz w:val="28"/>
          <w:szCs w:val="28"/>
          <w:lang w:val="kk-KZ" w:eastAsia="en-US"/>
        </w:rPr>
        <w:t xml:space="preserve">ағдарламалары және қосымшалары: </w:t>
      </w:r>
      <w:r w:rsidR="00FA0050" w:rsidRPr="00BD4E1A">
        <w:rPr>
          <w:rFonts w:ascii="Times New Roman" w:hAnsi="Times New Roman" w:cs="Times New Roman"/>
          <w:sz w:val="28"/>
          <w:szCs w:val="28"/>
          <w:lang w:val="kk-KZ" w:eastAsia="en-US"/>
        </w:rPr>
        <w:t xml:space="preserve">VR Math, </w:t>
      </w:r>
      <w:r w:rsidR="00FA0050" w:rsidRPr="00BD4E1A">
        <w:rPr>
          <w:rFonts w:ascii="Times New Roman" w:hAnsi="Times New Roman" w:cs="Times New Roman"/>
          <w:bCs/>
          <w:sz w:val="28"/>
          <w:szCs w:val="28"/>
          <w:lang w:val="kk-KZ" w:eastAsia="en-US"/>
        </w:rPr>
        <w:t xml:space="preserve">ARRulerApp, Construct3D, Geo-AR, </w:t>
      </w:r>
      <w:r w:rsidR="00FA0050" w:rsidRPr="00BD4E1A">
        <w:rPr>
          <w:rFonts w:ascii="Times New Roman" w:hAnsi="Times New Roman" w:cs="Times New Roman"/>
          <w:sz w:val="28"/>
          <w:szCs w:val="28"/>
          <w:lang w:val="kk-KZ" w:eastAsia="en-US"/>
        </w:rPr>
        <w:t>3D Calculator және т.б.</w:t>
      </w:r>
      <w:r w:rsidRPr="00BD4E1A">
        <w:rPr>
          <w:rFonts w:ascii="Times New Roman" w:hAnsi="Times New Roman" w:cs="Times New Roman"/>
          <w:sz w:val="28"/>
          <w:szCs w:val="28"/>
          <w:lang w:val="kk-KZ" w:eastAsia="en-US"/>
        </w:rPr>
        <w:t xml:space="preserve"> қолдана білуі;  </w:t>
      </w:r>
      <w:r w:rsidR="00FA0050" w:rsidRPr="00BD4E1A">
        <w:rPr>
          <w:rFonts w:ascii="Times New Roman" w:hAnsi="Times New Roman" w:cs="Times New Roman"/>
          <w:bCs/>
          <w:sz w:val="28"/>
          <w:szCs w:val="28"/>
          <w:lang w:val="kk-KZ" w:eastAsia="en-US"/>
        </w:rPr>
        <w:t xml:space="preserve">  </w:t>
      </w:r>
      <w:r w:rsidR="00FA0050" w:rsidRPr="00BD4E1A">
        <w:rPr>
          <w:rFonts w:ascii="Times New Roman" w:eastAsia="TimesNewRomanPSMT" w:hAnsi="Times New Roman" w:cs="Times New Roman"/>
          <w:sz w:val="28"/>
          <w:szCs w:val="28"/>
          <w:lang w:val="kk-KZ" w:eastAsia="en-US"/>
        </w:rPr>
        <w:t xml:space="preserve"> </w:t>
      </w:r>
      <w:r w:rsidR="00FA0050" w:rsidRPr="00BD4E1A">
        <w:rPr>
          <w:rFonts w:ascii="Times New Roman" w:eastAsia="Times New Roman" w:hAnsi="Times New Roman" w:cs="Times New Roman"/>
          <w:bCs/>
          <w:sz w:val="28"/>
          <w:szCs w:val="28"/>
          <w:shd w:val="clear" w:color="auto" w:fill="FFFFFF"/>
          <w:lang w:val="kk-KZ" w:eastAsia="en-US"/>
        </w:rPr>
        <w:t xml:space="preserve"> </w:t>
      </w:r>
    </w:p>
    <w:p w:rsidR="00FA0050" w:rsidRPr="00BD4E1A" w:rsidRDefault="00272AC3" w:rsidP="00272AC3">
      <w:pPr>
        <w:spacing w:after="0" w:line="240" w:lineRule="auto"/>
        <w:ind w:firstLine="709"/>
        <w:jc w:val="both"/>
        <w:rPr>
          <w:rFonts w:ascii="Times New Roman" w:eastAsia="TimesNewRomanPSMT" w:hAnsi="Times New Roman" w:cs="Times New Roman"/>
          <w:color w:val="000000" w:themeColor="text1"/>
          <w:sz w:val="28"/>
          <w:szCs w:val="28"/>
          <w:lang w:val="kk-KZ"/>
        </w:rPr>
      </w:pPr>
      <w:r w:rsidRPr="00BD4E1A">
        <w:rPr>
          <w:rFonts w:ascii="Times New Roman" w:hAnsi="Times New Roman" w:cs="Times New Roman"/>
          <w:b/>
          <w:sz w:val="28"/>
          <w:szCs w:val="28"/>
          <w:lang w:val="kk-KZ"/>
        </w:rPr>
        <w:t>-</w:t>
      </w:r>
      <w:r w:rsidRPr="00BD4E1A">
        <w:rPr>
          <w:rFonts w:ascii="Times New Roman" w:hAnsi="Times New Roman" w:cs="Times New Roman"/>
          <w:sz w:val="28"/>
          <w:szCs w:val="28"/>
          <w:lang w:val="kk-KZ"/>
        </w:rPr>
        <w:t xml:space="preserve"> </w:t>
      </w:r>
      <w:r w:rsidR="00FA0050" w:rsidRPr="00BD4E1A">
        <w:rPr>
          <w:rFonts w:ascii="Times New Roman" w:hAnsi="Times New Roman" w:cs="Times New Roman"/>
          <w:sz w:val="28"/>
          <w:szCs w:val="28"/>
          <w:lang w:val="kk-KZ"/>
        </w:rPr>
        <w:t>жасанды интелект (AI) жүйелері</w:t>
      </w:r>
      <w:r w:rsidRPr="00BD4E1A">
        <w:rPr>
          <w:rFonts w:ascii="Times New Roman" w:hAnsi="Times New Roman" w:cs="Times New Roman"/>
          <w:sz w:val="28"/>
          <w:szCs w:val="28"/>
          <w:lang w:val="kk-KZ"/>
        </w:rPr>
        <w:t xml:space="preserve"> </w:t>
      </w:r>
      <w:r w:rsidR="00FA0050" w:rsidRPr="00BD4E1A">
        <w:rPr>
          <w:rFonts w:ascii="Times New Roman" w:hAnsi="Times New Roman" w:cs="Times New Roman"/>
          <w:sz w:val="28"/>
          <w:szCs w:val="28"/>
          <w:lang w:val="kk-KZ"/>
        </w:rPr>
        <w:t xml:space="preserve">және қосымшалары: СhatGPT, Smodin Omni, Photomath, Socratic, Wolfram Alpha </w:t>
      </w:r>
      <w:r w:rsidR="00FA0050" w:rsidRPr="00BD4E1A">
        <w:rPr>
          <w:rFonts w:ascii="Times New Roman" w:eastAsia="TimesNewRomanPSMT" w:hAnsi="Times New Roman" w:cs="Times New Roman"/>
          <w:color w:val="000000" w:themeColor="text1"/>
          <w:sz w:val="28"/>
          <w:szCs w:val="28"/>
          <w:lang w:val="kk-KZ"/>
        </w:rPr>
        <w:t>және т.б.</w:t>
      </w:r>
      <w:r w:rsidRPr="00BD4E1A">
        <w:rPr>
          <w:rFonts w:ascii="Times New Roman" w:eastAsia="TimesNewRomanPSMT" w:hAnsi="Times New Roman" w:cs="Times New Roman"/>
          <w:color w:val="000000" w:themeColor="text1"/>
          <w:sz w:val="28"/>
          <w:szCs w:val="28"/>
          <w:lang w:val="kk-KZ"/>
        </w:rPr>
        <w:t xml:space="preserve"> тиімді қолдана білуі; </w:t>
      </w:r>
    </w:p>
    <w:p w:rsidR="00436C11" w:rsidRPr="00BD4E1A" w:rsidRDefault="00436C11" w:rsidP="00436C11">
      <w:pPr>
        <w:tabs>
          <w:tab w:val="left" w:pos="540"/>
        </w:tabs>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b/>
          <w:sz w:val="28"/>
          <w:szCs w:val="28"/>
          <w:lang w:val="kk-KZ"/>
        </w:rPr>
        <w:t>-</w:t>
      </w:r>
      <w:r w:rsidR="00272AC3"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оқу-танымдық әрекетте өз бетінше білім алуды ұйымдастыру, жетілдіру қызметін дамыту мен қалыптастыра алуы тиіс.</w:t>
      </w:r>
    </w:p>
    <w:p w:rsidR="002B7A1F" w:rsidRPr="00BD4E1A" w:rsidRDefault="002B7A1F" w:rsidP="002B7A1F">
      <w:pPr>
        <w:spacing w:after="0" w:line="240" w:lineRule="auto"/>
        <w:ind w:firstLine="708"/>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геометрия сабағын ұйымдастыру кезеңдеріне (жаңа сабақты өту, тақырыпты бекіту, тақырып бойынша есептер шығару, сабақты қорытындылау және т.с.с</w:t>
      </w:r>
      <w:r w:rsidR="007B59F1" w:rsidRPr="00BD4E1A">
        <w:rPr>
          <w:rFonts w:ascii="Times New Roman" w:hAnsi="Times New Roman"/>
          <w:sz w:val="28"/>
          <w:szCs w:val="28"/>
          <w:lang w:val="kk-KZ"/>
        </w:rPr>
        <w:t>.</w:t>
      </w:r>
      <w:r w:rsidRPr="00BD4E1A">
        <w:rPr>
          <w:rFonts w:ascii="Times New Roman" w:hAnsi="Times New Roman"/>
          <w:sz w:val="28"/>
          <w:szCs w:val="28"/>
          <w:lang w:val="kk-KZ"/>
        </w:rPr>
        <w:t>) арналған цифрлық дидактикалық материалдар даярлау;</w:t>
      </w:r>
    </w:p>
    <w:p w:rsidR="002B7A1F" w:rsidRPr="00BD4E1A" w:rsidRDefault="002B7A1F" w:rsidP="002B7A1F">
      <w:pPr>
        <w:spacing w:after="0" w:line="240" w:lineRule="auto"/>
        <w:ind w:firstLine="708"/>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әдістемелік сипаттағы зерттеу жұмыстары. </w:t>
      </w:r>
    </w:p>
    <w:p w:rsidR="00B31540" w:rsidRPr="00BD4E1A" w:rsidRDefault="00B31540"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Оқу үдерісіне енгізілген арнайы пәндері</w:t>
      </w:r>
      <w:r w:rsidR="00D8187C" w:rsidRPr="00BD4E1A">
        <w:rPr>
          <w:rFonts w:ascii="Times New Roman" w:hAnsi="Times New Roman" w:cs="Times New Roman"/>
          <w:color w:val="000000" w:themeColor="text1"/>
          <w:sz w:val="28"/>
          <w:szCs w:val="28"/>
          <w:lang w:val="kk-KZ"/>
        </w:rPr>
        <w:t xml:space="preserve">н </w:t>
      </w:r>
      <w:r w:rsidRPr="00BD4E1A">
        <w:rPr>
          <w:rFonts w:ascii="Times New Roman" w:hAnsi="Times New Roman" w:cs="Times New Roman"/>
          <w:color w:val="000000" w:themeColor="text1"/>
          <w:sz w:val="28"/>
          <w:szCs w:val="28"/>
          <w:lang w:val="kk-KZ"/>
        </w:rPr>
        <w:t>оқыту</w:t>
      </w:r>
      <w:r w:rsidR="00394575" w:rsidRPr="00BD4E1A">
        <w:rPr>
          <w:rFonts w:ascii="Times New Roman" w:hAnsi="Times New Roman" w:cs="Times New Roman"/>
          <w:color w:val="000000" w:themeColor="text1"/>
          <w:sz w:val="28"/>
          <w:szCs w:val="28"/>
          <w:lang w:val="kk-KZ"/>
        </w:rPr>
        <w:t>д</w:t>
      </w:r>
      <w:r w:rsidR="00D8187C" w:rsidRPr="00BD4E1A">
        <w:rPr>
          <w:rFonts w:ascii="Times New Roman" w:hAnsi="Times New Roman" w:cs="Times New Roman"/>
          <w:color w:val="000000" w:themeColor="text1"/>
          <w:sz w:val="28"/>
          <w:szCs w:val="28"/>
          <w:lang w:val="kk-KZ"/>
        </w:rPr>
        <w:t xml:space="preserve">а </w:t>
      </w:r>
      <w:r w:rsidRPr="00BD4E1A">
        <w:rPr>
          <w:rFonts w:ascii="Times New Roman" w:hAnsi="Times New Roman" w:cs="Times New Roman"/>
          <w:color w:val="000000" w:themeColor="text1"/>
          <w:sz w:val="28"/>
          <w:szCs w:val="28"/>
          <w:lang w:val="kk-KZ"/>
        </w:rPr>
        <w:t xml:space="preserve">төмендегі </w:t>
      </w:r>
      <w:r w:rsidR="005A449B" w:rsidRPr="00BD4E1A">
        <w:rPr>
          <w:rFonts w:ascii="Times New Roman" w:hAnsi="Times New Roman" w:cs="Times New Roman"/>
          <w:color w:val="000000" w:themeColor="text1"/>
          <w:sz w:val="28"/>
          <w:szCs w:val="28"/>
          <w:lang w:val="kk-KZ"/>
        </w:rPr>
        <w:t xml:space="preserve">техникалық </w:t>
      </w:r>
      <w:r w:rsidR="001E7222" w:rsidRPr="00BD4E1A">
        <w:rPr>
          <w:rFonts w:ascii="Times New Roman" w:hAnsi="Times New Roman" w:cs="Times New Roman"/>
          <w:color w:val="000000" w:themeColor="text1"/>
          <w:sz w:val="28"/>
          <w:szCs w:val="28"/>
          <w:lang w:val="kk-KZ"/>
        </w:rPr>
        <w:t>қ</w:t>
      </w:r>
      <w:r w:rsidRPr="00BD4E1A">
        <w:rPr>
          <w:rFonts w:ascii="Times New Roman" w:hAnsi="Times New Roman" w:cs="Times New Roman"/>
          <w:color w:val="000000" w:themeColor="text1"/>
          <w:sz w:val="28"/>
          <w:szCs w:val="28"/>
          <w:lang w:val="kk-KZ"/>
        </w:rPr>
        <w:t>ұралдар</w:t>
      </w:r>
      <w:r w:rsidR="005A449B"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қолданылды: </w:t>
      </w:r>
    </w:p>
    <w:p w:rsidR="00B31540" w:rsidRPr="00BD4E1A" w:rsidRDefault="000139C9" w:rsidP="000139C9">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b/>
          <w:color w:val="000000" w:themeColor="text1"/>
          <w:sz w:val="28"/>
          <w:szCs w:val="28"/>
          <w:lang w:val="kk-KZ"/>
        </w:rPr>
        <w:t>-</w:t>
      </w:r>
      <w:r w:rsidR="00C06F3B" w:rsidRPr="00BD4E1A">
        <w:rPr>
          <w:rFonts w:ascii="Times New Roman" w:hAnsi="Times New Roman" w:cs="Times New Roman"/>
          <w:color w:val="000000" w:themeColor="text1"/>
          <w:sz w:val="28"/>
          <w:szCs w:val="28"/>
          <w:lang w:val="kk-KZ"/>
        </w:rPr>
        <w:t xml:space="preserve"> </w:t>
      </w:r>
      <w:r w:rsidR="00B31540" w:rsidRPr="00BD4E1A">
        <w:rPr>
          <w:rFonts w:ascii="Times New Roman" w:hAnsi="Times New Roman" w:cs="Times New Roman"/>
          <w:color w:val="000000" w:themeColor="text1"/>
          <w:sz w:val="28"/>
          <w:szCs w:val="28"/>
          <w:lang w:val="kk-KZ"/>
        </w:rPr>
        <w:t>VR/AR</w:t>
      </w:r>
      <w:r w:rsidR="00A66839" w:rsidRPr="00BD4E1A">
        <w:rPr>
          <w:rFonts w:ascii="Times New Roman" w:hAnsi="Times New Roman" w:cs="Times New Roman"/>
          <w:color w:val="000000" w:themeColor="text1"/>
          <w:sz w:val="28"/>
          <w:szCs w:val="28"/>
          <w:lang w:val="kk-KZ"/>
        </w:rPr>
        <w:t xml:space="preserve"> </w:t>
      </w:r>
      <w:r w:rsidR="00B31540" w:rsidRPr="00BD4E1A">
        <w:rPr>
          <w:rFonts w:ascii="Times New Roman" w:hAnsi="Times New Roman" w:cs="Times New Roman"/>
          <w:bCs/>
          <w:color w:val="000000" w:themeColor="text1"/>
          <w:sz w:val="28"/>
          <w:szCs w:val="28"/>
          <w:lang w:val="kk-KZ" w:eastAsia="en-US"/>
        </w:rPr>
        <w:t>технологиялары</w:t>
      </w:r>
      <w:r w:rsidR="00A66839" w:rsidRPr="00BD4E1A">
        <w:rPr>
          <w:rFonts w:ascii="Times New Roman" w:hAnsi="Times New Roman" w:cs="Times New Roman"/>
          <w:bCs/>
          <w:color w:val="000000" w:themeColor="text1"/>
          <w:sz w:val="28"/>
          <w:szCs w:val="28"/>
          <w:lang w:val="kk-KZ" w:eastAsia="en-US"/>
        </w:rPr>
        <w:t xml:space="preserve"> </w:t>
      </w:r>
      <w:r w:rsidR="00B31540" w:rsidRPr="00BD4E1A">
        <w:rPr>
          <w:rFonts w:ascii="Times New Roman" w:hAnsi="Times New Roman" w:cs="Times New Roman"/>
          <w:bCs/>
          <w:color w:val="000000" w:themeColor="text1"/>
          <w:sz w:val="28"/>
          <w:szCs w:val="28"/>
          <w:lang w:val="kk-KZ" w:eastAsia="en-US"/>
        </w:rPr>
        <w:t>құралдары</w:t>
      </w:r>
      <w:r w:rsidR="00C06F3B" w:rsidRPr="00BD4E1A">
        <w:rPr>
          <w:rFonts w:ascii="Times New Roman" w:hAnsi="Times New Roman" w:cs="Times New Roman"/>
          <w:bCs/>
          <w:color w:val="000000" w:themeColor="text1"/>
          <w:sz w:val="28"/>
          <w:szCs w:val="28"/>
          <w:lang w:val="kk-KZ" w:eastAsia="en-US"/>
        </w:rPr>
        <w:t xml:space="preserve"> </w:t>
      </w:r>
      <w:r w:rsidR="00B31540" w:rsidRPr="00BD4E1A">
        <w:rPr>
          <w:rFonts w:ascii="Times New Roman" w:hAnsi="Times New Roman" w:cs="Times New Roman"/>
          <w:bCs/>
          <w:color w:val="000000" w:themeColor="text1"/>
          <w:sz w:val="28"/>
          <w:szCs w:val="28"/>
          <w:lang w:val="kk-KZ" w:eastAsia="en-US"/>
        </w:rPr>
        <w:t>(</w:t>
      </w:r>
      <w:r w:rsidR="00B31540" w:rsidRPr="00BD4E1A">
        <w:rPr>
          <w:rFonts w:ascii="Times New Roman" w:eastAsia="TimesNewRomanPSMT" w:hAnsi="Times New Roman" w:cs="Times New Roman"/>
          <w:color w:val="000000" w:themeColor="text1"/>
          <w:sz w:val="28"/>
          <w:szCs w:val="28"/>
          <w:lang w:val="kk-KZ" w:eastAsia="en-US"/>
        </w:rPr>
        <w:t xml:space="preserve">виртуалды </w:t>
      </w:r>
      <w:r w:rsidR="00A66839" w:rsidRPr="00BD4E1A">
        <w:rPr>
          <w:rFonts w:ascii="Times New Roman" w:hAnsi="Times New Roman" w:cs="Times New Roman"/>
          <w:color w:val="000000" w:themeColor="text1"/>
          <w:sz w:val="28"/>
          <w:szCs w:val="28"/>
          <w:lang w:val="kk-KZ"/>
        </w:rPr>
        <w:t xml:space="preserve">шынайылық </w:t>
      </w:r>
      <w:r w:rsidR="00B31540" w:rsidRPr="00BD4E1A">
        <w:rPr>
          <w:rFonts w:ascii="Times New Roman" w:eastAsia="TimesNewRomanPSMT" w:hAnsi="Times New Roman" w:cs="Times New Roman"/>
          <w:color w:val="000000" w:themeColor="text1"/>
          <w:sz w:val="28"/>
          <w:szCs w:val="28"/>
          <w:lang w:val="kk-KZ" w:eastAsia="en-US"/>
        </w:rPr>
        <w:t>көзілдірігі, дулыға және т.б.)</w:t>
      </w:r>
      <w:r w:rsidR="00B31540" w:rsidRPr="00BD4E1A">
        <w:rPr>
          <w:rFonts w:ascii="Times New Roman" w:hAnsi="Times New Roman" w:cs="Times New Roman"/>
          <w:color w:val="000000" w:themeColor="text1"/>
          <w:sz w:val="28"/>
          <w:szCs w:val="28"/>
          <w:lang w:val="kk-KZ"/>
        </w:rPr>
        <w:t>;</w:t>
      </w:r>
    </w:p>
    <w:p w:rsidR="00C06F3B" w:rsidRPr="00BD4E1A" w:rsidRDefault="001E7222" w:rsidP="001E7222">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 о</w:t>
      </w:r>
      <w:r w:rsidR="002B552C" w:rsidRPr="00BD4E1A">
        <w:rPr>
          <w:rFonts w:ascii="Times New Roman" w:hAnsi="Times New Roman" w:cs="Times New Roman"/>
          <w:color w:val="000000" w:themeColor="text1"/>
          <w:sz w:val="28"/>
          <w:szCs w:val="28"/>
          <w:lang w:val="kk-KZ"/>
        </w:rPr>
        <w:t>қытудың</w:t>
      </w:r>
      <w:r w:rsidRPr="00BD4E1A">
        <w:rPr>
          <w:rFonts w:ascii="Times New Roman" w:hAnsi="Times New Roman" w:cs="Times New Roman"/>
          <w:color w:val="000000" w:themeColor="text1"/>
          <w:sz w:val="28"/>
          <w:szCs w:val="28"/>
          <w:lang w:val="kk-KZ"/>
        </w:rPr>
        <w:t xml:space="preserve"> </w:t>
      </w:r>
      <w:r w:rsidR="002B552C" w:rsidRPr="00BD4E1A">
        <w:rPr>
          <w:rFonts w:ascii="Times New Roman" w:hAnsi="Times New Roman" w:cs="Times New Roman"/>
          <w:color w:val="000000" w:themeColor="text1"/>
          <w:sz w:val="28"/>
          <w:szCs w:val="28"/>
          <w:lang w:val="kk-KZ"/>
        </w:rPr>
        <w:t xml:space="preserve">техникалық құралдары: </w:t>
      </w:r>
      <w:r w:rsidR="00C06F3B" w:rsidRPr="00BD4E1A">
        <w:rPr>
          <w:rFonts w:ascii="Times New Roman" w:hAnsi="Times New Roman" w:cs="Times New Roman"/>
          <w:color w:val="000000" w:themeColor="text1"/>
          <w:sz w:val="28"/>
          <w:szCs w:val="28"/>
          <w:lang w:val="kk-KZ"/>
        </w:rPr>
        <w:t>к</w:t>
      </w:r>
      <w:r w:rsidR="002B552C" w:rsidRPr="00BD4E1A">
        <w:rPr>
          <w:rFonts w:ascii="Times New Roman" w:hAnsi="Times New Roman" w:cs="Times New Roman"/>
          <w:color w:val="000000" w:themeColor="text1"/>
          <w:sz w:val="28"/>
          <w:szCs w:val="28"/>
          <w:lang w:val="kk-KZ"/>
        </w:rPr>
        <w:t>омпьютерлер, ноутбуктар,</w:t>
      </w:r>
      <w:r w:rsidR="00F25B59" w:rsidRPr="00BD4E1A">
        <w:rPr>
          <w:rFonts w:ascii="Times New Roman" w:hAnsi="Times New Roman" w:cs="Times New Roman"/>
          <w:color w:val="000000" w:themeColor="text1"/>
          <w:sz w:val="28"/>
          <w:szCs w:val="28"/>
          <w:lang w:val="kk-KZ"/>
        </w:rPr>
        <w:t xml:space="preserve"> </w:t>
      </w:r>
      <w:r w:rsidR="002B552C" w:rsidRPr="00BD4E1A">
        <w:rPr>
          <w:rFonts w:ascii="Times New Roman" w:hAnsi="Times New Roman" w:cs="Times New Roman"/>
          <w:color w:val="000000" w:themeColor="text1"/>
          <w:sz w:val="28"/>
          <w:szCs w:val="28"/>
          <w:lang w:val="kk-KZ"/>
        </w:rPr>
        <w:t>планшеттер,</w:t>
      </w:r>
      <w:r w:rsidR="00F25B59" w:rsidRPr="00BD4E1A">
        <w:rPr>
          <w:rFonts w:ascii="Times New Roman" w:hAnsi="Times New Roman" w:cs="Times New Roman"/>
          <w:color w:val="000000" w:themeColor="text1"/>
          <w:sz w:val="28"/>
          <w:szCs w:val="28"/>
          <w:lang w:val="kk-KZ"/>
        </w:rPr>
        <w:t xml:space="preserve"> </w:t>
      </w:r>
      <w:r w:rsidR="002B552C" w:rsidRPr="00BD4E1A">
        <w:rPr>
          <w:rFonts w:ascii="Times New Roman" w:hAnsi="Times New Roman" w:cs="Times New Roman"/>
          <w:color w:val="000000" w:themeColor="text1"/>
          <w:sz w:val="28"/>
          <w:szCs w:val="28"/>
          <w:lang w:val="kk-KZ"/>
        </w:rPr>
        <w:t>интерактивті тақта және т.б.</w:t>
      </w:r>
      <w:r w:rsidR="00C06F3B" w:rsidRPr="00BD4E1A">
        <w:rPr>
          <w:rFonts w:ascii="Times New Roman" w:hAnsi="Times New Roman" w:cs="Times New Roman"/>
          <w:color w:val="000000" w:themeColor="text1"/>
          <w:sz w:val="28"/>
          <w:szCs w:val="28"/>
          <w:lang w:val="kk-KZ"/>
        </w:rPr>
        <w:t>;</w:t>
      </w:r>
    </w:p>
    <w:p w:rsidR="00D8187C" w:rsidRPr="00BD4E1A" w:rsidRDefault="00D8187C" w:rsidP="00165F4B">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 оқу үдерісін ұйымдастыруға арналған цифрлық құралдар мен ресурстар: </w:t>
      </w:r>
      <w:r w:rsidRPr="00BD4E1A">
        <w:rPr>
          <w:rFonts w:ascii="Times New Roman" w:hAnsi="Times New Roman" w:cs="Times New Roman"/>
          <w:bCs/>
          <w:color w:val="000000" w:themeColor="text1"/>
          <w:sz w:val="28"/>
          <w:szCs w:val="28"/>
          <w:lang w:val="kk-KZ"/>
        </w:rPr>
        <w:t xml:space="preserve">Classroom, </w:t>
      </w:r>
      <w:r w:rsidRPr="00BD4E1A">
        <w:rPr>
          <w:rFonts w:ascii="Times New Roman" w:eastAsiaTheme="minorHAnsi" w:hAnsi="Times New Roman" w:cs="Times New Roman"/>
          <w:color w:val="000000" w:themeColor="text1"/>
          <w:sz w:val="28"/>
          <w:szCs w:val="28"/>
          <w:lang w:val="kk-KZ" w:eastAsia="en-US"/>
        </w:rPr>
        <w:t>Microsoft Times,</w:t>
      </w:r>
      <w:r w:rsidRPr="00BD4E1A">
        <w:rPr>
          <w:rFonts w:ascii="Times New Roman" w:hAnsi="Times New Roman" w:cs="Times New Roman"/>
          <w:color w:val="000000" w:themeColor="text1"/>
          <w:sz w:val="28"/>
          <w:szCs w:val="28"/>
          <w:lang w:val="kk-KZ"/>
        </w:rPr>
        <w:t xml:space="preserve"> Edmodo, Moodle және т.б. </w:t>
      </w:r>
    </w:p>
    <w:p w:rsidR="00D8187C" w:rsidRPr="00BD4E1A" w:rsidRDefault="00D8187C" w:rsidP="00165F4B">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 </w:t>
      </w:r>
      <w:r w:rsidR="00165F4B" w:rsidRPr="00BD4E1A">
        <w:rPr>
          <w:rStyle w:val="ezkurwreuab5ozgtqnkl"/>
          <w:rFonts w:ascii="Times New Roman" w:hAnsi="Times New Roman" w:cs="Times New Roman"/>
          <w:sz w:val="28"/>
          <w:szCs w:val="28"/>
          <w:lang w:val="kk-KZ"/>
        </w:rPr>
        <w:t>Г</w:t>
      </w:r>
      <w:r w:rsidR="000F1A86" w:rsidRPr="00BD4E1A">
        <w:rPr>
          <w:rStyle w:val="ezkurwreuab5ozgtqnkl"/>
          <w:rFonts w:ascii="Times New Roman" w:hAnsi="Times New Roman" w:cs="Times New Roman"/>
          <w:sz w:val="28"/>
          <w:szCs w:val="28"/>
          <w:lang w:val="kk-KZ"/>
        </w:rPr>
        <w:t>еометрия</w:t>
      </w:r>
      <w:r w:rsidR="00165F4B" w:rsidRPr="00BD4E1A">
        <w:rPr>
          <w:rStyle w:val="ezkurwreuab5ozgtqnkl"/>
          <w:rFonts w:ascii="Times New Roman" w:hAnsi="Times New Roman" w:cs="Times New Roman"/>
          <w:sz w:val="28"/>
          <w:szCs w:val="28"/>
          <w:lang w:val="kk-KZ"/>
        </w:rPr>
        <w:t xml:space="preserve"> курсын </w:t>
      </w:r>
      <w:r w:rsidR="000F1A86" w:rsidRPr="00BD4E1A">
        <w:rPr>
          <w:rStyle w:val="ezkurwreuab5ozgtqnkl"/>
          <w:rFonts w:ascii="Times New Roman" w:hAnsi="Times New Roman" w:cs="Times New Roman"/>
          <w:sz w:val="28"/>
          <w:szCs w:val="28"/>
          <w:lang w:val="kk-KZ"/>
        </w:rPr>
        <w:t>оқ</w:t>
      </w:r>
      <w:r w:rsidR="00165F4B" w:rsidRPr="00BD4E1A">
        <w:rPr>
          <w:rStyle w:val="ezkurwreuab5ozgtqnkl"/>
          <w:rFonts w:ascii="Times New Roman" w:hAnsi="Times New Roman" w:cs="Times New Roman"/>
          <w:sz w:val="28"/>
          <w:szCs w:val="28"/>
          <w:lang w:val="kk-KZ"/>
        </w:rPr>
        <w:t xml:space="preserve">ыту үдерісін </w:t>
      </w:r>
      <w:r w:rsidR="000F1A86" w:rsidRPr="00BD4E1A">
        <w:rPr>
          <w:rStyle w:val="ezkurwreuab5ozgtqnkl"/>
          <w:rFonts w:ascii="Times New Roman" w:hAnsi="Times New Roman" w:cs="Times New Roman"/>
          <w:sz w:val="28"/>
          <w:szCs w:val="28"/>
          <w:lang w:val="kk-KZ"/>
        </w:rPr>
        <w:t>тиімді</w:t>
      </w:r>
      <w:r w:rsidR="000F1A86" w:rsidRPr="00BD4E1A">
        <w:rPr>
          <w:rFonts w:ascii="Times New Roman" w:hAnsi="Times New Roman" w:cs="Times New Roman"/>
          <w:sz w:val="28"/>
          <w:szCs w:val="28"/>
          <w:lang w:val="kk-KZ"/>
        </w:rPr>
        <w:t xml:space="preserve"> </w:t>
      </w:r>
      <w:r w:rsidR="000F1A86" w:rsidRPr="00BD4E1A">
        <w:rPr>
          <w:rStyle w:val="ezkurwreuab5ozgtqnkl"/>
          <w:rFonts w:ascii="Times New Roman" w:hAnsi="Times New Roman" w:cs="Times New Roman"/>
          <w:sz w:val="28"/>
          <w:szCs w:val="28"/>
          <w:lang w:val="kk-KZ"/>
        </w:rPr>
        <w:t>ұйымдастыру</w:t>
      </w:r>
      <w:r w:rsidR="000F1A86" w:rsidRPr="00BD4E1A">
        <w:rPr>
          <w:rFonts w:ascii="Times New Roman" w:hAnsi="Times New Roman" w:cs="Times New Roman"/>
          <w:sz w:val="28"/>
          <w:szCs w:val="28"/>
          <w:lang w:val="kk-KZ"/>
        </w:rPr>
        <w:t xml:space="preserve"> үшін </w:t>
      </w:r>
      <w:r w:rsidR="00165F4B" w:rsidRPr="00BD4E1A">
        <w:rPr>
          <w:rFonts w:ascii="Times New Roman" w:hAnsi="Times New Roman" w:cs="Times New Roman"/>
          <w:sz w:val="28"/>
          <w:szCs w:val="28"/>
          <w:lang w:val="kk-KZ"/>
        </w:rPr>
        <w:t xml:space="preserve">оқытушыларға </w:t>
      </w:r>
      <w:r w:rsidR="000F1A86" w:rsidRPr="00BD4E1A">
        <w:rPr>
          <w:rStyle w:val="ezkurwreuab5ozgtqnkl"/>
          <w:rFonts w:ascii="Times New Roman" w:hAnsi="Times New Roman" w:cs="Times New Roman"/>
          <w:sz w:val="28"/>
          <w:szCs w:val="28"/>
          <w:lang w:val="kk-KZ"/>
        </w:rPr>
        <w:t>сабақтарды</w:t>
      </w:r>
      <w:r w:rsidR="000F1A86" w:rsidRPr="00BD4E1A">
        <w:rPr>
          <w:rFonts w:ascii="Times New Roman" w:hAnsi="Times New Roman" w:cs="Times New Roman"/>
          <w:sz w:val="28"/>
          <w:szCs w:val="28"/>
          <w:lang w:val="kk-KZ"/>
        </w:rPr>
        <w:t xml:space="preserve"> </w:t>
      </w:r>
      <w:r w:rsidR="000F1A86" w:rsidRPr="00BD4E1A">
        <w:rPr>
          <w:rStyle w:val="ezkurwreuab5ozgtqnkl"/>
          <w:rFonts w:ascii="Times New Roman" w:hAnsi="Times New Roman" w:cs="Times New Roman"/>
          <w:sz w:val="28"/>
          <w:szCs w:val="28"/>
          <w:lang w:val="kk-KZ"/>
        </w:rPr>
        <w:t>жоспарлауға,</w:t>
      </w:r>
      <w:r w:rsidR="000F1A86" w:rsidRPr="00BD4E1A">
        <w:rPr>
          <w:rFonts w:ascii="Times New Roman" w:hAnsi="Times New Roman" w:cs="Times New Roman"/>
          <w:sz w:val="28"/>
          <w:szCs w:val="28"/>
          <w:lang w:val="kk-KZ"/>
        </w:rPr>
        <w:t xml:space="preserve"> </w:t>
      </w:r>
      <w:r w:rsidR="000F1A86" w:rsidRPr="00BD4E1A">
        <w:rPr>
          <w:rStyle w:val="ezkurwreuab5ozgtqnkl"/>
          <w:rFonts w:ascii="Times New Roman" w:hAnsi="Times New Roman" w:cs="Times New Roman"/>
          <w:sz w:val="28"/>
          <w:szCs w:val="28"/>
          <w:lang w:val="kk-KZ"/>
        </w:rPr>
        <w:t>өткізуге</w:t>
      </w:r>
      <w:r w:rsidR="000F1A86" w:rsidRPr="00BD4E1A">
        <w:rPr>
          <w:rFonts w:ascii="Times New Roman" w:hAnsi="Times New Roman" w:cs="Times New Roman"/>
          <w:sz w:val="28"/>
          <w:szCs w:val="28"/>
          <w:lang w:val="kk-KZ"/>
        </w:rPr>
        <w:t xml:space="preserve"> </w:t>
      </w:r>
      <w:r w:rsidR="000F1A86" w:rsidRPr="00BD4E1A">
        <w:rPr>
          <w:rStyle w:val="ezkurwreuab5ozgtqnkl"/>
          <w:rFonts w:ascii="Times New Roman" w:hAnsi="Times New Roman" w:cs="Times New Roman"/>
          <w:sz w:val="28"/>
          <w:szCs w:val="28"/>
          <w:lang w:val="kk-KZ"/>
        </w:rPr>
        <w:t>және</w:t>
      </w:r>
      <w:r w:rsidR="000F1A86" w:rsidRPr="00BD4E1A">
        <w:rPr>
          <w:rFonts w:ascii="Times New Roman" w:hAnsi="Times New Roman" w:cs="Times New Roman"/>
          <w:sz w:val="28"/>
          <w:szCs w:val="28"/>
          <w:lang w:val="kk-KZ"/>
        </w:rPr>
        <w:t xml:space="preserve"> </w:t>
      </w:r>
      <w:r w:rsidR="000F1A86" w:rsidRPr="00BD4E1A">
        <w:rPr>
          <w:rStyle w:val="ezkurwreuab5ozgtqnkl"/>
          <w:rFonts w:ascii="Times New Roman" w:hAnsi="Times New Roman" w:cs="Times New Roman"/>
          <w:sz w:val="28"/>
          <w:szCs w:val="28"/>
          <w:lang w:val="kk-KZ"/>
        </w:rPr>
        <w:t>бағалауға,</w:t>
      </w:r>
      <w:r w:rsidR="000F1A86" w:rsidRPr="00BD4E1A">
        <w:rPr>
          <w:rFonts w:ascii="Times New Roman" w:hAnsi="Times New Roman" w:cs="Times New Roman"/>
          <w:sz w:val="28"/>
          <w:szCs w:val="28"/>
          <w:lang w:val="kk-KZ"/>
        </w:rPr>
        <w:t xml:space="preserve"> </w:t>
      </w:r>
      <w:r w:rsidR="000F1A86" w:rsidRPr="00BD4E1A">
        <w:rPr>
          <w:rStyle w:val="ezkurwreuab5ozgtqnkl"/>
          <w:rFonts w:ascii="Times New Roman" w:hAnsi="Times New Roman" w:cs="Times New Roman"/>
          <w:sz w:val="28"/>
          <w:szCs w:val="28"/>
          <w:lang w:val="kk-KZ"/>
        </w:rPr>
        <w:t>ал</w:t>
      </w:r>
      <w:r w:rsidR="000F1A86" w:rsidRPr="00BD4E1A">
        <w:rPr>
          <w:rFonts w:ascii="Times New Roman" w:hAnsi="Times New Roman" w:cs="Times New Roman"/>
          <w:sz w:val="28"/>
          <w:szCs w:val="28"/>
          <w:lang w:val="kk-KZ"/>
        </w:rPr>
        <w:t xml:space="preserve"> </w:t>
      </w:r>
      <w:r w:rsidR="00165F4B" w:rsidRPr="00BD4E1A">
        <w:rPr>
          <w:rFonts w:ascii="Times New Roman" w:hAnsi="Times New Roman" w:cs="Times New Roman"/>
          <w:sz w:val="28"/>
          <w:szCs w:val="28"/>
          <w:lang w:val="kk-KZ"/>
        </w:rPr>
        <w:t xml:space="preserve">білім алушыларға </w:t>
      </w:r>
      <w:r w:rsidR="000F1A86" w:rsidRPr="00BD4E1A">
        <w:rPr>
          <w:rStyle w:val="ezkurwreuab5ozgtqnkl"/>
          <w:rFonts w:ascii="Times New Roman" w:hAnsi="Times New Roman" w:cs="Times New Roman"/>
          <w:sz w:val="28"/>
          <w:szCs w:val="28"/>
          <w:lang w:val="kk-KZ"/>
        </w:rPr>
        <w:t>материалды</w:t>
      </w:r>
      <w:r w:rsidR="000F1A86" w:rsidRPr="00BD4E1A">
        <w:rPr>
          <w:rFonts w:ascii="Times New Roman" w:hAnsi="Times New Roman" w:cs="Times New Roman"/>
          <w:sz w:val="28"/>
          <w:szCs w:val="28"/>
          <w:lang w:val="kk-KZ"/>
        </w:rPr>
        <w:t xml:space="preserve"> </w:t>
      </w:r>
      <w:r w:rsidR="000F1A86" w:rsidRPr="00BD4E1A">
        <w:rPr>
          <w:rStyle w:val="ezkurwreuab5ozgtqnkl"/>
          <w:rFonts w:ascii="Times New Roman" w:hAnsi="Times New Roman" w:cs="Times New Roman"/>
          <w:sz w:val="28"/>
          <w:szCs w:val="28"/>
          <w:lang w:val="kk-KZ"/>
        </w:rPr>
        <w:t>жақсы</w:t>
      </w:r>
      <w:r w:rsidR="000F1A86" w:rsidRPr="00BD4E1A">
        <w:rPr>
          <w:rFonts w:ascii="Times New Roman" w:hAnsi="Times New Roman" w:cs="Times New Roman"/>
          <w:sz w:val="28"/>
          <w:szCs w:val="28"/>
          <w:lang w:val="kk-KZ"/>
        </w:rPr>
        <w:t xml:space="preserve"> </w:t>
      </w:r>
      <w:r w:rsidR="000F1A86" w:rsidRPr="00BD4E1A">
        <w:rPr>
          <w:rStyle w:val="ezkurwreuab5ozgtqnkl"/>
          <w:rFonts w:ascii="Times New Roman" w:hAnsi="Times New Roman" w:cs="Times New Roman"/>
          <w:sz w:val="28"/>
          <w:szCs w:val="28"/>
          <w:lang w:val="kk-KZ"/>
        </w:rPr>
        <w:t>меңгеруге</w:t>
      </w:r>
      <w:r w:rsidR="000F1A86" w:rsidRPr="00BD4E1A">
        <w:rPr>
          <w:rFonts w:ascii="Times New Roman" w:hAnsi="Times New Roman" w:cs="Times New Roman"/>
          <w:sz w:val="28"/>
          <w:szCs w:val="28"/>
          <w:lang w:val="kk-KZ"/>
        </w:rPr>
        <w:t xml:space="preserve"> </w:t>
      </w:r>
      <w:r w:rsidR="000F1A86" w:rsidRPr="00BD4E1A">
        <w:rPr>
          <w:rStyle w:val="ezkurwreuab5ozgtqnkl"/>
          <w:rFonts w:ascii="Times New Roman" w:hAnsi="Times New Roman" w:cs="Times New Roman"/>
          <w:sz w:val="28"/>
          <w:szCs w:val="28"/>
          <w:lang w:val="kk-KZ"/>
        </w:rPr>
        <w:t>көмектесетін</w:t>
      </w:r>
      <w:r w:rsidR="000F1A86" w:rsidRPr="00BD4E1A">
        <w:rPr>
          <w:rFonts w:ascii="Times New Roman" w:hAnsi="Times New Roman" w:cs="Times New Roman"/>
          <w:sz w:val="28"/>
          <w:szCs w:val="28"/>
          <w:lang w:val="kk-KZ"/>
        </w:rPr>
        <w:t xml:space="preserve"> </w:t>
      </w:r>
      <w:r w:rsidR="000F1A86" w:rsidRPr="00BD4E1A">
        <w:rPr>
          <w:rStyle w:val="ezkurwreuab5ozgtqnkl"/>
          <w:rFonts w:ascii="Times New Roman" w:hAnsi="Times New Roman" w:cs="Times New Roman"/>
          <w:sz w:val="28"/>
          <w:szCs w:val="28"/>
          <w:lang w:val="kk-KZ"/>
        </w:rPr>
        <w:t>әртүрлі</w:t>
      </w:r>
      <w:r w:rsidR="000F1A86" w:rsidRPr="00BD4E1A">
        <w:rPr>
          <w:rFonts w:ascii="Times New Roman" w:hAnsi="Times New Roman" w:cs="Times New Roman"/>
          <w:sz w:val="28"/>
          <w:szCs w:val="28"/>
          <w:lang w:val="kk-KZ"/>
        </w:rPr>
        <w:t xml:space="preserve"> </w:t>
      </w:r>
      <w:r w:rsidR="000F1A86" w:rsidRPr="00BD4E1A">
        <w:rPr>
          <w:rStyle w:val="ezkurwreuab5ozgtqnkl"/>
          <w:rFonts w:ascii="Times New Roman" w:hAnsi="Times New Roman" w:cs="Times New Roman"/>
          <w:sz w:val="28"/>
          <w:szCs w:val="28"/>
          <w:lang w:val="kk-KZ"/>
        </w:rPr>
        <w:t>құралдарды</w:t>
      </w:r>
      <w:r w:rsidR="000F1A86" w:rsidRPr="00BD4E1A">
        <w:rPr>
          <w:rFonts w:ascii="Times New Roman" w:hAnsi="Times New Roman" w:cs="Times New Roman"/>
          <w:sz w:val="28"/>
          <w:szCs w:val="28"/>
          <w:lang w:val="kk-KZ"/>
        </w:rPr>
        <w:t xml:space="preserve"> </w:t>
      </w:r>
      <w:r w:rsidR="000F1A86" w:rsidRPr="00BD4E1A">
        <w:rPr>
          <w:rStyle w:val="ezkurwreuab5ozgtqnkl"/>
          <w:rFonts w:ascii="Times New Roman" w:hAnsi="Times New Roman" w:cs="Times New Roman"/>
          <w:sz w:val="28"/>
          <w:szCs w:val="28"/>
          <w:lang w:val="kk-KZ"/>
        </w:rPr>
        <w:t>қолдану</w:t>
      </w:r>
      <w:r w:rsidR="000F1A86" w:rsidRPr="00BD4E1A">
        <w:rPr>
          <w:rFonts w:ascii="Times New Roman" w:hAnsi="Times New Roman" w:cs="Times New Roman"/>
          <w:sz w:val="28"/>
          <w:szCs w:val="28"/>
          <w:lang w:val="kk-KZ"/>
        </w:rPr>
        <w:t xml:space="preserve"> </w:t>
      </w:r>
      <w:r w:rsidR="000F1A86" w:rsidRPr="00BD4E1A">
        <w:rPr>
          <w:rStyle w:val="ezkurwreuab5ozgtqnkl"/>
          <w:rFonts w:ascii="Times New Roman" w:hAnsi="Times New Roman" w:cs="Times New Roman"/>
          <w:sz w:val="28"/>
          <w:szCs w:val="28"/>
          <w:lang w:val="kk-KZ"/>
        </w:rPr>
        <w:t>маңызды.</w:t>
      </w:r>
    </w:p>
    <w:p w:rsidR="004C0501" w:rsidRPr="00BD4E1A" w:rsidRDefault="004C0501" w:rsidP="00003470">
      <w:pPr>
        <w:spacing w:after="0" w:line="240" w:lineRule="auto"/>
        <w:jc w:val="both"/>
        <w:rPr>
          <w:rFonts w:ascii="Times New Roman" w:hAnsi="Times New Roman"/>
          <w:sz w:val="28"/>
          <w:szCs w:val="28"/>
          <w:lang w:val="kk-KZ"/>
        </w:rPr>
      </w:pPr>
      <w:r w:rsidRPr="00BD4E1A">
        <w:rPr>
          <w:rFonts w:ascii="Times New Roman" w:hAnsi="Times New Roman"/>
          <w:sz w:val="28"/>
          <w:szCs w:val="28"/>
          <w:lang w:val="kk-KZ"/>
        </w:rPr>
        <w:lastRenderedPageBreak/>
        <w:t xml:space="preserve">Кесте </w:t>
      </w:r>
      <w:r w:rsidR="00A96C19" w:rsidRPr="00BD4E1A">
        <w:rPr>
          <w:rFonts w:ascii="Times New Roman" w:hAnsi="Times New Roman"/>
          <w:sz w:val="28"/>
          <w:szCs w:val="28"/>
          <w:lang w:val="kk-KZ"/>
        </w:rPr>
        <w:t>8</w:t>
      </w:r>
      <w:r w:rsidRPr="00BD4E1A">
        <w:rPr>
          <w:rFonts w:ascii="Times New Roman" w:hAnsi="Times New Roman" w:cs="Times New Roman"/>
          <w:sz w:val="28"/>
          <w:szCs w:val="28"/>
          <w:lang w:val="kk-KZ"/>
        </w:rPr>
        <w:t xml:space="preserve"> - «</w:t>
      </w:r>
      <w:r w:rsidRPr="00BD4E1A">
        <w:rPr>
          <w:rFonts w:ascii="Times New Roman" w:hAnsi="Times New Roman"/>
          <w:sz w:val="28"/>
          <w:szCs w:val="28"/>
          <w:lang w:val="kk-KZ"/>
        </w:rPr>
        <w:t>Геометрияны оқыту әдістемесінің таңдаулы тараулары</w:t>
      </w:r>
      <w:r w:rsidRPr="00BD4E1A">
        <w:rPr>
          <w:rFonts w:ascii="Times New Roman" w:hAnsi="Times New Roman" w:cs="Times New Roman"/>
          <w:sz w:val="28"/>
          <w:szCs w:val="28"/>
          <w:lang w:val="kk-KZ"/>
        </w:rPr>
        <w:t xml:space="preserve">» арнайы </w:t>
      </w:r>
      <w:r w:rsidR="004B3971" w:rsidRPr="00BD4E1A">
        <w:rPr>
          <w:rFonts w:ascii="Times New Roman" w:hAnsi="Times New Roman" w:cs="Times New Roman"/>
          <w:sz w:val="28"/>
          <w:szCs w:val="28"/>
          <w:lang w:val="kk-KZ"/>
        </w:rPr>
        <w:t xml:space="preserve">пәнінің </w:t>
      </w:r>
      <w:r w:rsidR="00606BD2" w:rsidRPr="00BD4E1A">
        <w:rPr>
          <w:rFonts w:ascii="Times New Roman" w:hAnsi="Times New Roman"/>
          <w:sz w:val="28"/>
          <w:szCs w:val="28"/>
          <w:lang w:val="kk-KZ"/>
        </w:rPr>
        <w:t>мазмұны</w:t>
      </w:r>
      <w:r w:rsidRPr="00BD4E1A">
        <w:rPr>
          <w:rFonts w:ascii="Times New Roman" w:hAnsi="Times New Roman"/>
          <w:sz w:val="28"/>
          <w:szCs w:val="28"/>
          <w:lang w:val="kk-KZ"/>
        </w:rPr>
        <w:t xml:space="preserve"> </w:t>
      </w:r>
    </w:p>
    <w:p w:rsidR="004C0501" w:rsidRPr="00BD4E1A" w:rsidRDefault="004C0501" w:rsidP="00965B93">
      <w:pPr>
        <w:spacing w:after="0" w:line="240" w:lineRule="auto"/>
        <w:ind w:firstLine="709"/>
        <w:rPr>
          <w:rFonts w:ascii="Times New Roman" w:hAnsi="Times New Roman"/>
          <w:sz w:val="28"/>
          <w:szCs w:val="28"/>
          <w:lang w:val="kk-KZ"/>
        </w:rPr>
      </w:pPr>
    </w:p>
    <w:tbl>
      <w:tblPr>
        <w:tblStyle w:val="af"/>
        <w:tblW w:w="9360" w:type="dxa"/>
        <w:tblInd w:w="108" w:type="dxa"/>
        <w:tblLayout w:type="fixed"/>
        <w:tblLook w:val="04A0" w:firstRow="1" w:lastRow="0" w:firstColumn="1" w:lastColumn="0" w:noHBand="0" w:noVBand="1"/>
      </w:tblPr>
      <w:tblGrid>
        <w:gridCol w:w="851"/>
        <w:gridCol w:w="6095"/>
        <w:gridCol w:w="425"/>
        <w:gridCol w:w="426"/>
        <w:gridCol w:w="429"/>
        <w:gridCol w:w="563"/>
        <w:gridCol w:w="571"/>
      </w:tblGrid>
      <w:tr w:rsidR="004C0501" w:rsidRPr="00BD4E1A" w:rsidTr="00037FA1">
        <w:trPr>
          <w:cantSplit/>
          <w:trHeight w:val="340"/>
        </w:trPr>
        <w:tc>
          <w:tcPr>
            <w:tcW w:w="851" w:type="dxa"/>
            <w:vMerge w:val="restart"/>
            <w:tcBorders>
              <w:top w:val="single" w:sz="4" w:space="0" w:color="auto"/>
              <w:left w:val="single" w:sz="4" w:space="0" w:color="auto"/>
              <w:right w:val="single" w:sz="4" w:space="0" w:color="auto"/>
            </w:tcBorders>
          </w:tcPr>
          <w:p w:rsidR="004C0501" w:rsidRPr="00BD4E1A" w:rsidRDefault="004C0501" w:rsidP="00A273D6">
            <w:pPr>
              <w:pStyle w:val="af4"/>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Апта</w:t>
            </w:r>
          </w:p>
          <w:p w:rsidR="004C0501" w:rsidRPr="00BD4E1A" w:rsidRDefault="004C0501" w:rsidP="00A273D6">
            <w:pPr>
              <w:jc w:val="center"/>
              <w:rPr>
                <w:rFonts w:ascii="Times New Roman" w:hAnsi="Times New Roman" w:cs="Times New Roman"/>
                <w:color w:val="000000" w:themeColor="text1"/>
                <w:sz w:val="28"/>
                <w:szCs w:val="28"/>
                <w:lang w:val="kk-KZ" w:eastAsia="en-US"/>
              </w:rPr>
            </w:pPr>
          </w:p>
        </w:tc>
        <w:tc>
          <w:tcPr>
            <w:tcW w:w="6095" w:type="dxa"/>
            <w:vMerge w:val="restart"/>
            <w:tcBorders>
              <w:top w:val="single" w:sz="4" w:space="0" w:color="auto"/>
              <w:left w:val="single" w:sz="4" w:space="0" w:color="auto"/>
              <w:right w:val="single" w:sz="4" w:space="0" w:color="auto"/>
            </w:tcBorders>
            <w:hideMark/>
          </w:tcPr>
          <w:p w:rsidR="004C0501" w:rsidRPr="00BD4E1A" w:rsidRDefault="004C0501" w:rsidP="00A273D6">
            <w:pPr>
              <w:pStyle w:val="af4"/>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Тақырыптардың атауы</w:t>
            </w:r>
          </w:p>
          <w:p w:rsidR="004C0501" w:rsidRPr="00BD4E1A" w:rsidRDefault="004C0501" w:rsidP="00A273D6">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олардың негізгі мазмұны</w:t>
            </w:r>
          </w:p>
        </w:tc>
        <w:tc>
          <w:tcPr>
            <w:tcW w:w="2414" w:type="dxa"/>
            <w:gridSpan w:val="5"/>
            <w:tcBorders>
              <w:top w:val="single" w:sz="4" w:space="0" w:color="auto"/>
              <w:left w:val="single" w:sz="4" w:space="0" w:color="auto"/>
              <w:bottom w:val="single" w:sz="4" w:space="0" w:color="auto"/>
              <w:right w:val="single" w:sz="4" w:space="0" w:color="auto"/>
            </w:tcBorders>
            <w:vAlign w:val="center"/>
            <w:hideMark/>
          </w:tcPr>
          <w:p w:rsidR="004C0501" w:rsidRPr="00BD4E1A" w:rsidRDefault="004C0501" w:rsidP="00A273D6">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Сағат саны</w:t>
            </w:r>
          </w:p>
        </w:tc>
      </w:tr>
      <w:tr w:rsidR="004C0501" w:rsidRPr="00BD4E1A" w:rsidTr="00037FA1">
        <w:trPr>
          <w:cantSplit/>
          <w:trHeight w:val="1863"/>
        </w:trPr>
        <w:tc>
          <w:tcPr>
            <w:tcW w:w="851" w:type="dxa"/>
            <w:vMerge/>
            <w:tcBorders>
              <w:left w:val="single" w:sz="4" w:space="0" w:color="auto"/>
              <w:bottom w:val="single" w:sz="4" w:space="0" w:color="auto"/>
              <w:right w:val="single" w:sz="4" w:space="0" w:color="auto"/>
            </w:tcBorders>
          </w:tcPr>
          <w:p w:rsidR="004C0501" w:rsidRPr="00BD4E1A" w:rsidRDefault="004C0501" w:rsidP="00A273D6">
            <w:pPr>
              <w:pStyle w:val="af4"/>
              <w:jc w:val="center"/>
              <w:rPr>
                <w:rFonts w:ascii="Times New Roman" w:hAnsi="Times New Roman" w:cs="Times New Roman"/>
                <w:color w:val="000000" w:themeColor="text1"/>
                <w:sz w:val="28"/>
                <w:szCs w:val="28"/>
                <w:lang w:val="kk-KZ" w:eastAsia="en-US"/>
              </w:rPr>
            </w:pPr>
          </w:p>
        </w:tc>
        <w:tc>
          <w:tcPr>
            <w:tcW w:w="6095" w:type="dxa"/>
            <w:vMerge/>
            <w:tcBorders>
              <w:left w:val="single" w:sz="4" w:space="0" w:color="auto"/>
              <w:bottom w:val="single" w:sz="4" w:space="0" w:color="auto"/>
              <w:right w:val="single" w:sz="4" w:space="0" w:color="auto"/>
            </w:tcBorders>
          </w:tcPr>
          <w:p w:rsidR="004C0501" w:rsidRPr="00BD4E1A" w:rsidRDefault="004C0501" w:rsidP="00A273D6">
            <w:pPr>
              <w:pStyle w:val="af4"/>
              <w:jc w:val="center"/>
              <w:rPr>
                <w:rFonts w:ascii="Times New Roman" w:hAnsi="Times New Roman" w:cs="Times New Roman"/>
                <w:color w:val="000000" w:themeColor="text1"/>
                <w:sz w:val="28"/>
                <w:szCs w:val="28"/>
                <w:lang w:val="kk-KZ" w:eastAsia="en-US"/>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4C0501" w:rsidRPr="00BD4E1A" w:rsidRDefault="004C0501" w:rsidP="00A273D6">
            <w:pPr>
              <w:pStyle w:val="Default"/>
              <w:ind w:left="113" w:right="113"/>
              <w:jc w:val="center"/>
              <w:rPr>
                <w:sz w:val="28"/>
                <w:szCs w:val="28"/>
                <w:lang w:val="kk-KZ" w:eastAsia="en-US"/>
              </w:rPr>
            </w:pPr>
            <w:r w:rsidRPr="00BD4E1A">
              <w:rPr>
                <w:sz w:val="28"/>
                <w:szCs w:val="28"/>
                <w:lang w:val="kk-KZ" w:eastAsia="en-US"/>
              </w:rPr>
              <w:t>Дәріс</w:t>
            </w: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4C0501" w:rsidRPr="00BD4E1A" w:rsidRDefault="007F59A1" w:rsidP="00A273D6">
            <w:pPr>
              <w:ind w:left="113" w:right="113"/>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Зертханалық</w:t>
            </w:r>
          </w:p>
        </w:tc>
        <w:tc>
          <w:tcPr>
            <w:tcW w:w="429" w:type="dxa"/>
            <w:tcBorders>
              <w:top w:val="single" w:sz="4" w:space="0" w:color="auto"/>
              <w:left w:val="single" w:sz="4" w:space="0" w:color="auto"/>
              <w:bottom w:val="single" w:sz="4" w:space="0" w:color="auto"/>
              <w:right w:val="single" w:sz="4" w:space="0" w:color="auto"/>
            </w:tcBorders>
            <w:textDirection w:val="btLr"/>
            <w:vAlign w:val="center"/>
          </w:tcPr>
          <w:p w:rsidR="004C0501" w:rsidRPr="00BD4E1A" w:rsidRDefault="004C0501" w:rsidP="00A273D6">
            <w:pPr>
              <w:ind w:left="113" w:right="113"/>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 xml:space="preserve">ОБАӨЖ </w:t>
            </w:r>
          </w:p>
        </w:tc>
        <w:tc>
          <w:tcPr>
            <w:tcW w:w="563" w:type="dxa"/>
            <w:tcBorders>
              <w:top w:val="single" w:sz="4" w:space="0" w:color="auto"/>
              <w:left w:val="single" w:sz="4" w:space="0" w:color="auto"/>
              <w:bottom w:val="single" w:sz="4" w:space="0" w:color="auto"/>
              <w:right w:val="single" w:sz="4" w:space="0" w:color="auto"/>
            </w:tcBorders>
            <w:textDirection w:val="btLr"/>
            <w:vAlign w:val="center"/>
          </w:tcPr>
          <w:p w:rsidR="004C0501" w:rsidRPr="00BD4E1A" w:rsidRDefault="004C0501" w:rsidP="00A273D6">
            <w:pPr>
              <w:ind w:left="113" w:right="113"/>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аралық БӨАЖ</w:t>
            </w:r>
          </w:p>
        </w:tc>
        <w:tc>
          <w:tcPr>
            <w:tcW w:w="571" w:type="dxa"/>
            <w:tcBorders>
              <w:top w:val="single" w:sz="4" w:space="0" w:color="auto"/>
              <w:left w:val="single" w:sz="4" w:space="0" w:color="auto"/>
              <w:bottom w:val="single" w:sz="4" w:space="0" w:color="auto"/>
              <w:right w:val="single" w:sz="4" w:space="0" w:color="auto"/>
            </w:tcBorders>
            <w:textDirection w:val="btLr"/>
            <w:vAlign w:val="center"/>
          </w:tcPr>
          <w:p w:rsidR="004C0501" w:rsidRPr="00BD4E1A" w:rsidRDefault="004C0501" w:rsidP="00A273D6">
            <w:pPr>
              <w:ind w:left="113" w:right="113"/>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ағымдық БАӨЖ</w:t>
            </w:r>
          </w:p>
        </w:tc>
      </w:tr>
      <w:tr w:rsidR="004C0501" w:rsidRPr="00BD4E1A" w:rsidTr="00240561">
        <w:trPr>
          <w:trHeight w:val="257"/>
        </w:trPr>
        <w:tc>
          <w:tcPr>
            <w:tcW w:w="9360" w:type="dxa"/>
            <w:gridSpan w:val="7"/>
            <w:tcBorders>
              <w:top w:val="single" w:sz="4" w:space="0" w:color="auto"/>
              <w:left w:val="single" w:sz="4" w:space="0" w:color="auto"/>
              <w:bottom w:val="single" w:sz="4" w:space="0" w:color="auto"/>
              <w:right w:val="single" w:sz="4" w:space="0" w:color="auto"/>
            </w:tcBorders>
          </w:tcPr>
          <w:p w:rsidR="004C0501" w:rsidRPr="00BD4E1A" w:rsidRDefault="004C0501" w:rsidP="00A273D6">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sz w:val="28"/>
                <w:szCs w:val="28"/>
              </w:rPr>
              <w:t xml:space="preserve">Модуль 1. </w:t>
            </w:r>
            <w:r w:rsidRPr="00BD4E1A">
              <w:rPr>
                <w:rFonts w:ascii="Times New Roman" w:hAnsi="Times New Roman" w:cs="Times New Roman"/>
                <w:sz w:val="28"/>
                <w:szCs w:val="28"/>
                <w:lang w:val="kk-KZ"/>
              </w:rPr>
              <w:t>Мектеп геометрия (планиметрия) курсын оқыту әдістемесі.</w:t>
            </w:r>
          </w:p>
        </w:tc>
      </w:tr>
      <w:tr w:rsidR="00262369" w:rsidRPr="00BD4E1A" w:rsidTr="00262369">
        <w:trPr>
          <w:trHeight w:val="294"/>
        </w:trPr>
        <w:tc>
          <w:tcPr>
            <w:tcW w:w="851" w:type="dxa"/>
            <w:tcBorders>
              <w:top w:val="single" w:sz="4" w:space="0" w:color="auto"/>
              <w:left w:val="single" w:sz="4" w:space="0" w:color="auto"/>
              <w:bottom w:val="single" w:sz="4" w:space="0" w:color="auto"/>
              <w:right w:val="single" w:sz="4" w:space="0" w:color="auto"/>
            </w:tcBorders>
          </w:tcPr>
          <w:p w:rsidR="00262369" w:rsidRPr="00BD4E1A" w:rsidRDefault="00262369" w:rsidP="00262369">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6095" w:type="dxa"/>
            <w:tcBorders>
              <w:top w:val="single" w:sz="4" w:space="0" w:color="auto"/>
              <w:left w:val="single" w:sz="4" w:space="0" w:color="auto"/>
              <w:bottom w:val="single" w:sz="4" w:space="0" w:color="auto"/>
              <w:right w:val="single" w:sz="4" w:space="0" w:color="auto"/>
            </w:tcBorders>
          </w:tcPr>
          <w:p w:rsidR="00262369" w:rsidRPr="00BD4E1A" w:rsidRDefault="00262369" w:rsidP="00262369">
            <w:pPr>
              <w:jc w:val="center"/>
              <w:rPr>
                <w:rFonts w:ascii="Times New Roman" w:hAnsi="Times New Roman" w:cs="Times New Roman"/>
                <w:noProof/>
                <w:color w:val="000000"/>
                <w:sz w:val="28"/>
                <w:szCs w:val="28"/>
                <w:lang w:val="kk-KZ"/>
              </w:rPr>
            </w:pPr>
            <w:r w:rsidRPr="00BD4E1A">
              <w:rPr>
                <w:rFonts w:ascii="Times New Roman" w:hAnsi="Times New Roman" w:cs="Times New Roman"/>
                <w:noProof/>
                <w:color w:val="000000"/>
                <w:sz w:val="28"/>
                <w:szCs w:val="28"/>
                <w:lang w:val="kk-KZ"/>
              </w:rPr>
              <w:t>2</w:t>
            </w:r>
          </w:p>
        </w:tc>
        <w:tc>
          <w:tcPr>
            <w:tcW w:w="425" w:type="dxa"/>
            <w:tcBorders>
              <w:top w:val="single" w:sz="4" w:space="0" w:color="auto"/>
              <w:left w:val="single" w:sz="4" w:space="0" w:color="auto"/>
              <w:bottom w:val="single" w:sz="4" w:space="0" w:color="auto"/>
              <w:right w:val="single" w:sz="4" w:space="0" w:color="auto"/>
            </w:tcBorders>
          </w:tcPr>
          <w:p w:rsidR="00262369" w:rsidRPr="00BD4E1A" w:rsidRDefault="00262369" w:rsidP="00262369">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3</w:t>
            </w:r>
          </w:p>
        </w:tc>
        <w:tc>
          <w:tcPr>
            <w:tcW w:w="426" w:type="dxa"/>
            <w:tcBorders>
              <w:top w:val="single" w:sz="4" w:space="0" w:color="auto"/>
              <w:left w:val="single" w:sz="4" w:space="0" w:color="auto"/>
              <w:bottom w:val="single" w:sz="4" w:space="0" w:color="auto"/>
              <w:right w:val="single" w:sz="4" w:space="0" w:color="auto"/>
            </w:tcBorders>
          </w:tcPr>
          <w:p w:rsidR="00262369" w:rsidRPr="00BD4E1A" w:rsidRDefault="00262369" w:rsidP="00262369">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429" w:type="dxa"/>
            <w:tcBorders>
              <w:top w:val="single" w:sz="4" w:space="0" w:color="auto"/>
              <w:left w:val="single" w:sz="4" w:space="0" w:color="auto"/>
              <w:bottom w:val="single" w:sz="4" w:space="0" w:color="auto"/>
              <w:right w:val="single" w:sz="4" w:space="0" w:color="auto"/>
            </w:tcBorders>
          </w:tcPr>
          <w:p w:rsidR="00262369" w:rsidRPr="00BD4E1A" w:rsidRDefault="00262369" w:rsidP="00262369">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c>
          <w:tcPr>
            <w:tcW w:w="563" w:type="dxa"/>
            <w:tcBorders>
              <w:top w:val="single" w:sz="4" w:space="0" w:color="auto"/>
              <w:left w:val="single" w:sz="4" w:space="0" w:color="auto"/>
              <w:bottom w:val="single" w:sz="4" w:space="0" w:color="auto"/>
              <w:right w:val="single" w:sz="4" w:space="0" w:color="auto"/>
            </w:tcBorders>
          </w:tcPr>
          <w:p w:rsidR="00262369" w:rsidRPr="00BD4E1A" w:rsidRDefault="00262369" w:rsidP="00262369">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6</w:t>
            </w:r>
          </w:p>
        </w:tc>
        <w:tc>
          <w:tcPr>
            <w:tcW w:w="571" w:type="dxa"/>
            <w:tcBorders>
              <w:top w:val="single" w:sz="4" w:space="0" w:color="auto"/>
              <w:left w:val="single" w:sz="4" w:space="0" w:color="auto"/>
              <w:bottom w:val="single" w:sz="4" w:space="0" w:color="auto"/>
              <w:right w:val="single" w:sz="4" w:space="0" w:color="auto"/>
            </w:tcBorders>
          </w:tcPr>
          <w:p w:rsidR="00262369" w:rsidRPr="00BD4E1A" w:rsidRDefault="00262369" w:rsidP="00262369">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7</w:t>
            </w:r>
          </w:p>
        </w:tc>
      </w:tr>
      <w:tr w:rsidR="004C0501" w:rsidRPr="00BD4E1A" w:rsidTr="00037FA1">
        <w:trPr>
          <w:trHeight w:val="547"/>
        </w:trPr>
        <w:tc>
          <w:tcPr>
            <w:tcW w:w="851" w:type="dxa"/>
            <w:tcBorders>
              <w:top w:val="single" w:sz="4" w:space="0" w:color="auto"/>
              <w:left w:val="single" w:sz="4" w:space="0" w:color="auto"/>
              <w:bottom w:val="single" w:sz="4" w:space="0" w:color="auto"/>
              <w:right w:val="single" w:sz="4" w:space="0" w:color="auto"/>
            </w:tcBorders>
          </w:tcPr>
          <w:p w:rsidR="004C0501" w:rsidRPr="00BD4E1A" w:rsidRDefault="004C0501" w:rsidP="00A273D6">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6095" w:type="dxa"/>
            <w:tcBorders>
              <w:top w:val="single" w:sz="4" w:space="0" w:color="auto"/>
              <w:left w:val="single" w:sz="4" w:space="0" w:color="auto"/>
              <w:bottom w:val="single" w:sz="4" w:space="0" w:color="auto"/>
              <w:right w:val="single" w:sz="4" w:space="0" w:color="auto"/>
            </w:tcBorders>
          </w:tcPr>
          <w:p w:rsidR="004C0501" w:rsidRPr="00BD4E1A" w:rsidRDefault="004C0501" w:rsidP="00A273D6">
            <w:pPr>
              <w:jc w:val="both"/>
              <w:rPr>
                <w:rFonts w:ascii="Times New Roman" w:hAnsi="Times New Roman" w:cs="Times New Roman"/>
                <w:sz w:val="28"/>
                <w:szCs w:val="28"/>
                <w:lang w:val="kk-KZ"/>
              </w:rPr>
            </w:pPr>
            <w:r w:rsidRPr="00BD4E1A">
              <w:rPr>
                <w:rFonts w:ascii="Times New Roman" w:hAnsi="Times New Roman" w:cs="Times New Roman"/>
                <w:noProof/>
                <w:color w:val="000000"/>
                <w:sz w:val="28"/>
                <w:szCs w:val="28"/>
                <w:lang w:val="kk-KZ"/>
              </w:rPr>
              <w:t>1-дәріс.</w:t>
            </w:r>
            <w:r w:rsidR="00310AAA" w:rsidRPr="00BD4E1A">
              <w:rPr>
                <w:rFonts w:ascii="Times New Roman" w:hAnsi="Times New Roman" w:cs="Times New Roman"/>
                <w:noProof/>
                <w:color w:val="000000"/>
                <w:sz w:val="28"/>
                <w:szCs w:val="28"/>
                <w:lang w:val="kk-KZ"/>
              </w:rPr>
              <w:t xml:space="preserve"> </w:t>
            </w:r>
            <w:r w:rsidR="00310AAA" w:rsidRPr="00BD4E1A">
              <w:rPr>
                <w:rFonts w:ascii="Times New Roman" w:hAnsi="Times New Roman" w:cs="Times New Roman"/>
                <w:sz w:val="28"/>
                <w:szCs w:val="28"/>
                <w:lang w:val="kk-KZ"/>
              </w:rPr>
              <w:t>Орта мектепте геометрияны оқытудың жалпы әдістемелік мәселелері</w:t>
            </w:r>
            <w:r w:rsidR="00817EA9"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1.</w:t>
            </w:r>
            <w:r w:rsidR="00817EA9"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Геометрияны оқыту мақсаттары және оны</w:t>
            </w:r>
            <w:r w:rsidR="00D706E8" w:rsidRPr="00BD4E1A">
              <w:rPr>
                <w:rFonts w:ascii="Times New Roman" w:hAnsi="Times New Roman" w:cs="Times New Roman"/>
                <w:sz w:val="28"/>
                <w:szCs w:val="28"/>
                <w:lang w:val="kk-KZ"/>
              </w:rPr>
              <w:t xml:space="preserve"> заманауи технологияларды қолданып</w:t>
            </w:r>
            <w:r w:rsidR="00817EA9"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жетілдіру жолдары.</w:t>
            </w:r>
            <w:r w:rsidR="008E15D5"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2.Геометрияның алдын-ала дайындық курсын оқыту әдістемесі.</w:t>
            </w:r>
            <w:r w:rsidR="008E15D5"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3.Жүйелі геометрия курсының алғашқы сабақтары.</w:t>
            </w:r>
          </w:p>
          <w:p w:rsidR="004C0501" w:rsidRPr="00BD4E1A" w:rsidRDefault="00AF487C" w:rsidP="00281FA3">
            <w:pPr>
              <w:pStyle w:val="af4"/>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Зертханалық </w:t>
            </w:r>
            <w:r w:rsidR="004C0501" w:rsidRPr="00BD4E1A">
              <w:rPr>
                <w:rStyle w:val="y2iqfc"/>
                <w:rFonts w:ascii="Times New Roman" w:hAnsi="Times New Roman" w:cs="Times New Roman"/>
                <w:color w:val="000000" w:themeColor="text1"/>
                <w:sz w:val="28"/>
                <w:szCs w:val="28"/>
                <w:lang w:val="kk-KZ"/>
              </w:rPr>
              <w:t>сабақтың 1-тақырыбы:</w:t>
            </w:r>
            <w:r w:rsidR="00817EA9" w:rsidRPr="00BD4E1A">
              <w:rPr>
                <w:rStyle w:val="y2iqfc"/>
                <w:rFonts w:ascii="Times New Roman" w:hAnsi="Times New Roman" w:cs="Times New Roman"/>
                <w:color w:val="000000" w:themeColor="text1"/>
                <w:sz w:val="28"/>
                <w:szCs w:val="28"/>
                <w:lang w:val="kk-KZ"/>
              </w:rPr>
              <w:t xml:space="preserve"> </w:t>
            </w:r>
            <w:r w:rsidR="004C0501" w:rsidRPr="00BD4E1A">
              <w:rPr>
                <w:rFonts w:ascii="Times New Roman" w:hAnsi="Times New Roman" w:cs="Times New Roman"/>
                <w:sz w:val="28"/>
                <w:szCs w:val="28"/>
                <w:lang w:val="kk-KZ"/>
              </w:rPr>
              <w:t xml:space="preserve">Геометрияны оқыту мақсаттары және оны </w:t>
            </w:r>
            <w:r w:rsidR="003C53FB" w:rsidRPr="00BD4E1A">
              <w:rPr>
                <w:rFonts w:ascii="Times New Roman" w:hAnsi="Times New Roman" w:cs="Times New Roman"/>
                <w:sz w:val="28"/>
                <w:szCs w:val="28"/>
                <w:lang w:val="kk-KZ"/>
              </w:rPr>
              <w:t xml:space="preserve">заманауи технологияларды қолданып  </w:t>
            </w:r>
            <w:r w:rsidR="004C0501" w:rsidRPr="00BD4E1A">
              <w:rPr>
                <w:rFonts w:ascii="Times New Roman" w:hAnsi="Times New Roman" w:cs="Times New Roman"/>
                <w:sz w:val="28"/>
                <w:szCs w:val="28"/>
                <w:lang w:val="kk-KZ"/>
              </w:rPr>
              <w:t>жетілдіру жолдары.</w:t>
            </w:r>
            <w:r w:rsidR="00817EA9"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Зертханалық </w:t>
            </w:r>
            <w:r w:rsidR="004C0501" w:rsidRPr="00BD4E1A">
              <w:rPr>
                <w:rStyle w:val="y2iqfc"/>
                <w:rFonts w:ascii="Times New Roman" w:hAnsi="Times New Roman" w:cs="Times New Roman"/>
                <w:color w:val="000000" w:themeColor="text1"/>
                <w:sz w:val="28"/>
                <w:szCs w:val="28"/>
                <w:lang w:val="kk-KZ"/>
              </w:rPr>
              <w:t>сабақтың 2-тақырыбы:</w:t>
            </w:r>
            <w:r w:rsidR="00281FA3" w:rsidRPr="00BD4E1A">
              <w:rPr>
                <w:rStyle w:val="y2iqfc"/>
                <w:rFonts w:ascii="Times New Roman" w:hAnsi="Times New Roman" w:cs="Times New Roman"/>
                <w:color w:val="000000" w:themeColor="text1"/>
                <w:sz w:val="28"/>
                <w:szCs w:val="28"/>
                <w:lang w:val="kk-KZ"/>
              </w:rPr>
              <w:t xml:space="preserve"> </w:t>
            </w:r>
            <w:r w:rsidR="004C0501" w:rsidRPr="00BD4E1A">
              <w:rPr>
                <w:rFonts w:ascii="Times New Roman" w:eastAsia="Times New Roman" w:hAnsi="Times New Roman" w:cs="Times New Roman"/>
                <w:sz w:val="28"/>
                <w:szCs w:val="28"/>
                <w:lang w:val="kk-KZ"/>
              </w:rPr>
              <w:t>Геометрияның алдын-ала дайындық курсын оқыту әдістемесі.</w:t>
            </w:r>
          </w:p>
        </w:tc>
        <w:tc>
          <w:tcPr>
            <w:tcW w:w="425" w:type="dxa"/>
            <w:tcBorders>
              <w:top w:val="single" w:sz="4" w:space="0" w:color="auto"/>
              <w:left w:val="single" w:sz="4" w:space="0" w:color="auto"/>
              <w:bottom w:val="single" w:sz="4" w:space="0" w:color="auto"/>
              <w:right w:val="single" w:sz="4" w:space="0" w:color="auto"/>
            </w:tcBorders>
          </w:tcPr>
          <w:p w:rsidR="004C0501" w:rsidRPr="00BD4E1A" w:rsidRDefault="004C0501" w:rsidP="00A273D6">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tcPr>
          <w:p w:rsidR="004C0501" w:rsidRPr="00BD4E1A" w:rsidRDefault="004C0501" w:rsidP="00A273D6">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9" w:type="dxa"/>
            <w:tcBorders>
              <w:top w:val="single" w:sz="4" w:space="0" w:color="auto"/>
              <w:left w:val="single" w:sz="4" w:space="0" w:color="auto"/>
              <w:bottom w:val="single" w:sz="4" w:space="0" w:color="auto"/>
              <w:right w:val="single" w:sz="4" w:space="0" w:color="auto"/>
            </w:tcBorders>
          </w:tcPr>
          <w:p w:rsidR="004C0501" w:rsidRPr="00BD4E1A" w:rsidRDefault="004C0501" w:rsidP="00A273D6">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63" w:type="dxa"/>
            <w:tcBorders>
              <w:top w:val="single" w:sz="4" w:space="0" w:color="auto"/>
              <w:left w:val="single" w:sz="4" w:space="0" w:color="auto"/>
              <w:bottom w:val="single" w:sz="4" w:space="0" w:color="auto"/>
              <w:right w:val="single" w:sz="4" w:space="0" w:color="auto"/>
            </w:tcBorders>
          </w:tcPr>
          <w:p w:rsidR="004C0501" w:rsidRPr="00BD4E1A" w:rsidRDefault="004C0501" w:rsidP="00A273D6">
            <w:pPr>
              <w:rPr>
                <w:rFonts w:ascii="Times New Roman" w:hAnsi="Times New Roman" w:cs="Times New Roman"/>
                <w:color w:val="000000" w:themeColor="text1"/>
                <w:sz w:val="28"/>
                <w:szCs w:val="28"/>
                <w:lang w:val="kk-KZ" w:eastAsia="en-US"/>
              </w:rPr>
            </w:pPr>
          </w:p>
        </w:tc>
        <w:tc>
          <w:tcPr>
            <w:tcW w:w="571" w:type="dxa"/>
            <w:tcBorders>
              <w:top w:val="single" w:sz="4" w:space="0" w:color="auto"/>
              <w:left w:val="single" w:sz="4" w:space="0" w:color="auto"/>
              <w:bottom w:val="single" w:sz="4" w:space="0" w:color="auto"/>
              <w:right w:val="single" w:sz="4" w:space="0" w:color="auto"/>
            </w:tcBorders>
          </w:tcPr>
          <w:p w:rsidR="004C0501" w:rsidRPr="00BD4E1A" w:rsidRDefault="004C0501" w:rsidP="00A273D6">
            <w:pPr>
              <w:rPr>
                <w:rFonts w:ascii="Times New Roman" w:hAnsi="Times New Roman" w:cs="Times New Roman"/>
                <w:color w:val="000000" w:themeColor="text1"/>
                <w:sz w:val="28"/>
                <w:szCs w:val="28"/>
                <w:lang w:val="kk-KZ" w:eastAsia="en-US"/>
              </w:rPr>
            </w:pPr>
          </w:p>
        </w:tc>
      </w:tr>
      <w:tr w:rsidR="004C0501" w:rsidRPr="00BD4E1A" w:rsidTr="00037FA1">
        <w:trPr>
          <w:trHeight w:val="144"/>
        </w:trPr>
        <w:tc>
          <w:tcPr>
            <w:tcW w:w="851" w:type="dxa"/>
            <w:tcBorders>
              <w:top w:val="single" w:sz="4" w:space="0" w:color="auto"/>
              <w:left w:val="single" w:sz="4" w:space="0" w:color="auto"/>
              <w:bottom w:val="single" w:sz="4" w:space="0" w:color="auto"/>
              <w:right w:val="single" w:sz="4" w:space="0" w:color="auto"/>
            </w:tcBorders>
            <w:hideMark/>
          </w:tcPr>
          <w:p w:rsidR="004C0501" w:rsidRPr="00BD4E1A" w:rsidRDefault="004C0501" w:rsidP="00A273D6">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6095" w:type="dxa"/>
            <w:tcBorders>
              <w:top w:val="single" w:sz="4" w:space="0" w:color="auto"/>
              <w:left w:val="single" w:sz="4" w:space="0" w:color="auto"/>
              <w:bottom w:val="single" w:sz="4" w:space="0" w:color="auto"/>
              <w:right w:val="single" w:sz="4" w:space="0" w:color="auto"/>
            </w:tcBorders>
            <w:hideMark/>
          </w:tcPr>
          <w:p w:rsidR="00A96C19" w:rsidRPr="00BD4E1A" w:rsidRDefault="004C0501" w:rsidP="00817EA9">
            <w:pPr>
              <w:shd w:val="clear" w:color="auto" w:fill="FFFFFF"/>
              <w:jc w:val="both"/>
              <w:rPr>
                <w:rFonts w:ascii="Times New Roman" w:hAnsi="Times New Roman" w:cs="Times New Roman"/>
                <w:noProof/>
                <w:sz w:val="28"/>
                <w:szCs w:val="28"/>
                <w:lang w:val="kk-KZ"/>
              </w:rPr>
            </w:pPr>
            <w:r w:rsidRPr="00BD4E1A">
              <w:rPr>
                <w:rFonts w:ascii="Times New Roman" w:hAnsi="Times New Roman" w:cs="Times New Roman"/>
                <w:sz w:val="28"/>
                <w:szCs w:val="28"/>
                <w:lang w:val="kk-KZ"/>
              </w:rPr>
              <w:t>2-дәріс.</w:t>
            </w:r>
            <w:r w:rsidR="00310AAA" w:rsidRPr="00BD4E1A">
              <w:rPr>
                <w:rFonts w:ascii="Times New Roman" w:hAnsi="Times New Roman" w:cs="Times New Roman"/>
                <w:sz w:val="28"/>
                <w:szCs w:val="28"/>
                <w:lang w:val="kk-KZ"/>
              </w:rPr>
              <w:t xml:space="preserve"> Үшбұрыштар тақырыбын оқыту</w:t>
            </w:r>
            <w:r w:rsidR="00817EA9"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1 Үшбұрыш ұғымын енгізу.</w:t>
            </w:r>
            <w:r w:rsidR="0063169D" w:rsidRPr="00BD4E1A">
              <w:rPr>
                <w:rFonts w:ascii="Times New Roman" w:hAnsi="Times New Roman" w:cs="Times New Roman"/>
                <w:sz w:val="28"/>
                <w:szCs w:val="28"/>
                <w:lang w:val="kk-KZ"/>
              </w:rPr>
              <w:t xml:space="preserve"> </w:t>
            </w:r>
            <w:r w:rsidRPr="00BD4E1A">
              <w:rPr>
                <w:rFonts w:ascii="Times New Roman" w:hAnsi="Times New Roman" w:cs="Times New Roman"/>
                <w:noProof/>
                <w:spacing w:val="-2"/>
                <w:sz w:val="28"/>
                <w:szCs w:val="28"/>
                <w:lang w:val="kk-KZ"/>
              </w:rPr>
              <w:t>2.</w:t>
            </w:r>
            <w:r w:rsidRPr="00BD4E1A">
              <w:rPr>
                <w:rFonts w:ascii="Times New Roman" w:hAnsi="Times New Roman" w:cs="Times New Roman"/>
                <w:sz w:val="28"/>
                <w:szCs w:val="28"/>
                <w:lang w:val="kk-KZ"/>
              </w:rPr>
              <w:t>Үшбұрыштардың теңдік белгілері.</w:t>
            </w:r>
            <w:r w:rsidR="008E15D5" w:rsidRPr="00BD4E1A">
              <w:rPr>
                <w:rFonts w:ascii="Times New Roman" w:hAnsi="Times New Roman" w:cs="Times New Roman"/>
                <w:bCs/>
                <w:noProof/>
                <w:sz w:val="28"/>
                <w:szCs w:val="28"/>
                <w:lang w:val="kk-KZ"/>
              </w:rPr>
              <w:t xml:space="preserve"> </w:t>
            </w:r>
            <w:r w:rsidR="0063169D" w:rsidRPr="00BD4E1A">
              <w:rPr>
                <w:rFonts w:ascii="Times New Roman" w:hAnsi="Times New Roman" w:cs="Times New Roman"/>
                <w:bCs/>
                <w:noProof/>
                <w:sz w:val="28"/>
                <w:szCs w:val="28"/>
                <w:lang w:val="kk-KZ"/>
              </w:rPr>
              <w:t>3</w:t>
            </w:r>
            <w:r w:rsidRPr="00BD4E1A">
              <w:rPr>
                <w:rFonts w:ascii="Times New Roman" w:hAnsi="Times New Roman" w:cs="Times New Roman"/>
                <w:bCs/>
                <w:noProof/>
                <w:sz w:val="28"/>
                <w:szCs w:val="28"/>
                <w:lang w:val="kk-KZ"/>
              </w:rPr>
              <w:t>.Үшбұрыштың биіктігі, биссектрисасы және ме</w:t>
            </w:r>
            <w:r w:rsidRPr="00BD4E1A">
              <w:rPr>
                <w:rFonts w:ascii="Times New Roman" w:hAnsi="Times New Roman" w:cs="Times New Roman"/>
                <w:noProof/>
                <w:sz w:val="28"/>
                <w:szCs w:val="28"/>
                <w:lang w:val="kk-KZ"/>
              </w:rPr>
              <w:t>дианасы.</w:t>
            </w:r>
            <w:r w:rsidR="0063169D" w:rsidRPr="00BD4E1A">
              <w:rPr>
                <w:rFonts w:ascii="Times New Roman" w:hAnsi="Times New Roman" w:cs="Times New Roman"/>
                <w:noProof/>
                <w:sz w:val="28"/>
                <w:szCs w:val="28"/>
                <w:lang w:val="kk-KZ"/>
              </w:rPr>
              <w:t xml:space="preserve"> </w:t>
            </w:r>
            <w:r w:rsidRPr="00BD4E1A">
              <w:rPr>
                <w:rFonts w:ascii="Times New Roman" w:hAnsi="Times New Roman" w:cs="Times New Roman"/>
                <w:sz w:val="28"/>
                <w:szCs w:val="28"/>
                <w:lang w:val="kk-KZ"/>
              </w:rPr>
              <w:t>4.Теңбүйірлі үшбұрыштар.</w:t>
            </w:r>
            <w:r w:rsidR="00817EA9"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5. </w:t>
            </w:r>
            <w:r w:rsidRPr="00BD4E1A">
              <w:rPr>
                <w:rFonts w:ascii="Times New Roman" w:hAnsi="Times New Roman" w:cs="Times New Roman"/>
                <w:bCs/>
                <w:noProof/>
                <w:spacing w:val="-2"/>
                <w:sz w:val="28"/>
                <w:szCs w:val="28"/>
                <w:lang w:val="kk-KZ"/>
              </w:rPr>
              <w:t>Үшбұрыштың ішкі бұрыштарының қосындысы.</w:t>
            </w:r>
            <w:r w:rsidR="008E15D5" w:rsidRPr="00BD4E1A">
              <w:rPr>
                <w:rFonts w:ascii="Times New Roman" w:hAnsi="Times New Roman" w:cs="Times New Roman"/>
                <w:bCs/>
                <w:noProof/>
                <w:spacing w:val="-2"/>
                <w:sz w:val="28"/>
                <w:szCs w:val="28"/>
                <w:lang w:val="kk-KZ"/>
              </w:rPr>
              <w:t xml:space="preserve"> </w:t>
            </w:r>
            <w:r w:rsidRPr="00BD4E1A">
              <w:rPr>
                <w:rFonts w:ascii="Times New Roman" w:hAnsi="Times New Roman" w:cs="Times New Roman"/>
                <w:noProof/>
                <w:sz w:val="28"/>
                <w:szCs w:val="28"/>
                <w:lang w:val="kk-KZ"/>
              </w:rPr>
              <w:t>6. Фалес теоремасы. Үшбұрыштың орта сызығы</w:t>
            </w:r>
            <w:r w:rsidR="0063169D" w:rsidRPr="00BD4E1A">
              <w:rPr>
                <w:rFonts w:ascii="Times New Roman" w:hAnsi="Times New Roman" w:cs="Times New Roman"/>
                <w:noProof/>
                <w:sz w:val="28"/>
                <w:szCs w:val="28"/>
                <w:lang w:val="kk-KZ"/>
              </w:rPr>
              <w:t xml:space="preserve">. </w:t>
            </w:r>
            <w:r w:rsidRPr="00BD4E1A">
              <w:rPr>
                <w:rFonts w:ascii="Times New Roman" w:hAnsi="Times New Roman" w:cs="Times New Roman"/>
                <w:noProof/>
                <w:sz w:val="28"/>
                <w:szCs w:val="28"/>
                <w:lang w:val="kk-KZ"/>
              </w:rPr>
              <w:t>7. Тік бұрышты үшбұрыш</w:t>
            </w:r>
            <w:r w:rsidR="008E15D5" w:rsidRPr="00BD4E1A">
              <w:rPr>
                <w:rFonts w:ascii="Times New Roman" w:hAnsi="Times New Roman" w:cs="Times New Roman"/>
                <w:noProof/>
                <w:sz w:val="28"/>
                <w:szCs w:val="28"/>
                <w:lang w:val="kk-KZ"/>
              </w:rPr>
              <w:t xml:space="preserve"> </w:t>
            </w:r>
            <w:r w:rsidRPr="00BD4E1A">
              <w:rPr>
                <w:rFonts w:ascii="Times New Roman" w:hAnsi="Times New Roman" w:cs="Times New Roman"/>
                <w:bCs/>
                <w:noProof/>
                <w:sz w:val="28"/>
                <w:szCs w:val="28"/>
                <w:lang w:val="kk-KZ"/>
              </w:rPr>
              <w:t>8. Үшбұрыштың тамаша</w:t>
            </w:r>
            <w:r w:rsidR="0063169D" w:rsidRPr="00BD4E1A">
              <w:rPr>
                <w:rFonts w:ascii="Times New Roman" w:hAnsi="Times New Roman" w:cs="Times New Roman"/>
                <w:bCs/>
                <w:noProof/>
                <w:sz w:val="28"/>
                <w:szCs w:val="28"/>
                <w:lang w:val="kk-KZ"/>
              </w:rPr>
              <w:t xml:space="preserve"> </w:t>
            </w:r>
            <w:r w:rsidRPr="00BD4E1A">
              <w:rPr>
                <w:rFonts w:ascii="Times New Roman" w:hAnsi="Times New Roman" w:cs="Times New Roman"/>
                <w:bCs/>
                <w:noProof/>
                <w:sz w:val="28"/>
                <w:szCs w:val="28"/>
                <w:lang w:val="kk-KZ"/>
              </w:rPr>
              <w:t>нүктелері. Үшбұрышқа сырттай және іштей сызылған шеңберлер.</w:t>
            </w:r>
            <w:r w:rsidR="008E15D5" w:rsidRPr="00BD4E1A">
              <w:rPr>
                <w:rFonts w:ascii="Times New Roman" w:hAnsi="Times New Roman" w:cs="Times New Roman"/>
                <w:bCs/>
                <w:noProof/>
                <w:sz w:val="28"/>
                <w:szCs w:val="28"/>
                <w:lang w:val="kk-KZ"/>
              </w:rPr>
              <w:t xml:space="preserve"> </w:t>
            </w:r>
            <w:r w:rsidRPr="00BD4E1A">
              <w:rPr>
                <w:rFonts w:ascii="Times New Roman" w:hAnsi="Times New Roman" w:cs="Times New Roman"/>
                <w:noProof/>
                <w:sz w:val="28"/>
                <w:szCs w:val="28"/>
                <w:lang w:val="kk-KZ"/>
              </w:rPr>
              <w:t>9. Пропорционал кесінділер туралы теорема. Пифагор теоремасы.</w:t>
            </w:r>
            <w:r w:rsidR="00817EA9" w:rsidRPr="00BD4E1A">
              <w:rPr>
                <w:rFonts w:ascii="Times New Roman" w:hAnsi="Times New Roman" w:cs="Times New Roman"/>
                <w:noProof/>
                <w:sz w:val="28"/>
                <w:szCs w:val="28"/>
                <w:lang w:val="kk-KZ"/>
              </w:rPr>
              <w:t xml:space="preserve"> </w:t>
            </w:r>
          </w:p>
          <w:p w:rsidR="004C0501" w:rsidRPr="00BD4E1A" w:rsidRDefault="00AF487C" w:rsidP="00A96C19">
            <w:pPr>
              <w:shd w:val="clear" w:color="auto" w:fill="FFFFFF"/>
              <w:jc w:val="both"/>
              <w:rPr>
                <w:rFonts w:ascii="Times New Roman" w:hAnsi="Times New Roman" w:cs="Times New Roman"/>
                <w:noProof/>
                <w:sz w:val="28"/>
                <w:szCs w:val="28"/>
                <w:lang w:val="kk-KZ"/>
              </w:rPr>
            </w:pPr>
            <w:r w:rsidRPr="00BD4E1A">
              <w:rPr>
                <w:rFonts w:ascii="Times New Roman" w:hAnsi="Times New Roman" w:cs="Times New Roman"/>
                <w:sz w:val="28"/>
                <w:szCs w:val="28"/>
                <w:lang w:val="kk-KZ"/>
              </w:rPr>
              <w:t xml:space="preserve">Зертханалық </w:t>
            </w:r>
            <w:r w:rsidR="004C0501" w:rsidRPr="00BD4E1A">
              <w:rPr>
                <w:rFonts w:ascii="Times New Roman" w:hAnsi="Times New Roman" w:cs="Times New Roman"/>
                <w:noProof/>
                <w:color w:val="000000"/>
                <w:sz w:val="28"/>
                <w:szCs w:val="28"/>
                <w:lang w:val="kk-KZ"/>
              </w:rPr>
              <w:t>сабақтың 3-тақырыбы:</w:t>
            </w:r>
            <w:r w:rsidR="00A96C19" w:rsidRPr="00BD4E1A">
              <w:rPr>
                <w:rFonts w:ascii="Times New Roman" w:hAnsi="Times New Roman" w:cs="Times New Roman"/>
                <w:noProof/>
                <w:color w:val="000000"/>
                <w:sz w:val="28"/>
                <w:szCs w:val="28"/>
                <w:lang w:val="kk-KZ"/>
              </w:rPr>
              <w:t xml:space="preserve"> </w:t>
            </w:r>
            <w:r w:rsidR="004C0501" w:rsidRPr="00BD4E1A">
              <w:rPr>
                <w:rFonts w:ascii="Times New Roman" w:hAnsi="Times New Roman" w:cs="Times New Roman"/>
                <w:bCs/>
                <w:noProof/>
                <w:sz w:val="28"/>
                <w:szCs w:val="28"/>
                <w:lang w:val="kk-KZ"/>
              </w:rPr>
              <w:t>Үшбұрыштың биіктігі, биссектрисасы және ме</w:t>
            </w:r>
            <w:r w:rsidR="004C0501" w:rsidRPr="00BD4E1A">
              <w:rPr>
                <w:rFonts w:ascii="Times New Roman" w:hAnsi="Times New Roman" w:cs="Times New Roman"/>
                <w:noProof/>
                <w:sz w:val="28"/>
                <w:szCs w:val="28"/>
                <w:lang w:val="kk-KZ"/>
              </w:rPr>
              <w:t>дианасы.</w:t>
            </w:r>
            <w:r w:rsidR="004C0501" w:rsidRPr="00BD4E1A">
              <w:rPr>
                <w:rFonts w:ascii="Times New Roman" w:hAnsi="Times New Roman" w:cs="Times New Roman"/>
                <w:sz w:val="28"/>
                <w:szCs w:val="28"/>
                <w:lang w:val="kk-KZ"/>
              </w:rPr>
              <w:t xml:space="preserve"> Теңбүйірлі үшбұрыштар.</w:t>
            </w:r>
            <w:r w:rsidR="00817EA9"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Зертханалық </w:t>
            </w:r>
            <w:r w:rsidR="004C0501" w:rsidRPr="00BD4E1A">
              <w:rPr>
                <w:rFonts w:ascii="Times New Roman" w:hAnsi="Times New Roman" w:cs="Times New Roman"/>
                <w:noProof/>
                <w:color w:val="000000"/>
                <w:sz w:val="28"/>
                <w:szCs w:val="28"/>
                <w:lang w:val="kk-KZ"/>
              </w:rPr>
              <w:t>сабақтың 4-тақырыбы:</w:t>
            </w:r>
            <w:r w:rsidR="00817EA9" w:rsidRPr="00BD4E1A">
              <w:rPr>
                <w:rFonts w:ascii="Times New Roman" w:hAnsi="Times New Roman" w:cs="Times New Roman"/>
                <w:noProof/>
                <w:color w:val="000000"/>
                <w:sz w:val="28"/>
                <w:szCs w:val="28"/>
                <w:lang w:val="kk-KZ"/>
              </w:rPr>
              <w:t xml:space="preserve"> </w:t>
            </w:r>
            <w:r w:rsidR="004C0501" w:rsidRPr="00BD4E1A">
              <w:rPr>
                <w:rFonts w:ascii="Times New Roman" w:hAnsi="Times New Roman" w:cs="Times New Roman"/>
                <w:noProof/>
                <w:sz w:val="28"/>
                <w:szCs w:val="28"/>
                <w:lang w:val="kk-KZ"/>
              </w:rPr>
              <w:t>Тік бұрышты үшбұрыш.</w:t>
            </w:r>
            <w:r w:rsidR="004C0501" w:rsidRPr="00BD4E1A">
              <w:rPr>
                <w:rFonts w:ascii="Times New Roman" w:hAnsi="Times New Roman" w:cs="Times New Roman"/>
                <w:bCs/>
                <w:noProof/>
                <w:sz w:val="28"/>
                <w:szCs w:val="28"/>
                <w:lang w:val="kk-KZ"/>
              </w:rPr>
              <w:t xml:space="preserve"> Үшбұрыштың тамаша нүктелері.</w:t>
            </w:r>
            <w:r w:rsidR="004C0501" w:rsidRPr="00BD4E1A">
              <w:rPr>
                <w:rFonts w:ascii="Times New Roman" w:hAnsi="Times New Roman" w:cs="Times New Roman"/>
                <w:noProof/>
                <w:sz w:val="28"/>
                <w:szCs w:val="28"/>
                <w:lang w:val="kk-KZ"/>
              </w:rPr>
              <w:t xml:space="preserve"> Пифагор теоремасы.</w:t>
            </w:r>
          </w:p>
        </w:tc>
        <w:tc>
          <w:tcPr>
            <w:tcW w:w="425" w:type="dxa"/>
            <w:tcBorders>
              <w:top w:val="single" w:sz="4" w:space="0" w:color="auto"/>
              <w:left w:val="single" w:sz="4" w:space="0" w:color="auto"/>
              <w:bottom w:val="single" w:sz="4" w:space="0" w:color="auto"/>
              <w:right w:val="single" w:sz="4" w:space="0" w:color="auto"/>
            </w:tcBorders>
            <w:hideMark/>
          </w:tcPr>
          <w:p w:rsidR="004C0501" w:rsidRPr="00BD4E1A" w:rsidRDefault="004C0501" w:rsidP="00A273D6">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hideMark/>
          </w:tcPr>
          <w:p w:rsidR="004C0501" w:rsidRPr="00BD4E1A" w:rsidRDefault="004C0501" w:rsidP="00A273D6">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9" w:type="dxa"/>
            <w:tcBorders>
              <w:top w:val="single" w:sz="4" w:space="0" w:color="auto"/>
              <w:left w:val="single" w:sz="4" w:space="0" w:color="auto"/>
              <w:bottom w:val="single" w:sz="4" w:space="0" w:color="auto"/>
              <w:right w:val="single" w:sz="4" w:space="0" w:color="auto"/>
            </w:tcBorders>
            <w:hideMark/>
          </w:tcPr>
          <w:p w:rsidR="004C0501" w:rsidRPr="00BD4E1A" w:rsidRDefault="004C0501" w:rsidP="00A273D6">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63" w:type="dxa"/>
            <w:tcBorders>
              <w:top w:val="single" w:sz="4" w:space="0" w:color="auto"/>
              <w:left w:val="single" w:sz="4" w:space="0" w:color="auto"/>
              <w:bottom w:val="single" w:sz="4" w:space="0" w:color="auto"/>
              <w:right w:val="single" w:sz="4" w:space="0" w:color="auto"/>
            </w:tcBorders>
            <w:hideMark/>
          </w:tcPr>
          <w:p w:rsidR="004C0501" w:rsidRPr="00BD4E1A" w:rsidRDefault="004C0501" w:rsidP="00A273D6">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71" w:type="dxa"/>
            <w:tcBorders>
              <w:top w:val="single" w:sz="4" w:space="0" w:color="auto"/>
              <w:left w:val="single" w:sz="4" w:space="0" w:color="auto"/>
              <w:bottom w:val="single" w:sz="4" w:space="0" w:color="auto"/>
              <w:right w:val="single" w:sz="4" w:space="0" w:color="auto"/>
            </w:tcBorders>
            <w:hideMark/>
          </w:tcPr>
          <w:p w:rsidR="004C0501" w:rsidRPr="00BD4E1A" w:rsidRDefault="00A67E63" w:rsidP="00A273D6">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r>
    </w:tbl>
    <w:p w:rsidR="00A96C19" w:rsidRPr="00BD4E1A" w:rsidRDefault="00A96C19" w:rsidP="00965B93">
      <w:pPr>
        <w:autoSpaceDE w:val="0"/>
        <w:autoSpaceDN w:val="0"/>
        <w:adjustRightInd w:val="0"/>
        <w:spacing w:after="0" w:line="240" w:lineRule="auto"/>
        <w:ind w:firstLine="709"/>
        <w:jc w:val="both"/>
        <w:rPr>
          <w:rFonts w:ascii="Times New Roman" w:hAnsi="Times New Roman" w:cs="Times New Roman"/>
          <w:sz w:val="28"/>
          <w:szCs w:val="28"/>
          <w:lang w:val="kk-KZ"/>
        </w:rPr>
      </w:pPr>
    </w:p>
    <w:p w:rsidR="003800EA" w:rsidRPr="00BD4E1A" w:rsidRDefault="003800EA" w:rsidP="00965B93">
      <w:pPr>
        <w:autoSpaceDE w:val="0"/>
        <w:autoSpaceDN w:val="0"/>
        <w:adjustRightInd w:val="0"/>
        <w:spacing w:after="0" w:line="240" w:lineRule="auto"/>
        <w:ind w:firstLine="709"/>
        <w:jc w:val="both"/>
        <w:rPr>
          <w:rFonts w:ascii="Times New Roman" w:hAnsi="Times New Roman" w:cs="Times New Roman"/>
          <w:sz w:val="28"/>
          <w:szCs w:val="28"/>
          <w:lang w:val="kk-KZ"/>
        </w:rPr>
      </w:pPr>
    </w:p>
    <w:p w:rsidR="00A96C19" w:rsidRPr="00BD4E1A" w:rsidRDefault="00A96C19" w:rsidP="00A96C19">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lastRenderedPageBreak/>
        <w:t>8 – кестенің жалғасы</w:t>
      </w:r>
    </w:p>
    <w:p w:rsidR="00A96C19" w:rsidRPr="00BD4E1A" w:rsidRDefault="00A96C19" w:rsidP="00965B93">
      <w:pPr>
        <w:autoSpaceDE w:val="0"/>
        <w:autoSpaceDN w:val="0"/>
        <w:adjustRightInd w:val="0"/>
        <w:spacing w:after="0" w:line="240" w:lineRule="auto"/>
        <w:ind w:firstLine="709"/>
        <w:jc w:val="both"/>
        <w:rPr>
          <w:rFonts w:ascii="Times New Roman" w:hAnsi="Times New Roman" w:cs="Times New Roman"/>
          <w:sz w:val="28"/>
          <w:szCs w:val="28"/>
          <w:lang w:val="kk-KZ"/>
        </w:rPr>
      </w:pPr>
    </w:p>
    <w:tbl>
      <w:tblPr>
        <w:tblStyle w:val="af"/>
        <w:tblW w:w="9360" w:type="dxa"/>
        <w:tblInd w:w="108" w:type="dxa"/>
        <w:tblLayout w:type="fixed"/>
        <w:tblLook w:val="04A0" w:firstRow="1" w:lastRow="0" w:firstColumn="1" w:lastColumn="0" w:noHBand="0" w:noVBand="1"/>
      </w:tblPr>
      <w:tblGrid>
        <w:gridCol w:w="851"/>
        <w:gridCol w:w="6095"/>
        <w:gridCol w:w="425"/>
        <w:gridCol w:w="426"/>
        <w:gridCol w:w="429"/>
        <w:gridCol w:w="563"/>
        <w:gridCol w:w="571"/>
      </w:tblGrid>
      <w:tr w:rsidR="001174F2" w:rsidRPr="00BD4E1A" w:rsidTr="001174F2">
        <w:trPr>
          <w:trHeight w:val="197"/>
        </w:trPr>
        <w:tc>
          <w:tcPr>
            <w:tcW w:w="851" w:type="dxa"/>
            <w:tcBorders>
              <w:top w:val="single" w:sz="4" w:space="0" w:color="auto"/>
              <w:left w:val="single" w:sz="4" w:space="0" w:color="auto"/>
              <w:bottom w:val="single" w:sz="4" w:space="0" w:color="auto"/>
              <w:right w:val="single" w:sz="4" w:space="0" w:color="auto"/>
            </w:tcBorders>
          </w:tcPr>
          <w:p w:rsidR="001174F2" w:rsidRPr="00BD4E1A" w:rsidRDefault="001174F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6095" w:type="dxa"/>
            <w:tcBorders>
              <w:top w:val="single" w:sz="4" w:space="0" w:color="auto"/>
              <w:left w:val="single" w:sz="4" w:space="0" w:color="auto"/>
              <w:bottom w:val="single" w:sz="4" w:space="0" w:color="auto"/>
              <w:right w:val="single" w:sz="4" w:space="0" w:color="auto"/>
            </w:tcBorders>
          </w:tcPr>
          <w:p w:rsidR="001174F2" w:rsidRPr="00BD4E1A" w:rsidRDefault="001174F2" w:rsidP="000A76AC">
            <w:pPr>
              <w:jc w:val="center"/>
              <w:rPr>
                <w:rFonts w:ascii="Times New Roman" w:hAnsi="Times New Roman" w:cs="Times New Roman"/>
                <w:noProof/>
                <w:color w:val="000000"/>
                <w:sz w:val="28"/>
                <w:szCs w:val="28"/>
                <w:lang w:val="kk-KZ"/>
              </w:rPr>
            </w:pPr>
            <w:r w:rsidRPr="00BD4E1A">
              <w:rPr>
                <w:rFonts w:ascii="Times New Roman" w:hAnsi="Times New Roman" w:cs="Times New Roman"/>
                <w:noProof/>
                <w:color w:val="000000"/>
                <w:sz w:val="28"/>
                <w:szCs w:val="28"/>
                <w:lang w:val="kk-KZ"/>
              </w:rPr>
              <w:t>2</w:t>
            </w:r>
          </w:p>
        </w:tc>
        <w:tc>
          <w:tcPr>
            <w:tcW w:w="425" w:type="dxa"/>
            <w:tcBorders>
              <w:top w:val="single" w:sz="4" w:space="0" w:color="auto"/>
              <w:left w:val="single" w:sz="4" w:space="0" w:color="auto"/>
              <w:bottom w:val="single" w:sz="4" w:space="0" w:color="auto"/>
              <w:right w:val="single" w:sz="4" w:space="0" w:color="auto"/>
            </w:tcBorders>
          </w:tcPr>
          <w:p w:rsidR="001174F2" w:rsidRPr="00BD4E1A" w:rsidRDefault="001174F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3</w:t>
            </w:r>
          </w:p>
        </w:tc>
        <w:tc>
          <w:tcPr>
            <w:tcW w:w="426" w:type="dxa"/>
            <w:tcBorders>
              <w:top w:val="single" w:sz="4" w:space="0" w:color="auto"/>
              <w:left w:val="single" w:sz="4" w:space="0" w:color="auto"/>
              <w:bottom w:val="single" w:sz="4" w:space="0" w:color="auto"/>
              <w:right w:val="single" w:sz="4" w:space="0" w:color="auto"/>
            </w:tcBorders>
          </w:tcPr>
          <w:p w:rsidR="001174F2" w:rsidRPr="00BD4E1A" w:rsidRDefault="001174F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429" w:type="dxa"/>
            <w:tcBorders>
              <w:top w:val="single" w:sz="4" w:space="0" w:color="auto"/>
              <w:left w:val="single" w:sz="4" w:space="0" w:color="auto"/>
              <w:bottom w:val="single" w:sz="4" w:space="0" w:color="auto"/>
              <w:right w:val="single" w:sz="4" w:space="0" w:color="auto"/>
            </w:tcBorders>
          </w:tcPr>
          <w:p w:rsidR="001174F2" w:rsidRPr="00BD4E1A" w:rsidRDefault="001174F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c>
          <w:tcPr>
            <w:tcW w:w="563" w:type="dxa"/>
            <w:tcBorders>
              <w:top w:val="single" w:sz="4" w:space="0" w:color="auto"/>
              <w:left w:val="single" w:sz="4" w:space="0" w:color="auto"/>
              <w:bottom w:val="single" w:sz="4" w:space="0" w:color="auto"/>
              <w:right w:val="single" w:sz="4" w:space="0" w:color="auto"/>
            </w:tcBorders>
          </w:tcPr>
          <w:p w:rsidR="001174F2" w:rsidRPr="00BD4E1A" w:rsidRDefault="001174F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6</w:t>
            </w:r>
          </w:p>
        </w:tc>
        <w:tc>
          <w:tcPr>
            <w:tcW w:w="571" w:type="dxa"/>
            <w:tcBorders>
              <w:top w:val="single" w:sz="4" w:space="0" w:color="auto"/>
              <w:left w:val="single" w:sz="4" w:space="0" w:color="auto"/>
              <w:bottom w:val="single" w:sz="4" w:space="0" w:color="auto"/>
              <w:right w:val="single" w:sz="4" w:space="0" w:color="auto"/>
            </w:tcBorders>
          </w:tcPr>
          <w:p w:rsidR="001174F2" w:rsidRPr="00BD4E1A" w:rsidRDefault="001174F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7</w:t>
            </w:r>
          </w:p>
        </w:tc>
      </w:tr>
      <w:tr w:rsidR="00A96C19" w:rsidRPr="00BD4E1A" w:rsidTr="000A76AC">
        <w:trPr>
          <w:trHeight w:val="547"/>
        </w:trPr>
        <w:tc>
          <w:tcPr>
            <w:tcW w:w="851"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3</w:t>
            </w:r>
          </w:p>
        </w:tc>
        <w:tc>
          <w:tcPr>
            <w:tcW w:w="6095"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jc w:val="both"/>
              <w:rPr>
                <w:rFonts w:ascii="Times New Roman" w:eastAsia="TimesNewRomanPSMT" w:hAnsi="Times New Roman" w:cs="Times New Roman"/>
                <w:sz w:val="28"/>
                <w:szCs w:val="28"/>
                <w:lang w:val="kk-KZ" w:eastAsia="en-US"/>
              </w:rPr>
            </w:pPr>
            <w:r w:rsidRPr="00BD4E1A">
              <w:rPr>
                <w:rFonts w:ascii="Times New Roman" w:hAnsi="Times New Roman" w:cs="Times New Roman"/>
                <w:sz w:val="28"/>
                <w:szCs w:val="28"/>
                <w:lang w:val="kk-KZ"/>
              </w:rPr>
              <w:t xml:space="preserve">3-дәріс. Төртбұрыштар тақырыбын оқыту. 1.Төртбұрыштар ұғымын енгізудің әртүрлі мүмкіндіктері. 2. Төртбұрыш. Параллелограмм, оның белгілері мен қасиеттері. 3. Трапеция. 4. Тіктөртбұрыш. 5. Ромб. Квадрат. Зертханалық </w:t>
            </w:r>
            <w:r w:rsidRPr="00BD4E1A">
              <w:rPr>
                <w:rFonts w:ascii="Times New Roman" w:hAnsi="Times New Roman" w:cs="Times New Roman"/>
                <w:noProof/>
                <w:color w:val="000000"/>
                <w:sz w:val="28"/>
                <w:szCs w:val="28"/>
                <w:lang w:val="kk-KZ"/>
              </w:rPr>
              <w:t xml:space="preserve">сабақтың 5-тақырыбы: </w:t>
            </w:r>
            <w:r w:rsidRPr="00BD4E1A">
              <w:rPr>
                <w:rFonts w:ascii="Times New Roman" w:hAnsi="Times New Roman" w:cs="Times New Roman"/>
                <w:sz w:val="28"/>
                <w:szCs w:val="28"/>
                <w:lang w:val="kk-KZ"/>
              </w:rPr>
              <w:t>Төртбұрыш. Параллелограмм</w:t>
            </w:r>
            <w:r w:rsidRPr="00BD4E1A">
              <w:rPr>
                <w:rFonts w:ascii="Times New Roman" w:hAnsi="Times New Roman" w:cs="Times New Roman"/>
                <w:noProof/>
                <w:color w:val="000000"/>
                <w:sz w:val="28"/>
                <w:szCs w:val="28"/>
                <w:lang w:val="kk-KZ"/>
              </w:rPr>
              <w:t xml:space="preserve">. </w:t>
            </w:r>
            <w:r w:rsidRPr="00BD4E1A">
              <w:rPr>
                <w:rFonts w:ascii="Times New Roman" w:hAnsi="Times New Roman" w:cs="Times New Roman"/>
                <w:sz w:val="28"/>
                <w:szCs w:val="28"/>
                <w:lang w:val="kk-KZ"/>
              </w:rPr>
              <w:t xml:space="preserve">Зертханалық </w:t>
            </w:r>
            <w:r w:rsidRPr="00BD4E1A">
              <w:rPr>
                <w:rFonts w:ascii="Times New Roman" w:hAnsi="Times New Roman" w:cs="Times New Roman"/>
                <w:noProof/>
                <w:color w:val="000000"/>
                <w:sz w:val="28"/>
                <w:szCs w:val="28"/>
                <w:lang w:val="kk-KZ"/>
              </w:rPr>
              <w:t xml:space="preserve">сабақтың 6-тақырыбы: </w:t>
            </w:r>
            <w:r w:rsidRPr="00BD4E1A">
              <w:rPr>
                <w:rFonts w:ascii="Times New Roman" w:hAnsi="Times New Roman" w:cs="Times New Roman"/>
                <w:sz w:val="28"/>
                <w:szCs w:val="28"/>
                <w:lang w:val="kk-KZ"/>
              </w:rPr>
              <w:t>Трапеция. Тіктөртбұрыш. Ромб. Квадрат.</w:t>
            </w:r>
          </w:p>
        </w:tc>
        <w:tc>
          <w:tcPr>
            <w:tcW w:w="425"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9"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63"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rPr>
                <w:rFonts w:ascii="Times New Roman" w:hAnsi="Times New Roman" w:cs="Times New Roman"/>
                <w:color w:val="000000" w:themeColor="text1"/>
                <w:sz w:val="28"/>
                <w:szCs w:val="28"/>
                <w:lang w:val="kk-KZ" w:eastAsia="en-US"/>
              </w:rPr>
            </w:pPr>
          </w:p>
        </w:tc>
        <w:tc>
          <w:tcPr>
            <w:tcW w:w="571"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rPr>
                <w:rFonts w:ascii="Times New Roman" w:hAnsi="Times New Roman" w:cs="Times New Roman"/>
                <w:color w:val="000000" w:themeColor="text1"/>
                <w:sz w:val="28"/>
                <w:szCs w:val="28"/>
                <w:lang w:val="kk-KZ" w:eastAsia="en-US"/>
              </w:rPr>
            </w:pPr>
          </w:p>
        </w:tc>
      </w:tr>
      <w:tr w:rsidR="00A96C19" w:rsidRPr="00BD4E1A" w:rsidTr="000A76AC">
        <w:trPr>
          <w:trHeight w:val="273"/>
        </w:trPr>
        <w:tc>
          <w:tcPr>
            <w:tcW w:w="851"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6095"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sz w:val="28"/>
                <w:szCs w:val="28"/>
                <w:lang w:val="kk-KZ"/>
              </w:rPr>
              <w:t xml:space="preserve">4-дәріс. Көпбұрыштар. 1. Көпбұрыштар және оны оқыту ерекшеліктері. 2. Көпбұрыш ұғымы. 3. Дөңес көпбұрыштар. Дұрыс көпбұрыштар. </w:t>
            </w:r>
            <w:r w:rsidRPr="00BD4E1A">
              <w:rPr>
                <w:rFonts w:ascii="Times New Roman" w:hAnsi="Times New Roman" w:cs="Times New Roman"/>
                <w:bCs/>
                <w:noProof/>
                <w:color w:val="000000"/>
                <w:sz w:val="28"/>
                <w:szCs w:val="28"/>
                <w:lang w:val="kk-KZ"/>
              </w:rPr>
              <w:t xml:space="preserve">4. Дұрыс көпбұрыштарға іштей және сырттай сызылған шеңберлердің радиустары үшін формулалар. </w:t>
            </w:r>
            <w:r w:rsidRPr="00BD4E1A">
              <w:rPr>
                <w:rFonts w:ascii="Times New Roman" w:hAnsi="Times New Roman" w:cs="Times New Roman"/>
                <w:sz w:val="28"/>
                <w:szCs w:val="28"/>
                <w:lang w:val="kk-KZ"/>
              </w:rPr>
              <w:t xml:space="preserve">Зертханалық </w:t>
            </w:r>
            <w:r w:rsidRPr="00BD4E1A">
              <w:rPr>
                <w:rFonts w:ascii="Times New Roman" w:hAnsi="Times New Roman" w:cs="Times New Roman"/>
                <w:noProof/>
                <w:color w:val="000000"/>
                <w:sz w:val="28"/>
                <w:szCs w:val="28"/>
                <w:lang w:val="kk-KZ"/>
              </w:rPr>
              <w:t xml:space="preserve">сабақтың 7-тақырыбы: </w:t>
            </w:r>
            <w:r w:rsidRPr="00BD4E1A">
              <w:rPr>
                <w:rFonts w:ascii="Times New Roman" w:hAnsi="Times New Roman" w:cs="Times New Roman"/>
                <w:sz w:val="28"/>
                <w:szCs w:val="28"/>
                <w:lang w:val="kk-KZ"/>
              </w:rPr>
              <w:t xml:space="preserve">Көпбұрыштар және оны оқыту ерекшеліктері. Зертханалық </w:t>
            </w:r>
            <w:r w:rsidRPr="00BD4E1A">
              <w:rPr>
                <w:rFonts w:ascii="Times New Roman" w:hAnsi="Times New Roman" w:cs="Times New Roman"/>
                <w:noProof/>
                <w:color w:val="000000"/>
                <w:sz w:val="28"/>
                <w:szCs w:val="28"/>
                <w:lang w:val="kk-KZ"/>
              </w:rPr>
              <w:t xml:space="preserve">сабақтың 8-тақырыбы: </w:t>
            </w:r>
            <w:r w:rsidRPr="00BD4E1A">
              <w:rPr>
                <w:rFonts w:ascii="Times New Roman" w:hAnsi="Times New Roman" w:cs="Times New Roman"/>
                <w:bCs/>
                <w:noProof/>
                <w:color w:val="000000"/>
                <w:sz w:val="28"/>
                <w:szCs w:val="28"/>
                <w:lang w:val="kk-KZ"/>
              </w:rPr>
              <w:t>Дұрыс көпбұрыштарға іштей және сырттай сызылған шеңберлердің радиустары үшін формулалар.</w:t>
            </w:r>
          </w:p>
        </w:tc>
        <w:tc>
          <w:tcPr>
            <w:tcW w:w="425"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9"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63"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71"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r>
      <w:tr w:rsidR="00A96C19" w:rsidRPr="00BD4E1A" w:rsidTr="000A76AC">
        <w:trPr>
          <w:trHeight w:val="543"/>
        </w:trPr>
        <w:tc>
          <w:tcPr>
            <w:tcW w:w="851" w:type="dxa"/>
            <w:tcBorders>
              <w:top w:val="single" w:sz="4" w:space="0" w:color="auto"/>
              <w:left w:val="single" w:sz="4" w:space="0" w:color="auto"/>
              <w:bottom w:val="single" w:sz="4" w:space="0" w:color="auto"/>
              <w:right w:val="single" w:sz="4" w:space="0" w:color="auto"/>
            </w:tcBorders>
          </w:tcPr>
          <w:p w:rsidR="00A96C19" w:rsidRPr="00BD4E1A" w:rsidRDefault="00A96C19"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c>
          <w:tcPr>
            <w:tcW w:w="6095" w:type="dxa"/>
            <w:tcBorders>
              <w:top w:val="single" w:sz="4" w:space="0" w:color="auto"/>
              <w:left w:val="single" w:sz="4" w:space="0" w:color="auto"/>
              <w:bottom w:val="single" w:sz="4" w:space="0" w:color="auto"/>
              <w:right w:val="single" w:sz="4" w:space="0" w:color="auto"/>
            </w:tcBorders>
          </w:tcPr>
          <w:p w:rsidR="00A96C19" w:rsidRPr="00BD4E1A" w:rsidRDefault="00A96C19" w:rsidP="000A76AC">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sz w:val="28"/>
                <w:szCs w:val="28"/>
                <w:lang w:val="kk-KZ"/>
              </w:rPr>
              <w:t xml:space="preserve">5-дәріс. Шеңбер. 1. Шеңбер және оның элементтері. </w:t>
            </w:r>
            <w:r w:rsidRPr="00BD4E1A">
              <w:rPr>
                <w:rFonts w:ascii="Times New Roman" w:hAnsi="Times New Roman" w:cs="Times New Roman"/>
                <w:noProof/>
                <w:color w:val="000000"/>
                <w:sz w:val="28"/>
                <w:szCs w:val="28"/>
                <w:lang w:val="kk-KZ"/>
              </w:rPr>
              <w:t xml:space="preserve">2. Түзу мен шеңбердің өзара орналасуы. </w:t>
            </w:r>
            <w:r w:rsidRPr="00BD4E1A">
              <w:rPr>
                <w:rFonts w:ascii="Times New Roman" w:hAnsi="Times New Roman" w:cs="Times New Roman"/>
                <w:bCs/>
                <w:iCs/>
                <w:noProof/>
                <w:color w:val="000000"/>
                <w:sz w:val="28"/>
                <w:szCs w:val="28"/>
                <w:lang w:val="kk-KZ"/>
              </w:rPr>
              <w:t xml:space="preserve">3. Шеңберлердің өзара орналасуы. </w:t>
            </w:r>
            <w:r w:rsidRPr="00BD4E1A">
              <w:rPr>
                <w:rFonts w:ascii="Times New Roman" w:hAnsi="Times New Roman" w:cs="Times New Roman"/>
                <w:sz w:val="28"/>
                <w:szCs w:val="28"/>
                <w:lang w:val="kk-KZ"/>
              </w:rPr>
              <w:t xml:space="preserve">4. Шеңбер және бұрыштар. 5. Шеңбер және төртбұрыш. Зертханалық </w:t>
            </w:r>
            <w:r w:rsidRPr="00BD4E1A">
              <w:rPr>
                <w:rFonts w:ascii="Times New Roman" w:hAnsi="Times New Roman" w:cs="Times New Roman"/>
                <w:noProof/>
                <w:color w:val="000000"/>
                <w:sz w:val="28"/>
                <w:szCs w:val="28"/>
                <w:lang w:val="kk-KZ"/>
              </w:rPr>
              <w:t xml:space="preserve">сабақтың 9-тақырыбы: </w:t>
            </w:r>
            <w:r w:rsidRPr="00BD4E1A">
              <w:rPr>
                <w:rFonts w:ascii="Times New Roman" w:hAnsi="Times New Roman" w:cs="Times New Roman"/>
                <w:sz w:val="28"/>
                <w:szCs w:val="28"/>
                <w:lang w:val="kk-KZ"/>
              </w:rPr>
              <w:t xml:space="preserve">Шеңбер және оның элементтері. Зертханалық </w:t>
            </w:r>
            <w:r w:rsidRPr="00BD4E1A">
              <w:rPr>
                <w:rFonts w:ascii="Times New Roman" w:hAnsi="Times New Roman" w:cs="Times New Roman"/>
                <w:noProof/>
                <w:color w:val="000000"/>
                <w:sz w:val="28"/>
                <w:szCs w:val="28"/>
                <w:lang w:val="kk-KZ"/>
              </w:rPr>
              <w:t>сабақтың 10-тақырыбы:</w:t>
            </w:r>
            <w:r w:rsidRPr="00BD4E1A">
              <w:rPr>
                <w:rFonts w:ascii="Times New Roman" w:hAnsi="Times New Roman" w:cs="Times New Roman"/>
                <w:sz w:val="28"/>
                <w:szCs w:val="28"/>
                <w:lang w:val="kk-KZ"/>
              </w:rPr>
              <w:t xml:space="preserve"> Шеңбер және төртбұрыш.</w:t>
            </w:r>
          </w:p>
        </w:tc>
        <w:tc>
          <w:tcPr>
            <w:tcW w:w="425" w:type="dxa"/>
            <w:tcBorders>
              <w:top w:val="single" w:sz="4" w:space="0" w:color="auto"/>
              <w:left w:val="single" w:sz="4" w:space="0" w:color="auto"/>
              <w:bottom w:val="single" w:sz="4" w:space="0" w:color="auto"/>
              <w:right w:val="single" w:sz="4" w:space="0" w:color="auto"/>
            </w:tcBorders>
          </w:tcPr>
          <w:p w:rsidR="00A96C19" w:rsidRPr="00BD4E1A" w:rsidRDefault="00A96C19" w:rsidP="000A76AC">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tcPr>
          <w:p w:rsidR="00A96C19" w:rsidRPr="00BD4E1A" w:rsidRDefault="00A96C19"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9" w:type="dxa"/>
            <w:tcBorders>
              <w:top w:val="single" w:sz="4" w:space="0" w:color="auto"/>
              <w:left w:val="single" w:sz="4" w:space="0" w:color="auto"/>
              <w:bottom w:val="single" w:sz="4" w:space="0" w:color="auto"/>
              <w:right w:val="single" w:sz="4" w:space="0" w:color="auto"/>
            </w:tcBorders>
          </w:tcPr>
          <w:p w:rsidR="00A96C19" w:rsidRPr="00BD4E1A" w:rsidRDefault="00A96C19"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63" w:type="dxa"/>
            <w:tcBorders>
              <w:top w:val="single" w:sz="4" w:space="0" w:color="auto"/>
              <w:left w:val="single" w:sz="4" w:space="0" w:color="auto"/>
              <w:bottom w:val="single" w:sz="4" w:space="0" w:color="auto"/>
              <w:right w:val="single" w:sz="4" w:space="0" w:color="auto"/>
            </w:tcBorders>
          </w:tcPr>
          <w:p w:rsidR="00A96C19" w:rsidRPr="00BD4E1A" w:rsidRDefault="00A96C19" w:rsidP="000A76AC">
            <w:pPr>
              <w:rPr>
                <w:rFonts w:ascii="Times New Roman" w:hAnsi="Times New Roman" w:cs="Times New Roman"/>
                <w:color w:val="000000" w:themeColor="text1"/>
                <w:sz w:val="28"/>
                <w:szCs w:val="28"/>
                <w:lang w:val="kk-KZ" w:eastAsia="en-US"/>
              </w:rPr>
            </w:pPr>
          </w:p>
        </w:tc>
        <w:tc>
          <w:tcPr>
            <w:tcW w:w="571" w:type="dxa"/>
            <w:tcBorders>
              <w:top w:val="single" w:sz="4" w:space="0" w:color="auto"/>
              <w:left w:val="single" w:sz="4" w:space="0" w:color="auto"/>
              <w:bottom w:val="single" w:sz="4" w:space="0" w:color="auto"/>
              <w:right w:val="single" w:sz="4" w:space="0" w:color="auto"/>
            </w:tcBorders>
          </w:tcPr>
          <w:p w:rsidR="00A96C19" w:rsidRPr="00BD4E1A" w:rsidRDefault="00A96C19" w:rsidP="000A76AC">
            <w:pPr>
              <w:rPr>
                <w:rFonts w:ascii="Times New Roman" w:hAnsi="Times New Roman" w:cs="Times New Roman"/>
                <w:color w:val="000000" w:themeColor="text1"/>
                <w:sz w:val="28"/>
                <w:szCs w:val="28"/>
                <w:lang w:val="kk-KZ" w:eastAsia="en-US"/>
              </w:rPr>
            </w:pPr>
          </w:p>
        </w:tc>
      </w:tr>
      <w:tr w:rsidR="00A96C19" w:rsidRPr="00BD4E1A" w:rsidTr="00E70F4E">
        <w:trPr>
          <w:trHeight w:val="286"/>
        </w:trPr>
        <w:tc>
          <w:tcPr>
            <w:tcW w:w="851"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6</w:t>
            </w:r>
          </w:p>
        </w:tc>
        <w:tc>
          <w:tcPr>
            <w:tcW w:w="6095" w:type="dxa"/>
            <w:tcBorders>
              <w:top w:val="single" w:sz="4" w:space="0" w:color="auto"/>
              <w:left w:val="single" w:sz="4" w:space="0" w:color="auto"/>
              <w:bottom w:val="single" w:sz="4" w:space="0" w:color="auto"/>
              <w:right w:val="single" w:sz="4" w:space="0" w:color="auto"/>
            </w:tcBorders>
            <w:hideMark/>
          </w:tcPr>
          <w:p w:rsidR="00A96C19" w:rsidRPr="00BD4E1A" w:rsidRDefault="00A96C19" w:rsidP="00E70F4E">
            <w:pPr>
              <w:jc w:val="both"/>
              <w:outlineLvl w:val="0"/>
              <w:rPr>
                <w:rFonts w:ascii="Times New Roman" w:hAnsi="Times New Roman" w:cs="Times New Roman"/>
                <w:color w:val="000000" w:themeColor="text1"/>
                <w:sz w:val="28"/>
                <w:szCs w:val="28"/>
                <w:lang w:val="kk-KZ" w:eastAsia="en-US"/>
              </w:rPr>
            </w:pPr>
            <w:r w:rsidRPr="00BD4E1A">
              <w:rPr>
                <w:rFonts w:ascii="Times New Roman" w:hAnsi="Times New Roman" w:cs="Times New Roman"/>
                <w:sz w:val="28"/>
                <w:szCs w:val="28"/>
                <w:lang w:val="kk-KZ"/>
              </w:rPr>
              <w:t>6-дәріс. Фигуралар арасындағы метрикалық қатыстар. 1. Сүйір бұрыштың тригонометриялық функцияларын енгізу және тікбұрышты үшбұрыштарды шешуге үйрету. 2. Пифагор теоремасы және оны дәлелдеу. 3. Синустар теоремасын меңгеру. 4. Косинустар теоремасын оқып үйрену.</w:t>
            </w:r>
            <w:r w:rsidR="00E70F4E"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Зертханалық </w:t>
            </w:r>
            <w:r w:rsidRPr="00BD4E1A">
              <w:rPr>
                <w:rFonts w:ascii="Times New Roman" w:hAnsi="Times New Roman" w:cs="Times New Roman"/>
                <w:noProof/>
                <w:color w:val="000000"/>
                <w:sz w:val="28"/>
                <w:szCs w:val="28"/>
                <w:lang w:val="kk-KZ"/>
              </w:rPr>
              <w:t xml:space="preserve">сабақтың 11-тақырыбы: </w:t>
            </w:r>
            <w:r w:rsidRPr="00BD4E1A">
              <w:rPr>
                <w:rFonts w:ascii="Times New Roman" w:hAnsi="Times New Roman" w:cs="Times New Roman"/>
                <w:sz w:val="28"/>
                <w:szCs w:val="28"/>
                <w:lang w:val="kk-KZ"/>
              </w:rPr>
              <w:t xml:space="preserve">Сүйір бұрыштың тригонометриялық функцияларын енгізу және тікбұрышты үшбұрыштарды шешуге үйрету. Зертханалық </w:t>
            </w:r>
            <w:r w:rsidRPr="00BD4E1A">
              <w:rPr>
                <w:rFonts w:ascii="Times New Roman" w:hAnsi="Times New Roman" w:cs="Times New Roman"/>
                <w:noProof/>
                <w:color w:val="000000"/>
                <w:sz w:val="28"/>
                <w:szCs w:val="28"/>
                <w:lang w:val="kk-KZ"/>
              </w:rPr>
              <w:t>сабақтың 12-тақырыбы:</w:t>
            </w:r>
            <w:r w:rsidRPr="00BD4E1A">
              <w:rPr>
                <w:rFonts w:ascii="Times New Roman" w:hAnsi="Times New Roman" w:cs="Times New Roman"/>
                <w:sz w:val="28"/>
                <w:szCs w:val="28"/>
                <w:lang w:val="kk-KZ"/>
              </w:rPr>
              <w:t xml:space="preserve"> Пифагор, синустар және косинустар теоремаларының қолданылуына есептер шығару.</w:t>
            </w:r>
          </w:p>
        </w:tc>
        <w:tc>
          <w:tcPr>
            <w:tcW w:w="425"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9"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63"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71" w:type="dxa"/>
            <w:tcBorders>
              <w:top w:val="single" w:sz="4" w:space="0" w:color="auto"/>
              <w:left w:val="single" w:sz="4" w:space="0" w:color="auto"/>
              <w:bottom w:val="single" w:sz="4" w:space="0" w:color="auto"/>
              <w:right w:val="single" w:sz="4" w:space="0" w:color="auto"/>
            </w:tcBorders>
            <w:hideMark/>
          </w:tcPr>
          <w:p w:rsidR="00A96C19" w:rsidRPr="00BD4E1A" w:rsidRDefault="00A96C19"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r>
    </w:tbl>
    <w:p w:rsidR="00197B42" w:rsidRPr="00BD4E1A" w:rsidRDefault="00197B42" w:rsidP="00197B42">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lastRenderedPageBreak/>
        <w:t>8 – кестенің жалғасы</w:t>
      </w:r>
    </w:p>
    <w:p w:rsidR="00197B42" w:rsidRPr="00BD4E1A" w:rsidRDefault="00197B42" w:rsidP="00965B93">
      <w:pPr>
        <w:autoSpaceDE w:val="0"/>
        <w:autoSpaceDN w:val="0"/>
        <w:adjustRightInd w:val="0"/>
        <w:spacing w:after="0" w:line="240" w:lineRule="auto"/>
        <w:ind w:firstLine="709"/>
        <w:jc w:val="both"/>
        <w:rPr>
          <w:rFonts w:ascii="Times New Roman" w:hAnsi="Times New Roman" w:cs="Times New Roman"/>
          <w:sz w:val="28"/>
          <w:szCs w:val="28"/>
          <w:lang w:val="kk-KZ"/>
        </w:rPr>
      </w:pPr>
    </w:p>
    <w:tbl>
      <w:tblPr>
        <w:tblStyle w:val="af"/>
        <w:tblW w:w="9360" w:type="dxa"/>
        <w:tblInd w:w="108" w:type="dxa"/>
        <w:tblLayout w:type="fixed"/>
        <w:tblLook w:val="04A0" w:firstRow="1" w:lastRow="0" w:firstColumn="1" w:lastColumn="0" w:noHBand="0" w:noVBand="1"/>
      </w:tblPr>
      <w:tblGrid>
        <w:gridCol w:w="851"/>
        <w:gridCol w:w="6095"/>
        <w:gridCol w:w="425"/>
        <w:gridCol w:w="426"/>
        <w:gridCol w:w="429"/>
        <w:gridCol w:w="563"/>
        <w:gridCol w:w="571"/>
      </w:tblGrid>
      <w:tr w:rsidR="00197B42" w:rsidRPr="00BD4E1A" w:rsidTr="000A76AC">
        <w:trPr>
          <w:trHeight w:val="274"/>
        </w:trPr>
        <w:tc>
          <w:tcPr>
            <w:tcW w:w="851"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6095"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jc w:val="center"/>
              <w:rPr>
                <w:rFonts w:ascii="Times New Roman" w:hAnsi="Times New Roman" w:cs="Times New Roman"/>
                <w:noProof/>
                <w:color w:val="000000"/>
                <w:sz w:val="28"/>
                <w:szCs w:val="28"/>
                <w:lang w:val="kk-KZ"/>
              </w:rPr>
            </w:pPr>
            <w:r w:rsidRPr="00BD4E1A">
              <w:rPr>
                <w:rFonts w:ascii="Times New Roman" w:hAnsi="Times New Roman" w:cs="Times New Roman"/>
                <w:noProof/>
                <w:color w:val="000000"/>
                <w:sz w:val="28"/>
                <w:szCs w:val="28"/>
                <w:lang w:val="kk-KZ"/>
              </w:rPr>
              <w:t>2</w:t>
            </w:r>
          </w:p>
        </w:tc>
        <w:tc>
          <w:tcPr>
            <w:tcW w:w="425"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3</w:t>
            </w:r>
          </w:p>
        </w:tc>
        <w:tc>
          <w:tcPr>
            <w:tcW w:w="426"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429"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c>
          <w:tcPr>
            <w:tcW w:w="563"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6</w:t>
            </w:r>
          </w:p>
        </w:tc>
        <w:tc>
          <w:tcPr>
            <w:tcW w:w="571"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7</w:t>
            </w:r>
          </w:p>
        </w:tc>
      </w:tr>
      <w:tr w:rsidR="00197B42" w:rsidRPr="00BD4E1A" w:rsidTr="000A76AC">
        <w:trPr>
          <w:trHeight w:val="274"/>
        </w:trPr>
        <w:tc>
          <w:tcPr>
            <w:tcW w:w="851"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7</w:t>
            </w:r>
          </w:p>
        </w:tc>
        <w:tc>
          <w:tcPr>
            <w:tcW w:w="6095" w:type="dxa"/>
            <w:tcBorders>
              <w:top w:val="single" w:sz="4" w:space="0" w:color="auto"/>
              <w:left w:val="single" w:sz="4" w:space="0" w:color="auto"/>
              <w:bottom w:val="single" w:sz="4" w:space="0" w:color="auto"/>
              <w:right w:val="single" w:sz="4" w:space="0" w:color="auto"/>
            </w:tcBorders>
          </w:tcPr>
          <w:p w:rsidR="00197B42" w:rsidRPr="00BD4E1A" w:rsidRDefault="00197B42" w:rsidP="00B62EE7">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sz w:val="28"/>
                <w:szCs w:val="28"/>
                <w:lang w:val="kk-KZ"/>
              </w:rPr>
              <w:t xml:space="preserve">7-дәріс. Жазық фигуралардың ауданы. 1.Жазық фигуралардың ауданы ұғымы. 2. Квадраттың ауданы. 3. Тіктөртбұрыштың ауданы. 4. Параллелограмның, үшбұрыштың және трапецияның аудандары. Зертханалық </w:t>
            </w:r>
            <w:r w:rsidRPr="00BD4E1A">
              <w:rPr>
                <w:rFonts w:ascii="Times New Roman" w:hAnsi="Times New Roman" w:cs="Times New Roman"/>
                <w:noProof/>
                <w:color w:val="000000"/>
                <w:sz w:val="28"/>
                <w:szCs w:val="28"/>
                <w:lang w:val="kk-KZ"/>
              </w:rPr>
              <w:t xml:space="preserve">сабақтың 13-тақырыбы: </w:t>
            </w:r>
            <w:r w:rsidRPr="00BD4E1A">
              <w:rPr>
                <w:rFonts w:ascii="Times New Roman" w:hAnsi="Times New Roman" w:cs="Times New Roman"/>
                <w:sz w:val="28"/>
                <w:szCs w:val="28"/>
                <w:lang w:val="kk-KZ"/>
              </w:rPr>
              <w:t>Квадраттың ауданы. Тіктөртбұрыштың ауданы.</w:t>
            </w:r>
            <w:r w:rsidR="00B62EE7"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Зертханалық </w:t>
            </w:r>
            <w:r w:rsidRPr="00BD4E1A">
              <w:rPr>
                <w:rFonts w:ascii="Times New Roman" w:hAnsi="Times New Roman" w:cs="Times New Roman"/>
                <w:noProof/>
                <w:color w:val="000000"/>
                <w:sz w:val="28"/>
                <w:szCs w:val="28"/>
                <w:lang w:val="kk-KZ"/>
              </w:rPr>
              <w:t>сабақтың 14-тақырыбы:</w:t>
            </w:r>
            <w:r w:rsidRPr="00BD4E1A">
              <w:rPr>
                <w:rFonts w:ascii="Times New Roman" w:hAnsi="Times New Roman" w:cs="Times New Roman"/>
                <w:sz w:val="28"/>
                <w:szCs w:val="28"/>
                <w:lang w:val="kk-KZ"/>
              </w:rPr>
              <w:t xml:space="preserve"> Параллелограмның, үшбұрыштың және трапецияның аудандары.</w:t>
            </w:r>
          </w:p>
        </w:tc>
        <w:tc>
          <w:tcPr>
            <w:tcW w:w="425"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9"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63"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71"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r>
      <w:tr w:rsidR="00197B42" w:rsidRPr="00BD4E1A" w:rsidTr="000A76AC">
        <w:trPr>
          <w:trHeight w:val="262"/>
        </w:trPr>
        <w:tc>
          <w:tcPr>
            <w:tcW w:w="9360" w:type="dxa"/>
            <w:gridSpan w:val="7"/>
            <w:tcBorders>
              <w:top w:val="single" w:sz="4" w:space="0" w:color="auto"/>
              <w:left w:val="single" w:sz="4" w:space="0" w:color="auto"/>
              <w:bottom w:val="single" w:sz="4" w:space="0" w:color="auto"/>
              <w:right w:val="single" w:sz="4" w:space="0" w:color="auto"/>
            </w:tcBorders>
          </w:tcPr>
          <w:p w:rsidR="00197B42" w:rsidRPr="00BD4E1A" w:rsidRDefault="00197B42" w:rsidP="000A76AC">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sz w:val="28"/>
                <w:szCs w:val="28"/>
                <w:lang w:val="kk-KZ"/>
              </w:rPr>
              <w:t>Модуль 2. Мектеп геометрия (стереометрия) курсын оқыту әдістемесі.</w:t>
            </w:r>
          </w:p>
        </w:tc>
      </w:tr>
      <w:tr w:rsidR="00197B42" w:rsidRPr="00BD4E1A" w:rsidTr="000A76AC">
        <w:trPr>
          <w:trHeight w:val="972"/>
        </w:trPr>
        <w:tc>
          <w:tcPr>
            <w:tcW w:w="851" w:type="dxa"/>
            <w:tcBorders>
              <w:top w:val="single" w:sz="4" w:space="0" w:color="auto"/>
              <w:left w:val="single" w:sz="4" w:space="0" w:color="auto"/>
              <w:bottom w:val="single" w:sz="4" w:space="0" w:color="auto"/>
              <w:right w:val="single" w:sz="4" w:space="0" w:color="auto"/>
            </w:tcBorders>
            <w:hideMark/>
          </w:tcPr>
          <w:p w:rsidR="00197B42" w:rsidRPr="00BD4E1A" w:rsidRDefault="00197B4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8</w:t>
            </w:r>
          </w:p>
        </w:tc>
        <w:tc>
          <w:tcPr>
            <w:tcW w:w="6095" w:type="dxa"/>
            <w:tcBorders>
              <w:top w:val="single" w:sz="4" w:space="0" w:color="auto"/>
              <w:left w:val="single" w:sz="4" w:space="0" w:color="auto"/>
              <w:bottom w:val="single" w:sz="4" w:space="0" w:color="auto"/>
              <w:right w:val="single" w:sz="4" w:space="0" w:color="auto"/>
            </w:tcBorders>
            <w:hideMark/>
          </w:tcPr>
          <w:p w:rsidR="00197B42" w:rsidRPr="00BD4E1A" w:rsidRDefault="00197B42" w:rsidP="000A76AC">
            <w:pPr>
              <w:jc w:val="both"/>
              <w:rPr>
                <w:bCs/>
                <w:sz w:val="28"/>
                <w:szCs w:val="28"/>
                <w:lang w:val="kk-KZ"/>
              </w:rPr>
            </w:pPr>
            <w:r w:rsidRPr="00BD4E1A">
              <w:rPr>
                <w:rFonts w:ascii="Times New Roman" w:hAnsi="Times New Roman" w:cs="Times New Roman"/>
                <w:sz w:val="28"/>
                <w:szCs w:val="28"/>
                <w:lang w:val="kk-KZ"/>
              </w:rPr>
              <w:t xml:space="preserve">8-дәріс. Жазықтықтағы салу есептері. 1. Негізгі салу есептері және салу есептерін шешудің жалпы схемасы. </w:t>
            </w:r>
            <w:r w:rsidRPr="00BD4E1A">
              <w:rPr>
                <w:rFonts w:ascii="Times New Roman" w:hAnsi="Times New Roman" w:cs="Times New Roman"/>
                <w:sz w:val="28"/>
                <w:szCs w:val="28"/>
                <w:lang w:val="kk-KZ" w:bidi="he-IL"/>
              </w:rPr>
              <w:t xml:space="preserve">2. Салу есептерін шығарудың негізгі әдістері. </w:t>
            </w:r>
            <w:r w:rsidRPr="00BD4E1A">
              <w:rPr>
                <w:rFonts w:ascii="Times New Roman" w:hAnsi="Times New Roman" w:cs="Times New Roman"/>
                <w:sz w:val="28"/>
                <w:szCs w:val="28"/>
                <w:lang w:val="kk-KZ"/>
              </w:rPr>
              <w:t xml:space="preserve">3. Салу есептерін геометриялық түрлендірулер жәрдемімен шешу. 4. Дұрыс көпбұрыштарды салу. Зертханалық </w:t>
            </w:r>
            <w:r w:rsidRPr="00BD4E1A">
              <w:rPr>
                <w:rFonts w:ascii="Times New Roman" w:hAnsi="Times New Roman" w:cs="Times New Roman"/>
                <w:noProof/>
                <w:color w:val="000000"/>
                <w:sz w:val="28"/>
                <w:szCs w:val="28"/>
                <w:lang w:val="kk-KZ"/>
              </w:rPr>
              <w:t xml:space="preserve">сабақтың 15-тақырыбы: </w:t>
            </w:r>
            <w:r w:rsidRPr="00BD4E1A">
              <w:rPr>
                <w:rFonts w:ascii="Times New Roman" w:hAnsi="Times New Roman" w:cs="Times New Roman"/>
                <w:sz w:val="28"/>
                <w:szCs w:val="28"/>
                <w:lang w:val="kk-KZ"/>
              </w:rPr>
              <w:t xml:space="preserve">Негізгі салу есептері және салу есептерін шешудің жалпы схемасы. Зертханалық </w:t>
            </w:r>
            <w:r w:rsidRPr="00BD4E1A">
              <w:rPr>
                <w:rFonts w:ascii="Times New Roman" w:hAnsi="Times New Roman" w:cs="Times New Roman"/>
                <w:noProof/>
                <w:color w:val="000000"/>
                <w:sz w:val="28"/>
                <w:szCs w:val="28"/>
                <w:lang w:val="kk-KZ"/>
              </w:rPr>
              <w:t xml:space="preserve">сабақтың 16-тақырыбы: </w:t>
            </w:r>
            <w:r w:rsidRPr="00BD4E1A">
              <w:rPr>
                <w:rFonts w:ascii="Times New Roman" w:hAnsi="Times New Roman" w:cs="Times New Roman"/>
                <w:sz w:val="28"/>
                <w:szCs w:val="28"/>
                <w:lang w:val="kk-KZ" w:bidi="he-IL"/>
              </w:rPr>
              <w:t>Салу есептерін шығарудың негізгі әдістері.</w:t>
            </w:r>
          </w:p>
        </w:tc>
        <w:tc>
          <w:tcPr>
            <w:tcW w:w="425" w:type="dxa"/>
            <w:tcBorders>
              <w:top w:val="single" w:sz="4" w:space="0" w:color="auto"/>
              <w:left w:val="single" w:sz="4" w:space="0" w:color="auto"/>
              <w:bottom w:val="single" w:sz="4" w:space="0" w:color="auto"/>
              <w:right w:val="single" w:sz="4" w:space="0" w:color="auto"/>
            </w:tcBorders>
            <w:hideMark/>
          </w:tcPr>
          <w:p w:rsidR="00197B42" w:rsidRPr="00BD4E1A" w:rsidRDefault="00197B42" w:rsidP="000A76AC">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hideMark/>
          </w:tcPr>
          <w:p w:rsidR="00197B42" w:rsidRPr="00BD4E1A" w:rsidRDefault="00197B4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9" w:type="dxa"/>
            <w:tcBorders>
              <w:top w:val="single" w:sz="4" w:space="0" w:color="auto"/>
              <w:left w:val="single" w:sz="4" w:space="0" w:color="auto"/>
              <w:bottom w:val="single" w:sz="4" w:space="0" w:color="auto"/>
              <w:right w:val="single" w:sz="4" w:space="0" w:color="auto"/>
            </w:tcBorders>
            <w:hideMark/>
          </w:tcPr>
          <w:p w:rsidR="00197B42" w:rsidRPr="00BD4E1A" w:rsidRDefault="00197B4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63" w:type="dxa"/>
            <w:tcBorders>
              <w:top w:val="single" w:sz="4" w:space="0" w:color="auto"/>
              <w:left w:val="single" w:sz="4" w:space="0" w:color="auto"/>
              <w:bottom w:val="single" w:sz="4" w:space="0" w:color="auto"/>
              <w:right w:val="single" w:sz="4" w:space="0" w:color="auto"/>
            </w:tcBorders>
            <w:hideMark/>
          </w:tcPr>
          <w:p w:rsidR="00197B42" w:rsidRPr="00BD4E1A" w:rsidRDefault="00197B4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71" w:type="dxa"/>
            <w:tcBorders>
              <w:top w:val="single" w:sz="4" w:space="0" w:color="auto"/>
              <w:left w:val="single" w:sz="4" w:space="0" w:color="auto"/>
              <w:bottom w:val="single" w:sz="4" w:space="0" w:color="auto"/>
              <w:right w:val="single" w:sz="4" w:space="0" w:color="auto"/>
            </w:tcBorders>
            <w:hideMark/>
          </w:tcPr>
          <w:p w:rsidR="00197B42" w:rsidRPr="00BD4E1A" w:rsidRDefault="00197B4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r>
      <w:tr w:rsidR="00197B42" w:rsidRPr="00BD4E1A" w:rsidTr="000A76AC">
        <w:trPr>
          <w:trHeight w:val="556"/>
        </w:trPr>
        <w:tc>
          <w:tcPr>
            <w:tcW w:w="851" w:type="dxa"/>
            <w:tcBorders>
              <w:top w:val="single" w:sz="4" w:space="0" w:color="auto"/>
              <w:left w:val="single" w:sz="4" w:space="0" w:color="auto"/>
              <w:bottom w:val="single" w:sz="4" w:space="0" w:color="auto"/>
              <w:right w:val="single" w:sz="4" w:space="0" w:color="auto"/>
            </w:tcBorders>
            <w:hideMark/>
          </w:tcPr>
          <w:p w:rsidR="00197B42" w:rsidRPr="00BD4E1A" w:rsidRDefault="00197B4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9</w:t>
            </w:r>
          </w:p>
        </w:tc>
        <w:tc>
          <w:tcPr>
            <w:tcW w:w="6095" w:type="dxa"/>
            <w:tcBorders>
              <w:top w:val="single" w:sz="4" w:space="0" w:color="auto"/>
              <w:left w:val="single" w:sz="4" w:space="0" w:color="auto"/>
              <w:bottom w:val="single" w:sz="4" w:space="0" w:color="auto"/>
              <w:right w:val="single" w:sz="4" w:space="0" w:color="auto"/>
            </w:tcBorders>
            <w:hideMark/>
          </w:tcPr>
          <w:p w:rsidR="00197B42" w:rsidRPr="00BD4E1A" w:rsidRDefault="00197B42" w:rsidP="005A449B">
            <w:pPr>
              <w:jc w:val="both"/>
              <w:outlineLvl w:val="0"/>
              <w:rPr>
                <w:rFonts w:ascii="Times New Roman" w:hAnsi="Times New Roman" w:cs="Times New Roman"/>
                <w:bCs/>
                <w:sz w:val="28"/>
                <w:szCs w:val="28"/>
                <w:lang w:val="kk-KZ"/>
              </w:rPr>
            </w:pPr>
            <w:r w:rsidRPr="00BD4E1A">
              <w:rPr>
                <w:rFonts w:ascii="Times New Roman" w:hAnsi="Times New Roman" w:cs="Times New Roman"/>
                <w:sz w:val="28"/>
                <w:szCs w:val="28"/>
                <w:lang w:val="kk-KZ"/>
              </w:rPr>
              <w:t>9-дәріс. Стереометрия аксиомалары және олардан шығатын салдарлар.</w:t>
            </w:r>
            <w:r w:rsidR="005A449B"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1.</w:t>
            </w:r>
            <w:r w:rsidR="005A449B"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Стереометрияның алғашқы ұғымдары. 2. Стереометрияның аксиомалары. 3. Стереометрия курсының алғашқы сабақтарын өтудің әдістемесі. 4. «Кеңістіктегі параллелдік» тақырыбын оқыту туралы жалпы әдістемелік нұсқау. 5.</w:t>
            </w:r>
            <w:r w:rsidRPr="00BD4E1A">
              <w:rPr>
                <w:rFonts w:ascii="Times New Roman" w:hAnsi="Times New Roman" w:cs="Times New Roman"/>
                <w:noProof/>
                <w:sz w:val="28"/>
                <w:szCs w:val="28"/>
                <w:lang w:val="kk-KZ"/>
              </w:rPr>
              <w:t xml:space="preserve"> «Кеңістіктегі перпендикулярлық» тақырыбын оқыту</w:t>
            </w:r>
            <w:r w:rsidR="00E10475" w:rsidRPr="00BD4E1A">
              <w:rPr>
                <w:rFonts w:ascii="Times New Roman" w:hAnsi="Times New Roman" w:cs="Times New Roman"/>
                <w:noProof/>
                <w:sz w:val="28"/>
                <w:szCs w:val="28"/>
                <w:lang w:val="kk-KZ"/>
              </w:rPr>
              <w:t xml:space="preserve">дың </w:t>
            </w:r>
            <w:r w:rsidRPr="00BD4E1A">
              <w:rPr>
                <w:rFonts w:ascii="Times New Roman" w:hAnsi="Times New Roman" w:cs="Times New Roman"/>
                <w:noProof/>
                <w:sz w:val="28"/>
                <w:szCs w:val="28"/>
                <w:lang w:val="kk-KZ"/>
              </w:rPr>
              <w:t>әдістеме</w:t>
            </w:r>
            <w:r w:rsidR="00E10475" w:rsidRPr="00BD4E1A">
              <w:rPr>
                <w:rFonts w:ascii="Times New Roman" w:hAnsi="Times New Roman" w:cs="Times New Roman"/>
                <w:noProof/>
                <w:sz w:val="28"/>
                <w:szCs w:val="28"/>
                <w:lang w:val="kk-KZ"/>
              </w:rPr>
              <w:t>сі</w:t>
            </w:r>
            <w:r w:rsidRPr="00BD4E1A">
              <w:rPr>
                <w:rFonts w:ascii="Times New Roman" w:hAnsi="Times New Roman" w:cs="Times New Roman"/>
                <w:noProof/>
                <w:sz w:val="28"/>
                <w:szCs w:val="28"/>
                <w:lang w:val="kk-KZ"/>
              </w:rPr>
              <w:t>.</w:t>
            </w:r>
            <w:r w:rsidR="00E10475" w:rsidRPr="00BD4E1A">
              <w:rPr>
                <w:rFonts w:ascii="Times New Roman" w:hAnsi="Times New Roman" w:cs="Times New Roman"/>
                <w:noProof/>
                <w:sz w:val="28"/>
                <w:szCs w:val="28"/>
                <w:lang w:val="kk-KZ"/>
              </w:rPr>
              <w:t xml:space="preserve"> </w:t>
            </w:r>
            <w:r w:rsidRPr="00BD4E1A">
              <w:rPr>
                <w:rFonts w:ascii="Times New Roman" w:hAnsi="Times New Roman" w:cs="Times New Roman"/>
                <w:sz w:val="28"/>
                <w:szCs w:val="28"/>
                <w:lang w:val="kk-KZ"/>
              </w:rPr>
              <w:t xml:space="preserve">Зертханалық </w:t>
            </w:r>
            <w:r w:rsidRPr="00BD4E1A">
              <w:rPr>
                <w:rFonts w:ascii="Times New Roman" w:hAnsi="Times New Roman" w:cs="Times New Roman"/>
                <w:noProof/>
                <w:color w:val="000000"/>
                <w:sz w:val="28"/>
                <w:szCs w:val="28"/>
                <w:lang w:val="kk-KZ"/>
              </w:rPr>
              <w:t xml:space="preserve">сабақтың 17-тақырыбы: </w:t>
            </w:r>
            <w:r w:rsidRPr="00BD4E1A">
              <w:rPr>
                <w:rFonts w:ascii="Times New Roman" w:hAnsi="Times New Roman" w:cs="Times New Roman"/>
                <w:sz w:val="28"/>
                <w:szCs w:val="28"/>
                <w:lang w:val="kk-KZ"/>
              </w:rPr>
              <w:t xml:space="preserve">Стереометрия аксиомалары және олардан шығатын салдарлар. Зертханалық </w:t>
            </w:r>
            <w:r w:rsidRPr="00BD4E1A">
              <w:rPr>
                <w:rFonts w:ascii="Times New Roman" w:hAnsi="Times New Roman" w:cs="Times New Roman"/>
                <w:noProof/>
                <w:color w:val="000000"/>
                <w:sz w:val="28"/>
                <w:szCs w:val="28"/>
                <w:lang w:val="kk-KZ"/>
              </w:rPr>
              <w:t xml:space="preserve">сабақтың 18-тақырыбы: </w:t>
            </w:r>
            <w:r w:rsidRPr="00BD4E1A">
              <w:rPr>
                <w:rFonts w:ascii="Times New Roman" w:hAnsi="Times New Roman" w:cs="Times New Roman"/>
                <w:sz w:val="28"/>
                <w:szCs w:val="28"/>
                <w:lang w:val="kk-KZ"/>
              </w:rPr>
              <w:t>Кеңістіктегі параллелдік</w:t>
            </w:r>
            <w:r w:rsidR="00E10475"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және</w:t>
            </w:r>
            <w:r w:rsidRPr="00BD4E1A">
              <w:rPr>
                <w:rFonts w:ascii="Times New Roman" w:hAnsi="Times New Roman" w:cs="Times New Roman"/>
                <w:noProof/>
                <w:sz w:val="28"/>
                <w:szCs w:val="28"/>
                <w:lang w:val="kk-KZ"/>
              </w:rPr>
              <w:t xml:space="preserve"> </w:t>
            </w:r>
            <w:r w:rsidR="005A449B" w:rsidRPr="00BD4E1A">
              <w:rPr>
                <w:rFonts w:ascii="Times New Roman" w:hAnsi="Times New Roman" w:cs="Times New Roman"/>
                <w:noProof/>
                <w:sz w:val="28"/>
                <w:szCs w:val="28"/>
                <w:lang w:val="kk-KZ"/>
              </w:rPr>
              <w:t>к</w:t>
            </w:r>
            <w:r w:rsidRPr="00BD4E1A">
              <w:rPr>
                <w:rFonts w:ascii="Times New Roman" w:hAnsi="Times New Roman" w:cs="Times New Roman"/>
                <w:noProof/>
                <w:sz w:val="28"/>
                <w:szCs w:val="28"/>
                <w:lang w:val="kk-KZ"/>
              </w:rPr>
              <w:t>еңістіктегі перпендикулярлық</w:t>
            </w:r>
            <w:r w:rsidR="00E10475" w:rsidRPr="00BD4E1A">
              <w:rPr>
                <w:rFonts w:ascii="Times New Roman" w:hAnsi="Times New Roman" w:cs="Times New Roman"/>
                <w:noProof/>
                <w:sz w:val="28"/>
                <w:szCs w:val="28"/>
                <w:lang w:val="kk-KZ"/>
              </w:rPr>
              <w:t xml:space="preserve"> </w:t>
            </w:r>
            <w:r w:rsidRPr="00BD4E1A">
              <w:rPr>
                <w:rFonts w:ascii="Times New Roman" w:hAnsi="Times New Roman" w:cs="Times New Roman"/>
                <w:noProof/>
                <w:sz w:val="28"/>
                <w:szCs w:val="28"/>
                <w:lang w:val="kk-KZ"/>
              </w:rPr>
              <w:t>тақырыбын</w:t>
            </w:r>
            <w:r w:rsidR="00E10475" w:rsidRPr="00BD4E1A">
              <w:rPr>
                <w:rFonts w:ascii="Times New Roman" w:hAnsi="Times New Roman" w:cs="Times New Roman"/>
                <w:noProof/>
                <w:sz w:val="28"/>
                <w:szCs w:val="28"/>
                <w:lang w:val="kk-KZ"/>
              </w:rPr>
              <w:t xml:space="preserve"> </w:t>
            </w:r>
            <w:r w:rsidRPr="00BD4E1A">
              <w:rPr>
                <w:rFonts w:ascii="Times New Roman" w:hAnsi="Times New Roman" w:cs="Times New Roman"/>
                <w:noProof/>
                <w:sz w:val="28"/>
                <w:szCs w:val="28"/>
                <w:lang w:val="kk-KZ"/>
              </w:rPr>
              <w:t>оқыту.</w:t>
            </w:r>
          </w:p>
        </w:tc>
        <w:tc>
          <w:tcPr>
            <w:tcW w:w="425" w:type="dxa"/>
            <w:tcBorders>
              <w:top w:val="single" w:sz="4" w:space="0" w:color="auto"/>
              <w:left w:val="single" w:sz="4" w:space="0" w:color="auto"/>
              <w:bottom w:val="single" w:sz="4" w:space="0" w:color="auto"/>
              <w:right w:val="single" w:sz="4" w:space="0" w:color="auto"/>
            </w:tcBorders>
            <w:hideMark/>
          </w:tcPr>
          <w:p w:rsidR="00197B42" w:rsidRPr="00BD4E1A" w:rsidRDefault="00197B42" w:rsidP="000A76AC">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hideMark/>
          </w:tcPr>
          <w:p w:rsidR="00197B42" w:rsidRPr="00BD4E1A" w:rsidRDefault="00197B4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9" w:type="dxa"/>
            <w:tcBorders>
              <w:top w:val="single" w:sz="4" w:space="0" w:color="auto"/>
              <w:left w:val="single" w:sz="4" w:space="0" w:color="auto"/>
              <w:bottom w:val="single" w:sz="4" w:space="0" w:color="auto"/>
              <w:right w:val="single" w:sz="4" w:space="0" w:color="auto"/>
            </w:tcBorders>
            <w:hideMark/>
          </w:tcPr>
          <w:p w:rsidR="00197B42" w:rsidRPr="00BD4E1A" w:rsidRDefault="00197B4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63" w:type="dxa"/>
            <w:tcBorders>
              <w:top w:val="single" w:sz="4" w:space="0" w:color="auto"/>
              <w:left w:val="single" w:sz="4" w:space="0" w:color="auto"/>
              <w:bottom w:val="single" w:sz="4" w:space="0" w:color="auto"/>
              <w:right w:val="single" w:sz="4" w:space="0" w:color="auto"/>
            </w:tcBorders>
            <w:hideMark/>
          </w:tcPr>
          <w:p w:rsidR="00197B42" w:rsidRPr="00BD4E1A" w:rsidRDefault="00197B42" w:rsidP="000A76AC">
            <w:pPr>
              <w:rPr>
                <w:rFonts w:ascii="Times New Roman" w:hAnsi="Times New Roman" w:cs="Times New Roman"/>
                <w:color w:val="000000" w:themeColor="text1"/>
                <w:sz w:val="28"/>
                <w:szCs w:val="28"/>
                <w:lang w:val="kk-KZ" w:eastAsia="en-US"/>
              </w:rPr>
            </w:pPr>
          </w:p>
        </w:tc>
        <w:tc>
          <w:tcPr>
            <w:tcW w:w="571" w:type="dxa"/>
            <w:tcBorders>
              <w:top w:val="single" w:sz="4" w:space="0" w:color="auto"/>
              <w:left w:val="single" w:sz="4" w:space="0" w:color="auto"/>
              <w:bottom w:val="single" w:sz="4" w:space="0" w:color="auto"/>
              <w:right w:val="single" w:sz="4" w:space="0" w:color="auto"/>
            </w:tcBorders>
            <w:hideMark/>
          </w:tcPr>
          <w:p w:rsidR="00197B42" w:rsidRPr="00BD4E1A" w:rsidRDefault="00197B42" w:rsidP="000A76AC">
            <w:pPr>
              <w:rPr>
                <w:rFonts w:ascii="Times New Roman" w:hAnsi="Times New Roman" w:cs="Times New Roman"/>
                <w:color w:val="000000" w:themeColor="text1"/>
                <w:sz w:val="28"/>
                <w:szCs w:val="28"/>
                <w:lang w:val="kk-KZ" w:eastAsia="en-US"/>
              </w:rPr>
            </w:pPr>
          </w:p>
        </w:tc>
      </w:tr>
      <w:tr w:rsidR="00197B42" w:rsidRPr="00BD4E1A" w:rsidTr="00A76898">
        <w:trPr>
          <w:trHeight w:val="286"/>
        </w:trPr>
        <w:tc>
          <w:tcPr>
            <w:tcW w:w="851"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10</w:t>
            </w:r>
          </w:p>
        </w:tc>
        <w:tc>
          <w:tcPr>
            <w:tcW w:w="6095"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pStyle w:val="ad"/>
              <w:spacing w:after="0" w:line="240" w:lineRule="auto"/>
              <w:ind w:firstLine="0"/>
              <w:jc w:val="both"/>
              <w:rPr>
                <w:rFonts w:eastAsia="TimesNewRomanPSMT"/>
                <w:sz w:val="28"/>
                <w:szCs w:val="28"/>
                <w:lang w:val="kk-KZ" w:eastAsia="en-US"/>
              </w:rPr>
            </w:pPr>
            <w:r w:rsidRPr="00BD4E1A">
              <w:rPr>
                <w:bCs/>
                <w:sz w:val="28"/>
                <w:szCs w:val="28"/>
                <w:lang w:val="kk-KZ"/>
              </w:rPr>
              <w:t xml:space="preserve">10-дәріс. Теорема және оның құрылымы. Теореманың түрлері. Кесімді және шартты теормалар. Жай және құрама теоремалар </w:t>
            </w:r>
            <w:r w:rsidRPr="00BD4E1A">
              <w:rPr>
                <w:sz w:val="28"/>
                <w:szCs w:val="28"/>
                <w:lang w:val="kk-KZ"/>
              </w:rPr>
              <w:t xml:space="preserve">Зертханалық </w:t>
            </w:r>
            <w:r w:rsidRPr="00BD4E1A">
              <w:rPr>
                <w:noProof/>
                <w:color w:val="000000"/>
                <w:sz w:val="28"/>
                <w:szCs w:val="28"/>
                <w:lang w:val="kk-KZ"/>
              </w:rPr>
              <w:t xml:space="preserve">сабақтың 19-тақырыбы: </w:t>
            </w:r>
            <w:r w:rsidRPr="00BD4E1A">
              <w:rPr>
                <w:bCs/>
                <w:sz w:val="28"/>
                <w:szCs w:val="28"/>
                <w:lang w:val="kk-KZ"/>
              </w:rPr>
              <w:t>Координаталар әдісі.</w:t>
            </w:r>
            <w:r w:rsidRPr="00BD4E1A">
              <w:rPr>
                <w:sz w:val="28"/>
                <w:szCs w:val="28"/>
                <w:lang w:val="kk-KZ"/>
              </w:rPr>
              <w:t xml:space="preserve"> Фигуралардың</w:t>
            </w:r>
            <w:r w:rsidRPr="00BD4E1A">
              <w:rPr>
                <w:sz w:val="28"/>
                <w:szCs w:val="28"/>
                <w:lang w:val="es-CO"/>
              </w:rPr>
              <w:t xml:space="preserve"> </w:t>
            </w:r>
            <w:r w:rsidRPr="00BD4E1A">
              <w:rPr>
                <w:sz w:val="28"/>
                <w:szCs w:val="28"/>
                <w:lang w:val="kk-KZ"/>
              </w:rPr>
              <w:t>теңдеу</w:t>
            </w:r>
            <w:r w:rsidRPr="00BD4E1A">
              <w:rPr>
                <w:sz w:val="28"/>
                <w:szCs w:val="28"/>
                <w:lang w:val="es-CO"/>
              </w:rPr>
              <w:t>i</w:t>
            </w:r>
            <w:r w:rsidRPr="00BD4E1A">
              <w:rPr>
                <w:sz w:val="28"/>
                <w:szCs w:val="28"/>
                <w:lang w:val="kk-KZ"/>
              </w:rPr>
              <w:t xml:space="preserve">. Зертханалық </w:t>
            </w:r>
            <w:r w:rsidRPr="00BD4E1A">
              <w:rPr>
                <w:noProof/>
                <w:color w:val="000000"/>
                <w:sz w:val="28"/>
                <w:szCs w:val="28"/>
                <w:lang w:val="kk-KZ"/>
              </w:rPr>
              <w:t>сабақтың 20-тақырыбы:</w:t>
            </w:r>
            <w:r w:rsidRPr="00BD4E1A">
              <w:rPr>
                <w:sz w:val="28"/>
                <w:szCs w:val="28"/>
                <w:lang w:val="kk-KZ"/>
              </w:rPr>
              <w:t xml:space="preserve"> </w:t>
            </w:r>
            <w:r w:rsidRPr="00BD4E1A">
              <w:rPr>
                <w:bCs/>
                <w:sz w:val="28"/>
                <w:szCs w:val="28"/>
                <w:lang w:val="kk-KZ"/>
              </w:rPr>
              <w:t>Қарсы жору арқылы дәлелдеу.</w:t>
            </w:r>
          </w:p>
        </w:tc>
        <w:tc>
          <w:tcPr>
            <w:tcW w:w="425"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9"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63"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71" w:type="dxa"/>
            <w:tcBorders>
              <w:top w:val="single" w:sz="4" w:space="0" w:color="auto"/>
              <w:left w:val="single" w:sz="4" w:space="0" w:color="auto"/>
              <w:bottom w:val="single" w:sz="4" w:space="0" w:color="auto"/>
              <w:right w:val="single" w:sz="4" w:space="0" w:color="auto"/>
            </w:tcBorders>
          </w:tcPr>
          <w:p w:rsidR="00197B42" w:rsidRPr="00BD4E1A" w:rsidRDefault="00197B4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r>
    </w:tbl>
    <w:p w:rsidR="00C17F92" w:rsidRPr="00BD4E1A" w:rsidRDefault="00C17F92" w:rsidP="00C17F92">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lastRenderedPageBreak/>
        <w:t>8 – кестенің жалғасы</w:t>
      </w:r>
    </w:p>
    <w:p w:rsidR="00C17F92" w:rsidRPr="00BD4E1A" w:rsidRDefault="00C17F92" w:rsidP="00965B93">
      <w:pPr>
        <w:autoSpaceDE w:val="0"/>
        <w:autoSpaceDN w:val="0"/>
        <w:adjustRightInd w:val="0"/>
        <w:spacing w:after="0" w:line="240" w:lineRule="auto"/>
        <w:ind w:firstLine="709"/>
        <w:jc w:val="both"/>
        <w:rPr>
          <w:rFonts w:ascii="Times New Roman" w:hAnsi="Times New Roman" w:cs="Times New Roman"/>
          <w:sz w:val="28"/>
          <w:szCs w:val="28"/>
          <w:lang w:val="kk-KZ"/>
        </w:rPr>
      </w:pPr>
    </w:p>
    <w:tbl>
      <w:tblPr>
        <w:tblStyle w:val="af"/>
        <w:tblW w:w="9360" w:type="dxa"/>
        <w:tblInd w:w="108" w:type="dxa"/>
        <w:tblLayout w:type="fixed"/>
        <w:tblLook w:val="04A0" w:firstRow="1" w:lastRow="0" w:firstColumn="1" w:lastColumn="0" w:noHBand="0" w:noVBand="1"/>
      </w:tblPr>
      <w:tblGrid>
        <w:gridCol w:w="851"/>
        <w:gridCol w:w="6095"/>
        <w:gridCol w:w="425"/>
        <w:gridCol w:w="426"/>
        <w:gridCol w:w="429"/>
        <w:gridCol w:w="563"/>
        <w:gridCol w:w="571"/>
      </w:tblGrid>
      <w:tr w:rsidR="00FA61BD" w:rsidRPr="00BD4E1A" w:rsidTr="000A76AC">
        <w:trPr>
          <w:trHeight w:val="286"/>
        </w:trPr>
        <w:tc>
          <w:tcPr>
            <w:tcW w:w="851" w:type="dxa"/>
            <w:tcBorders>
              <w:top w:val="single" w:sz="4" w:space="0" w:color="auto"/>
              <w:left w:val="single" w:sz="4" w:space="0" w:color="auto"/>
              <w:bottom w:val="single" w:sz="4" w:space="0" w:color="auto"/>
              <w:right w:val="single" w:sz="4" w:space="0" w:color="auto"/>
            </w:tcBorders>
          </w:tcPr>
          <w:p w:rsidR="00FA61BD" w:rsidRPr="00BD4E1A" w:rsidRDefault="00FA61BD"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6095" w:type="dxa"/>
            <w:tcBorders>
              <w:top w:val="single" w:sz="4" w:space="0" w:color="auto"/>
              <w:left w:val="single" w:sz="4" w:space="0" w:color="auto"/>
              <w:bottom w:val="single" w:sz="4" w:space="0" w:color="auto"/>
              <w:right w:val="single" w:sz="4" w:space="0" w:color="auto"/>
            </w:tcBorders>
          </w:tcPr>
          <w:p w:rsidR="00FA61BD" w:rsidRPr="00BD4E1A" w:rsidRDefault="00FA61BD" w:rsidP="000A76AC">
            <w:pPr>
              <w:jc w:val="center"/>
              <w:rPr>
                <w:rFonts w:ascii="Times New Roman" w:hAnsi="Times New Roman" w:cs="Times New Roman"/>
                <w:noProof/>
                <w:color w:val="000000"/>
                <w:sz w:val="28"/>
                <w:szCs w:val="28"/>
                <w:lang w:val="kk-KZ"/>
              </w:rPr>
            </w:pPr>
            <w:r w:rsidRPr="00BD4E1A">
              <w:rPr>
                <w:rFonts w:ascii="Times New Roman" w:hAnsi="Times New Roman" w:cs="Times New Roman"/>
                <w:noProof/>
                <w:color w:val="000000"/>
                <w:sz w:val="28"/>
                <w:szCs w:val="28"/>
                <w:lang w:val="kk-KZ"/>
              </w:rPr>
              <w:t>2</w:t>
            </w:r>
          </w:p>
        </w:tc>
        <w:tc>
          <w:tcPr>
            <w:tcW w:w="425" w:type="dxa"/>
            <w:tcBorders>
              <w:top w:val="single" w:sz="4" w:space="0" w:color="auto"/>
              <w:left w:val="single" w:sz="4" w:space="0" w:color="auto"/>
              <w:bottom w:val="single" w:sz="4" w:space="0" w:color="auto"/>
              <w:right w:val="single" w:sz="4" w:space="0" w:color="auto"/>
            </w:tcBorders>
          </w:tcPr>
          <w:p w:rsidR="00FA61BD" w:rsidRPr="00BD4E1A" w:rsidRDefault="00FA61BD"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3</w:t>
            </w:r>
          </w:p>
        </w:tc>
        <w:tc>
          <w:tcPr>
            <w:tcW w:w="426" w:type="dxa"/>
            <w:tcBorders>
              <w:top w:val="single" w:sz="4" w:space="0" w:color="auto"/>
              <w:left w:val="single" w:sz="4" w:space="0" w:color="auto"/>
              <w:bottom w:val="single" w:sz="4" w:space="0" w:color="auto"/>
              <w:right w:val="single" w:sz="4" w:space="0" w:color="auto"/>
            </w:tcBorders>
          </w:tcPr>
          <w:p w:rsidR="00FA61BD" w:rsidRPr="00BD4E1A" w:rsidRDefault="00FA61BD"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4</w:t>
            </w:r>
          </w:p>
        </w:tc>
        <w:tc>
          <w:tcPr>
            <w:tcW w:w="429" w:type="dxa"/>
            <w:tcBorders>
              <w:top w:val="single" w:sz="4" w:space="0" w:color="auto"/>
              <w:left w:val="single" w:sz="4" w:space="0" w:color="auto"/>
              <w:bottom w:val="single" w:sz="4" w:space="0" w:color="auto"/>
              <w:right w:val="single" w:sz="4" w:space="0" w:color="auto"/>
            </w:tcBorders>
          </w:tcPr>
          <w:p w:rsidR="00FA61BD" w:rsidRPr="00BD4E1A" w:rsidRDefault="00FA61BD"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c>
          <w:tcPr>
            <w:tcW w:w="563" w:type="dxa"/>
            <w:tcBorders>
              <w:top w:val="single" w:sz="4" w:space="0" w:color="auto"/>
              <w:left w:val="single" w:sz="4" w:space="0" w:color="auto"/>
              <w:bottom w:val="single" w:sz="4" w:space="0" w:color="auto"/>
              <w:right w:val="single" w:sz="4" w:space="0" w:color="auto"/>
            </w:tcBorders>
          </w:tcPr>
          <w:p w:rsidR="00FA61BD" w:rsidRPr="00BD4E1A" w:rsidRDefault="00FA61BD"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6</w:t>
            </w:r>
          </w:p>
        </w:tc>
        <w:tc>
          <w:tcPr>
            <w:tcW w:w="571" w:type="dxa"/>
            <w:tcBorders>
              <w:top w:val="single" w:sz="4" w:space="0" w:color="auto"/>
              <w:left w:val="single" w:sz="4" w:space="0" w:color="auto"/>
              <w:bottom w:val="single" w:sz="4" w:space="0" w:color="auto"/>
              <w:right w:val="single" w:sz="4" w:space="0" w:color="auto"/>
            </w:tcBorders>
          </w:tcPr>
          <w:p w:rsidR="00FA61BD" w:rsidRPr="00BD4E1A" w:rsidRDefault="00FA61BD"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7</w:t>
            </w:r>
          </w:p>
        </w:tc>
      </w:tr>
      <w:tr w:rsidR="00C17F92" w:rsidRPr="00BD4E1A" w:rsidTr="000A76AC">
        <w:trPr>
          <w:trHeight w:val="286"/>
        </w:trPr>
        <w:tc>
          <w:tcPr>
            <w:tcW w:w="851"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11</w:t>
            </w:r>
          </w:p>
          <w:p w:rsidR="00C17F92" w:rsidRPr="00BD4E1A" w:rsidRDefault="00C17F92" w:rsidP="000A76AC">
            <w:pPr>
              <w:jc w:val="center"/>
              <w:rPr>
                <w:rFonts w:ascii="Times New Roman" w:hAnsi="Times New Roman" w:cs="Times New Roman"/>
                <w:color w:val="000000" w:themeColor="text1"/>
                <w:sz w:val="28"/>
                <w:szCs w:val="28"/>
                <w:lang w:val="kk-KZ" w:eastAsia="en-US"/>
              </w:rPr>
            </w:pPr>
          </w:p>
        </w:tc>
        <w:tc>
          <w:tcPr>
            <w:tcW w:w="6095"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jc w:val="both"/>
              <w:rPr>
                <w:rFonts w:ascii="Times New Roman" w:eastAsia="TimesNewRomanPSMT" w:hAnsi="Times New Roman" w:cs="Times New Roman"/>
                <w:sz w:val="28"/>
                <w:szCs w:val="28"/>
                <w:lang w:val="kk-KZ" w:eastAsia="en-US"/>
              </w:rPr>
            </w:pPr>
            <w:r w:rsidRPr="00BD4E1A">
              <w:rPr>
                <w:rFonts w:ascii="Times New Roman" w:hAnsi="Times New Roman" w:cs="Times New Roman"/>
                <w:bCs/>
                <w:sz w:val="28"/>
                <w:szCs w:val="28"/>
                <w:lang w:val="kk-KZ"/>
              </w:rPr>
              <w:t xml:space="preserve">11-дәріс. </w:t>
            </w:r>
            <w:r w:rsidRPr="00BD4E1A">
              <w:rPr>
                <w:rFonts w:ascii="Times New Roman" w:eastAsia="Times New Roman" w:hAnsi="Times New Roman" w:cs="Times New Roman"/>
                <w:bCs/>
                <w:sz w:val="28"/>
                <w:szCs w:val="28"/>
                <w:lang w:val="kk-KZ"/>
              </w:rPr>
              <w:t xml:space="preserve">Тура және кері теоремалар.  </w:t>
            </w:r>
            <w:r w:rsidRPr="00BD4E1A">
              <w:rPr>
                <w:rFonts w:ascii="Times New Roman" w:hAnsi="Times New Roman" w:cs="Times New Roman"/>
                <w:sz w:val="28"/>
                <w:szCs w:val="28"/>
                <w:lang w:val="kk-KZ"/>
              </w:rPr>
              <w:t xml:space="preserve">Зертханалық </w:t>
            </w:r>
            <w:r w:rsidRPr="00BD4E1A">
              <w:rPr>
                <w:rFonts w:ascii="Times New Roman" w:hAnsi="Times New Roman" w:cs="Times New Roman"/>
                <w:noProof/>
                <w:color w:val="000000"/>
                <w:sz w:val="28"/>
                <w:szCs w:val="28"/>
                <w:lang w:val="kk-KZ"/>
              </w:rPr>
              <w:t xml:space="preserve">сабақтың 11-тақырыбы: </w:t>
            </w:r>
            <w:r w:rsidRPr="00BD4E1A">
              <w:rPr>
                <w:rFonts w:ascii="Times New Roman" w:eastAsia="Times New Roman" w:hAnsi="Times New Roman" w:cs="Times New Roman"/>
                <w:bCs/>
                <w:sz w:val="28"/>
                <w:szCs w:val="28"/>
                <w:lang w:val="kk-KZ"/>
              </w:rPr>
              <w:t xml:space="preserve">Тура және кері теоремалар. Тураға және керіге қарама-қарсы теорема түрлерінің логикалық құрылымын талдау. </w:t>
            </w:r>
            <w:r w:rsidRPr="00BD4E1A">
              <w:rPr>
                <w:rFonts w:ascii="Times New Roman" w:hAnsi="Times New Roman" w:cs="Times New Roman"/>
                <w:sz w:val="28"/>
                <w:szCs w:val="28"/>
                <w:lang w:val="kk-KZ"/>
              </w:rPr>
              <w:t xml:space="preserve">Зертханалық </w:t>
            </w:r>
            <w:r w:rsidRPr="00BD4E1A">
              <w:rPr>
                <w:rFonts w:ascii="Times New Roman" w:hAnsi="Times New Roman" w:cs="Times New Roman"/>
                <w:noProof/>
                <w:color w:val="000000"/>
                <w:sz w:val="28"/>
                <w:szCs w:val="28"/>
                <w:lang w:val="kk-KZ"/>
              </w:rPr>
              <w:t xml:space="preserve">сабақтың 11-тақырыбы: </w:t>
            </w:r>
            <w:r w:rsidRPr="00BD4E1A">
              <w:rPr>
                <w:rFonts w:ascii="Times New Roman" w:eastAsia="Times New Roman" w:hAnsi="Times New Roman" w:cs="Times New Roman"/>
                <w:bCs/>
                <w:sz w:val="28"/>
                <w:szCs w:val="28"/>
                <w:lang w:val="kk-KZ"/>
              </w:rPr>
              <w:t>Теорема түрлеріне байланысты дәлелдеу ерекшеліктерін оқып-үйрену.</w:t>
            </w:r>
          </w:p>
        </w:tc>
        <w:tc>
          <w:tcPr>
            <w:tcW w:w="425"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9"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63"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rPr>
                <w:rFonts w:ascii="Times New Roman" w:hAnsi="Times New Roman" w:cs="Times New Roman"/>
                <w:color w:val="000000" w:themeColor="text1"/>
                <w:sz w:val="28"/>
                <w:szCs w:val="28"/>
                <w:lang w:val="kk-KZ" w:eastAsia="en-US"/>
              </w:rPr>
            </w:pPr>
          </w:p>
        </w:tc>
        <w:tc>
          <w:tcPr>
            <w:tcW w:w="571"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rPr>
                <w:rFonts w:ascii="Times New Roman" w:hAnsi="Times New Roman" w:cs="Times New Roman"/>
                <w:color w:val="000000" w:themeColor="text1"/>
                <w:sz w:val="28"/>
                <w:szCs w:val="28"/>
                <w:lang w:val="kk-KZ" w:eastAsia="en-US"/>
              </w:rPr>
            </w:pPr>
          </w:p>
        </w:tc>
      </w:tr>
      <w:tr w:rsidR="00C17F92" w:rsidRPr="00BD4E1A" w:rsidTr="000A76AC">
        <w:trPr>
          <w:trHeight w:val="972"/>
        </w:trPr>
        <w:tc>
          <w:tcPr>
            <w:tcW w:w="851"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12</w:t>
            </w:r>
          </w:p>
        </w:tc>
        <w:tc>
          <w:tcPr>
            <w:tcW w:w="6095"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jc w:val="both"/>
              <w:rPr>
                <w:rFonts w:ascii="Times New Roman" w:eastAsia="TimesNewRomanPSMT" w:hAnsi="Times New Roman" w:cs="Times New Roman"/>
                <w:sz w:val="28"/>
                <w:szCs w:val="28"/>
                <w:lang w:val="kk-KZ" w:eastAsia="en-US"/>
              </w:rPr>
            </w:pPr>
            <w:r w:rsidRPr="00BD4E1A">
              <w:rPr>
                <w:rFonts w:ascii="Times New Roman" w:hAnsi="Times New Roman" w:cs="Times New Roman"/>
                <w:sz w:val="28"/>
                <w:szCs w:val="28"/>
                <w:lang w:val="kk-KZ"/>
              </w:rPr>
              <w:t xml:space="preserve">12-дәріс. Көпжақтар. 1. «Көпжақтар» тақырыбының баяндалу ерекшеліктері. 2. «Көпжақтар» тақырыбын оқып үйренудің әдістемеcі. 3. Көпжақтарға  анықтама беру. Көпжақ элементтері. Дөңес көпжақтар. 4. Призмалар. 5. Параллелепипед. Зертханалық </w:t>
            </w:r>
            <w:r w:rsidRPr="00BD4E1A">
              <w:rPr>
                <w:rFonts w:ascii="Times New Roman" w:hAnsi="Times New Roman" w:cs="Times New Roman"/>
                <w:noProof/>
                <w:color w:val="000000"/>
                <w:sz w:val="28"/>
                <w:szCs w:val="28"/>
                <w:lang w:val="kk-KZ"/>
              </w:rPr>
              <w:t xml:space="preserve">сабақтың 23-тақырыбы: </w:t>
            </w:r>
            <w:r w:rsidRPr="00BD4E1A">
              <w:rPr>
                <w:rFonts w:ascii="Times New Roman" w:hAnsi="Times New Roman" w:cs="Times New Roman"/>
                <w:sz w:val="28"/>
                <w:szCs w:val="28"/>
                <w:lang w:val="kk-KZ"/>
              </w:rPr>
              <w:t xml:space="preserve">Призмалар. Призманы кескіндеу. Призманың қимасын салу. Зертханалық </w:t>
            </w:r>
            <w:r w:rsidRPr="00BD4E1A">
              <w:rPr>
                <w:rFonts w:ascii="Times New Roman" w:hAnsi="Times New Roman" w:cs="Times New Roman"/>
                <w:noProof/>
                <w:color w:val="000000"/>
                <w:sz w:val="28"/>
                <w:szCs w:val="28"/>
                <w:lang w:val="kk-KZ"/>
              </w:rPr>
              <w:t xml:space="preserve">сабақтың 24-тақырыбы: </w:t>
            </w:r>
            <w:r w:rsidRPr="00BD4E1A">
              <w:rPr>
                <w:rFonts w:ascii="Times New Roman" w:hAnsi="Times New Roman" w:cs="Times New Roman"/>
                <w:sz w:val="28"/>
                <w:szCs w:val="28"/>
                <w:lang w:val="kk-KZ"/>
              </w:rPr>
              <w:t>Параллелепипед. Параллелепипед кескінін салу. Параллелепипедтің қимасын салу.</w:t>
            </w:r>
          </w:p>
        </w:tc>
        <w:tc>
          <w:tcPr>
            <w:tcW w:w="425"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9"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63"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71"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r>
      <w:tr w:rsidR="00C17F92" w:rsidRPr="00BD4E1A" w:rsidTr="000A76AC">
        <w:trPr>
          <w:trHeight w:val="972"/>
        </w:trPr>
        <w:tc>
          <w:tcPr>
            <w:tcW w:w="851"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13</w:t>
            </w:r>
          </w:p>
        </w:tc>
        <w:tc>
          <w:tcPr>
            <w:tcW w:w="6095"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jc w:val="both"/>
              <w:rPr>
                <w:rFonts w:ascii="Times New Roman" w:hAnsi="Times New Roman" w:cs="Times New Roman"/>
                <w:noProof/>
                <w:color w:val="000000"/>
                <w:sz w:val="28"/>
                <w:szCs w:val="28"/>
                <w:lang w:val="kk-KZ"/>
              </w:rPr>
            </w:pPr>
            <w:r w:rsidRPr="00BD4E1A">
              <w:rPr>
                <w:rFonts w:ascii="Times New Roman" w:hAnsi="Times New Roman" w:cs="Times New Roman"/>
                <w:sz w:val="28"/>
                <w:szCs w:val="28"/>
                <w:lang w:val="kk-KZ"/>
              </w:rPr>
              <w:t xml:space="preserve">13-дәріс. Пирамида. 1. Пирамида. 2. Дұрыс көпжақтар. Зертханалық </w:t>
            </w:r>
            <w:r w:rsidRPr="00BD4E1A">
              <w:rPr>
                <w:rFonts w:ascii="Times New Roman" w:hAnsi="Times New Roman" w:cs="Times New Roman"/>
                <w:noProof/>
                <w:color w:val="000000"/>
                <w:sz w:val="28"/>
                <w:szCs w:val="28"/>
                <w:lang w:val="kk-KZ"/>
              </w:rPr>
              <w:t>сабақтың 25-тақырыбы:</w:t>
            </w:r>
          </w:p>
          <w:p w:rsidR="00C17F92" w:rsidRPr="00BD4E1A" w:rsidRDefault="00C17F92" w:rsidP="000A76AC">
            <w:pPr>
              <w:jc w:val="both"/>
              <w:rPr>
                <w:rFonts w:ascii="Times New Roman" w:eastAsia="TimesNewRomanPSMT" w:hAnsi="Times New Roman" w:cs="Times New Roman"/>
                <w:sz w:val="28"/>
                <w:szCs w:val="28"/>
                <w:lang w:val="kk-KZ" w:eastAsia="en-US"/>
              </w:rPr>
            </w:pPr>
            <w:r w:rsidRPr="00BD4E1A">
              <w:rPr>
                <w:rFonts w:ascii="Times New Roman" w:hAnsi="Times New Roman" w:cs="Times New Roman"/>
                <w:sz w:val="28"/>
                <w:szCs w:val="28"/>
                <w:lang w:val="kk-KZ"/>
              </w:rPr>
              <w:t xml:space="preserve">Тетраэдр, пирамида кескіндерін салу. Пирамида қимасын салу. Зертханалық </w:t>
            </w:r>
            <w:r w:rsidRPr="00BD4E1A">
              <w:rPr>
                <w:rFonts w:ascii="Times New Roman" w:hAnsi="Times New Roman" w:cs="Times New Roman"/>
                <w:noProof/>
                <w:color w:val="000000"/>
                <w:sz w:val="28"/>
                <w:szCs w:val="28"/>
                <w:lang w:val="kk-KZ"/>
              </w:rPr>
              <w:t xml:space="preserve">сабақтың 26-тақырыбы: </w:t>
            </w:r>
            <w:r w:rsidRPr="00BD4E1A">
              <w:rPr>
                <w:rFonts w:ascii="Times New Roman" w:hAnsi="Times New Roman" w:cs="Times New Roman"/>
                <w:sz w:val="28"/>
                <w:szCs w:val="28"/>
                <w:lang w:val="kk-KZ"/>
              </w:rPr>
              <w:t xml:space="preserve">Дұрыс көпжақтар. Дұрыс көпжақтарды кескіндеу. </w:t>
            </w:r>
          </w:p>
        </w:tc>
        <w:tc>
          <w:tcPr>
            <w:tcW w:w="425"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9"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63"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71"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r>
      <w:tr w:rsidR="00C17F92" w:rsidRPr="00BD4E1A" w:rsidTr="000A76AC">
        <w:trPr>
          <w:trHeight w:val="556"/>
        </w:trPr>
        <w:tc>
          <w:tcPr>
            <w:tcW w:w="851"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14</w:t>
            </w:r>
          </w:p>
        </w:tc>
        <w:tc>
          <w:tcPr>
            <w:tcW w:w="6095"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14-дәріс. Айналу денелері 1. «Айналу денелері» тақырыбын оқытудың жалпы әдістемелік мәселелері. 2. Цилиндр. 3. Конус. Зертханалық </w:t>
            </w:r>
            <w:r w:rsidRPr="00BD4E1A">
              <w:rPr>
                <w:rFonts w:ascii="Times New Roman" w:hAnsi="Times New Roman" w:cs="Times New Roman"/>
                <w:noProof/>
                <w:color w:val="000000"/>
                <w:sz w:val="28"/>
                <w:szCs w:val="28"/>
                <w:lang w:val="kk-KZ"/>
              </w:rPr>
              <w:t xml:space="preserve">сабақтың 27-тақырыбы: </w:t>
            </w:r>
            <w:r w:rsidRPr="00BD4E1A">
              <w:rPr>
                <w:rFonts w:ascii="Times New Roman" w:hAnsi="Times New Roman" w:cs="Times New Roman"/>
                <w:sz w:val="28"/>
                <w:szCs w:val="28"/>
                <w:lang w:val="kk-KZ"/>
              </w:rPr>
              <w:t xml:space="preserve">Цилиндр. Цилиндр мен оның элементтерін кескіндеу. Есептер шығару. </w:t>
            </w:r>
          </w:p>
          <w:p w:rsidR="00C17F92" w:rsidRPr="00BD4E1A" w:rsidRDefault="00C17F92" w:rsidP="000A76AC">
            <w:pPr>
              <w:jc w:val="both"/>
              <w:rPr>
                <w:rFonts w:ascii="Times New Roman" w:hAnsi="Times New Roman" w:cs="Times New Roman"/>
                <w:color w:val="000000" w:themeColor="text1"/>
                <w:sz w:val="28"/>
                <w:szCs w:val="28"/>
                <w:lang w:val="kk-KZ"/>
              </w:rPr>
            </w:pPr>
            <w:r w:rsidRPr="00BD4E1A">
              <w:rPr>
                <w:rFonts w:ascii="Times New Roman" w:hAnsi="Times New Roman" w:cs="Times New Roman"/>
                <w:sz w:val="28"/>
                <w:szCs w:val="28"/>
                <w:lang w:val="kk-KZ"/>
              </w:rPr>
              <w:t xml:space="preserve">Зертханалық </w:t>
            </w:r>
            <w:r w:rsidRPr="00BD4E1A">
              <w:rPr>
                <w:rFonts w:ascii="Times New Roman" w:hAnsi="Times New Roman" w:cs="Times New Roman"/>
                <w:noProof/>
                <w:color w:val="000000"/>
                <w:sz w:val="28"/>
                <w:szCs w:val="28"/>
                <w:lang w:val="kk-KZ"/>
              </w:rPr>
              <w:t xml:space="preserve">сабақтың 28-тақырыбы: </w:t>
            </w:r>
            <w:r w:rsidRPr="00BD4E1A">
              <w:rPr>
                <w:rFonts w:ascii="Times New Roman" w:hAnsi="Times New Roman" w:cs="Times New Roman"/>
                <w:sz w:val="28"/>
                <w:szCs w:val="28"/>
                <w:lang w:val="kk-KZ"/>
              </w:rPr>
              <w:t>Конус.</w:t>
            </w:r>
            <w:r w:rsidRPr="00BD4E1A">
              <w:rPr>
                <w:rFonts w:ascii="Times New Roman" w:hAnsi="Times New Roman" w:cs="Times New Roman"/>
                <w:color w:val="000000" w:themeColor="text1"/>
                <w:sz w:val="28"/>
                <w:szCs w:val="28"/>
                <w:lang w:val="kk-KZ"/>
              </w:rPr>
              <w:t xml:space="preserve"> </w:t>
            </w:r>
          </w:p>
        </w:tc>
        <w:tc>
          <w:tcPr>
            <w:tcW w:w="425"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9"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63"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71"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r>
      <w:tr w:rsidR="00C17F92" w:rsidRPr="00BD4E1A" w:rsidTr="000A76AC">
        <w:trPr>
          <w:trHeight w:val="699"/>
        </w:trPr>
        <w:tc>
          <w:tcPr>
            <w:tcW w:w="851"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15</w:t>
            </w:r>
          </w:p>
        </w:tc>
        <w:tc>
          <w:tcPr>
            <w:tcW w:w="6095"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jc w:val="both"/>
              <w:rPr>
                <w:rFonts w:ascii="Times New Roman" w:hAnsi="Times New Roman" w:cs="Times New Roman"/>
                <w:color w:val="000000" w:themeColor="text1"/>
                <w:sz w:val="28"/>
                <w:szCs w:val="28"/>
                <w:lang w:val="kk-KZ"/>
              </w:rPr>
            </w:pPr>
            <w:r w:rsidRPr="00BD4E1A">
              <w:rPr>
                <w:rFonts w:ascii="Times New Roman" w:hAnsi="Times New Roman" w:cs="Times New Roman"/>
                <w:sz w:val="28"/>
                <w:szCs w:val="28"/>
                <w:lang w:val="kk-KZ"/>
              </w:rPr>
              <w:t>15-дәріс. Шар. Сфера. 1. Сфера және шар. Сфера мен шардың қасиеттері. 2. Шар бетінің және оның бөліктерінің аудандары. 3. Шардың көлемі. Шар бөліктерінің көлемі. 4.</w:t>
            </w:r>
            <w:r w:rsidR="00396692"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Көпжақтар мен дөңгелек денелердің комбинациялары. Зертханалық </w:t>
            </w:r>
            <w:r w:rsidRPr="00BD4E1A">
              <w:rPr>
                <w:rFonts w:ascii="Times New Roman" w:hAnsi="Times New Roman" w:cs="Times New Roman"/>
                <w:noProof/>
                <w:color w:val="000000"/>
                <w:sz w:val="28"/>
                <w:szCs w:val="28"/>
                <w:lang w:val="kk-KZ"/>
              </w:rPr>
              <w:t xml:space="preserve">сабақтың 29-тақырыбы: </w:t>
            </w:r>
            <w:r w:rsidRPr="00BD4E1A">
              <w:rPr>
                <w:rFonts w:ascii="Times New Roman" w:hAnsi="Times New Roman" w:cs="Times New Roman"/>
                <w:sz w:val="28"/>
                <w:szCs w:val="28"/>
                <w:lang w:val="kk-KZ"/>
              </w:rPr>
              <w:t xml:space="preserve">Шар бетінің және оның бөліктерінің аудандары. Шардың көлемі. Шар бөліктерінің көлемі. Зертханалық </w:t>
            </w:r>
            <w:r w:rsidRPr="00BD4E1A">
              <w:rPr>
                <w:rFonts w:ascii="Times New Roman" w:hAnsi="Times New Roman" w:cs="Times New Roman"/>
                <w:noProof/>
                <w:color w:val="000000"/>
                <w:sz w:val="28"/>
                <w:szCs w:val="28"/>
                <w:lang w:val="kk-KZ"/>
              </w:rPr>
              <w:t xml:space="preserve">сабақтың 30-тақырыбы: </w:t>
            </w:r>
            <w:r w:rsidRPr="00BD4E1A">
              <w:rPr>
                <w:rFonts w:ascii="Times New Roman" w:hAnsi="Times New Roman" w:cs="Times New Roman"/>
                <w:sz w:val="28"/>
                <w:szCs w:val="28"/>
                <w:lang w:val="kk-KZ"/>
              </w:rPr>
              <w:t>Көпжақтар мен дөңгелек денелердің комбинациялары.</w:t>
            </w:r>
          </w:p>
        </w:tc>
        <w:tc>
          <w:tcPr>
            <w:tcW w:w="425"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jc w:val="both"/>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426"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2</w:t>
            </w:r>
          </w:p>
        </w:tc>
        <w:tc>
          <w:tcPr>
            <w:tcW w:w="429"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63"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w:t>
            </w:r>
          </w:p>
        </w:tc>
        <w:tc>
          <w:tcPr>
            <w:tcW w:w="571" w:type="dxa"/>
            <w:tcBorders>
              <w:top w:val="single" w:sz="4" w:space="0" w:color="auto"/>
              <w:left w:val="single" w:sz="4" w:space="0" w:color="auto"/>
              <w:bottom w:val="single" w:sz="4" w:space="0" w:color="auto"/>
              <w:right w:val="single" w:sz="4" w:space="0" w:color="auto"/>
            </w:tcBorders>
          </w:tcPr>
          <w:p w:rsidR="00C17F92" w:rsidRPr="00BD4E1A" w:rsidRDefault="00C17F9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w:t>
            </w:r>
          </w:p>
        </w:tc>
      </w:tr>
      <w:tr w:rsidR="00C17F92" w:rsidRPr="00BD4E1A" w:rsidTr="000A76AC">
        <w:tc>
          <w:tcPr>
            <w:tcW w:w="6946" w:type="dxa"/>
            <w:gridSpan w:val="2"/>
            <w:tcBorders>
              <w:top w:val="single" w:sz="4" w:space="0" w:color="auto"/>
              <w:left w:val="single" w:sz="4" w:space="0" w:color="auto"/>
              <w:bottom w:val="single" w:sz="4" w:space="0" w:color="auto"/>
              <w:right w:val="single" w:sz="4" w:space="0" w:color="auto"/>
            </w:tcBorders>
            <w:vAlign w:val="center"/>
            <w:hideMark/>
          </w:tcPr>
          <w:p w:rsidR="00C17F92" w:rsidRPr="00BD4E1A" w:rsidRDefault="00C17F92" w:rsidP="000A76AC">
            <w:pPr>
              <w:autoSpaceDE w:val="0"/>
              <w:autoSpaceDN w:val="0"/>
              <w:adjustRightInd w:val="0"/>
              <w:jc w:val="right"/>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Барлығы</w:t>
            </w:r>
          </w:p>
        </w:tc>
        <w:tc>
          <w:tcPr>
            <w:tcW w:w="425"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ind w:right="-108"/>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15</w:t>
            </w:r>
          </w:p>
        </w:tc>
        <w:tc>
          <w:tcPr>
            <w:tcW w:w="426"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ind w:right="-108"/>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30</w:t>
            </w:r>
          </w:p>
        </w:tc>
        <w:tc>
          <w:tcPr>
            <w:tcW w:w="429"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ind w:right="-104"/>
              <w:jc w:val="cente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15</w:t>
            </w:r>
          </w:p>
        </w:tc>
        <w:tc>
          <w:tcPr>
            <w:tcW w:w="563"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10</w:t>
            </w:r>
          </w:p>
        </w:tc>
        <w:tc>
          <w:tcPr>
            <w:tcW w:w="571" w:type="dxa"/>
            <w:tcBorders>
              <w:top w:val="single" w:sz="4" w:space="0" w:color="auto"/>
              <w:left w:val="single" w:sz="4" w:space="0" w:color="auto"/>
              <w:bottom w:val="single" w:sz="4" w:space="0" w:color="auto"/>
              <w:right w:val="single" w:sz="4" w:space="0" w:color="auto"/>
            </w:tcBorders>
            <w:hideMark/>
          </w:tcPr>
          <w:p w:rsidR="00C17F92" w:rsidRPr="00BD4E1A" w:rsidRDefault="00C17F92" w:rsidP="000A76AC">
            <w:pPr>
              <w:rPr>
                <w:rFonts w:ascii="Times New Roman" w:hAnsi="Times New Roman" w:cs="Times New Roman"/>
                <w:color w:val="000000" w:themeColor="text1"/>
                <w:sz w:val="28"/>
                <w:szCs w:val="28"/>
                <w:lang w:val="kk-KZ" w:eastAsia="en-US"/>
              </w:rPr>
            </w:pPr>
            <w:r w:rsidRPr="00BD4E1A">
              <w:rPr>
                <w:rFonts w:ascii="Times New Roman" w:hAnsi="Times New Roman" w:cs="Times New Roman"/>
                <w:color w:val="000000" w:themeColor="text1"/>
                <w:sz w:val="28"/>
                <w:szCs w:val="28"/>
                <w:lang w:val="kk-KZ" w:eastAsia="en-US"/>
              </w:rPr>
              <w:t>50</w:t>
            </w:r>
          </w:p>
        </w:tc>
      </w:tr>
    </w:tbl>
    <w:p w:rsidR="006F485E" w:rsidRPr="00BD4E1A" w:rsidRDefault="00093903"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lastRenderedPageBreak/>
        <w:t>«Геометрияны оқыту әдістемесінің таңдаулы тараулары» пәні дәріс сабақтардан (15 дәріс)</w:t>
      </w:r>
      <w:r w:rsidR="00030FF5"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зертханалық сабақтардан (30 сабақ)</w:t>
      </w:r>
      <w:r w:rsidR="006541A4" w:rsidRPr="00BD4E1A">
        <w:rPr>
          <w:rFonts w:ascii="Times New Roman" w:hAnsi="Times New Roman" w:cs="Times New Roman"/>
          <w:sz w:val="28"/>
          <w:szCs w:val="28"/>
          <w:lang w:val="kk-KZ"/>
        </w:rPr>
        <w:t xml:space="preserve">, </w:t>
      </w:r>
      <w:r w:rsidR="006541A4" w:rsidRPr="00BD4E1A">
        <w:rPr>
          <w:rFonts w:ascii="Times New Roman" w:hAnsi="Times New Roman" w:cs="Times New Roman"/>
          <w:color w:val="000000"/>
          <w:sz w:val="28"/>
          <w:szCs w:val="28"/>
          <w:lang w:val="kk-KZ"/>
        </w:rPr>
        <w:t>ОБАӨЖ</w:t>
      </w:r>
      <w:r w:rsidR="00E10A7E" w:rsidRPr="00BD4E1A">
        <w:rPr>
          <w:rFonts w:ascii="Times New Roman" w:hAnsi="Times New Roman" w:cs="Times New Roman"/>
          <w:color w:val="000000"/>
          <w:sz w:val="28"/>
          <w:szCs w:val="28"/>
          <w:lang w:val="kk-KZ"/>
        </w:rPr>
        <w:t xml:space="preserve">-ден </w:t>
      </w:r>
      <w:r w:rsidR="006541A4" w:rsidRPr="00BD4E1A">
        <w:rPr>
          <w:rFonts w:ascii="Times New Roman" w:hAnsi="Times New Roman" w:cs="Times New Roman"/>
          <w:color w:val="000000"/>
          <w:sz w:val="28"/>
          <w:szCs w:val="28"/>
          <w:lang w:val="kk-KZ"/>
        </w:rPr>
        <w:t>(</w:t>
      </w:r>
      <w:r w:rsidR="00E10A7E" w:rsidRPr="00BD4E1A">
        <w:rPr>
          <w:rFonts w:ascii="Times New Roman" w:hAnsi="Times New Roman" w:cs="Times New Roman"/>
          <w:color w:val="000000"/>
          <w:sz w:val="28"/>
          <w:szCs w:val="28"/>
          <w:lang w:val="kk-KZ"/>
        </w:rPr>
        <w:t>15 сабақ</w:t>
      </w:r>
      <w:r w:rsidR="006541A4" w:rsidRPr="00BD4E1A">
        <w:rPr>
          <w:rFonts w:ascii="Times New Roman" w:hAnsi="Times New Roman" w:cs="Times New Roman"/>
          <w:color w:val="000000"/>
          <w:sz w:val="28"/>
          <w:szCs w:val="28"/>
          <w:lang w:val="kk-KZ"/>
        </w:rPr>
        <w:t>)</w:t>
      </w:r>
      <w:r w:rsidR="00E10A7E" w:rsidRPr="00BD4E1A">
        <w:rPr>
          <w:rFonts w:ascii="Times New Roman" w:hAnsi="Times New Roman" w:cs="Times New Roman"/>
          <w:color w:val="000000"/>
          <w:sz w:val="28"/>
          <w:szCs w:val="28"/>
          <w:lang w:val="kk-KZ"/>
        </w:rPr>
        <w:t xml:space="preserve">, </w:t>
      </w:r>
      <w:r w:rsidR="00E10A7E" w:rsidRPr="00BD4E1A">
        <w:rPr>
          <w:rFonts w:ascii="Times New Roman" w:hAnsi="Times New Roman" w:cs="Times New Roman"/>
          <w:sz w:val="28"/>
          <w:szCs w:val="28"/>
          <w:lang w:val="kk-KZ"/>
        </w:rPr>
        <w:t xml:space="preserve">аралық және ағымдық БАӨЖ-ден тұрады. </w:t>
      </w:r>
      <w:r w:rsidR="00D94500" w:rsidRPr="00BD4E1A">
        <w:rPr>
          <w:rFonts w:ascii="Times New Roman" w:hAnsi="Times New Roman" w:cs="Times New Roman"/>
          <w:sz w:val="28"/>
          <w:szCs w:val="28"/>
          <w:lang w:val="kk-KZ"/>
        </w:rPr>
        <w:t>Дәріс сабақтарда мектеп геометрия курсының таңдаулы тараула</w:t>
      </w:r>
      <w:r w:rsidR="000052BE" w:rsidRPr="00BD4E1A">
        <w:rPr>
          <w:rFonts w:ascii="Times New Roman" w:hAnsi="Times New Roman" w:cs="Times New Roman"/>
          <w:sz w:val="28"/>
          <w:szCs w:val="28"/>
          <w:lang w:val="kk-KZ"/>
        </w:rPr>
        <w:t>рын оқытудың әдістеме</w:t>
      </w:r>
      <w:r w:rsidR="00043C32" w:rsidRPr="00BD4E1A">
        <w:rPr>
          <w:rFonts w:ascii="Times New Roman" w:hAnsi="Times New Roman" w:cs="Times New Roman"/>
          <w:sz w:val="28"/>
          <w:szCs w:val="28"/>
          <w:lang w:val="kk-KZ"/>
        </w:rPr>
        <w:t xml:space="preserve">лік </w:t>
      </w:r>
      <w:r w:rsidR="000052BE" w:rsidRPr="00BD4E1A">
        <w:rPr>
          <w:rFonts w:ascii="Times New Roman" w:hAnsi="Times New Roman" w:cs="Times New Roman"/>
          <w:sz w:val="28"/>
          <w:szCs w:val="28"/>
          <w:lang w:val="kk-KZ"/>
        </w:rPr>
        <w:t>мәселелері қарастырылды.</w:t>
      </w:r>
      <w:r w:rsidR="00AF487C" w:rsidRPr="00BD4E1A">
        <w:rPr>
          <w:rFonts w:ascii="Times New Roman" w:hAnsi="Times New Roman" w:cs="Times New Roman"/>
          <w:sz w:val="28"/>
          <w:szCs w:val="28"/>
          <w:lang w:val="kk-KZ"/>
        </w:rPr>
        <w:t xml:space="preserve"> Зертханалық сабақтар</w:t>
      </w:r>
      <w:r w:rsidR="006F485E" w:rsidRPr="00BD4E1A">
        <w:rPr>
          <w:rFonts w:ascii="Times New Roman" w:hAnsi="Times New Roman" w:cs="Times New Roman"/>
          <w:sz w:val="28"/>
          <w:szCs w:val="28"/>
          <w:lang w:val="kk-KZ"/>
        </w:rPr>
        <w:t xml:space="preserve">ды </w:t>
      </w:r>
      <w:r w:rsidR="003F7B59" w:rsidRPr="00BD4E1A">
        <w:rPr>
          <w:rFonts w:ascii="Times New Roman" w:hAnsi="Times New Roman" w:cs="Times New Roman"/>
          <w:sz w:val="28"/>
          <w:szCs w:val="28"/>
          <w:lang w:val="kk-KZ"/>
        </w:rPr>
        <w:t xml:space="preserve">эксперименттік топ студенттері </w:t>
      </w:r>
      <w:r w:rsidR="00BA5C73" w:rsidRPr="00BD4E1A">
        <w:rPr>
          <w:rFonts w:ascii="Times New Roman" w:hAnsi="Times New Roman" w:cs="Times New Roman"/>
          <w:sz w:val="28"/>
          <w:szCs w:val="28"/>
          <w:lang w:val="kk-KZ"/>
        </w:rPr>
        <w:t xml:space="preserve">компьютерлік сыныпта </w:t>
      </w:r>
      <w:r w:rsidR="006F485E" w:rsidRPr="00BD4E1A">
        <w:rPr>
          <w:rFonts w:ascii="Times New Roman" w:hAnsi="Times New Roman" w:cs="Times New Roman"/>
          <w:sz w:val="28"/>
          <w:szCs w:val="28"/>
          <w:lang w:val="kk-KZ"/>
        </w:rPr>
        <w:t xml:space="preserve"> </w:t>
      </w:r>
      <w:r w:rsidR="00526BAB" w:rsidRPr="00BD4E1A">
        <w:rPr>
          <w:rFonts w:ascii="Times New Roman" w:hAnsi="Times New Roman" w:cs="Times New Roman"/>
          <w:sz w:val="28"/>
          <w:szCs w:val="28"/>
          <w:lang w:val="kk-KZ"/>
        </w:rPr>
        <w:t>пәннің тақырыптарына қарай</w:t>
      </w:r>
      <w:r w:rsidR="00BA5C73" w:rsidRPr="00BD4E1A">
        <w:rPr>
          <w:rFonts w:ascii="Times New Roman" w:hAnsi="Times New Roman" w:cs="Times New Roman"/>
          <w:sz w:val="28"/>
          <w:szCs w:val="28"/>
          <w:lang w:val="kk-KZ"/>
        </w:rPr>
        <w:t xml:space="preserve"> ЦББР</w:t>
      </w:r>
      <w:r w:rsidR="003E6335" w:rsidRPr="00BD4E1A">
        <w:rPr>
          <w:rFonts w:ascii="Times New Roman" w:hAnsi="Times New Roman" w:cs="Times New Roman"/>
          <w:sz w:val="28"/>
          <w:szCs w:val="28"/>
          <w:lang w:val="kk-KZ"/>
        </w:rPr>
        <w:t xml:space="preserve">-ны </w:t>
      </w:r>
      <w:r w:rsidR="00BA5C73" w:rsidRPr="00BD4E1A">
        <w:rPr>
          <w:rFonts w:ascii="Times New Roman" w:hAnsi="Times New Roman" w:cs="Times New Roman"/>
          <w:sz w:val="28"/>
          <w:szCs w:val="28"/>
          <w:lang w:val="kk-KZ"/>
        </w:rPr>
        <w:t xml:space="preserve">қолдану </w:t>
      </w:r>
      <w:r w:rsidR="006F485E" w:rsidRPr="00BD4E1A">
        <w:rPr>
          <w:rFonts w:ascii="Times New Roman" w:eastAsia="TimesNewRomanPSMT" w:hAnsi="Times New Roman" w:cs="Times New Roman"/>
          <w:color w:val="000000" w:themeColor="text1"/>
          <w:sz w:val="28"/>
          <w:szCs w:val="28"/>
          <w:lang w:val="kk-KZ"/>
        </w:rPr>
        <w:t xml:space="preserve">арқылы орындап цифрлық форматта оқытушыға өткізіп отырды. </w:t>
      </w:r>
      <w:r w:rsidR="00AB4AED" w:rsidRPr="00BD4E1A">
        <w:rPr>
          <w:rFonts w:ascii="Times New Roman" w:eastAsia="TimesNewRomanPSMT" w:hAnsi="Times New Roman" w:cs="Times New Roman"/>
          <w:color w:val="000000" w:themeColor="text1"/>
          <w:sz w:val="28"/>
          <w:szCs w:val="28"/>
          <w:lang w:val="kk-KZ"/>
        </w:rPr>
        <w:t>ЦББР</w:t>
      </w:r>
      <w:r w:rsidR="00AF5D31" w:rsidRPr="00BD4E1A">
        <w:rPr>
          <w:rFonts w:ascii="Times New Roman" w:eastAsia="TimesNewRomanPSMT" w:hAnsi="Times New Roman" w:cs="Times New Roman"/>
          <w:color w:val="000000" w:themeColor="text1"/>
          <w:sz w:val="28"/>
          <w:szCs w:val="28"/>
          <w:lang w:val="kk-KZ"/>
        </w:rPr>
        <w:t xml:space="preserve">-ны </w:t>
      </w:r>
      <w:r w:rsidR="00AB4AED" w:rsidRPr="00BD4E1A">
        <w:rPr>
          <w:rFonts w:ascii="Times New Roman" w:eastAsia="TimesNewRomanPSMT" w:hAnsi="Times New Roman" w:cs="Times New Roman"/>
          <w:color w:val="000000" w:themeColor="text1"/>
          <w:sz w:val="28"/>
          <w:szCs w:val="28"/>
          <w:lang w:val="kk-KZ"/>
        </w:rPr>
        <w:t>қолданып орындалған зертханалық жұмыстардың сілтемелері мен QR коды 2.2 тарауда көрсетілген.</w:t>
      </w:r>
      <w:r w:rsidR="003F7B59" w:rsidRPr="00BD4E1A">
        <w:rPr>
          <w:rFonts w:ascii="Times New Roman" w:eastAsia="TimesNewRomanPSMT" w:hAnsi="Times New Roman" w:cs="Times New Roman"/>
          <w:color w:val="000000" w:themeColor="text1"/>
          <w:sz w:val="28"/>
          <w:szCs w:val="28"/>
          <w:lang w:val="kk-KZ"/>
        </w:rPr>
        <w:t xml:space="preserve"> Ал бақылау тобы студенттері</w:t>
      </w:r>
      <w:r w:rsidR="0084710A" w:rsidRPr="00BD4E1A">
        <w:rPr>
          <w:rFonts w:ascii="Times New Roman" w:eastAsia="TimesNewRomanPSMT" w:hAnsi="Times New Roman" w:cs="Times New Roman"/>
          <w:color w:val="000000" w:themeColor="text1"/>
          <w:sz w:val="28"/>
          <w:szCs w:val="28"/>
          <w:lang w:val="kk-KZ"/>
        </w:rPr>
        <w:t>не</w:t>
      </w:r>
      <w:r w:rsidR="006D1796" w:rsidRPr="00BD4E1A">
        <w:rPr>
          <w:rFonts w:ascii="Times New Roman" w:eastAsia="TimesNewRomanPSMT" w:hAnsi="Times New Roman" w:cs="Times New Roman"/>
          <w:color w:val="000000" w:themeColor="text1"/>
          <w:sz w:val="28"/>
          <w:szCs w:val="28"/>
          <w:lang w:val="kk-KZ"/>
        </w:rPr>
        <w:t xml:space="preserve"> </w:t>
      </w:r>
      <w:r w:rsidR="003F7B59" w:rsidRPr="00BD4E1A">
        <w:rPr>
          <w:rFonts w:ascii="Times New Roman" w:eastAsia="TimesNewRomanPSMT" w:hAnsi="Times New Roman" w:cs="Times New Roman"/>
          <w:color w:val="000000" w:themeColor="text1"/>
          <w:sz w:val="28"/>
          <w:szCs w:val="28"/>
          <w:lang w:val="kk-KZ"/>
        </w:rPr>
        <w:t>зертха</w:t>
      </w:r>
      <w:r w:rsidR="00913166" w:rsidRPr="00BD4E1A">
        <w:rPr>
          <w:rFonts w:ascii="Times New Roman" w:eastAsia="TimesNewRomanPSMT" w:hAnsi="Times New Roman" w:cs="Times New Roman"/>
          <w:color w:val="000000" w:themeColor="text1"/>
          <w:sz w:val="28"/>
          <w:szCs w:val="28"/>
          <w:lang w:val="kk-KZ"/>
        </w:rPr>
        <w:t>налық сабақтар</w:t>
      </w:r>
      <w:r w:rsidR="0084710A" w:rsidRPr="00BD4E1A">
        <w:rPr>
          <w:rFonts w:ascii="Times New Roman" w:eastAsia="TimesNewRomanPSMT" w:hAnsi="Times New Roman" w:cs="Times New Roman"/>
          <w:color w:val="000000" w:themeColor="text1"/>
          <w:sz w:val="28"/>
          <w:szCs w:val="28"/>
          <w:lang w:val="kk-KZ"/>
        </w:rPr>
        <w:t xml:space="preserve"> </w:t>
      </w:r>
      <w:r w:rsidR="003F7B59" w:rsidRPr="00BD4E1A">
        <w:rPr>
          <w:rFonts w:ascii="Times New Roman" w:hAnsi="Times New Roman" w:cs="Times New Roman"/>
          <w:sz w:val="28"/>
          <w:szCs w:val="28"/>
          <w:lang w:val="kk-KZ"/>
        </w:rPr>
        <w:t xml:space="preserve">дәстүрлі оқыту әдістері арқылы </w:t>
      </w:r>
      <w:r w:rsidR="0084710A" w:rsidRPr="00BD4E1A">
        <w:rPr>
          <w:rFonts w:ascii="Times New Roman" w:hAnsi="Times New Roman" w:cs="Times New Roman"/>
          <w:sz w:val="28"/>
          <w:szCs w:val="28"/>
          <w:lang w:val="kk-KZ"/>
        </w:rPr>
        <w:t>ұйымдастырып жүзеге асырылды</w:t>
      </w:r>
      <w:r w:rsidR="00765301" w:rsidRPr="00BD4E1A">
        <w:rPr>
          <w:rFonts w:ascii="Times New Roman" w:hAnsi="Times New Roman" w:cs="Times New Roman"/>
          <w:sz w:val="28"/>
          <w:szCs w:val="28"/>
          <w:lang w:val="kk-KZ"/>
        </w:rPr>
        <w:t>.</w:t>
      </w:r>
      <w:r w:rsidR="003F7B59" w:rsidRPr="00BD4E1A">
        <w:rPr>
          <w:rFonts w:ascii="Times New Roman" w:hAnsi="Times New Roman" w:cs="Times New Roman"/>
          <w:sz w:val="28"/>
          <w:szCs w:val="28"/>
          <w:lang w:val="kk-KZ"/>
        </w:rPr>
        <w:t xml:space="preserve">  </w:t>
      </w:r>
    </w:p>
    <w:p w:rsidR="00CF1640" w:rsidRPr="00BD4E1A" w:rsidRDefault="00CF1640"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Сонымен қатар </w:t>
      </w:r>
      <w:r w:rsidR="003F7B59" w:rsidRPr="00BD4E1A">
        <w:rPr>
          <w:rFonts w:ascii="Times New Roman" w:hAnsi="Times New Roman" w:cs="Times New Roman"/>
          <w:sz w:val="28"/>
          <w:szCs w:val="28"/>
          <w:lang w:val="kk-KZ"/>
        </w:rPr>
        <w:t xml:space="preserve">эксперименттік топ </w:t>
      </w:r>
      <w:r w:rsidRPr="00BD4E1A">
        <w:rPr>
          <w:rFonts w:ascii="Times New Roman" w:hAnsi="Times New Roman" w:cs="Times New Roman"/>
          <w:sz w:val="28"/>
          <w:szCs w:val="28"/>
          <w:lang w:val="kk-KZ"/>
        </w:rPr>
        <w:t>студенттері</w:t>
      </w:r>
      <w:r w:rsidR="003F7B59" w:rsidRPr="00BD4E1A">
        <w:rPr>
          <w:rFonts w:ascii="Times New Roman" w:hAnsi="Times New Roman" w:cs="Times New Roman"/>
          <w:sz w:val="28"/>
          <w:szCs w:val="28"/>
          <w:lang w:val="kk-KZ"/>
        </w:rPr>
        <w:t xml:space="preserve">не </w:t>
      </w:r>
      <w:r w:rsidRPr="00BD4E1A">
        <w:rPr>
          <w:rFonts w:ascii="Times New Roman" w:hAnsi="Times New Roman" w:cs="Times New Roman"/>
          <w:sz w:val="28"/>
          <w:szCs w:val="28"/>
          <w:lang w:val="kk-KZ"/>
        </w:rPr>
        <w:t>өзіндік жұмыстары</w:t>
      </w:r>
      <w:r w:rsidR="003F7B59" w:rsidRPr="00BD4E1A">
        <w:rPr>
          <w:rFonts w:ascii="Times New Roman" w:hAnsi="Times New Roman" w:cs="Times New Roman"/>
          <w:sz w:val="28"/>
          <w:szCs w:val="28"/>
          <w:lang w:val="kk-KZ"/>
        </w:rPr>
        <w:t>н</w:t>
      </w:r>
      <w:r w:rsidRPr="00BD4E1A">
        <w:rPr>
          <w:rFonts w:ascii="Times New Roman" w:hAnsi="Times New Roman" w:cs="Times New Roman"/>
          <w:sz w:val="28"/>
          <w:szCs w:val="28"/>
          <w:lang w:val="kk-KZ"/>
        </w:rPr>
        <w:t xml:space="preserve"> оқу</w:t>
      </w:r>
      <w:r w:rsidR="003F7B59"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үдерісін ұйымдастыруға арналған цифрлық ресурстары арқылы орындалып</w:t>
      </w:r>
      <w:r w:rsidR="00BA5C73" w:rsidRPr="00BD4E1A">
        <w:rPr>
          <w:rFonts w:ascii="Times New Roman" w:hAnsi="Times New Roman" w:cs="Times New Roman"/>
          <w:sz w:val="28"/>
          <w:szCs w:val="28"/>
          <w:lang w:val="kk-KZ"/>
        </w:rPr>
        <w:t xml:space="preserve"> оқытушыға есеп ретінде тапсырып отырды. </w:t>
      </w:r>
    </w:p>
    <w:p w:rsidR="005472B9" w:rsidRPr="00BD4E1A" w:rsidRDefault="005472B9"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t>ЦББР</w:t>
      </w:r>
      <w:r w:rsidR="005F2ABD" w:rsidRPr="00BD4E1A">
        <w:rPr>
          <w:rFonts w:ascii="Times New Roman" w:eastAsia="Calibri" w:hAnsi="Times New Roman" w:cs="Times New Roman"/>
          <w:color w:val="000000" w:themeColor="text1"/>
          <w:sz w:val="28"/>
          <w:szCs w:val="28"/>
          <w:lang w:val="kk-KZ" w:eastAsia="en-US"/>
        </w:rPr>
        <w:t xml:space="preserve">-ны </w:t>
      </w:r>
      <w:r w:rsidRPr="00BD4E1A">
        <w:rPr>
          <w:rFonts w:ascii="Times New Roman" w:eastAsia="Calibri" w:hAnsi="Times New Roman" w:cs="Times New Roman"/>
          <w:color w:val="000000" w:themeColor="text1"/>
          <w:sz w:val="28"/>
          <w:szCs w:val="28"/>
          <w:lang w:val="kk-KZ" w:eastAsia="en-US"/>
        </w:rPr>
        <w:t xml:space="preserve">пайдалана отырып мектеп геометрия курсын оқыту әдістемесі  бойынша зертханалық жұмыстарды ұйымдастыру студенттерге материалды интерактивті және көрнекі түрде меңгеруге көмектесетін геометрияны оқытуда қолдануға тиімді болып табылатын, диссертацияның 1.1. бөлімде ұсынылған бағдарламалар және қосымшалар жіктемесін пайдалануды қамтиды. </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Зертханалық жұмыстың негізгі мақсаты</w:t>
      </w:r>
      <w:r w:rsidRPr="00BD4E1A">
        <w:rPr>
          <w:rFonts w:ascii="Times New Roman" w:eastAsia="Calibri" w:hAnsi="Times New Roman" w:cs="Times New Roman"/>
          <w:color w:val="000000" w:themeColor="text1"/>
          <w:sz w:val="28"/>
          <w:szCs w:val="28"/>
          <w:lang w:val="kk-KZ" w:eastAsia="en-US"/>
        </w:rPr>
        <w:t xml:space="preserve"> – геометрияны оқытуда  ЦББР-мен жұмыс істеудің практикалық дағдыларын қалыптастыру, болашақ математика мұғалімінің әдістемелік даярлығын дамыту.</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t>Зертханалық сабақты ұйымдастырудың негізгі кезеңдері мен аспектілері:</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1. Мақсаттар мен міндеттерді анықтау</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t xml:space="preserve">Мақсаты: Студенттердің геометрия пәніне қызығушылықтарын арттыру,  </w:t>
      </w:r>
      <w:r w:rsidRPr="00BD4E1A">
        <w:rPr>
          <w:rStyle w:val="ezkurwreuab5ozgtqnkl"/>
          <w:rFonts w:ascii="Times New Roman" w:hAnsi="Times New Roman" w:cs="Times New Roman"/>
          <w:sz w:val="28"/>
          <w:szCs w:val="28"/>
          <w:lang w:val="kk-KZ"/>
        </w:rPr>
        <w:t>ЦББР</w:t>
      </w:r>
      <w:r w:rsidRPr="00BD4E1A">
        <w:rPr>
          <w:rFonts w:ascii="Times New Roman" w:hAnsi="Times New Roman" w:cs="Times New Roman"/>
          <w:sz w:val="28"/>
          <w:szCs w:val="28"/>
          <w:lang w:val="kk-KZ"/>
        </w:rPr>
        <w:t xml:space="preserve">-мен </w:t>
      </w:r>
      <w:r w:rsidRPr="00BD4E1A">
        <w:rPr>
          <w:rStyle w:val="ezkurwreuab5ozgtqnkl"/>
          <w:rFonts w:ascii="Times New Roman" w:hAnsi="Times New Roman" w:cs="Times New Roman"/>
          <w:sz w:val="28"/>
          <w:szCs w:val="28"/>
          <w:lang w:val="kk-KZ"/>
        </w:rPr>
        <w:t>жұмыс</w:t>
      </w:r>
      <w:r w:rsidRPr="00BD4E1A">
        <w:rPr>
          <w:rFonts w:ascii="Times New Roman" w:hAnsi="Times New Roman" w:cs="Times New Roman"/>
          <w:sz w:val="28"/>
          <w:szCs w:val="28"/>
          <w:lang w:val="kk-KZ"/>
        </w:rPr>
        <w:t xml:space="preserve"> істеу дағдыларын, </w:t>
      </w:r>
      <w:r w:rsidRPr="00BD4E1A">
        <w:rPr>
          <w:rFonts w:ascii="Times New Roman" w:hAnsi="Times New Roman" w:cs="Times New Roman"/>
          <w:iCs/>
          <w:color w:val="000000" w:themeColor="text1"/>
          <w:sz w:val="28"/>
          <w:szCs w:val="28"/>
          <w:lang w:val="kk-KZ"/>
        </w:rPr>
        <w:t xml:space="preserve">кеңістіктік түсінігі, елестетуі мен кеңістіктік ойлау қабілеттерін </w:t>
      </w:r>
      <w:r w:rsidRPr="00BD4E1A">
        <w:rPr>
          <w:rStyle w:val="ezkurwreuab5ozgtqnkl"/>
          <w:rFonts w:ascii="Times New Roman" w:hAnsi="Times New Roman" w:cs="Times New Roman"/>
          <w:sz w:val="28"/>
          <w:szCs w:val="28"/>
          <w:lang w:val="kk-KZ"/>
        </w:rPr>
        <w:t>дамыту</w:t>
      </w:r>
      <w:r w:rsidRPr="00BD4E1A">
        <w:rPr>
          <w:rFonts w:ascii="Times New Roman" w:eastAsia="Calibri" w:hAnsi="Times New Roman" w:cs="Times New Roman"/>
          <w:color w:val="000000" w:themeColor="text1"/>
          <w:sz w:val="28"/>
          <w:szCs w:val="28"/>
          <w:lang w:val="kk-KZ" w:eastAsia="en-US"/>
        </w:rPr>
        <w:t xml:space="preserve"> және практикалық тапсырмалар арқылы геометриялық ұғымдар туралы түсініктерін тереңдету.</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t>Міндеттері: Практика арқылы теориялық білімдерін бекіту, сыни тұрғыдан ойлауды дамыту, геометриялық есептерді шығаруда ЦББР</w:t>
      </w:r>
      <w:r w:rsidR="00DD5E2A" w:rsidRPr="00BD4E1A">
        <w:rPr>
          <w:rFonts w:ascii="Times New Roman" w:eastAsia="Calibri" w:hAnsi="Times New Roman" w:cs="Times New Roman"/>
          <w:color w:val="000000" w:themeColor="text1"/>
          <w:sz w:val="28"/>
          <w:szCs w:val="28"/>
          <w:lang w:val="kk-KZ" w:eastAsia="en-US"/>
        </w:rPr>
        <w:t>-ны</w:t>
      </w:r>
      <w:r w:rsidRPr="00BD4E1A">
        <w:rPr>
          <w:rFonts w:ascii="Times New Roman" w:eastAsia="Calibri" w:hAnsi="Times New Roman" w:cs="Times New Roman"/>
          <w:color w:val="000000" w:themeColor="text1"/>
          <w:sz w:val="28"/>
          <w:szCs w:val="28"/>
          <w:lang w:val="kk-KZ" w:eastAsia="en-US"/>
        </w:rPr>
        <w:t xml:space="preserve"> пайдалана білу. </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2. Тапсырманың жоспары мен мазмұнын хабарлау</w:t>
      </w:r>
    </w:p>
    <w:p w:rsidR="0051557F" w:rsidRPr="00BD4E1A" w:rsidRDefault="0051557F"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«Геометрияны оқыту әдістемесінің таңдаулы тараулары» арнайы пәнінің тақырыптық жоспарына сәйкес әр зертханалық сабақ тақырыбына студенттерге жеке тапсырмалар ұсынылады (Қосымша </w:t>
      </w:r>
      <w:r w:rsidR="00155BD7" w:rsidRPr="00BD4E1A">
        <w:rPr>
          <w:rFonts w:ascii="Times New Roman" w:hAnsi="Times New Roman" w:cs="Times New Roman"/>
          <w:sz w:val="28"/>
          <w:szCs w:val="28"/>
          <w:lang w:val="kk-KZ"/>
        </w:rPr>
        <w:t>Ж</w:t>
      </w:r>
      <w:r w:rsidRPr="00BD4E1A">
        <w:rPr>
          <w:rFonts w:ascii="Times New Roman" w:hAnsi="Times New Roman" w:cs="Times New Roman"/>
          <w:sz w:val="28"/>
          <w:szCs w:val="28"/>
          <w:lang w:val="kk-KZ"/>
        </w:rPr>
        <w:t xml:space="preserve">). Зертханалық сабақтарда академиялық топтар екі топқа бөлініп оқытылды. </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3. Цифрлық білім беру ресурстарын таңдау</w:t>
      </w:r>
    </w:p>
    <w:p w:rsidR="007F4381" w:rsidRPr="00BD4E1A" w:rsidRDefault="007F4381"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д</w:t>
      </w:r>
      <w:r w:rsidRPr="00BD4E1A">
        <w:rPr>
          <w:rFonts w:ascii="Times New Roman" w:eastAsia="TimesNewRomanPSMT" w:hAnsi="Times New Roman" w:cs="Times New Roman"/>
          <w:sz w:val="28"/>
          <w:szCs w:val="28"/>
          <w:lang w:val="kk-KZ" w:eastAsia="en-US"/>
        </w:rPr>
        <w:t xml:space="preserve">инамикалық геометрия жүйелері </w:t>
      </w:r>
      <w:r w:rsidR="00FA49DB" w:rsidRPr="00BD4E1A">
        <w:rPr>
          <w:rFonts w:ascii="Times New Roman" w:eastAsia="TimesNewRomanPSMT" w:hAnsi="Times New Roman" w:cs="Times New Roman"/>
          <w:sz w:val="28"/>
          <w:szCs w:val="28"/>
          <w:lang w:val="kk-KZ" w:eastAsia="en-US"/>
        </w:rPr>
        <w:t>(</w:t>
      </w:r>
      <w:r w:rsidR="00FA49DB" w:rsidRPr="00BD4E1A">
        <w:rPr>
          <w:rFonts w:ascii="Times New Roman" w:hAnsi="Times New Roman" w:cs="Times New Roman"/>
          <w:color w:val="000000" w:themeColor="text1"/>
          <w:sz w:val="28"/>
          <w:szCs w:val="28"/>
          <w:lang w:val="kk-KZ" w:eastAsia="en-US"/>
        </w:rPr>
        <w:t>DGS</w:t>
      </w:r>
      <w:r w:rsidR="00FA49DB" w:rsidRPr="00BD4E1A">
        <w:rPr>
          <w:rFonts w:ascii="Times New Roman" w:eastAsia="TimesNewRomanPSMT" w:hAnsi="Times New Roman" w:cs="Times New Roman"/>
          <w:sz w:val="28"/>
          <w:szCs w:val="28"/>
          <w:lang w:val="kk-KZ" w:eastAsia="en-US"/>
        </w:rPr>
        <w:t xml:space="preserve">) </w:t>
      </w:r>
      <w:r w:rsidRPr="00BD4E1A">
        <w:rPr>
          <w:rFonts w:ascii="Times New Roman" w:eastAsia="TimesNewRomanPSMT" w:hAnsi="Times New Roman" w:cs="Times New Roman"/>
          <w:sz w:val="28"/>
          <w:szCs w:val="28"/>
          <w:lang w:val="kk-KZ" w:eastAsia="en-US"/>
        </w:rPr>
        <w:t xml:space="preserve">қосымшалары: </w:t>
      </w:r>
      <w:r w:rsidRPr="00BD4E1A">
        <w:rPr>
          <w:rFonts w:ascii="Times New Roman" w:hAnsi="Times New Roman" w:cs="Times New Roman"/>
          <w:sz w:val="28"/>
          <w:szCs w:val="28"/>
          <w:lang w:val="kk-KZ"/>
        </w:rPr>
        <w:t xml:space="preserve">Geometer’s Sketchpad, GeoGebra, Cabri Geometry, Desmos және т.б. </w:t>
      </w:r>
    </w:p>
    <w:p w:rsidR="007F4381" w:rsidRPr="00BD4E1A" w:rsidRDefault="007F4381" w:rsidP="00965B93">
      <w:pPr>
        <w:spacing w:after="0" w:line="240" w:lineRule="auto"/>
        <w:ind w:firstLine="709"/>
        <w:jc w:val="both"/>
        <w:rPr>
          <w:rFonts w:ascii="Times New Roman" w:hAnsi="Times New Roman" w:cs="Times New Roman"/>
          <w:sz w:val="28"/>
          <w:szCs w:val="28"/>
          <w:lang w:val="kk-KZ" w:eastAsia="en-US"/>
        </w:rPr>
      </w:pPr>
      <w:r w:rsidRPr="00BD4E1A">
        <w:rPr>
          <w:rFonts w:ascii="Times New Roman" w:hAnsi="Times New Roman" w:cs="Times New Roman"/>
          <w:sz w:val="28"/>
          <w:szCs w:val="28"/>
          <w:lang w:val="kk-KZ"/>
        </w:rPr>
        <w:t xml:space="preserve">- VR/AR </w:t>
      </w:r>
      <w:r w:rsidRPr="00BD4E1A">
        <w:rPr>
          <w:rFonts w:ascii="Times New Roman" w:hAnsi="Times New Roman" w:cs="Times New Roman"/>
          <w:bCs/>
          <w:sz w:val="28"/>
          <w:szCs w:val="28"/>
          <w:lang w:val="kk-KZ" w:eastAsia="en-US"/>
        </w:rPr>
        <w:t>технологиялары</w:t>
      </w:r>
      <w:r w:rsidRPr="00BD4E1A">
        <w:rPr>
          <w:rFonts w:ascii="Times New Roman" w:hAnsi="Times New Roman" w:cs="Times New Roman"/>
          <w:bCs/>
          <w:sz w:val="28"/>
          <w:szCs w:val="28"/>
          <w:lang w:val="kk-KZ"/>
        </w:rPr>
        <w:t xml:space="preserve"> б</w:t>
      </w:r>
      <w:r w:rsidRPr="00BD4E1A">
        <w:rPr>
          <w:rFonts w:ascii="Times New Roman" w:hAnsi="Times New Roman" w:cs="Times New Roman"/>
          <w:bCs/>
          <w:sz w:val="28"/>
          <w:szCs w:val="28"/>
          <w:lang w:val="kk-KZ" w:eastAsia="en-US"/>
        </w:rPr>
        <w:t xml:space="preserve">ағдарламалары және қосымшалары: </w:t>
      </w:r>
      <w:r w:rsidRPr="00BD4E1A">
        <w:rPr>
          <w:rFonts w:ascii="Times New Roman" w:hAnsi="Times New Roman" w:cs="Times New Roman"/>
          <w:sz w:val="28"/>
          <w:szCs w:val="28"/>
          <w:lang w:val="kk-KZ" w:eastAsia="en-US"/>
        </w:rPr>
        <w:t xml:space="preserve">VR Math, </w:t>
      </w:r>
      <w:r w:rsidRPr="00BD4E1A">
        <w:rPr>
          <w:rFonts w:ascii="Times New Roman" w:hAnsi="Times New Roman" w:cs="Times New Roman"/>
          <w:bCs/>
          <w:sz w:val="28"/>
          <w:szCs w:val="28"/>
          <w:lang w:val="kk-KZ" w:eastAsia="en-US"/>
        </w:rPr>
        <w:t xml:space="preserve">ARRulerApp, Construct3D, Geo-AR, </w:t>
      </w:r>
      <w:r w:rsidRPr="00BD4E1A">
        <w:rPr>
          <w:rFonts w:ascii="Times New Roman" w:hAnsi="Times New Roman" w:cs="Times New Roman"/>
          <w:sz w:val="28"/>
          <w:szCs w:val="28"/>
          <w:lang w:val="kk-KZ" w:eastAsia="en-US"/>
        </w:rPr>
        <w:t>3D Calculator</w:t>
      </w:r>
      <w:r w:rsidR="00284EF8" w:rsidRPr="00BD4E1A">
        <w:rPr>
          <w:rFonts w:ascii="Times New Roman" w:hAnsi="Times New Roman" w:cs="Times New Roman"/>
          <w:sz w:val="28"/>
          <w:szCs w:val="28"/>
          <w:lang w:val="kk-KZ" w:eastAsia="en-US"/>
        </w:rPr>
        <w:t xml:space="preserve"> </w:t>
      </w:r>
      <w:r w:rsidRPr="00BD4E1A">
        <w:rPr>
          <w:rFonts w:ascii="Times New Roman" w:hAnsi="Times New Roman" w:cs="Times New Roman"/>
          <w:sz w:val="28"/>
          <w:szCs w:val="28"/>
          <w:lang w:val="kk-KZ" w:eastAsia="en-US"/>
        </w:rPr>
        <w:t xml:space="preserve">және т.б. </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hAnsi="Times New Roman" w:cs="Times New Roman"/>
          <w:sz w:val="28"/>
          <w:szCs w:val="28"/>
          <w:lang w:val="kk-KZ" w:eastAsia="en-US"/>
        </w:rPr>
        <w:t>- ж</w:t>
      </w:r>
      <w:r w:rsidRPr="00BD4E1A">
        <w:rPr>
          <w:rFonts w:ascii="Times New Roman" w:hAnsi="Times New Roman" w:cs="Times New Roman"/>
          <w:sz w:val="28"/>
          <w:szCs w:val="28"/>
          <w:lang w:val="kk-KZ"/>
        </w:rPr>
        <w:t>асанды интелект (AI) жүйелері және қосымшалары: Сhatgpt, Smodin Omni, Photomath, Socratic, Wolfram Alpha</w:t>
      </w:r>
      <w:r w:rsidR="00284EF8" w:rsidRPr="00BD4E1A">
        <w:rPr>
          <w:rFonts w:ascii="Times New Roman" w:hAnsi="Times New Roman" w:cs="Times New Roman"/>
          <w:sz w:val="28"/>
          <w:szCs w:val="28"/>
          <w:lang w:val="kk-KZ"/>
        </w:rPr>
        <w:t xml:space="preserve"> </w:t>
      </w:r>
      <w:r w:rsidRPr="00BD4E1A">
        <w:rPr>
          <w:rFonts w:ascii="Times New Roman" w:eastAsia="TimesNewRomanPSMT" w:hAnsi="Times New Roman" w:cs="Times New Roman"/>
          <w:color w:val="000000" w:themeColor="text1"/>
          <w:sz w:val="28"/>
          <w:szCs w:val="28"/>
          <w:lang w:val="kk-KZ"/>
        </w:rPr>
        <w:t>және т.б.</w:t>
      </w:r>
    </w:p>
    <w:p w:rsidR="007F4381" w:rsidRPr="00BD4E1A" w:rsidRDefault="007F4381"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lastRenderedPageBreak/>
        <w:t xml:space="preserve">- оқу үдерісін ұйымдастыруға арналған цифрлық ресурстары: </w:t>
      </w:r>
      <w:r w:rsidRPr="00BD4E1A">
        <w:rPr>
          <w:rFonts w:ascii="Times New Roman" w:hAnsi="Times New Roman" w:cs="Times New Roman"/>
          <w:bCs/>
          <w:sz w:val="28"/>
          <w:szCs w:val="28"/>
          <w:lang w:val="kk-KZ"/>
        </w:rPr>
        <w:t xml:space="preserve">Google Classroom, </w:t>
      </w:r>
      <w:r w:rsidRPr="00BD4E1A">
        <w:rPr>
          <w:rFonts w:ascii="Times New Roman" w:eastAsiaTheme="minorHAnsi" w:hAnsi="Times New Roman" w:cs="Times New Roman"/>
          <w:color w:val="000000"/>
          <w:sz w:val="28"/>
          <w:szCs w:val="28"/>
          <w:lang w:val="kk-KZ" w:eastAsia="en-US"/>
        </w:rPr>
        <w:t>Microsoft Times</w:t>
      </w:r>
      <w:r w:rsidRPr="00BD4E1A">
        <w:rPr>
          <w:rFonts w:ascii="Times New Roman" w:hAnsi="Times New Roman" w:cs="Times New Roman"/>
          <w:color w:val="000000"/>
          <w:sz w:val="28"/>
          <w:szCs w:val="28"/>
          <w:lang w:val="kk-KZ"/>
        </w:rPr>
        <w:t xml:space="preserve">, </w:t>
      </w:r>
      <w:r w:rsidRPr="00BD4E1A">
        <w:rPr>
          <w:rFonts w:ascii="Times New Roman" w:hAnsi="Times New Roman" w:cs="Times New Roman"/>
          <w:sz w:val="28"/>
          <w:szCs w:val="28"/>
          <w:lang w:val="kk-KZ"/>
        </w:rPr>
        <w:t xml:space="preserve">Google Forms, Оnlinetestpad, Quizizz, </w:t>
      </w:r>
      <w:r w:rsidRPr="00BD4E1A">
        <w:rPr>
          <w:rFonts w:ascii="Times New Roman" w:hAnsi="Times New Roman" w:cs="Times New Roman"/>
          <w:color w:val="000000" w:themeColor="text1"/>
          <w:sz w:val="28"/>
          <w:szCs w:val="28"/>
          <w:lang w:val="kk-KZ"/>
        </w:rPr>
        <w:t xml:space="preserve">Google Forms, Direct Poll, </w:t>
      </w:r>
      <w:hyperlink r:id="rId36" w:history="1">
        <w:r w:rsidRPr="00BD4E1A">
          <w:rPr>
            <w:rStyle w:val="aa"/>
            <w:rFonts w:ascii="Times New Roman" w:hAnsi="Times New Roman" w:cs="Times New Roman"/>
            <w:color w:val="000000" w:themeColor="text1"/>
            <w:sz w:val="28"/>
            <w:szCs w:val="28"/>
            <w:u w:val="none"/>
            <w:lang w:val="kk-KZ"/>
          </w:rPr>
          <w:t>Kahoot</w:t>
        </w:r>
      </w:hyperlink>
      <w:r w:rsidRPr="00BD4E1A">
        <w:rPr>
          <w:rStyle w:val="aa"/>
          <w:rFonts w:ascii="Times New Roman" w:hAnsi="Times New Roman" w:cs="Times New Roman"/>
          <w:color w:val="000000" w:themeColor="text1"/>
          <w:sz w:val="28"/>
          <w:szCs w:val="28"/>
          <w:u w:val="none"/>
          <w:lang w:val="kk-KZ"/>
        </w:rPr>
        <w:t xml:space="preserve"> және т.б. Бұл цифрлық ресурстар студенттердің өзін-өзі бағалауына, сабақты рефлекциялауға, мұғаліммен кері байланыс орнатуға мүкіндік береді.</w:t>
      </w:r>
      <w:r w:rsidRPr="00BD4E1A">
        <w:rPr>
          <w:rStyle w:val="aa"/>
          <w:rFonts w:ascii="Times New Roman" w:hAnsi="Times New Roman" w:cs="Times New Roman"/>
          <w:color w:val="000000" w:themeColor="text1"/>
          <w:sz w:val="28"/>
          <w:szCs w:val="28"/>
          <w:lang w:val="kk-KZ"/>
        </w:rPr>
        <w:t xml:space="preserve">      </w:t>
      </w:r>
    </w:p>
    <w:p w:rsidR="007F4381" w:rsidRPr="00BD4E1A" w:rsidRDefault="007F4381" w:rsidP="00965B93">
      <w:pPr>
        <w:spacing w:after="0" w:line="240" w:lineRule="auto"/>
        <w:ind w:firstLine="709"/>
        <w:jc w:val="both"/>
        <w:rPr>
          <w:rFonts w:ascii="Times New Roman" w:hAnsi="Times New Roman" w:cs="Times New Roman"/>
          <w:i/>
          <w:sz w:val="28"/>
          <w:szCs w:val="28"/>
          <w:lang w:val="kk-KZ"/>
        </w:rPr>
      </w:pPr>
      <w:r w:rsidRPr="00BD4E1A">
        <w:rPr>
          <w:rFonts w:ascii="Times New Roman" w:hAnsi="Times New Roman" w:cs="Times New Roman"/>
          <w:i/>
          <w:sz w:val="28"/>
          <w:szCs w:val="28"/>
          <w:lang w:val="kk-KZ"/>
        </w:rPr>
        <w:t>4. Зертханалық жұмыстың барысы</w:t>
      </w:r>
    </w:p>
    <w:p w:rsidR="007F4381" w:rsidRPr="00BD4E1A" w:rsidRDefault="007F4381" w:rsidP="00965B93">
      <w:pPr>
        <w:spacing w:after="0" w:line="240" w:lineRule="auto"/>
        <w:ind w:firstLine="709"/>
        <w:jc w:val="both"/>
        <w:rPr>
          <w:rFonts w:ascii="Times New Roman" w:hAnsi="Times New Roman" w:cs="Times New Roman"/>
          <w:i/>
          <w:sz w:val="28"/>
          <w:szCs w:val="28"/>
          <w:lang w:val="kk-KZ"/>
        </w:rPr>
      </w:pPr>
      <w:r w:rsidRPr="00BD4E1A">
        <w:rPr>
          <w:rFonts w:ascii="Times New Roman" w:hAnsi="Times New Roman" w:cs="Times New Roman"/>
          <w:i/>
          <w:sz w:val="28"/>
          <w:szCs w:val="28"/>
          <w:lang w:val="kk-KZ"/>
        </w:rPr>
        <w:t>4.1. Кіріспе бөлім</w:t>
      </w:r>
    </w:p>
    <w:p w:rsidR="007F4381" w:rsidRPr="00BD4E1A" w:rsidRDefault="007F4381" w:rsidP="00965B93">
      <w:pPr>
        <w:spacing w:after="0" w:line="240" w:lineRule="auto"/>
        <w:ind w:firstLine="709"/>
        <w:jc w:val="both"/>
        <w:rPr>
          <w:rFonts w:ascii="Times New Roman" w:hAnsi="Times New Roman" w:cs="Times New Roman"/>
          <w:i/>
          <w:sz w:val="28"/>
          <w:szCs w:val="28"/>
          <w:lang w:val="kk-KZ"/>
        </w:rPr>
      </w:pPr>
      <w:r w:rsidRPr="00BD4E1A">
        <w:rPr>
          <w:rFonts w:ascii="Times New Roman" w:hAnsi="Times New Roman" w:cs="Times New Roman"/>
          <w:i/>
          <w:sz w:val="28"/>
          <w:szCs w:val="28"/>
          <w:lang w:val="kk-KZ"/>
        </w:rPr>
        <w:t>4.1.1. Мақсаттар мен міндеттерді қою</w:t>
      </w:r>
    </w:p>
    <w:p w:rsidR="007F4381" w:rsidRPr="00BD4E1A" w:rsidRDefault="007F4381"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Оқытушы зертханалық жұмыстың мақсатын және ЦББР</w:t>
      </w:r>
      <w:r w:rsidR="008B03FA"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пайдалана отырып шешуді қажет ететін тапсырмаларды ұсынады.</w:t>
      </w:r>
    </w:p>
    <w:p w:rsidR="007F4381" w:rsidRPr="00BD4E1A" w:rsidRDefault="007F4381"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Қандай дағдылар дамитындығы түсіндіріледі: геометриялық фигуралардың кескіндерін салуда және геометриялық есептерді шығаруда ЦББР</w:t>
      </w:r>
      <w:r w:rsidR="008B03FA"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қолдану.</w:t>
      </w:r>
    </w:p>
    <w:p w:rsidR="007F4381" w:rsidRPr="00BD4E1A" w:rsidRDefault="007F4381" w:rsidP="00965B93">
      <w:pPr>
        <w:spacing w:after="0" w:line="240" w:lineRule="auto"/>
        <w:ind w:firstLine="709"/>
        <w:jc w:val="both"/>
        <w:rPr>
          <w:rFonts w:ascii="Times New Roman" w:hAnsi="Times New Roman" w:cs="Times New Roman"/>
          <w:i/>
          <w:sz w:val="28"/>
          <w:szCs w:val="28"/>
          <w:lang w:val="kk-KZ"/>
        </w:rPr>
      </w:pPr>
      <w:r w:rsidRPr="00BD4E1A">
        <w:rPr>
          <w:rFonts w:ascii="Times New Roman" w:hAnsi="Times New Roman" w:cs="Times New Roman"/>
          <w:i/>
          <w:sz w:val="28"/>
          <w:szCs w:val="28"/>
          <w:lang w:val="kk-KZ"/>
        </w:rPr>
        <w:t>4.2. Теориялық негізі</w:t>
      </w:r>
    </w:p>
    <w:p w:rsidR="007F4381" w:rsidRPr="00BD4E1A" w:rsidRDefault="007F4381"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Зертханалық жұмысты орындау үшін қажетті теориялық материалды қысқаша қайталау: мысалы, ауданның, көлемнің, фигуралардың координаталарын есептеу формулаларын және т.б. Қолданылатын формулалар, теоремалар, есептер шығару әдістерін еске түсіру.</w:t>
      </w:r>
    </w:p>
    <w:p w:rsidR="007F4381" w:rsidRPr="00BD4E1A" w:rsidRDefault="007F4381"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ЦББР</w:t>
      </w:r>
      <w:r w:rsidR="00FA49DB" w:rsidRPr="00BD4E1A">
        <w:rPr>
          <w:rFonts w:ascii="Times New Roman" w:hAnsi="Times New Roman" w:cs="Times New Roman"/>
          <w:sz w:val="28"/>
          <w:szCs w:val="28"/>
          <w:lang w:val="kk-KZ"/>
        </w:rPr>
        <w:t xml:space="preserve">-мен </w:t>
      </w:r>
      <w:r w:rsidRPr="00BD4E1A">
        <w:rPr>
          <w:rFonts w:ascii="Times New Roman" w:hAnsi="Times New Roman" w:cs="Times New Roman"/>
          <w:sz w:val="28"/>
          <w:szCs w:val="28"/>
          <w:lang w:val="kk-KZ"/>
        </w:rPr>
        <w:t>жұмыс істеуге кіріспе: оқытушы салуға және есептеулерге арналған бағдарламаның негізгі құралдарын көрсетеді (мысалы, фигураларды салу, бұрыштарды немесе ұзындықтарды өлшеу).</w:t>
      </w:r>
    </w:p>
    <w:p w:rsidR="007F4381" w:rsidRPr="00BD4E1A" w:rsidRDefault="007F4381" w:rsidP="00965B93">
      <w:pPr>
        <w:spacing w:after="0" w:line="240" w:lineRule="auto"/>
        <w:ind w:firstLine="709"/>
        <w:jc w:val="both"/>
        <w:rPr>
          <w:rFonts w:ascii="Times New Roman" w:hAnsi="Times New Roman" w:cs="Times New Roman"/>
          <w:i/>
          <w:sz w:val="28"/>
          <w:szCs w:val="28"/>
          <w:lang w:val="kk-KZ"/>
        </w:rPr>
      </w:pPr>
      <w:r w:rsidRPr="00BD4E1A">
        <w:rPr>
          <w:rFonts w:ascii="Times New Roman" w:hAnsi="Times New Roman" w:cs="Times New Roman"/>
          <w:i/>
          <w:sz w:val="28"/>
          <w:szCs w:val="28"/>
          <w:lang w:val="kk-KZ"/>
        </w:rPr>
        <w:t xml:space="preserve">4.3. </w:t>
      </w:r>
      <w:r w:rsidRPr="00BD4E1A">
        <w:rPr>
          <w:rStyle w:val="ezkurwreuab5ozgtqnkl"/>
          <w:rFonts w:ascii="Times New Roman" w:hAnsi="Times New Roman" w:cs="Times New Roman"/>
          <w:i/>
          <w:sz w:val="28"/>
          <w:szCs w:val="28"/>
          <w:lang w:val="kk-KZ"/>
        </w:rPr>
        <w:t>Жұмысты</w:t>
      </w:r>
      <w:r w:rsidRPr="00BD4E1A">
        <w:rPr>
          <w:rFonts w:ascii="Times New Roman" w:hAnsi="Times New Roman" w:cs="Times New Roman"/>
          <w:i/>
          <w:sz w:val="28"/>
          <w:szCs w:val="28"/>
          <w:lang w:val="kk-KZ"/>
        </w:rPr>
        <w:t xml:space="preserve"> орындау бойынша </w:t>
      </w:r>
      <w:r w:rsidRPr="00BD4E1A">
        <w:rPr>
          <w:rStyle w:val="ezkurwreuab5ozgtqnkl"/>
          <w:rFonts w:ascii="Times New Roman" w:hAnsi="Times New Roman" w:cs="Times New Roman"/>
          <w:i/>
          <w:sz w:val="28"/>
          <w:szCs w:val="28"/>
          <w:lang w:val="kk-KZ"/>
        </w:rPr>
        <w:t>нұсқаулық</w:t>
      </w:r>
    </w:p>
    <w:p w:rsidR="007F4381" w:rsidRPr="00BD4E1A" w:rsidRDefault="007F4381" w:rsidP="00965B93">
      <w:pPr>
        <w:spacing w:after="0" w:line="240" w:lineRule="auto"/>
        <w:ind w:firstLine="709"/>
        <w:jc w:val="both"/>
        <w:rPr>
          <w:rFonts w:ascii="Times New Roman" w:hAnsi="Times New Roman" w:cs="Times New Roman"/>
          <w:sz w:val="28"/>
          <w:szCs w:val="28"/>
          <w:lang w:val="kk-KZ"/>
        </w:rPr>
      </w:pPr>
      <w:r w:rsidRPr="00BD4E1A">
        <w:rPr>
          <w:rStyle w:val="ezkurwreuab5ozgtqnkl"/>
          <w:rFonts w:ascii="Times New Roman" w:hAnsi="Times New Roman" w:cs="Times New Roman"/>
          <w:sz w:val="28"/>
          <w:szCs w:val="28"/>
          <w:lang w:val="kk-KZ"/>
        </w:rPr>
        <w:t>Оқытушы жұмысты</w:t>
      </w:r>
      <w:r w:rsidRPr="00BD4E1A">
        <w:rPr>
          <w:rFonts w:ascii="Times New Roman" w:hAnsi="Times New Roman" w:cs="Times New Roman"/>
          <w:sz w:val="28"/>
          <w:szCs w:val="28"/>
          <w:lang w:val="kk-KZ"/>
        </w:rPr>
        <w:t xml:space="preserve"> орындау үдерісін </w:t>
      </w:r>
      <w:r w:rsidRPr="00BD4E1A">
        <w:rPr>
          <w:rStyle w:val="ezkurwreuab5ozgtqnkl"/>
          <w:rFonts w:ascii="Times New Roman" w:hAnsi="Times New Roman" w:cs="Times New Roman"/>
          <w:sz w:val="28"/>
          <w:szCs w:val="28"/>
          <w:lang w:val="kk-KZ"/>
        </w:rPr>
        <w:t>қалай</w:t>
      </w:r>
      <w:r w:rsidRPr="00BD4E1A">
        <w:rPr>
          <w:rFonts w:ascii="Times New Roman" w:hAnsi="Times New Roman" w:cs="Times New Roman"/>
          <w:sz w:val="28"/>
          <w:szCs w:val="28"/>
          <w:lang w:val="kk-KZ"/>
        </w:rPr>
        <w:t xml:space="preserve"> ұйымдастыру керектігін </w:t>
      </w:r>
      <w:r w:rsidRPr="00BD4E1A">
        <w:rPr>
          <w:rStyle w:val="ezkurwreuab5ozgtqnkl"/>
          <w:rFonts w:ascii="Times New Roman" w:hAnsi="Times New Roman" w:cs="Times New Roman"/>
          <w:sz w:val="28"/>
          <w:szCs w:val="28"/>
          <w:lang w:val="kk-KZ"/>
        </w:rPr>
        <w:t>түсіндіреді</w:t>
      </w:r>
      <w:r w:rsidRPr="00BD4E1A">
        <w:rPr>
          <w:rFonts w:ascii="Times New Roman" w:hAnsi="Times New Roman" w:cs="Times New Roman"/>
          <w:sz w:val="28"/>
          <w:szCs w:val="28"/>
          <w:lang w:val="kk-KZ"/>
        </w:rPr>
        <w:t>:</w:t>
      </w:r>
      <w:r w:rsidRPr="00BD4E1A">
        <w:rPr>
          <w:rFonts w:ascii="Times New Roman" w:eastAsia="Calibri" w:hAnsi="Times New Roman" w:cs="Times New Roman"/>
          <w:color w:val="000000" w:themeColor="text1"/>
          <w:sz w:val="28"/>
          <w:szCs w:val="28"/>
          <w:lang w:val="kk-KZ" w:eastAsia="en-US"/>
        </w:rPr>
        <w:t xml:space="preserve"> </w:t>
      </w:r>
      <w:r w:rsidRPr="00BD4E1A">
        <w:rPr>
          <w:rStyle w:val="ezkurwreuab5ozgtqnkl"/>
          <w:rFonts w:ascii="Times New Roman" w:hAnsi="Times New Roman" w:cs="Times New Roman"/>
          <w:sz w:val="28"/>
          <w:szCs w:val="28"/>
          <w:lang w:val="kk-KZ"/>
        </w:rPr>
        <w:t>қандай</w:t>
      </w:r>
      <w:r w:rsidRPr="00BD4E1A">
        <w:rPr>
          <w:rFonts w:ascii="Times New Roman" w:hAnsi="Times New Roman" w:cs="Times New Roman"/>
          <w:sz w:val="28"/>
          <w:szCs w:val="28"/>
          <w:lang w:val="kk-KZ"/>
        </w:rPr>
        <w:t xml:space="preserve"> қадамдар маңызды, нәтижені қалай рәсімдеу керек</w:t>
      </w:r>
      <w:r w:rsidRPr="00BD4E1A">
        <w:rPr>
          <w:rStyle w:val="ezkurwreuab5ozgtqnkl"/>
          <w:rFonts w:ascii="Times New Roman" w:hAnsi="Times New Roman" w:cs="Times New Roman"/>
          <w:sz w:val="28"/>
          <w:szCs w:val="28"/>
          <w:lang w:val="kk-KZ"/>
        </w:rPr>
        <w:t>,</w:t>
      </w:r>
      <w:r w:rsidRPr="00BD4E1A">
        <w:rPr>
          <w:rFonts w:ascii="Times New Roman" w:hAnsi="Times New Roman" w:cs="Times New Roman"/>
          <w:sz w:val="28"/>
          <w:szCs w:val="28"/>
          <w:lang w:val="kk-KZ"/>
        </w:rPr>
        <w:t xml:space="preserve"> қандай құралдар немесе бағдарламалар қолданылады. Тапсырманың бір </w:t>
      </w:r>
      <w:r w:rsidRPr="00BD4E1A">
        <w:rPr>
          <w:rStyle w:val="ezkurwreuab5ozgtqnkl"/>
          <w:rFonts w:ascii="Times New Roman" w:hAnsi="Times New Roman" w:cs="Times New Roman"/>
          <w:sz w:val="28"/>
          <w:szCs w:val="28"/>
          <w:lang w:val="kk-KZ"/>
        </w:rPr>
        <w:t>бөлігін</w:t>
      </w:r>
      <w:r w:rsidRPr="00BD4E1A">
        <w:rPr>
          <w:rFonts w:ascii="Times New Roman" w:hAnsi="Times New Roman" w:cs="Times New Roman"/>
          <w:sz w:val="28"/>
          <w:szCs w:val="28"/>
          <w:lang w:val="kk-KZ"/>
        </w:rPr>
        <w:t xml:space="preserve"> орындау мысалы интерактивті тақтада </w:t>
      </w:r>
      <w:r w:rsidRPr="00BD4E1A">
        <w:rPr>
          <w:rStyle w:val="ezkurwreuab5ozgtqnkl"/>
          <w:rFonts w:ascii="Times New Roman" w:hAnsi="Times New Roman" w:cs="Times New Roman"/>
          <w:sz w:val="28"/>
          <w:szCs w:val="28"/>
          <w:lang w:val="kk-KZ"/>
        </w:rPr>
        <w:t>демонстрация</w:t>
      </w:r>
      <w:r w:rsidRPr="00BD4E1A">
        <w:rPr>
          <w:rFonts w:ascii="Times New Roman" w:hAnsi="Times New Roman" w:cs="Times New Roman"/>
          <w:sz w:val="28"/>
          <w:szCs w:val="28"/>
          <w:lang w:val="kk-KZ"/>
        </w:rPr>
        <w:t xml:space="preserve">ланады. </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5. Дайындық кезеңі</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5.1. Ішкі тапсырмаларға бөлу</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t xml:space="preserve">Студенттер тапсырманы талдайды, оны бірнеше бөлікке бөледі (мысалы, есепті талдау, сызбаны дайындау, есептеулер, дәлелдеу, т.б.). </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Style w:val="ezkurwreuab5ozgtqnkl"/>
          <w:rFonts w:ascii="Times New Roman" w:hAnsi="Times New Roman" w:cs="Times New Roman"/>
          <w:sz w:val="28"/>
          <w:szCs w:val="28"/>
          <w:lang w:val="kk-KZ"/>
        </w:rPr>
        <w:t>Тапсырманың</w:t>
      </w:r>
      <w:r w:rsidRPr="00BD4E1A">
        <w:rPr>
          <w:rFonts w:ascii="Times New Roman" w:hAnsi="Times New Roman" w:cs="Times New Roman"/>
          <w:sz w:val="28"/>
          <w:szCs w:val="28"/>
          <w:lang w:val="kk-KZ"/>
        </w:rPr>
        <w:t xml:space="preserve"> бастапқы деректері мен шарттарын нақтылау.</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5.2. Әдістер мен ЦББР</w:t>
      </w:r>
      <w:r w:rsidR="003D764D" w:rsidRPr="00BD4E1A">
        <w:rPr>
          <w:rFonts w:ascii="Times New Roman" w:eastAsia="Calibri" w:hAnsi="Times New Roman" w:cs="Times New Roman"/>
          <w:i/>
          <w:color w:val="000000" w:themeColor="text1"/>
          <w:sz w:val="28"/>
          <w:szCs w:val="28"/>
          <w:lang w:val="kk-KZ" w:eastAsia="en-US"/>
        </w:rPr>
        <w:t xml:space="preserve">-ны </w:t>
      </w:r>
      <w:r w:rsidRPr="00BD4E1A">
        <w:rPr>
          <w:rFonts w:ascii="Times New Roman" w:eastAsia="Calibri" w:hAnsi="Times New Roman" w:cs="Times New Roman"/>
          <w:i/>
          <w:color w:val="000000" w:themeColor="text1"/>
          <w:sz w:val="28"/>
          <w:szCs w:val="28"/>
          <w:lang w:val="kk-KZ" w:eastAsia="en-US"/>
        </w:rPr>
        <w:t xml:space="preserve">таңдау, жұмыс жоспарын құру  </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t xml:space="preserve">Есептерді шешудің қандай әдістері қолданылатынын анықтау (аналитикалық, сызбалық, сандық). Сызу құралдарын (циркульдер, сызғыштар, транспортирлер) және бағдарламалық құралдарды (мысалы, GeoGebra, </w:t>
      </w:r>
      <w:r w:rsidRPr="00BD4E1A">
        <w:rPr>
          <w:rFonts w:ascii="Times New Roman" w:hAnsi="Times New Roman" w:cs="Times New Roman"/>
          <w:bCs/>
          <w:sz w:val="28"/>
          <w:szCs w:val="28"/>
          <w:lang w:val="kk-KZ" w:eastAsia="en-US"/>
        </w:rPr>
        <w:t xml:space="preserve">Geo-AR, </w:t>
      </w:r>
      <w:r w:rsidRPr="00BD4E1A">
        <w:rPr>
          <w:rFonts w:ascii="Times New Roman" w:hAnsi="Times New Roman" w:cs="Times New Roman"/>
          <w:sz w:val="28"/>
          <w:szCs w:val="28"/>
          <w:lang w:val="kk-KZ" w:eastAsia="en-US"/>
        </w:rPr>
        <w:t>3D Calculator және т.б.</w:t>
      </w:r>
      <w:r w:rsidRPr="00BD4E1A">
        <w:rPr>
          <w:rFonts w:ascii="Times New Roman" w:eastAsia="Calibri" w:hAnsi="Times New Roman" w:cs="Times New Roman"/>
          <w:color w:val="000000" w:themeColor="text1"/>
          <w:sz w:val="28"/>
          <w:szCs w:val="28"/>
          <w:lang w:val="kk-KZ" w:eastAsia="en-US"/>
        </w:rPr>
        <w:t>) дайындау.</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6. Негізгі кезең (зертханалық жұмысты орындау)</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hAnsi="Times New Roman" w:cs="Times New Roman"/>
          <w:i/>
          <w:color w:val="000000" w:themeColor="text1"/>
          <w:sz w:val="28"/>
          <w:szCs w:val="28"/>
          <w:shd w:val="clear" w:color="auto" w:fill="FFFFFF"/>
          <w:lang w:val="kk-KZ"/>
        </w:rPr>
        <w:t>6.1 Геометриялық </w:t>
      </w:r>
      <w:r w:rsidRPr="00BD4E1A">
        <w:rPr>
          <w:rStyle w:val="a7"/>
          <w:rFonts w:ascii="Times New Roman" w:hAnsi="Times New Roman" w:cs="Times New Roman"/>
          <w:bCs/>
          <w:sz w:val="28"/>
          <w:szCs w:val="28"/>
          <w:lang w:val="kk-KZ"/>
        </w:rPr>
        <w:t>салуды орындау</w:t>
      </w:r>
      <w:r w:rsidRPr="00BD4E1A">
        <w:rPr>
          <w:rFonts w:ascii="Times New Roman" w:hAnsi="Times New Roman" w:cs="Times New Roman"/>
          <w:i/>
          <w:sz w:val="28"/>
          <w:szCs w:val="28"/>
          <w:lang w:val="kk-KZ"/>
        </w:rPr>
        <w:t> </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t>Тапсырма шартына сәйкес геометриялық салуларды қағазда және бағдарламада орындау. Пішіндерді, сызықтарды, бұрыштарды салу, қиылысуларды іздеу және т.б. Бағдарламалық құралдарды пайдалана отырып, геометриялық объектілерді: нүктелерді, сызықтарды, шеңберлерді, көпбұрыштарды салу. Нүкте координаталарымен жұмыс: координаталық жазықтықта фигураларды тұрғызу.</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lastRenderedPageBreak/>
        <w:t>GeoGebra-дағы мысал: Шеңбер мен оған іштей сызылған дұрыс көпбұрыш (мысалы, бесбұрыш) салу. Студенттер «Шеңбер» және «Көпбұрыш» құралдарын таңдап, шеңбердің радиусын белгілеп, оны тең кесінділерге бөледі.</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6.2. Есептеу және талдау</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t>Қажетті мәндерді есептеу: бұрыштар, ұзындықтар, аудандар немесе көлемдер. Геометриялық есептерді шешу үшін формулаларды қолдану (мысалы, үшбұрыштың ауданын есептеуге арналған Герон формуласы немесе Пифагор теоремасы). Дәлелдеу әдістерін қолдану (мысалы, фигуралардың теңдігін, түзулердің параллелдігін немесе перпендикулярлығын дәлелдеу).</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t>Фигуралардың аудандарын, ұзындығын, бұрыштарын, көлемін, радиустарын және басқа сипаттамаларын есептеу үшін бағдарлама функцияларын пайдалану. Бағдарлама фигураны құрастырғаннан кейін қажетті параметрлерді автоматты түрде есептейді (мысалы, GeoGebra-да үшбұрыштың ауданын немесе шеңбердің ұзындығын өлшеуге болады).</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6.3. Салулар мен есептеулердің дұрыстығын тексеру</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t>Нәтижені теориялық болжамдармен салыстыру. Шешім логикасын және есеп шарттарына сәйкестігін тексеру. Зертханалық жұмыс форматында қарастырылған жағдайда, оқытушы алынған нәтиженің дұрыстығын талдауға көмектесе алады.</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6.4. Геометриялық түрлендірулер</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t xml:space="preserve">Түрлендірулерді қолдану: динамикалық геометрия жүйелерін қолдана отырып, қажетті фигураны параллель көшіру, бұру, симметриялы (остік, центрлік) көшіру, ұқсас түрлендіру. Фигуралардың симметриялығын және олардың түрлендіру әсерінен өзгеруін зерттеу. </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t>Мысал: GeoGebra-дағы сәйкес құралды пайдаланып симметрия осіне қатысты үшбұрышты бейнелеу.</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7. Қорытынды кезең</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7.1. Нәтижелерді тіркеу</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t xml:space="preserve">Сызбалар мен есептердің </w:t>
      </w:r>
      <w:r w:rsidRPr="00BD4E1A">
        <w:rPr>
          <w:rStyle w:val="ezkurwreuab5ozgtqnkl"/>
          <w:rFonts w:ascii="Times New Roman" w:hAnsi="Times New Roman" w:cs="Times New Roman"/>
          <w:sz w:val="28"/>
          <w:szCs w:val="28"/>
          <w:lang w:val="kk-KZ"/>
        </w:rPr>
        <w:t>нақты</w:t>
      </w:r>
      <w:r w:rsidRPr="00BD4E1A">
        <w:rPr>
          <w:rStyle w:val="ezkurwreuab5ozgtqnkl"/>
          <w:lang w:val="kk-KZ"/>
        </w:rPr>
        <w:t xml:space="preserve"> </w:t>
      </w:r>
      <w:r w:rsidRPr="00BD4E1A">
        <w:rPr>
          <w:rFonts w:ascii="Times New Roman" w:eastAsia="Calibri" w:hAnsi="Times New Roman" w:cs="Times New Roman"/>
          <w:color w:val="000000" w:themeColor="text1"/>
          <w:sz w:val="28"/>
          <w:szCs w:val="28"/>
          <w:lang w:val="kk-KZ" w:eastAsia="en-US"/>
        </w:rPr>
        <w:t>рәсімделуі: алынған кескіндердің дұрыстығы, сызбалардың толықтығы, барлық элементтердің (бұрыштар, қабырғалар, төбелер) анық көрінуі. Жұмыс барысында алынған қорытындыларды жазу: қорытынды формулалар, дәлелдеу, есептеу нәтижелері. Бағдарламалық құралдар арқылы жұмыс нәтижелерін сақтау және басып шығару.</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7.2. Нәтижені талдау</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t>Сызбалар мен есептеулердің дұрыстығын тексеру. Нәтижелерді теориялық болжамдармен салыстыру. Бағдарламаның дұрыс нәтиже беруін және барлық салулардың тапсырма талаптарына сәйкес жүргізілуін қамтамасыз ету маңызды. Бағдарламада орындалған жұмыс нәтижелерін сақтау және басып шығару.</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7.3. Өзін-өзі талдау және қорытынды жасау</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lastRenderedPageBreak/>
        <w:t xml:space="preserve">Оқытушымен немесе топта талқылау: жұмыстың мақсатына жетті ме, қандай қиындықтар туындады, тапсырма дұрыс орындалды ма. Студенттер орындалған жұмыс туралы қорытындыларын қысқаша қорытындылай алады: қандай әдістер жұмыс істеді, не қиын болып көрінді, қандай жаңа білім немесе дағдылар игерілді. </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7.4. Нәтижелерді рәсімдеу</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t>Компьютерде орындалған сызбаларды және есептеулерді файлда сақтау. Сызбалар мен графиктерді кескінде (мысалы, PNG, JPG) немесе құжат пішімінде (мысалы, PDF) экспорттау. Егер тапсырма GeoGebra-да орындалса, жұмыстың сілтемесін немесе QR кодын жіберу арқылы оқытушыға есептің немесе сызбаның дұрыстығын тексертуге болады.     Жұмысты талапқа сай ресімдеу: суреттерге тақырыпшалар қосу, әр кезең бойынша түсініктемелер, тапсырманың орындалу барысы туралы сипаттама беру.</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8. Бақылау және тексеру</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8.1. Оқытушының тексеруі</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t>Оқытушы тапсырманың дұрыстығын: сызбалардың дұрыстығын, бағдарламаның дұрыс қолданылуын, есептеулердің дұрыстығын, қабылданған шешімдердің дұрыстығын және теориялық б</w:t>
      </w:r>
      <w:r w:rsidR="00723F43" w:rsidRPr="00BD4E1A">
        <w:rPr>
          <w:rFonts w:ascii="Times New Roman" w:eastAsia="Calibri" w:hAnsi="Times New Roman" w:cs="Times New Roman"/>
          <w:color w:val="000000" w:themeColor="text1"/>
          <w:sz w:val="28"/>
          <w:szCs w:val="28"/>
          <w:lang w:val="kk-KZ" w:eastAsia="en-US"/>
        </w:rPr>
        <w:t>і</w:t>
      </w:r>
      <w:r w:rsidRPr="00BD4E1A">
        <w:rPr>
          <w:rFonts w:ascii="Times New Roman" w:eastAsia="Calibri" w:hAnsi="Times New Roman" w:cs="Times New Roman"/>
          <w:color w:val="000000" w:themeColor="text1"/>
          <w:sz w:val="28"/>
          <w:szCs w:val="28"/>
          <w:lang w:val="kk-KZ" w:eastAsia="en-US"/>
        </w:rPr>
        <w:t xml:space="preserve">лімге сәйкестігін  тексереді. Студент есептерді шешу үшін бағдарламаның функцияларын қалай пайдаланғанын, сонымен қатар оның жұмысты аяқтау процесін түсінгенін </w:t>
      </w:r>
      <w:r w:rsidRPr="00BD4E1A">
        <w:rPr>
          <w:rFonts w:ascii="Times New Roman" w:hAnsi="Times New Roman" w:cs="Times New Roman"/>
          <w:sz w:val="28"/>
          <w:szCs w:val="28"/>
          <w:lang w:val="kk-KZ"/>
        </w:rPr>
        <w:t xml:space="preserve">Оnlinetestpad, Quizizz және т.б арқылы </w:t>
      </w:r>
      <w:r w:rsidRPr="00BD4E1A">
        <w:rPr>
          <w:rFonts w:ascii="Times New Roman" w:eastAsia="Calibri" w:hAnsi="Times New Roman" w:cs="Times New Roman"/>
          <w:color w:val="000000" w:themeColor="text1"/>
          <w:sz w:val="28"/>
          <w:szCs w:val="28"/>
          <w:lang w:val="kk-KZ" w:eastAsia="en-US"/>
        </w:rPr>
        <w:t>тексереді.</w:t>
      </w:r>
    </w:p>
    <w:p w:rsidR="007F4381" w:rsidRPr="00BD4E1A" w:rsidRDefault="007F4381" w:rsidP="00965B93">
      <w:pPr>
        <w:spacing w:after="0" w:line="240" w:lineRule="auto"/>
        <w:ind w:firstLine="709"/>
        <w:jc w:val="both"/>
        <w:rPr>
          <w:rFonts w:ascii="Times New Roman" w:eastAsia="Calibri" w:hAnsi="Times New Roman" w:cs="Times New Roman"/>
          <w:i/>
          <w:color w:val="000000" w:themeColor="text1"/>
          <w:sz w:val="28"/>
          <w:szCs w:val="28"/>
          <w:lang w:val="kk-KZ" w:eastAsia="en-US"/>
        </w:rPr>
      </w:pPr>
      <w:r w:rsidRPr="00BD4E1A">
        <w:rPr>
          <w:rFonts w:ascii="Times New Roman" w:eastAsia="Calibri" w:hAnsi="Times New Roman" w:cs="Times New Roman"/>
          <w:i/>
          <w:color w:val="000000" w:themeColor="text1"/>
          <w:sz w:val="28"/>
          <w:szCs w:val="28"/>
          <w:lang w:val="kk-KZ" w:eastAsia="en-US"/>
        </w:rPr>
        <w:t>9. Бағалау</w:t>
      </w:r>
    </w:p>
    <w:p w:rsidR="007F4381" w:rsidRPr="00BD4E1A" w:rsidRDefault="007F4381" w:rsidP="00965B93">
      <w:pPr>
        <w:spacing w:after="0" w:line="240" w:lineRule="auto"/>
        <w:ind w:firstLine="709"/>
        <w:jc w:val="both"/>
        <w:rPr>
          <w:rFonts w:ascii="Times New Roman" w:eastAsia="Calibri" w:hAnsi="Times New Roman" w:cs="Times New Roman"/>
          <w:color w:val="000000" w:themeColor="text1"/>
          <w:sz w:val="28"/>
          <w:szCs w:val="28"/>
          <w:lang w:val="kk-KZ" w:eastAsia="en-US"/>
        </w:rPr>
      </w:pPr>
      <w:r w:rsidRPr="00BD4E1A">
        <w:rPr>
          <w:rFonts w:ascii="Times New Roman" w:eastAsia="Calibri" w:hAnsi="Times New Roman" w:cs="Times New Roman"/>
          <w:color w:val="000000" w:themeColor="text1"/>
          <w:sz w:val="28"/>
          <w:szCs w:val="28"/>
          <w:lang w:val="kk-KZ" w:eastAsia="en-US"/>
        </w:rPr>
        <w:t>Жұмысты қорытынды бағалау, ол бірнеше критерийлерге негізделуі мүмкін: шешімдердің дұрыстығы, сызбалардың дәлдігі, әдістерді қолдану, есептерді шешу үшін ЦББР тиімді пайдалана білуі, жұмысты орындау сапасы, белсенділігі және т.б. Студенттерді бағалауда ж</w:t>
      </w:r>
      <w:r w:rsidRPr="00BD4E1A">
        <w:rPr>
          <w:rStyle w:val="ezkurwreuab5ozgtqnkl"/>
          <w:rFonts w:ascii="Times New Roman" w:hAnsi="Times New Roman" w:cs="Times New Roman"/>
          <w:sz w:val="28"/>
          <w:szCs w:val="28"/>
          <w:lang w:val="kk-KZ"/>
        </w:rPr>
        <w:t>еке</w:t>
      </w:r>
      <w:r w:rsidRPr="00BD4E1A">
        <w:rPr>
          <w:rFonts w:ascii="Times New Roman" w:hAnsi="Times New Roman" w:cs="Times New Roman"/>
          <w:sz w:val="28"/>
          <w:szCs w:val="28"/>
          <w:lang w:val="kk-KZ"/>
        </w:rPr>
        <w:t xml:space="preserve"> жетістіктерді де, </w:t>
      </w:r>
      <w:r w:rsidRPr="00BD4E1A">
        <w:rPr>
          <w:rStyle w:val="ezkurwreuab5ozgtqnkl"/>
          <w:rFonts w:ascii="Times New Roman" w:hAnsi="Times New Roman" w:cs="Times New Roman"/>
          <w:sz w:val="28"/>
          <w:szCs w:val="28"/>
          <w:lang w:val="kk-KZ"/>
        </w:rPr>
        <w:t xml:space="preserve">топпен  жұмыс </w:t>
      </w:r>
      <w:r w:rsidRPr="00BD4E1A">
        <w:rPr>
          <w:rFonts w:ascii="Times New Roman" w:hAnsi="Times New Roman" w:cs="Times New Roman"/>
          <w:sz w:val="28"/>
          <w:szCs w:val="28"/>
          <w:lang w:val="kk-KZ"/>
        </w:rPr>
        <w:t xml:space="preserve">жасау қабілетін </w:t>
      </w:r>
      <w:r w:rsidRPr="00BD4E1A">
        <w:rPr>
          <w:rStyle w:val="ezkurwreuab5ozgtqnkl"/>
          <w:rFonts w:ascii="Times New Roman" w:hAnsi="Times New Roman" w:cs="Times New Roman"/>
          <w:sz w:val="28"/>
          <w:szCs w:val="28"/>
          <w:lang w:val="kk-KZ"/>
        </w:rPr>
        <w:t>ескеру</w:t>
      </w:r>
      <w:r w:rsidRPr="00BD4E1A">
        <w:rPr>
          <w:rFonts w:ascii="Times New Roman" w:hAnsi="Times New Roman" w:cs="Times New Roman"/>
          <w:sz w:val="28"/>
          <w:szCs w:val="28"/>
          <w:lang w:val="kk-KZ"/>
        </w:rPr>
        <w:t xml:space="preserve"> маңызды.</w:t>
      </w:r>
      <w:r w:rsidRPr="00BD4E1A">
        <w:rPr>
          <w:rFonts w:ascii="Times New Roman" w:eastAsia="Calibri" w:hAnsi="Times New Roman" w:cs="Times New Roman"/>
          <w:color w:val="000000" w:themeColor="text1"/>
          <w:sz w:val="28"/>
          <w:szCs w:val="28"/>
          <w:lang w:val="kk-KZ" w:eastAsia="en-US"/>
        </w:rPr>
        <w:t xml:space="preserve"> </w:t>
      </w:r>
    </w:p>
    <w:p w:rsidR="004F2944" w:rsidRPr="00BD4E1A" w:rsidRDefault="004F2944" w:rsidP="00965B93">
      <w:pPr>
        <w:spacing w:after="0" w:line="240" w:lineRule="auto"/>
        <w:ind w:firstLine="709"/>
        <w:jc w:val="both"/>
        <w:rPr>
          <w:rFonts w:ascii="Times New Roman" w:eastAsia="Calibri" w:hAnsi="Times New Roman"/>
          <w:color w:val="000000" w:themeColor="text1"/>
          <w:sz w:val="28"/>
          <w:szCs w:val="28"/>
          <w:lang w:val="kk-KZ" w:eastAsia="en-US"/>
        </w:rPr>
      </w:pPr>
      <w:r w:rsidRPr="00BD4E1A">
        <w:rPr>
          <w:rFonts w:ascii="Times New Roman" w:eastAsia="Calibri" w:hAnsi="Times New Roman"/>
          <w:color w:val="000000" w:themeColor="text1"/>
          <w:sz w:val="28"/>
          <w:szCs w:val="28"/>
          <w:lang w:val="kk-KZ" w:eastAsia="en-US"/>
        </w:rPr>
        <w:t xml:space="preserve">Нормативтік құжаттарға: оқу жоспарына, білім беру бағдарламасына сәйкес әзірленген </w:t>
      </w:r>
      <w:r w:rsidR="007362F3" w:rsidRPr="00BD4E1A">
        <w:rPr>
          <w:rFonts w:ascii="Times New Roman" w:eastAsia="Calibri" w:hAnsi="Times New Roman"/>
          <w:color w:val="000000"/>
          <w:sz w:val="28"/>
          <w:szCs w:val="28"/>
          <w:lang w:val="kk-KZ" w:eastAsia="en-US"/>
        </w:rPr>
        <w:t xml:space="preserve">«Математикадағы ақпараттық технологиялар» және </w:t>
      </w:r>
      <w:r w:rsidRPr="00BD4E1A">
        <w:rPr>
          <w:rFonts w:ascii="Times New Roman" w:eastAsia="Calibri" w:hAnsi="Times New Roman"/>
          <w:color w:val="000000" w:themeColor="text1"/>
          <w:sz w:val="28"/>
          <w:szCs w:val="28"/>
          <w:lang w:val="kk-KZ" w:eastAsia="en-US"/>
        </w:rPr>
        <w:t>«</w:t>
      </w:r>
      <w:r w:rsidRPr="00BD4E1A">
        <w:rPr>
          <w:rFonts w:ascii="Times New Roman" w:hAnsi="Times New Roman"/>
          <w:color w:val="000000" w:themeColor="text1"/>
          <w:sz w:val="28"/>
          <w:szCs w:val="28"/>
          <w:lang w:val="kk-KZ"/>
        </w:rPr>
        <w:t>Геометрияны оқыту әдістемесінің таңдаулы тараулары</w:t>
      </w:r>
      <w:r w:rsidRPr="00BD4E1A">
        <w:rPr>
          <w:rFonts w:ascii="Times New Roman" w:eastAsia="Calibri" w:hAnsi="Times New Roman"/>
          <w:color w:val="000000" w:themeColor="text1"/>
          <w:sz w:val="28"/>
          <w:szCs w:val="28"/>
          <w:lang w:val="kk-KZ" w:eastAsia="en-US"/>
        </w:rPr>
        <w:t>» пән</w:t>
      </w:r>
      <w:r w:rsidR="00723F43" w:rsidRPr="00BD4E1A">
        <w:rPr>
          <w:rFonts w:ascii="Times New Roman" w:eastAsia="Calibri" w:hAnsi="Times New Roman"/>
          <w:color w:val="000000" w:themeColor="text1"/>
          <w:sz w:val="28"/>
          <w:szCs w:val="28"/>
          <w:lang w:val="kk-KZ" w:eastAsia="en-US"/>
        </w:rPr>
        <w:t xml:space="preserve">дерінің </w:t>
      </w:r>
      <w:r w:rsidRPr="00BD4E1A">
        <w:rPr>
          <w:rFonts w:ascii="Times New Roman" w:eastAsia="Calibri" w:hAnsi="Times New Roman"/>
          <w:color w:val="000000" w:themeColor="text1"/>
          <w:sz w:val="28"/>
          <w:szCs w:val="28"/>
          <w:lang w:val="kk-KZ" w:eastAsia="en-US"/>
        </w:rPr>
        <w:t>білім берудің белгілі бір мазмұны нақтыланып, оның негізінде оқу үдерісі ұйымдастырылды.</w:t>
      </w:r>
      <w:r w:rsidR="0093073F" w:rsidRPr="00BD4E1A">
        <w:rPr>
          <w:rFonts w:ascii="Times New Roman" w:eastAsia="Calibri" w:hAnsi="Times New Roman"/>
          <w:color w:val="000000" w:themeColor="text1"/>
          <w:sz w:val="28"/>
          <w:szCs w:val="28"/>
          <w:lang w:val="kk-KZ" w:eastAsia="en-US"/>
        </w:rPr>
        <w:t xml:space="preserve"> </w:t>
      </w:r>
      <w:r w:rsidRPr="00BD4E1A">
        <w:rPr>
          <w:rFonts w:ascii="Times New Roman" w:eastAsia="Calibri" w:hAnsi="Times New Roman"/>
          <w:color w:val="000000" w:themeColor="text1"/>
          <w:sz w:val="28"/>
          <w:szCs w:val="28"/>
          <w:lang w:val="kk-KZ" w:eastAsia="en-US"/>
        </w:rPr>
        <w:t>Оқ</w:t>
      </w:r>
      <w:r w:rsidR="0093073F" w:rsidRPr="00BD4E1A">
        <w:rPr>
          <w:rFonts w:ascii="Times New Roman" w:eastAsia="Calibri" w:hAnsi="Times New Roman"/>
          <w:color w:val="000000" w:themeColor="text1"/>
          <w:sz w:val="28"/>
          <w:szCs w:val="28"/>
          <w:lang w:val="kk-KZ" w:eastAsia="en-US"/>
        </w:rPr>
        <w:t xml:space="preserve">ыту </w:t>
      </w:r>
      <w:r w:rsidRPr="00BD4E1A">
        <w:rPr>
          <w:rFonts w:ascii="Times New Roman" w:eastAsia="Calibri" w:hAnsi="Times New Roman"/>
          <w:color w:val="000000" w:themeColor="text1"/>
          <w:sz w:val="28"/>
          <w:szCs w:val="28"/>
          <w:lang w:val="kk-KZ" w:eastAsia="en-US"/>
        </w:rPr>
        <w:t>үдерісі</w:t>
      </w:r>
      <w:r w:rsidR="0093073F" w:rsidRPr="00BD4E1A">
        <w:rPr>
          <w:rFonts w:ascii="Times New Roman" w:eastAsia="Calibri" w:hAnsi="Times New Roman"/>
          <w:color w:val="000000" w:themeColor="text1"/>
          <w:sz w:val="28"/>
          <w:szCs w:val="28"/>
          <w:lang w:val="kk-KZ" w:eastAsia="en-US"/>
        </w:rPr>
        <w:t xml:space="preserve"> </w:t>
      </w:r>
      <w:r w:rsidRPr="00BD4E1A">
        <w:rPr>
          <w:rFonts w:ascii="Times New Roman" w:eastAsia="Calibri" w:hAnsi="Times New Roman"/>
          <w:color w:val="000000" w:themeColor="text1"/>
          <w:sz w:val="28"/>
          <w:szCs w:val="28"/>
          <w:lang w:val="kk-KZ" w:eastAsia="en-US"/>
        </w:rPr>
        <w:t>дәстүрлі оқыту</w:t>
      </w:r>
      <w:r w:rsidR="0093073F" w:rsidRPr="00BD4E1A">
        <w:rPr>
          <w:rFonts w:ascii="Times New Roman" w:eastAsia="Calibri" w:hAnsi="Times New Roman"/>
          <w:color w:val="000000" w:themeColor="text1"/>
          <w:sz w:val="28"/>
          <w:szCs w:val="28"/>
          <w:lang w:val="kk-KZ" w:eastAsia="en-US"/>
        </w:rPr>
        <w:t xml:space="preserve"> әдістерін негізге ала отырып, ЦББР-ны қолданып оқыту </w:t>
      </w:r>
      <w:r w:rsidRPr="00BD4E1A">
        <w:rPr>
          <w:rFonts w:ascii="Times New Roman" w:eastAsia="Calibri" w:hAnsi="Times New Roman"/>
          <w:color w:val="000000" w:themeColor="text1"/>
          <w:sz w:val="28"/>
          <w:szCs w:val="28"/>
          <w:lang w:val="kk-KZ" w:eastAsia="en-US"/>
        </w:rPr>
        <w:t xml:space="preserve">үдерісін ұйымдастыру </w:t>
      </w:r>
      <w:r w:rsidR="00EC13B4" w:rsidRPr="00BD4E1A">
        <w:rPr>
          <w:rFonts w:ascii="Times New Roman" w:eastAsia="Calibri" w:hAnsi="Times New Roman"/>
          <w:color w:val="000000" w:themeColor="text1"/>
          <w:sz w:val="28"/>
          <w:szCs w:val="28"/>
          <w:lang w:val="kk-KZ" w:eastAsia="en-US"/>
        </w:rPr>
        <w:t xml:space="preserve">құрылымы </w:t>
      </w:r>
      <w:r w:rsidRPr="00BD4E1A">
        <w:rPr>
          <w:rFonts w:ascii="Times New Roman" w:eastAsia="Calibri" w:hAnsi="Times New Roman"/>
          <w:color w:val="000000" w:themeColor="text1"/>
          <w:sz w:val="28"/>
          <w:szCs w:val="28"/>
          <w:lang w:val="kk-KZ" w:eastAsia="en-US"/>
        </w:rPr>
        <w:t xml:space="preserve">жасалды (6-сурет).    </w:t>
      </w:r>
    </w:p>
    <w:p w:rsidR="002C2251" w:rsidRPr="00BD4E1A" w:rsidRDefault="002C2251" w:rsidP="00965B93">
      <w:pPr>
        <w:spacing w:after="0" w:line="240" w:lineRule="auto"/>
        <w:ind w:firstLine="709"/>
        <w:jc w:val="both"/>
        <w:rPr>
          <w:rStyle w:val="ezkurwreuab5ozgtqnkl"/>
          <w:rFonts w:ascii="Times New Roman" w:hAnsi="Times New Roman" w:cs="Times New Roman"/>
          <w:sz w:val="28"/>
          <w:szCs w:val="28"/>
          <w:lang w:val="kk-KZ"/>
        </w:rPr>
      </w:pPr>
      <w:r w:rsidRPr="00BD4E1A">
        <w:rPr>
          <w:rStyle w:val="ezkurwreuab5ozgtqnkl"/>
          <w:rFonts w:ascii="Times New Roman" w:hAnsi="Times New Roman" w:cs="Times New Roman"/>
          <w:sz w:val="28"/>
          <w:szCs w:val="28"/>
          <w:lang w:val="kk-KZ"/>
        </w:rPr>
        <w:t>Оқу</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үдерісін ұйымдастырудың</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дәстүрлі</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және</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ЦББР</w:t>
      </w:r>
      <w:r w:rsidR="00522944" w:rsidRPr="00BD4E1A">
        <w:rPr>
          <w:rStyle w:val="ezkurwreuab5ozgtqnkl"/>
          <w:rFonts w:ascii="Times New Roman" w:hAnsi="Times New Roman" w:cs="Times New Roman"/>
          <w:sz w:val="28"/>
          <w:szCs w:val="28"/>
          <w:lang w:val="kk-KZ"/>
        </w:rPr>
        <w:t xml:space="preserve">-ны </w:t>
      </w:r>
      <w:r w:rsidRPr="00BD4E1A">
        <w:rPr>
          <w:rStyle w:val="ezkurwreuab5ozgtqnkl"/>
          <w:rFonts w:ascii="Times New Roman" w:hAnsi="Times New Roman" w:cs="Times New Roman"/>
          <w:sz w:val="28"/>
          <w:szCs w:val="28"/>
          <w:lang w:val="kk-KZ"/>
        </w:rPr>
        <w:t>қолданып оқыту</w:t>
      </w:r>
      <w:r w:rsidR="00E02210" w:rsidRPr="00BD4E1A">
        <w:rPr>
          <w:rStyle w:val="ezkurwreuab5ozgtqnkl"/>
          <w:rFonts w:ascii="Times New Roman" w:hAnsi="Times New Roman" w:cs="Times New Roman"/>
          <w:sz w:val="28"/>
          <w:szCs w:val="28"/>
          <w:lang w:val="kk-KZ"/>
        </w:rPr>
        <w:t xml:space="preserve"> әдістері </w:t>
      </w:r>
      <w:r w:rsidRPr="00BD4E1A">
        <w:rPr>
          <w:rFonts w:ascii="Times New Roman" w:hAnsi="Times New Roman" w:cs="Times New Roman"/>
          <w:sz w:val="28"/>
          <w:szCs w:val="28"/>
          <w:lang w:val="kk-KZ"/>
        </w:rPr>
        <w:t>бір-</w:t>
      </w:r>
      <w:r w:rsidRPr="00BD4E1A">
        <w:rPr>
          <w:rStyle w:val="ezkurwreuab5ozgtqnkl"/>
          <w:rFonts w:ascii="Times New Roman" w:hAnsi="Times New Roman" w:cs="Times New Roman"/>
          <w:sz w:val="28"/>
          <w:szCs w:val="28"/>
          <w:lang w:val="kk-KZ"/>
        </w:rPr>
        <w:t>біріне</w:t>
      </w:r>
      <w:r w:rsidRPr="00BD4E1A">
        <w:rPr>
          <w:rFonts w:ascii="Times New Roman" w:hAnsi="Times New Roman" w:cs="Times New Roman"/>
          <w:sz w:val="28"/>
          <w:szCs w:val="28"/>
          <w:lang w:val="kk-KZ"/>
        </w:rPr>
        <w:t xml:space="preserve"> қарама-</w:t>
      </w:r>
      <w:r w:rsidRPr="00BD4E1A">
        <w:rPr>
          <w:rStyle w:val="ezkurwreuab5ozgtqnkl"/>
          <w:rFonts w:ascii="Times New Roman" w:hAnsi="Times New Roman" w:cs="Times New Roman"/>
          <w:sz w:val="28"/>
          <w:szCs w:val="28"/>
          <w:lang w:val="kk-KZ"/>
        </w:rPr>
        <w:t>қайшы келмеуі</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керек деп есептейміз. Олардың</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әрқайсысының</w:t>
      </w:r>
      <w:r w:rsidRPr="00BD4E1A">
        <w:rPr>
          <w:rFonts w:ascii="Times New Roman" w:hAnsi="Times New Roman" w:cs="Times New Roman"/>
          <w:sz w:val="28"/>
          <w:szCs w:val="28"/>
          <w:lang w:val="kk-KZ"/>
        </w:rPr>
        <w:t xml:space="preserve"> </w:t>
      </w:r>
      <w:r w:rsidR="00014B40" w:rsidRPr="00BD4E1A">
        <w:rPr>
          <w:rFonts w:ascii="Times New Roman" w:hAnsi="Times New Roman" w:cs="Times New Roman"/>
          <w:color w:val="000000" w:themeColor="text1"/>
          <w:sz w:val="28"/>
          <w:szCs w:val="28"/>
          <w:shd w:val="clear" w:color="auto" w:fill="FFFFFF"/>
          <w:lang w:val="kk-KZ"/>
        </w:rPr>
        <w:t>өзіндік</w:t>
      </w:r>
      <w:r w:rsidR="00014B40" w:rsidRPr="00BD4E1A">
        <w:rPr>
          <w:rFonts w:ascii="Times New Roman" w:hAnsi="Times New Roman" w:cs="Times New Roman"/>
          <w:color w:val="000000" w:themeColor="text1"/>
          <w:sz w:val="28"/>
          <w:szCs w:val="28"/>
          <w:lang w:val="kk-KZ"/>
        </w:rPr>
        <w:t xml:space="preserve"> </w:t>
      </w:r>
      <w:r w:rsidR="00014B40" w:rsidRPr="00BD4E1A">
        <w:rPr>
          <w:rFonts w:ascii="Times New Roman" w:hAnsi="Times New Roman" w:cs="Times New Roman"/>
          <w:sz w:val="28"/>
          <w:szCs w:val="28"/>
          <w:lang w:val="kk-KZ"/>
        </w:rPr>
        <w:t>е</w:t>
      </w:r>
      <w:r w:rsidR="00014B40" w:rsidRPr="00BD4E1A">
        <w:rPr>
          <w:rFonts w:ascii="Times New Roman" w:eastAsia="Arial Unicode MS" w:hAnsi="Times New Roman" w:cs="Times New Roman"/>
          <w:color w:val="000000"/>
          <w:sz w:val="28"/>
          <w:szCs w:val="28"/>
          <w:u w:color="000000"/>
          <w:bdr w:val="nil"/>
          <w:lang w:val="kk-KZ" w:eastAsia="zh-CN"/>
        </w:rPr>
        <w:t xml:space="preserve">кекшеліктері </w:t>
      </w:r>
      <w:r w:rsidRPr="00BD4E1A">
        <w:rPr>
          <w:rStyle w:val="ezkurwreuab5ozgtqnkl"/>
          <w:rFonts w:ascii="Times New Roman" w:hAnsi="Times New Roman" w:cs="Times New Roman"/>
          <w:sz w:val="28"/>
          <w:szCs w:val="28"/>
          <w:lang w:val="kk-KZ"/>
        </w:rPr>
        <w:t>бар</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және</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олар</w:t>
      </w:r>
      <w:r w:rsidR="00A63EFF" w:rsidRPr="00BD4E1A">
        <w:rPr>
          <w:rStyle w:val="ezkurwreuab5ozgtqnkl"/>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ақылға </w:t>
      </w:r>
      <w:r w:rsidRPr="00BD4E1A">
        <w:rPr>
          <w:rStyle w:val="ezkurwreuab5ozgtqnkl"/>
          <w:rFonts w:ascii="Times New Roman" w:hAnsi="Times New Roman" w:cs="Times New Roman"/>
          <w:sz w:val="28"/>
          <w:szCs w:val="28"/>
          <w:lang w:val="kk-KZ"/>
        </w:rPr>
        <w:t>қонымды</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үйлесімі</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жақсы</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нәтижелерге</w:t>
      </w:r>
      <w:r w:rsidRPr="00BD4E1A">
        <w:rPr>
          <w:rFonts w:ascii="Times New Roman" w:hAnsi="Times New Roman" w:cs="Times New Roman"/>
          <w:sz w:val="28"/>
          <w:szCs w:val="28"/>
          <w:lang w:val="kk-KZ"/>
        </w:rPr>
        <w:t xml:space="preserve"> қол </w:t>
      </w:r>
      <w:r w:rsidRPr="00BD4E1A">
        <w:rPr>
          <w:rStyle w:val="ezkurwreuab5ozgtqnkl"/>
          <w:rFonts w:ascii="Times New Roman" w:hAnsi="Times New Roman" w:cs="Times New Roman"/>
          <w:sz w:val="28"/>
          <w:szCs w:val="28"/>
          <w:lang w:val="kk-KZ"/>
        </w:rPr>
        <w:t>жеткізуге</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мүмкіндік</w:t>
      </w:r>
      <w:r w:rsidRPr="00BD4E1A">
        <w:rPr>
          <w:rFonts w:ascii="Times New Roman" w:hAnsi="Times New Roman" w:cs="Times New Roman"/>
          <w:sz w:val="28"/>
          <w:szCs w:val="28"/>
          <w:lang w:val="kk-KZ"/>
        </w:rPr>
        <w:t xml:space="preserve"> береді</w:t>
      </w:r>
      <w:r w:rsidRPr="00BD4E1A">
        <w:rPr>
          <w:rStyle w:val="ezkurwreuab5ozgtqnkl"/>
          <w:rFonts w:ascii="Times New Roman" w:hAnsi="Times New Roman" w:cs="Times New Roman"/>
          <w:sz w:val="28"/>
          <w:szCs w:val="28"/>
          <w:lang w:val="kk-KZ"/>
        </w:rPr>
        <w:t>.</w:t>
      </w:r>
      <w:r w:rsidR="00A1530C" w:rsidRPr="00BD4E1A">
        <w:rPr>
          <w:rStyle w:val="ezkurwreuab5ozgtqnkl"/>
          <w:rFonts w:ascii="Times New Roman" w:hAnsi="Times New Roman" w:cs="Times New Roman"/>
          <w:sz w:val="28"/>
          <w:szCs w:val="28"/>
          <w:lang w:val="kk-KZ"/>
        </w:rPr>
        <w:t xml:space="preserve"> </w:t>
      </w:r>
      <w:r w:rsidR="00522944" w:rsidRPr="00BD4E1A">
        <w:rPr>
          <w:rStyle w:val="ezkurwreuab5ozgtqnkl"/>
          <w:rFonts w:ascii="Times New Roman" w:hAnsi="Times New Roman" w:cs="Times New Roman"/>
          <w:sz w:val="28"/>
          <w:szCs w:val="28"/>
          <w:lang w:val="kk-KZ"/>
        </w:rPr>
        <w:t xml:space="preserve">ЦББР-ны </w:t>
      </w:r>
      <w:r w:rsidRPr="00BD4E1A">
        <w:rPr>
          <w:rFonts w:ascii="Times New Roman" w:hAnsi="Times New Roman" w:cs="Times New Roman"/>
          <w:sz w:val="28"/>
          <w:szCs w:val="28"/>
          <w:lang w:val="kk-KZ"/>
        </w:rPr>
        <w:t xml:space="preserve">қолдану </w:t>
      </w:r>
      <w:r w:rsidRPr="00BD4E1A">
        <w:rPr>
          <w:rStyle w:val="ezkurwreuab5ozgtqnkl"/>
          <w:rFonts w:ascii="Times New Roman" w:hAnsi="Times New Roman" w:cs="Times New Roman"/>
          <w:sz w:val="28"/>
          <w:szCs w:val="28"/>
          <w:lang w:val="kk-KZ"/>
        </w:rPr>
        <w:t>оқу</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мүмкіндіктерін</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кеңейтеді,</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оны</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икемді</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және</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көрнекі</w:t>
      </w:r>
      <w:r w:rsidRPr="00BD4E1A">
        <w:rPr>
          <w:rFonts w:ascii="Times New Roman" w:hAnsi="Times New Roman" w:cs="Times New Roman"/>
          <w:sz w:val="28"/>
          <w:szCs w:val="28"/>
          <w:lang w:val="kk-KZ"/>
        </w:rPr>
        <w:t xml:space="preserve"> түрде </w:t>
      </w:r>
      <w:r w:rsidR="00522944" w:rsidRPr="00BD4E1A">
        <w:rPr>
          <w:rStyle w:val="ezkurwreuab5ozgtqnkl"/>
          <w:rFonts w:ascii="Times New Roman" w:hAnsi="Times New Roman" w:cs="Times New Roman"/>
          <w:sz w:val="28"/>
          <w:szCs w:val="28"/>
          <w:lang w:val="kk-KZ"/>
        </w:rPr>
        <w:t>байытады</w:t>
      </w:r>
      <w:r w:rsidRPr="00BD4E1A">
        <w:rPr>
          <w:rStyle w:val="ezkurwreuab5ozgtqnkl"/>
          <w:rFonts w:ascii="Times New Roman" w:hAnsi="Times New Roman" w:cs="Times New Roman"/>
          <w:sz w:val="28"/>
          <w:szCs w:val="28"/>
          <w:lang w:val="kk-KZ"/>
        </w:rPr>
        <w:t>,</w:t>
      </w:r>
      <w:r w:rsidR="00522944" w:rsidRPr="00BD4E1A">
        <w:rPr>
          <w:rStyle w:val="ezkurwreuab5ozgtqnkl"/>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ал</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дәстүрлі</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әдістер</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жеке</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өзара</w:t>
      </w:r>
      <w:r w:rsidRPr="00BD4E1A">
        <w:rPr>
          <w:rFonts w:ascii="Times New Roman" w:hAnsi="Times New Roman" w:cs="Times New Roman"/>
          <w:sz w:val="28"/>
          <w:szCs w:val="28"/>
          <w:lang w:val="kk-KZ"/>
        </w:rPr>
        <w:t xml:space="preserve"> әрекеттесу </w:t>
      </w:r>
      <w:r w:rsidRPr="00BD4E1A">
        <w:rPr>
          <w:rStyle w:val="ezkurwreuab5ozgtqnkl"/>
          <w:rFonts w:ascii="Times New Roman" w:hAnsi="Times New Roman" w:cs="Times New Roman"/>
          <w:sz w:val="28"/>
          <w:szCs w:val="28"/>
          <w:lang w:val="kk-KZ"/>
        </w:rPr>
        <w:t>мен</w:t>
      </w:r>
      <w:r w:rsidRPr="00BD4E1A">
        <w:rPr>
          <w:rFonts w:ascii="Times New Roman" w:hAnsi="Times New Roman" w:cs="Times New Roman"/>
          <w:sz w:val="28"/>
          <w:szCs w:val="28"/>
          <w:lang w:val="kk-KZ"/>
        </w:rPr>
        <w:t xml:space="preserve"> </w:t>
      </w:r>
      <w:r w:rsidR="00014B40" w:rsidRPr="00BD4E1A">
        <w:rPr>
          <w:rStyle w:val="ezkurwreuab5ozgtqnkl"/>
          <w:rFonts w:ascii="Times New Roman" w:hAnsi="Times New Roman" w:cs="Times New Roman"/>
          <w:sz w:val="28"/>
          <w:szCs w:val="28"/>
          <w:lang w:val="kk-KZ"/>
        </w:rPr>
        <w:t xml:space="preserve">тікелей </w:t>
      </w:r>
      <w:r w:rsidRPr="00BD4E1A">
        <w:rPr>
          <w:rStyle w:val="ezkurwreuab5ozgtqnkl"/>
          <w:rFonts w:ascii="Times New Roman" w:hAnsi="Times New Roman" w:cs="Times New Roman"/>
          <w:sz w:val="28"/>
          <w:szCs w:val="28"/>
          <w:lang w:val="kk-KZ"/>
        </w:rPr>
        <w:t>қарым</w:t>
      </w:r>
      <w:r w:rsidRPr="00BD4E1A">
        <w:rPr>
          <w:rFonts w:ascii="Times New Roman" w:hAnsi="Times New Roman" w:cs="Times New Roman"/>
          <w:sz w:val="28"/>
          <w:szCs w:val="28"/>
          <w:lang w:val="kk-KZ"/>
        </w:rPr>
        <w:t xml:space="preserve">-қатынасты </w:t>
      </w:r>
      <w:r w:rsidRPr="00BD4E1A">
        <w:rPr>
          <w:rStyle w:val="ezkurwreuab5ozgtqnkl"/>
          <w:rFonts w:ascii="Times New Roman" w:hAnsi="Times New Roman" w:cs="Times New Roman"/>
          <w:sz w:val="28"/>
          <w:szCs w:val="28"/>
          <w:lang w:val="kk-KZ"/>
        </w:rPr>
        <w:t>қамтамасыз</w:t>
      </w:r>
      <w:r w:rsidRPr="00BD4E1A">
        <w:rPr>
          <w:rFonts w:ascii="Times New Roman" w:hAnsi="Times New Roman" w:cs="Times New Roman"/>
          <w:sz w:val="28"/>
          <w:szCs w:val="28"/>
          <w:lang w:val="kk-KZ"/>
        </w:rPr>
        <w:t xml:space="preserve"> етеді</w:t>
      </w:r>
      <w:r w:rsidRPr="00BD4E1A">
        <w:rPr>
          <w:rStyle w:val="ezkurwreuab5ozgtqnkl"/>
          <w:rFonts w:ascii="Times New Roman" w:hAnsi="Times New Roman" w:cs="Times New Roman"/>
          <w:sz w:val="28"/>
          <w:szCs w:val="28"/>
          <w:lang w:val="kk-KZ"/>
        </w:rPr>
        <w:t>.</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Осылайша,</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білім</w:t>
      </w:r>
      <w:r w:rsidRPr="00BD4E1A">
        <w:rPr>
          <w:rFonts w:ascii="Times New Roman" w:hAnsi="Times New Roman" w:cs="Times New Roman"/>
          <w:sz w:val="28"/>
          <w:szCs w:val="28"/>
          <w:lang w:val="kk-KZ"/>
        </w:rPr>
        <w:t xml:space="preserve"> беру </w:t>
      </w:r>
      <w:r w:rsidR="002A1E5D" w:rsidRPr="00BD4E1A">
        <w:rPr>
          <w:rStyle w:val="ezkurwreuab5ozgtqnkl"/>
          <w:rFonts w:ascii="Times New Roman" w:hAnsi="Times New Roman" w:cs="Times New Roman"/>
          <w:sz w:val="28"/>
          <w:szCs w:val="28"/>
          <w:lang w:val="kk-KZ"/>
        </w:rPr>
        <w:t xml:space="preserve">үдерісін </w:t>
      </w:r>
      <w:r w:rsidRPr="00BD4E1A">
        <w:rPr>
          <w:rStyle w:val="ezkurwreuab5ozgtqnkl"/>
          <w:rFonts w:ascii="Times New Roman" w:hAnsi="Times New Roman" w:cs="Times New Roman"/>
          <w:sz w:val="28"/>
          <w:szCs w:val="28"/>
          <w:lang w:val="kk-KZ"/>
        </w:rPr>
        <w:t>оңтайландыру</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цифрлық</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технологияларды</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дәстүрлі</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оқытуға</w:t>
      </w:r>
      <w:r w:rsidRPr="00BD4E1A">
        <w:rPr>
          <w:rFonts w:ascii="Times New Roman" w:hAnsi="Times New Roman" w:cs="Times New Roman"/>
          <w:sz w:val="28"/>
          <w:szCs w:val="28"/>
          <w:lang w:val="kk-KZ"/>
        </w:rPr>
        <w:t xml:space="preserve"> </w:t>
      </w:r>
      <w:r w:rsidR="00014B40" w:rsidRPr="00BD4E1A">
        <w:rPr>
          <w:rFonts w:ascii="Times New Roman" w:hAnsi="Times New Roman" w:cs="Times New Roman"/>
          <w:sz w:val="28"/>
          <w:szCs w:val="28"/>
          <w:lang w:val="kk-KZ"/>
        </w:rPr>
        <w:t>к</w:t>
      </w:r>
      <w:r w:rsidRPr="00BD4E1A">
        <w:rPr>
          <w:rStyle w:val="ezkurwreuab5ozgtqnkl"/>
          <w:rFonts w:ascii="Times New Roman" w:hAnsi="Times New Roman" w:cs="Times New Roman"/>
          <w:sz w:val="28"/>
          <w:szCs w:val="28"/>
          <w:lang w:val="kk-KZ"/>
        </w:rPr>
        <w:t>іріктіруден</w:t>
      </w:r>
      <w:r w:rsidRPr="00BD4E1A">
        <w:rPr>
          <w:rFonts w:ascii="Times New Roman" w:hAnsi="Times New Roman" w:cs="Times New Roman"/>
          <w:sz w:val="28"/>
          <w:szCs w:val="28"/>
          <w:lang w:val="kk-KZ"/>
        </w:rPr>
        <w:t xml:space="preserve"> тұрады</w:t>
      </w:r>
      <w:r w:rsidRPr="00BD4E1A">
        <w:rPr>
          <w:rStyle w:val="ezkurwreuab5ozgtqnkl"/>
          <w:rFonts w:ascii="Times New Roman" w:hAnsi="Times New Roman" w:cs="Times New Roman"/>
          <w:sz w:val="28"/>
          <w:szCs w:val="28"/>
          <w:lang w:val="kk-KZ"/>
        </w:rPr>
        <w:t>,</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бұл</w:t>
      </w:r>
      <w:r w:rsidRPr="00BD4E1A">
        <w:rPr>
          <w:rFonts w:ascii="Times New Roman" w:hAnsi="Times New Roman" w:cs="Times New Roman"/>
          <w:sz w:val="28"/>
          <w:szCs w:val="28"/>
          <w:lang w:val="kk-KZ"/>
        </w:rPr>
        <w:t xml:space="preserve"> </w:t>
      </w:r>
      <w:r w:rsidR="002A1E5D" w:rsidRPr="00BD4E1A">
        <w:rPr>
          <w:rFonts w:ascii="Times New Roman" w:hAnsi="Times New Roman" w:cs="Times New Roman"/>
          <w:sz w:val="28"/>
          <w:szCs w:val="28"/>
          <w:lang w:val="kk-KZ"/>
        </w:rPr>
        <w:t xml:space="preserve">студенттердің </w:t>
      </w:r>
      <w:r w:rsidRPr="00BD4E1A">
        <w:rPr>
          <w:rStyle w:val="ezkurwreuab5ozgtqnkl"/>
          <w:rFonts w:ascii="Times New Roman" w:hAnsi="Times New Roman" w:cs="Times New Roman"/>
          <w:sz w:val="28"/>
          <w:szCs w:val="28"/>
          <w:lang w:val="kk-KZ"/>
        </w:rPr>
        <w:t>тиімді,</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заманауи</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және</w:t>
      </w:r>
      <w:r w:rsidRPr="00BD4E1A">
        <w:rPr>
          <w:rFonts w:ascii="Times New Roman" w:hAnsi="Times New Roman" w:cs="Times New Roman"/>
          <w:sz w:val="28"/>
          <w:szCs w:val="28"/>
          <w:lang w:val="kk-KZ"/>
        </w:rPr>
        <w:t xml:space="preserve"> жан-</w:t>
      </w:r>
      <w:r w:rsidRPr="00BD4E1A">
        <w:rPr>
          <w:rStyle w:val="ezkurwreuab5ozgtqnkl"/>
          <w:rFonts w:ascii="Times New Roman" w:hAnsi="Times New Roman" w:cs="Times New Roman"/>
          <w:sz w:val="28"/>
          <w:szCs w:val="28"/>
          <w:lang w:val="kk-KZ"/>
        </w:rPr>
        <w:t>жақты</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дамуына</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жағдай</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жасайды.</w:t>
      </w:r>
    </w:p>
    <w:p w:rsidR="00961966" w:rsidRPr="00BD4E1A" w:rsidRDefault="00961966" w:rsidP="00961966">
      <w:pPr>
        <w:spacing w:after="0" w:line="240" w:lineRule="auto"/>
        <w:jc w:val="both"/>
        <w:rPr>
          <w:rStyle w:val="ezkurwreuab5ozgtqnkl"/>
          <w:rFonts w:ascii="Times New Roman" w:hAnsi="Times New Roman" w:cs="Times New Roman"/>
          <w:sz w:val="28"/>
          <w:szCs w:val="28"/>
          <w:lang w:val="kk-KZ"/>
        </w:rPr>
      </w:pPr>
      <w:r w:rsidRPr="00BD4E1A">
        <w:rPr>
          <w:rFonts w:ascii="Times New Roman" w:hAnsi="Times New Roman" w:cs="Times New Roman"/>
          <w:b/>
          <w:bCs/>
          <w:noProof/>
          <w:color w:val="5F6368"/>
          <w:sz w:val="28"/>
          <w:szCs w:val="28"/>
        </w:rPr>
        <w:lastRenderedPageBreak/>
        <mc:AlternateContent>
          <mc:Choice Requires="wps">
            <w:drawing>
              <wp:anchor distT="0" distB="0" distL="114300" distR="114300" simplePos="0" relativeHeight="251722752" behindDoc="0" locked="0" layoutInCell="1" allowOverlap="1" wp14:anchorId="675FD832" wp14:editId="62F5E4FB">
                <wp:simplePos x="0" y="0"/>
                <wp:positionH relativeFrom="column">
                  <wp:posOffset>2473859</wp:posOffset>
                </wp:positionH>
                <wp:positionV relativeFrom="paragraph">
                  <wp:posOffset>8522770</wp:posOffset>
                </wp:positionV>
                <wp:extent cx="1009650" cy="244475"/>
                <wp:effectExtent l="0" t="0" r="19050" b="22225"/>
                <wp:wrapNone/>
                <wp:docPr id="78861" name="Прямоугольник 78861"/>
                <wp:cNvGraphicFramePr/>
                <a:graphic xmlns:a="http://schemas.openxmlformats.org/drawingml/2006/main">
                  <a:graphicData uri="http://schemas.microsoft.com/office/word/2010/wordprocessingShape">
                    <wps:wsp>
                      <wps:cNvSpPr/>
                      <wps:spPr>
                        <a:xfrm>
                          <a:off x="0" y="0"/>
                          <a:ext cx="1009650" cy="2444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78861" o:spid="_x0000_s1026" style="position:absolute;margin-left:194.8pt;margin-top:671.1pt;width:79.5pt;height:19.2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" fillcolor="white [3212]" strokecolor="white [3212]" strokeweight="2pt"/>
            </w:pict>
          </mc:Fallback>
        </mc:AlternateContent>
      </w:r>
      <w:r w:rsidRPr="00BD4E1A">
        <w:rPr>
          <w:rFonts w:ascii="Times New Roman" w:hAnsi="Times New Roman" w:cs="Times New Roman"/>
          <w:noProof/>
          <w:sz w:val="28"/>
          <w:szCs w:val="28"/>
        </w:rPr>
        <w:drawing>
          <wp:inline distT="0" distB="0" distL="0" distR="0" wp14:anchorId="0E5E63D4" wp14:editId="56286C0B">
            <wp:extent cx="5939062" cy="8835656"/>
            <wp:effectExtent l="0" t="0" r="5080" b="3810"/>
            <wp:docPr id="78867" name="Рисунок 78867" descr="F:\Диссертация\графики\Орг учебн проц\Оқу үдерісін ұйымдастыру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Диссертация\графики\Орг учебн проц\Оқу үдерісін ұйымдастыру4.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657"/>
                    <a:stretch/>
                  </pic:blipFill>
                  <pic:spPr bwMode="auto">
                    <a:xfrm>
                      <a:off x="0" y="0"/>
                      <a:ext cx="5939062" cy="8835656"/>
                    </a:xfrm>
                    <a:prstGeom prst="rect">
                      <a:avLst/>
                    </a:prstGeom>
                    <a:noFill/>
                    <a:ln>
                      <a:noFill/>
                    </a:ln>
                    <a:extLst>
                      <a:ext uri="{53640926-AAD7-44D8-BBD7-CCE9431645EC}">
                        <a14:shadowObscured xmlns:a14="http://schemas.microsoft.com/office/drawing/2010/main"/>
                      </a:ext>
                    </a:extLst>
                  </pic:spPr>
                </pic:pic>
              </a:graphicData>
            </a:graphic>
          </wp:inline>
        </w:drawing>
      </w:r>
    </w:p>
    <w:p w:rsidR="00D906C4" w:rsidRPr="00BD4E1A" w:rsidRDefault="00D906C4" w:rsidP="00063288">
      <w:pPr>
        <w:jc w:val="center"/>
        <w:rPr>
          <w:rFonts w:eastAsia="Arial Unicode MS"/>
          <w:u w:color="000000"/>
          <w:bdr w:val="nil"/>
          <w:shd w:val="clear" w:color="auto" w:fill="FFFFFF"/>
          <w:lang w:val="kk-KZ" w:eastAsia="zh-CN"/>
        </w:rPr>
      </w:pPr>
      <w:r w:rsidRPr="00BD4E1A">
        <w:rPr>
          <w:rFonts w:eastAsia="Arial Unicode MS"/>
          <w:noProof/>
          <w:u w:color="000000"/>
        </w:rPr>
        <mc:AlternateContent>
          <mc:Choice Requires="wps">
            <w:drawing>
              <wp:anchor distT="0" distB="0" distL="114300" distR="114300" simplePos="0" relativeHeight="251720704" behindDoc="0" locked="0" layoutInCell="1" allowOverlap="1" wp14:anchorId="67C5CC64" wp14:editId="2A3F15D6">
                <wp:simplePos x="0" y="0"/>
                <wp:positionH relativeFrom="column">
                  <wp:posOffset>2380955</wp:posOffset>
                </wp:positionH>
                <wp:positionV relativeFrom="paragraph">
                  <wp:posOffset>8535507</wp:posOffset>
                </wp:positionV>
                <wp:extent cx="1190847" cy="233916"/>
                <wp:effectExtent l="0" t="0" r="28575" b="13970"/>
                <wp:wrapNone/>
                <wp:docPr id="78874" name="Прямоугольник 78874"/>
                <wp:cNvGraphicFramePr/>
                <a:graphic xmlns:a="http://schemas.openxmlformats.org/drawingml/2006/main">
                  <a:graphicData uri="http://schemas.microsoft.com/office/word/2010/wordprocessingShape">
                    <wps:wsp>
                      <wps:cNvSpPr/>
                      <wps:spPr>
                        <a:xfrm>
                          <a:off x="0" y="0"/>
                          <a:ext cx="1190847" cy="2339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D3916" w:rsidRDefault="009D3916" w:rsidP="00D906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78874" o:spid="_x0000_s1026" style="position:absolute;left:0;text-align:left;margin-left:187.5pt;margin-top:672.1pt;width:93.75pt;height:18.4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" fillcolor="white [3212]" strokecolor="white [3212]" strokeweight="2pt">
                <v:textbox>
                  <w:txbxContent>
                    <w:p w:rsidR="009D3916" w:rsidRDefault="009D3916" w:rsidP="00D906C4">
                      <w:pPr>
                        <w:jc w:val="center"/>
                      </w:pPr>
                    </w:p>
                  </w:txbxContent>
                </v:textbox>
              </v:rect>
            </w:pict>
          </mc:Fallback>
        </mc:AlternateContent>
      </w:r>
      <w:r w:rsidRPr="00BD4E1A">
        <w:rPr>
          <w:rFonts w:ascii="Times New Roman" w:hAnsi="Times New Roman"/>
          <w:sz w:val="28"/>
          <w:szCs w:val="28"/>
          <w:lang w:val="kk-KZ"/>
        </w:rPr>
        <w:t xml:space="preserve">Сурет 6 - Оқу үдерісін ұйымдастыру </w:t>
      </w:r>
      <w:r w:rsidR="00EC13B4" w:rsidRPr="00BD4E1A">
        <w:rPr>
          <w:rFonts w:ascii="Times New Roman" w:hAnsi="Times New Roman"/>
          <w:sz w:val="28"/>
          <w:szCs w:val="28"/>
          <w:lang w:val="kk-KZ"/>
        </w:rPr>
        <w:t>құрылымы</w:t>
      </w:r>
    </w:p>
    <w:p w:rsidR="00593DB9" w:rsidRPr="00BD4E1A" w:rsidRDefault="00593DB9"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lastRenderedPageBreak/>
        <w:t>Оқытудың жоғары өнімділігіне қол жеткізу үшін ЦББР</w:t>
      </w:r>
      <w:r w:rsidR="009B36F2" w:rsidRPr="00BD4E1A">
        <w:rPr>
          <w:rFonts w:ascii="Times New Roman" w:hAnsi="Times New Roman" w:cs="Times New Roman"/>
          <w:color w:val="000000" w:themeColor="text1"/>
          <w:sz w:val="28"/>
          <w:szCs w:val="28"/>
          <w:lang w:val="kk-KZ"/>
        </w:rPr>
        <w:t xml:space="preserve">-ның </w:t>
      </w:r>
      <w:r w:rsidRPr="00BD4E1A">
        <w:rPr>
          <w:rFonts w:ascii="Times New Roman" w:hAnsi="Times New Roman" w:cs="Times New Roman"/>
          <w:color w:val="000000" w:themeColor="text1"/>
          <w:sz w:val="28"/>
          <w:szCs w:val="28"/>
          <w:lang w:val="kk-KZ"/>
        </w:rPr>
        <w:t xml:space="preserve">ерекшелігі мен мүмкіндіктерін ескере отырып, қазіргі заманғы геометрия сабағына ЦББР құралдарын ұтымды қолдану қажет. </w:t>
      </w:r>
      <w:r w:rsidR="008173DF" w:rsidRPr="00BD4E1A">
        <w:rPr>
          <w:rFonts w:ascii="Times New Roman" w:hAnsi="Times New Roman" w:cs="Times New Roman"/>
          <w:color w:val="000000" w:themeColor="text1"/>
          <w:sz w:val="28"/>
          <w:szCs w:val="28"/>
          <w:lang w:val="kk-KZ"/>
        </w:rPr>
        <w:t xml:space="preserve">Біз </w:t>
      </w:r>
      <w:r w:rsidR="004F12F8" w:rsidRPr="00BD4E1A">
        <w:rPr>
          <w:rFonts w:ascii="Times New Roman" w:hAnsi="Times New Roman" w:cs="Times New Roman"/>
          <w:color w:val="000000" w:themeColor="text1"/>
          <w:sz w:val="28"/>
          <w:szCs w:val="28"/>
          <w:lang w:val="kk-KZ"/>
        </w:rPr>
        <w:t xml:space="preserve">оқу үдерісіне енгізілген арнайы </w:t>
      </w:r>
      <w:r w:rsidR="00A76BC0" w:rsidRPr="00BD4E1A">
        <w:rPr>
          <w:rFonts w:ascii="Times New Roman" w:hAnsi="Times New Roman" w:cs="Times New Roman"/>
          <w:color w:val="000000" w:themeColor="text1"/>
          <w:sz w:val="28"/>
          <w:szCs w:val="28"/>
          <w:lang w:val="kk-KZ"/>
        </w:rPr>
        <w:t xml:space="preserve">пәндерін </w:t>
      </w:r>
      <w:r w:rsidR="003141FA" w:rsidRPr="00BD4E1A">
        <w:rPr>
          <w:rFonts w:ascii="Times New Roman" w:hAnsi="Times New Roman" w:cs="Times New Roman"/>
          <w:color w:val="000000" w:themeColor="text1"/>
          <w:sz w:val="28"/>
          <w:szCs w:val="28"/>
          <w:lang w:val="kk-KZ"/>
        </w:rPr>
        <w:t>оқытуды ұйымдастырудың</w:t>
      </w:r>
      <w:r w:rsidR="00F9789A"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әртүрлі </w:t>
      </w:r>
      <w:r w:rsidR="009E1032" w:rsidRPr="00BD4E1A">
        <w:rPr>
          <w:rFonts w:ascii="Times New Roman" w:hAnsi="Times New Roman" w:cs="Times New Roman"/>
          <w:color w:val="000000" w:themeColor="text1"/>
          <w:sz w:val="28"/>
          <w:szCs w:val="28"/>
          <w:lang w:val="kk-KZ"/>
        </w:rPr>
        <w:t xml:space="preserve">кезеңдеріне </w:t>
      </w:r>
      <w:r w:rsidRPr="00BD4E1A">
        <w:rPr>
          <w:rFonts w:ascii="Times New Roman" w:hAnsi="Times New Roman" w:cs="Times New Roman"/>
          <w:color w:val="000000" w:themeColor="text1"/>
          <w:sz w:val="28"/>
          <w:szCs w:val="28"/>
          <w:lang w:val="kk-KZ"/>
        </w:rPr>
        <w:t>сәйкес ЦББР түрлерін қолданудың мүмкін нұсқасын ұсындық.</w:t>
      </w:r>
      <w:r w:rsidR="008173DF" w:rsidRPr="00BD4E1A">
        <w:rPr>
          <w:rFonts w:ascii="Times New Roman" w:hAnsi="Times New Roman" w:cs="Times New Roman"/>
          <w:color w:val="000000" w:themeColor="text1"/>
          <w:sz w:val="28"/>
          <w:szCs w:val="28"/>
          <w:lang w:val="kk-KZ"/>
        </w:rPr>
        <w:t xml:space="preserve"> </w:t>
      </w:r>
      <w:r w:rsidR="00B33F71" w:rsidRPr="00BD4E1A">
        <w:rPr>
          <w:rFonts w:ascii="Times New Roman" w:hAnsi="Times New Roman" w:cs="Times New Roman"/>
          <w:color w:val="000000" w:themeColor="text1"/>
          <w:sz w:val="28"/>
          <w:szCs w:val="28"/>
          <w:lang w:val="kk-KZ"/>
        </w:rPr>
        <w:t>9</w:t>
      </w:r>
      <w:r w:rsidR="00387A18" w:rsidRPr="00BD4E1A">
        <w:rPr>
          <w:rFonts w:ascii="Times New Roman" w:hAnsi="Times New Roman" w:cs="Times New Roman"/>
          <w:color w:val="000000" w:themeColor="text1"/>
          <w:sz w:val="28"/>
          <w:szCs w:val="28"/>
          <w:lang w:val="kk-KZ"/>
        </w:rPr>
        <w:t>,</w:t>
      </w:r>
      <w:r w:rsidR="00B33F71" w:rsidRPr="00BD4E1A">
        <w:rPr>
          <w:rFonts w:ascii="Times New Roman" w:hAnsi="Times New Roman" w:cs="Times New Roman"/>
          <w:color w:val="000000" w:themeColor="text1"/>
          <w:sz w:val="28"/>
          <w:szCs w:val="28"/>
          <w:lang w:val="kk-KZ"/>
        </w:rPr>
        <w:t>10</w:t>
      </w:r>
      <w:r w:rsidR="00387A18" w:rsidRPr="00BD4E1A">
        <w:rPr>
          <w:rFonts w:ascii="Times New Roman" w:hAnsi="Times New Roman" w:cs="Times New Roman"/>
          <w:color w:val="000000" w:themeColor="text1"/>
          <w:sz w:val="28"/>
          <w:szCs w:val="28"/>
          <w:lang w:val="kk-KZ"/>
        </w:rPr>
        <w:t xml:space="preserve"> </w:t>
      </w:r>
      <w:r w:rsidR="008173DF" w:rsidRPr="00BD4E1A">
        <w:rPr>
          <w:rFonts w:ascii="Times New Roman" w:hAnsi="Times New Roman" w:cs="Times New Roman"/>
          <w:color w:val="000000" w:themeColor="text1"/>
          <w:sz w:val="28"/>
          <w:szCs w:val="28"/>
          <w:lang w:val="kk-KZ"/>
        </w:rPr>
        <w:t xml:space="preserve">– кестеде </w:t>
      </w:r>
      <w:r w:rsidR="00F9789A" w:rsidRPr="00BD4E1A">
        <w:rPr>
          <w:rFonts w:ascii="Times New Roman" w:hAnsi="Times New Roman" w:cs="Times New Roman"/>
          <w:color w:val="000000" w:themeColor="text1"/>
          <w:sz w:val="28"/>
          <w:szCs w:val="28"/>
          <w:lang w:val="kk-KZ"/>
        </w:rPr>
        <w:t xml:space="preserve">дәріс </w:t>
      </w:r>
      <w:r w:rsidR="00387A18" w:rsidRPr="00BD4E1A">
        <w:rPr>
          <w:rFonts w:ascii="Times New Roman" w:hAnsi="Times New Roman" w:cs="Times New Roman"/>
          <w:color w:val="000000" w:themeColor="text1"/>
          <w:sz w:val="28"/>
          <w:szCs w:val="28"/>
          <w:lang w:val="kk-KZ"/>
        </w:rPr>
        <w:t xml:space="preserve">және зертханалық </w:t>
      </w:r>
      <w:r w:rsidR="008173DF" w:rsidRPr="00BD4E1A">
        <w:rPr>
          <w:rFonts w:ascii="Times New Roman" w:hAnsi="Times New Roman" w:cs="Times New Roman"/>
          <w:color w:val="000000" w:themeColor="text1"/>
          <w:sz w:val="28"/>
          <w:szCs w:val="28"/>
          <w:lang w:val="kk-KZ"/>
        </w:rPr>
        <w:t>саба</w:t>
      </w:r>
      <w:r w:rsidR="009F1705" w:rsidRPr="00BD4E1A">
        <w:rPr>
          <w:rFonts w:ascii="Times New Roman" w:hAnsi="Times New Roman" w:cs="Times New Roman"/>
          <w:color w:val="000000" w:themeColor="text1"/>
          <w:sz w:val="28"/>
          <w:szCs w:val="28"/>
          <w:lang w:val="kk-KZ"/>
        </w:rPr>
        <w:t xml:space="preserve">қтарды </w:t>
      </w:r>
      <w:r w:rsidR="008173DF" w:rsidRPr="00BD4E1A">
        <w:rPr>
          <w:rFonts w:ascii="Times New Roman" w:hAnsi="Times New Roman" w:cs="Times New Roman"/>
          <w:color w:val="000000" w:themeColor="text1"/>
          <w:sz w:val="28"/>
          <w:szCs w:val="28"/>
          <w:lang w:val="kk-KZ"/>
        </w:rPr>
        <w:t>ұйымдастыруда ЦББР</w:t>
      </w:r>
      <w:r w:rsidR="009B36F2" w:rsidRPr="00BD4E1A">
        <w:rPr>
          <w:rFonts w:ascii="Times New Roman" w:hAnsi="Times New Roman" w:cs="Times New Roman"/>
          <w:color w:val="000000" w:themeColor="text1"/>
          <w:sz w:val="28"/>
          <w:szCs w:val="28"/>
          <w:lang w:val="kk-KZ"/>
        </w:rPr>
        <w:t xml:space="preserve">-ны </w:t>
      </w:r>
      <w:r w:rsidR="008173DF" w:rsidRPr="00BD4E1A">
        <w:rPr>
          <w:rFonts w:ascii="Times New Roman" w:hAnsi="Times New Roman" w:cs="Times New Roman"/>
          <w:color w:val="000000" w:themeColor="text1"/>
          <w:sz w:val="28"/>
          <w:szCs w:val="28"/>
          <w:lang w:val="kk-KZ"/>
        </w:rPr>
        <w:t xml:space="preserve">қолданудың тиімді әдістері көрсетілген.   </w:t>
      </w:r>
    </w:p>
    <w:p w:rsidR="003214A6" w:rsidRPr="00BD4E1A" w:rsidRDefault="003214A6" w:rsidP="00965B93">
      <w:pPr>
        <w:spacing w:after="0" w:line="240" w:lineRule="auto"/>
        <w:ind w:firstLine="709"/>
        <w:jc w:val="both"/>
        <w:rPr>
          <w:rFonts w:ascii="Times New Roman" w:hAnsi="Times New Roman" w:cs="Times New Roman"/>
          <w:sz w:val="28"/>
          <w:szCs w:val="28"/>
          <w:lang w:val="kk-KZ"/>
        </w:rPr>
      </w:pPr>
    </w:p>
    <w:p w:rsidR="00052878" w:rsidRPr="00BD4E1A" w:rsidRDefault="00673E80" w:rsidP="000E58FD">
      <w:pPr>
        <w:spacing w:after="0" w:line="240" w:lineRule="auto"/>
        <w:jc w:val="both"/>
        <w:rPr>
          <w:rFonts w:ascii="Times New Roman" w:hAnsi="Times New Roman"/>
          <w:sz w:val="28"/>
          <w:szCs w:val="28"/>
          <w:lang w:val="kk-KZ"/>
        </w:rPr>
      </w:pPr>
      <w:r w:rsidRPr="00BD4E1A">
        <w:rPr>
          <w:rFonts w:ascii="Times New Roman" w:hAnsi="Times New Roman"/>
          <w:sz w:val="28"/>
          <w:szCs w:val="28"/>
          <w:lang w:val="kk-KZ"/>
        </w:rPr>
        <w:t xml:space="preserve">Кесте </w:t>
      </w:r>
      <w:r w:rsidR="00B33F71" w:rsidRPr="00BD4E1A">
        <w:rPr>
          <w:rFonts w:ascii="Times New Roman" w:hAnsi="Times New Roman"/>
          <w:sz w:val="28"/>
          <w:szCs w:val="28"/>
          <w:lang w:val="kk-KZ"/>
        </w:rPr>
        <w:t>9</w:t>
      </w:r>
      <w:r w:rsidR="008173DF" w:rsidRPr="00BD4E1A">
        <w:rPr>
          <w:rFonts w:ascii="Times New Roman" w:hAnsi="Times New Roman"/>
          <w:sz w:val="28"/>
          <w:szCs w:val="28"/>
          <w:lang w:val="kk-KZ"/>
        </w:rPr>
        <w:t xml:space="preserve">- </w:t>
      </w:r>
      <w:r w:rsidR="00380CDF" w:rsidRPr="00BD4E1A">
        <w:rPr>
          <w:rFonts w:ascii="Times New Roman" w:hAnsi="Times New Roman"/>
          <w:sz w:val="28"/>
          <w:szCs w:val="28"/>
          <w:lang w:val="kk-KZ"/>
        </w:rPr>
        <w:t>Дәріс</w:t>
      </w:r>
      <w:r w:rsidR="00864A34" w:rsidRPr="00BD4E1A">
        <w:rPr>
          <w:rFonts w:ascii="Times New Roman" w:hAnsi="Times New Roman"/>
          <w:sz w:val="28"/>
          <w:szCs w:val="28"/>
          <w:lang w:val="kk-KZ"/>
        </w:rPr>
        <w:t xml:space="preserve"> </w:t>
      </w:r>
      <w:r w:rsidRPr="00BD4E1A">
        <w:rPr>
          <w:rFonts w:ascii="Times New Roman" w:hAnsi="Times New Roman"/>
          <w:sz w:val="28"/>
          <w:szCs w:val="28"/>
          <w:lang w:val="kk-KZ"/>
        </w:rPr>
        <w:t>саба</w:t>
      </w:r>
      <w:r w:rsidR="00387A18" w:rsidRPr="00BD4E1A">
        <w:rPr>
          <w:rFonts w:ascii="Times New Roman" w:hAnsi="Times New Roman"/>
          <w:sz w:val="28"/>
          <w:szCs w:val="28"/>
          <w:lang w:val="kk-KZ"/>
        </w:rPr>
        <w:t xml:space="preserve">ғының </w:t>
      </w:r>
      <w:r w:rsidR="009B36F2" w:rsidRPr="00BD4E1A">
        <w:rPr>
          <w:rFonts w:ascii="Times New Roman" w:eastAsia="Arial Unicode MS" w:hAnsi="Times New Roman"/>
          <w:color w:val="000000"/>
          <w:sz w:val="28"/>
          <w:szCs w:val="28"/>
          <w:u w:color="000000"/>
          <w:bdr w:val="nil"/>
          <w:lang w:val="kk-KZ" w:eastAsia="zh-CN"/>
        </w:rPr>
        <w:t xml:space="preserve">цифрлық білім беру ресурстарын </w:t>
      </w:r>
      <w:r w:rsidR="00880214" w:rsidRPr="00BD4E1A">
        <w:rPr>
          <w:rFonts w:ascii="Times New Roman" w:hAnsi="Times New Roman"/>
          <w:sz w:val="28"/>
          <w:szCs w:val="28"/>
          <w:lang w:val="kk-KZ"/>
        </w:rPr>
        <w:t xml:space="preserve">қолдану арқылы </w:t>
      </w:r>
      <w:r w:rsidRPr="00BD4E1A">
        <w:rPr>
          <w:rFonts w:ascii="Times New Roman" w:hAnsi="Times New Roman"/>
          <w:sz w:val="28"/>
          <w:szCs w:val="28"/>
          <w:lang w:val="kk-KZ"/>
        </w:rPr>
        <w:t>ұйымдастыру</w:t>
      </w:r>
      <w:r w:rsidR="008173DF" w:rsidRPr="00BD4E1A">
        <w:rPr>
          <w:rFonts w:ascii="Times New Roman" w:hAnsi="Times New Roman"/>
          <w:sz w:val="28"/>
          <w:szCs w:val="28"/>
          <w:lang w:val="kk-KZ"/>
        </w:rPr>
        <w:t xml:space="preserve"> үлгісі</w:t>
      </w:r>
      <w:r w:rsidRPr="00BD4E1A">
        <w:rPr>
          <w:rFonts w:ascii="Times New Roman" w:hAnsi="Times New Roman"/>
          <w:sz w:val="28"/>
          <w:szCs w:val="28"/>
          <w:lang w:val="kk-KZ"/>
        </w:rPr>
        <w:t xml:space="preserve"> </w:t>
      </w:r>
    </w:p>
    <w:p w:rsidR="00E10868" w:rsidRPr="00BD4E1A" w:rsidRDefault="00E10868" w:rsidP="00965B93">
      <w:pPr>
        <w:spacing w:after="0" w:line="240" w:lineRule="auto"/>
        <w:ind w:firstLine="709"/>
        <w:rPr>
          <w:rFonts w:ascii="Times New Roman" w:hAnsi="Times New Roman"/>
          <w:sz w:val="28"/>
          <w:szCs w:val="28"/>
          <w:lang w:val="kk-KZ"/>
        </w:rPr>
      </w:pPr>
    </w:p>
    <w:tbl>
      <w:tblPr>
        <w:tblStyle w:val="af"/>
        <w:tblW w:w="9356" w:type="dxa"/>
        <w:tblInd w:w="108" w:type="dxa"/>
        <w:tblLook w:val="04A0" w:firstRow="1" w:lastRow="0" w:firstColumn="1" w:lastColumn="0" w:noHBand="0" w:noVBand="1"/>
      </w:tblPr>
      <w:tblGrid>
        <w:gridCol w:w="3119"/>
        <w:gridCol w:w="6237"/>
      </w:tblGrid>
      <w:tr w:rsidR="003214A6" w:rsidRPr="00BD4E1A" w:rsidTr="006A277C">
        <w:tc>
          <w:tcPr>
            <w:tcW w:w="3119" w:type="dxa"/>
          </w:tcPr>
          <w:p w:rsidR="003214A6" w:rsidRPr="00BD4E1A" w:rsidRDefault="003214A6" w:rsidP="00A273D6">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Сабақтың кезеңдері</w:t>
            </w:r>
          </w:p>
        </w:tc>
        <w:tc>
          <w:tcPr>
            <w:tcW w:w="6237" w:type="dxa"/>
          </w:tcPr>
          <w:p w:rsidR="003214A6" w:rsidRPr="00BD4E1A" w:rsidRDefault="003214A6" w:rsidP="00A273D6">
            <w:pPr>
              <w:jc w:val="center"/>
              <w:rPr>
                <w:rFonts w:ascii="Times New Roman" w:hAnsi="Times New Roman" w:cs="Times New Roman"/>
                <w:sz w:val="28"/>
                <w:szCs w:val="28"/>
                <w:lang w:val="kk-KZ"/>
              </w:rPr>
            </w:pPr>
            <w:r w:rsidRPr="00BD4E1A">
              <w:rPr>
                <w:rFonts w:ascii="Times New Roman" w:hAnsi="Times New Roman" w:cs="Times New Roman"/>
                <w:color w:val="000000" w:themeColor="text1"/>
                <w:sz w:val="28"/>
                <w:szCs w:val="28"/>
                <w:lang w:val="kk-KZ"/>
              </w:rPr>
              <w:t>Жаңа цифрлық технологияларды қолдану</w:t>
            </w:r>
          </w:p>
        </w:tc>
      </w:tr>
      <w:tr w:rsidR="006A277C" w:rsidRPr="00BD4E1A" w:rsidTr="006A277C">
        <w:tc>
          <w:tcPr>
            <w:tcW w:w="3119" w:type="dxa"/>
          </w:tcPr>
          <w:p w:rsidR="006A277C" w:rsidRPr="00BD4E1A" w:rsidRDefault="006A277C" w:rsidP="00A273D6">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1</w:t>
            </w:r>
          </w:p>
        </w:tc>
        <w:tc>
          <w:tcPr>
            <w:tcW w:w="6237" w:type="dxa"/>
          </w:tcPr>
          <w:p w:rsidR="006A277C" w:rsidRPr="00BD4E1A" w:rsidRDefault="006A277C" w:rsidP="00A273D6">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2</w:t>
            </w:r>
          </w:p>
        </w:tc>
      </w:tr>
      <w:tr w:rsidR="003214A6" w:rsidRPr="00BD4E1A" w:rsidTr="006A277C">
        <w:tc>
          <w:tcPr>
            <w:tcW w:w="3119" w:type="dxa"/>
          </w:tcPr>
          <w:p w:rsidR="003214A6" w:rsidRPr="00BD4E1A" w:rsidRDefault="003214A6" w:rsidP="00A273D6">
            <w:pPr>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Ұйымдастыру кезеңі </w:t>
            </w:r>
          </w:p>
        </w:tc>
        <w:tc>
          <w:tcPr>
            <w:tcW w:w="6237" w:type="dxa"/>
          </w:tcPr>
          <w:p w:rsidR="003214A6" w:rsidRPr="00BD4E1A" w:rsidRDefault="003214A6" w:rsidP="00A273D6">
            <w:pPr>
              <w:jc w:val="both"/>
              <w:rPr>
                <w:rFonts w:ascii="Times New Roman" w:hAnsi="Times New Roman" w:cs="Times New Roman"/>
                <w:sz w:val="28"/>
                <w:szCs w:val="28"/>
                <w:lang w:val="kk-KZ"/>
              </w:rPr>
            </w:pPr>
            <w:r w:rsidRPr="00BD4E1A">
              <w:rPr>
                <w:rFonts w:ascii="Times New Roman" w:hAnsi="Times New Roman" w:cs="Times New Roman"/>
                <w:color w:val="000000" w:themeColor="text1"/>
                <w:sz w:val="28"/>
                <w:szCs w:val="28"/>
                <w:lang w:val="kk-KZ"/>
              </w:rPr>
              <w:t xml:space="preserve">Егер сабақты онлайн ұйымдастыру қажет болған жағдайда </w:t>
            </w:r>
            <w:r w:rsidRPr="00BD4E1A">
              <w:rPr>
                <w:rFonts w:ascii="Times New Roman" w:hAnsi="Times New Roman" w:cs="Times New Roman"/>
                <w:bCs/>
                <w:sz w:val="28"/>
                <w:szCs w:val="28"/>
                <w:lang w:val="kk-KZ"/>
              </w:rPr>
              <w:t xml:space="preserve">Google Classroom, </w:t>
            </w:r>
            <w:r w:rsidRPr="00BD4E1A">
              <w:rPr>
                <w:rFonts w:ascii="Times New Roman" w:eastAsiaTheme="minorHAnsi" w:hAnsi="Times New Roman" w:cs="Times New Roman"/>
                <w:color w:val="000000"/>
                <w:sz w:val="28"/>
                <w:szCs w:val="28"/>
                <w:lang w:val="kk-KZ" w:eastAsia="en-US"/>
              </w:rPr>
              <w:t>Microsoft Times және т.б платформалар пайданануы мүмкін.</w:t>
            </w:r>
          </w:p>
        </w:tc>
      </w:tr>
      <w:tr w:rsidR="003214A6" w:rsidRPr="00BD4E1A" w:rsidTr="006A277C">
        <w:tc>
          <w:tcPr>
            <w:tcW w:w="3119" w:type="dxa"/>
          </w:tcPr>
          <w:p w:rsidR="003214A6" w:rsidRPr="00BD4E1A" w:rsidRDefault="003214A6" w:rsidP="00A273D6">
            <w:pPr>
              <w:rPr>
                <w:rStyle w:val="a3"/>
                <w:rFonts w:ascii="Times New Roman" w:hAnsi="Times New Roman" w:cs="Times New Roman"/>
                <w:b w:val="0"/>
                <w:color w:val="333333"/>
                <w:sz w:val="28"/>
                <w:szCs w:val="28"/>
                <w:shd w:val="clear" w:color="auto" w:fill="FFFFFF"/>
              </w:rPr>
            </w:pPr>
            <w:r w:rsidRPr="00BD4E1A">
              <w:rPr>
                <w:rStyle w:val="a3"/>
                <w:rFonts w:ascii="Times New Roman" w:hAnsi="Times New Roman" w:cs="Times New Roman"/>
                <w:b w:val="0"/>
                <w:color w:val="000000" w:themeColor="text1"/>
                <w:sz w:val="28"/>
                <w:szCs w:val="28"/>
                <w:shd w:val="clear" w:color="auto" w:fill="FFFFFF"/>
                <w:lang w:val="kk-KZ"/>
              </w:rPr>
              <w:t xml:space="preserve">Студенттердің білімдерін өзектендіру кезеңдері </w:t>
            </w:r>
            <w:r w:rsidRPr="00BD4E1A">
              <w:rPr>
                <w:rStyle w:val="a3"/>
                <w:rFonts w:ascii="Times New Roman" w:hAnsi="Times New Roman" w:cs="Times New Roman"/>
                <w:b w:val="0"/>
                <w:color w:val="000000" w:themeColor="text1"/>
                <w:sz w:val="28"/>
                <w:szCs w:val="28"/>
                <w:shd w:val="clear" w:color="auto" w:fill="FFFFFF"/>
              </w:rPr>
              <w:t> </w:t>
            </w:r>
          </w:p>
        </w:tc>
        <w:tc>
          <w:tcPr>
            <w:tcW w:w="6237" w:type="dxa"/>
          </w:tcPr>
          <w:p w:rsidR="003214A6" w:rsidRPr="00BD4E1A" w:rsidRDefault="003214A6" w:rsidP="00A273D6">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Білімді өзектендіру кезеңінде электрондық презентациямен жұмыс ұсынылуы мүмкін. Егер </w:t>
            </w:r>
            <w:r w:rsidR="00455D3B" w:rsidRPr="00BD4E1A">
              <w:rPr>
                <w:rFonts w:ascii="Times New Roman" w:hAnsi="Times New Roman" w:cs="Times New Roman"/>
                <w:sz w:val="28"/>
                <w:szCs w:val="28"/>
                <w:lang w:val="kk-KZ"/>
              </w:rPr>
              <w:t xml:space="preserve">оқытылған </w:t>
            </w:r>
            <w:r w:rsidRPr="00BD4E1A">
              <w:rPr>
                <w:rFonts w:ascii="Times New Roman" w:hAnsi="Times New Roman" w:cs="Times New Roman"/>
                <w:sz w:val="28"/>
                <w:szCs w:val="28"/>
                <w:lang w:val="kk-KZ"/>
              </w:rPr>
              <w:t>материалды қайталау және оның игерілуін тексеру қарастырылса, онда Google Forms-те тест тапсыру және оның нәтижелерін талқылау студенттерді тез бағалауға мүмкіндік береді.</w:t>
            </w:r>
          </w:p>
        </w:tc>
      </w:tr>
      <w:tr w:rsidR="003214A6" w:rsidRPr="00BD4E1A" w:rsidTr="006A277C">
        <w:tc>
          <w:tcPr>
            <w:tcW w:w="3119" w:type="dxa"/>
          </w:tcPr>
          <w:p w:rsidR="003214A6" w:rsidRPr="00BD4E1A" w:rsidRDefault="003214A6" w:rsidP="00A273D6">
            <w:pPr>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Жаңа сабақ </w:t>
            </w:r>
          </w:p>
        </w:tc>
        <w:tc>
          <w:tcPr>
            <w:tcW w:w="6237" w:type="dxa"/>
          </w:tcPr>
          <w:p w:rsidR="008F273A" w:rsidRPr="00BD4E1A" w:rsidRDefault="008F273A" w:rsidP="00A273D6">
            <w:pPr>
              <w:jc w:val="both"/>
              <w:rPr>
                <w:rFonts w:ascii="Times New Roman" w:hAnsi="Times New Roman" w:cs="Times New Roman"/>
                <w:sz w:val="28"/>
                <w:szCs w:val="28"/>
                <w:lang w:val="kk-KZ"/>
              </w:rPr>
            </w:pPr>
            <w:r w:rsidRPr="00BD4E1A">
              <w:rPr>
                <w:rFonts w:ascii="Times New Roman" w:hAnsi="Times New Roman" w:cs="Times New Roman"/>
                <w:color w:val="000000" w:themeColor="text1"/>
                <w:sz w:val="28"/>
                <w:szCs w:val="28"/>
                <w:lang w:val="kk-KZ"/>
              </w:rPr>
              <w:t xml:space="preserve">- </w:t>
            </w:r>
            <w:r w:rsidR="00531F4C"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динамикалық геометрия жүйелері (</w:t>
            </w:r>
            <w:r w:rsidRPr="00BD4E1A">
              <w:rPr>
                <w:rFonts w:ascii="Times New Roman" w:hAnsi="Times New Roman" w:cs="Times New Roman"/>
                <w:sz w:val="28"/>
                <w:szCs w:val="28"/>
                <w:lang w:val="kk-KZ"/>
              </w:rPr>
              <w:t>DGS)</w:t>
            </w:r>
            <w:r w:rsidR="001C510D" w:rsidRPr="00BD4E1A">
              <w:rPr>
                <w:rFonts w:ascii="Times New Roman" w:hAnsi="Times New Roman" w:cs="Times New Roman"/>
                <w:sz w:val="28"/>
                <w:szCs w:val="28"/>
                <w:lang w:val="kk-KZ"/>
              </w:rPr>
              <w:t xml:space="preserve"> қосымшаларын пайдалану</w:t>
            </w:r>
            <w:r w:rsidRPr="00BD4E1A">
              <w:rPr>
                <w:rFonts w:ascii="Times New Roman" w:hAnsi="Times New Roman" w:cs="Times New Roman"/>
                <w:sz w:val="28"/>
                <w:szCs w:val="28"/>
                <w:lang w:val="kk-KZ"/>
              </w:rPr>
              <w:t>;</w:t>
            </w:r>
          </w:p>
          <w:p w:rsidR="008F273A" w:rsidRPr="00BD4E1A" w:rsidRDefault="008F273A" w:rsidP="00A273D6">
            <w:pPr>
              <w:jc w:val="both"/>
              <w:rPr>
                <w:rStyle w:val="aa"/>
                <w:rFonts w:ascii="Times New Roman" w:hAnsi="Times New Roman" w:cs="Times New Roman"/>
                <w:color w:val="000000" w:themeColor="text1"/>
                <w:sz w:val="28"/>
                <w:szCs w:val="28"/>
                <w:lang w:val="kk-KZ"/>
              </w:rPr>
            </w:pPr>
            <w:r w:rsidRPr="00BD4E1A">
              <w:rPr>
                <w:rFonts w:ascii="Times New Roman" w:hAnsi="Times New Roman" w:cs="Times New Roman"/>
                <w:iCs/>
                <w:color w:val="000000" w:themeColor="text1"/>
                <w:sz w:val="28"/>
                <w:szCs w:val="28"/>
                <w:lang w:val="kk-KZ"/>
              </w:rPr>
              <w:t xml:space="preserve">- жасанды интелект (AI) </w:t>
            </w:r>
            <w:r w:rsidR="001C510D" w:rsidRPr="00BD4E1A">
              <w:rPr>
                <w:rFonts w:ascii="Times New Roman" w:hAnsi="Times New Roman" w:cs="Times New Roman"/>
                <w:iCs/>
                <w:color w:val="000000" w:themeColor="text1"/>
                <w:sz w:val="28"/>
                <w:szCs w:val="28"/>
                <w:lang w:val="kk-KZ"/>
              </w:rPr>
              <w:t>жүйелерін және қосымшаларын қолдану;</w:t>
            </w:r>
          </w:p>
          <w:p w:rsidR="003214A6" w:rsidRPr="00BD4E1A" w:rsidRDefault="004B62BF" w:rsidP="004B62BF">
            <w:pPr>
              <w:pStyle w:val="a8"/>
              <w:ind w:left="0"/>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 </w:t>
            </w:r>
            <w:r w:rsidR="003214A6" w:rsidRPr="00BD4E1A">
              <w:rPr>
                <w:rFonts w:ascii="Times New Roman" w:hAnsi="Times New Roman" w:cs="Times New Roman"/>
                <w:color w:val="000000" w:themeColor="text1"/>
                <w:sz w:val="28"/>
                <w:szCs w:val="28"/>
                <w:lang w:val="kk-KZ"/>
              </w:rPr>
              <w:t>«Айналу денелері» тақырыбын</w:t>
            </w:r>
            <w:r w:rsidR="008F66BD" w:rsidRPr="00BD4E1A">
              <w:rPr>
                <w:rFonts w:ascii="Times New Roman" w:hAnsi="Times New Roman" w:cs="Times New Roman"/>
                <w:color w:val="000000" w:themeColor="text1"/>
                <w:sz w:val="28"/>
                <w:szCs w:val="28"/>
                <w:lang w:val="kk-KZ"/>
              </w:rPr>
              <w:t xml:space="preserve"> </w:t>
            </w:r>
            <w:r w:rsidR="003214A6" w:rsidRPr="00BD4E1A">
              <w:rPr>
                <w:rFonts w:ascii="Times New Roman" w:hAnsi="Times New Roman" w:cs="Times New Roman"/>
                <w:color w:val="000000" w:themeColor="text1"/>
                <w:sz w:val="28"/>
                <w:szCs w:val="28"/>
                <w:lang w:val="kk-KZ"/>
              </w:rPr>
              <w:t>өту барысында</w:t>
            </w:r>
            <w:r w:rsidR="00A273D6" w:rsidRPr="00BD4E1A">
              <w:rPr>
                <w:rFonts w:ascii="Times New Roman" w:hAnsi="Times New Roman" w:cs="Times New Roman"/>
                <w:color w:val="000000" w:themeColor="text1"/>
                <w:sz w:val="28"/>
                <w:szCs w:val="28"/>
                <w:lang w:val="kk-KZ"/>
              </w:rPr>
              <w:t xml:space="preserve"> </w:t>
            </w:r>
            <w:r w:rsidR="003214A6" w:rsidRPr="00BD4E1A">
              <w:rPr>
                <w:rFonts w:ascii="Times New Roman" w:hAnsi="Times New Roman" w:cs="Times New Roman"/>
                <w:color w:val="000000" w:themeColor="text1"/>
                <w:spacing w:val="3"/>
                <w:sz w:val="28"/>
                <w:szCs w:val="28"/>
                <w:shd w:val="clear" w:color="auto" w:fill="FFFFFF"/>
                <w:lang w:val="kk-KZ"/>
              </w:rPr>
              <w:t xml:space="preserve">AR толықтылырған шындық технологиясы арқылы Geo-AR мобильді қосымшасын пайдалану. </w:t>
            </w:r>
            <w:r w:rsidR="003214A6" w:rsidRPr="00BD4E1A">
              <w:rPr>
                <w:rFonts w:ascii="Times New Roman" w:hAnsi="Times New Roman" w:cs="Times New Roman"/>
                <w:color w:val="000000" w:themeColor="text1"/>
                <w:sz w:val="28"/>
                <w:szCs w:val="28"/>
                <w:lang w:val="kk-KZ"/>
              </w:rPr>
              <w:t>Қосымша iOS және Android жүйелерінде қол жетімді.</w:t>
            </w:r>
          </w:p>
          <w:p w:rsidR="003214A6" w:rsidRPr="00BD4E1A" w:rsidRDefault="003214A6" w:rsidP="00A273D6">
            <w:pPr>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Негізгі ұғымдарды визуализациялау үшін жаңа материалды түсіндіргенде, презентацияларды, компьютерлік бағдарламаларды көрсету өте тиімді. Мысалы, проблемалық сұрақтар қою арқылы мәселені студенттермен бірге анықтауға болады, содан кейін цифрлық ресурстарды қарау арқылы студенттерге жауап алуға және сол арқылы олардың зерттеу дағдыларын қалыптастыруға көмектеседі.</w:t>
            </w:r>
          </w:p>
        </w:tc>
      </w:tr>
      <w:tr w:rsidR="003214A6" w:rsidRPr="00BD4E1A" w:rsidTr="006A277C">
        <w:tc>
          <w:tcPr>
            <w:tcW w:w="3119" w:type="dxa"/>
          </w:tcPr>
          <w:p w:rsidR="003214A6" w:rsidRPr="00BD4E1A" w:rsidRDefault="003214A6" w:rsidP="00A273D6">
            <w:pPr>
              <w:rPr>
                <w:rStyle w:val="a3"/>
                <w:rFonts w:ascii="Times New Roman" w:hAnsi="Times New Roman" w:cs="Times New Roman"/>
                <w:b w:val="0"/>
                <w:color w:val="333333"/>
                <w:sz w:val="28"/>
                <w:szCs w:val="28"/>
                <w:shd w:val="clear" w:color="auto" w:fill="FFFFFF"/>
                <w:lang w:val="kk-KZ"/>
              </w:rPr>
            </w:pPr>
            <w:r w:rsidRPr="00BD4E1A">
              <w:rPr>
                <w:rStyle w:val="a3"/>
                <w:rFonts w:ascii="Times New Roman" w:hAnsi="Times New Roman" w:cs="Times New Roman"/>
                <w:b w:val="0"/>
                <w:color w:val="000000" w:themeColor="text1"/>
                <w:sz w:val="28"/>
                <w:szCs w:val="28"/>
                <w:shd w:val="clear" w:color="auto" w:fill="FFFFFF"/>
                <w:lang w:val="kk-KZ"/>
              </w:rPr>
              <w:t xml:space="preserve">Жаңа материалды бекіту </w:t>
            </w:r>
          </w:p>
        </w:tc>
        <w:tc>
          <w:tcPr>
            <w:tcW w:w="6237" w:type="dxa"/>
          </w:tcPr>
          <w:p w:rsidR="003214A6" w:rsidRPr="00BD4E1A" w:rsidRDefault="003214A6" w:rsidP="008216C9">
            <w:pPr>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Оқытылған материалды бекіту үшін </w:t>
            </w:r>
            <w:r w:rsidR="00AE54A8" w:rsidRPr="00BD4E1A">
              <w:rPr>
                <w:rFonts w:ascii="Times New Roman" w:hAnsi="Times New Roman" w:cs="Times New Roman"/>
                <w:sz w:val="28"/>
                <w:szCs w:val="28"/>
                <w:lang w:val="kk-KZ"/>
              </w:rPr>
              <w:t>оқытушылар</w:t>
            </w:r>
            <w:r w:rsidRPr="00BD4E1A">
              <w:rPr>
                <w:rFonts w:ascii="Times New Roman" w:hAnsi="Times New Roman" w:cs="Times New Roman"/>
                <w:sz w:val="28"/>
                <w:szCs w:val="28"/>
                <w:lang w:val="kk-KZ"/>
              </w:rPr>
              <w:t xml:space="preserve"> дербес әзірлеген немесе</w:t>
            </w:r>
            <w:r w:rsidR="00AE54A8" w:rsidRPr="00BD4E1A">
              <w:rPr>
                <w:rFonts w:ascii="Times New Roman" w:hAnsi="Times New Roman" w:cs="Times New Roman"/>
                <w:sz w:val="28"/>
                <w:szCs w:val="28"/>
                <w:lang w:val="kk-KZ"/>
              </w:rPr>
              <w:t xml:space="preserve"> </w:t>
            </w:r>
            <w:r w:rsidR="008216C9" w:rsidRPr="00BD4E1A">
              <w:rPr>
                <w:rFonts w:ascii="Times New Roman" w:hAnsi="Times New Roman" w:cs="Times New Roman"/>
                <w:sz w:val="28"/>
                <w:szCs w:val="28"/>
                <w:lang w:val="kk-KZ"/>
              </w:rPr>
              <w:t xml:space="preserve">ғаламтор </w:t>
            </w:r>
            <w:r w:rsidRPr="00BD4E1A">
              <w:rPr>
                <w:rFonts w:ascii="Times New Roman" w:hAnsi="Times New Roman" w:cs="Times New Roman"/>
                <w:sz w:val="28"/>
                <w:szCs w:val="28"/>
                <w:lang w:val="kk-KZ"/>
              </w:rPr>
              <w:t>желісінде таңдалған ЦББР қосымша пайдаланылуы мүмкін.</w:t>
            </w:r>
          </w:p>
        </w:tc>
      </w:tr>
    </w:tbl>
    <w:p w:rsidR="00E10868" w:rsidRPr="00BD4E1A" w:rsidRDefault="00E10868" w:rsidP="00E10868">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lastRenderedPageBreak/>
        <w:t>9 – кестенің жалғасы</w:t>
      </w:r>
    </w:p>
    <w:p w:rsidR="00E10868" w:rsidRPr="00BD4E1A" w:rsidRDefault="00E10868" w:rsidP="00E10868">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p>
    <w:tbl>
      <w:tblPr>
        <w:tblStyle w:val="af"/>
        <w:tblW w:w="9356" w:type="dxa"/>
        <w:tblInd w:w="108" w:type="dxa"/>
        <w:tblLook w:val="04A0" w:firstRow="1" w:lastRow="0" w:firstColumn="1" w:lastColumn="0" w:noHBand="0" w:noVBand="1"/>
      </w:tblPr>
      <w:tblGrid>
        <w:gridCol w:w="3119"/>
        <w:gridCol w:w="6237"/>
      </w:tblGrid>
      <w:tr w:rsidR="00E10868" w:rsidRPr="00BD4E1A" w:rsidTr="000A76AC">
        <w:tc>
          <w:tcPr>
            <w:tcW w:w="3119" w:type="dxa"/>
          </w:tcPr>
          <w:p w:rsidR="00E10868" w:rsidRPr="00BD4E1A" w:rsidRDefault="00E10868" w:rsidP="00E10868">
            <w:pPr>
              <w:jc w:val="center"/>
              <w:rPr>
                <w:rStyle w:val="a3"/>
                <w:rFonts w:ascii="Times New Roman" w:hAnsi="Times New Roman" w:cs="Times New Roman"/>
                <w:b w:val="0"/>
                <w:color w:val="000000" w:themeColor="text1"/>
                <w:sz w:val="28"/>
                <w:szCs w:val="28"/>
                <w:shd w:val="clear" w:color="auto" w:fill="FFFFFF"/>
                <w:lang w:val="kk-KZ"/>
              </w:rPr>
            </w:pPr>
            <w:r w:rsidRPr="00BD4E1A">
              <w:rPr>
                <w:rStyle w:val="a3"/>
                <w:rFonts w:ascii="Times New Roman" w:hAnsi="Times New Roman" w:cs="Times New Roman"/>
                <w:b w:val="0"/>
                <w:color w:val="000000" w:themeColor="text1"/>
                <w:sz w:val="28"/>
                <w:szCs w:val="28"/>
                <w:shd w:val="clear" w:color="auto" w:fill="FFFFFF"/>
                <w:lang w:val="kk-KZ"/>
              </w:rPr>
              <w:t>1</w:t>
            </w:r>
          </w:p>
        </w:tc>
        <w:tc>
          <w:tcPr>
            <w:tcW w:w="6237" w:type="dxa"/>
          </w:tcPr>
          <w:p w:rsidR="00E10868" w:rsidRPr="00BD4E1A" w:rsidRDefault="00E10868" w:rsidP="00E10868">
            <w:pPr>
              <w:jc w:val="center"/>
              <w:rPr>
                <w:rStyle w:val="a3"/>
                <w:rFonts w:ascii="Times New Roman" w:hAnsi="Times New Roman" w:cs="Times New Roman"/>
                <w:b w:val="0"/>
                <w:color w:val="000000"/>
                <w:spacing w:val="-4"/>
                <w:sz w:val="28"/>
                <w:szCs w:val="28"/>
                <w:shd w:val="clear" w:color="auto" w:fill="FFFFFF"/>
                <w:lang w:val="kk-KZ"/>
              </w:rPr>
            </w:pPr>
            <w:r w:rsidRPr="00BD4E1A">
              <w:rPr>
                <w:rStyle w:val="a3"/>
                <w:rFonts w:ascii="Times New Roman" w:hAnsi="Times New Roman" w:cs="Times New Roman"/>
                <w:b w:val="0"/>
                <w:color w:val="000000"/>
                <w:spacing w:val="-4"/>
                <w:sz w:val="28"/>
                <w:szCs w:val="28"/>
                <w:shd w:val="clear" w:color="auto" w:fill="FFFFFF"/>
                <w:lang w:val="kk-KZ"/>
              </w:rPr>
              <w:t>2</w:t>
            </w:r>
          </w:p>
        </w:tc>
      </w:tr>
      <w:tr w:rsidR="00E10868" w:rsidRPr="00BD4E1A" w:rsidTr="000A76AC">
        <w:tc>
          <w:tcPr>
            <w:tcW w:w="3119" w:type="dxa"/>
          </w:tcPr>
          <w:p w:rsidR="00E10868" w:rsidRPr="00BD4E1A" w:rsidRDefault="00E10868" w:rsidP="000A76AC">
            <w:pPr>
              <w:rPr>
                <w:rFonts w:ascii="Times New Roman" w:hAnsi="Times New Roman" w:cs="Times New Roman"/>
                <w:b/>
                <w:color w:val="000000" w:themeColor="text1"/>
                <w:sz w:val="28"/>
                <w:szCs w:val="28"/>
                <w:lang w:val="kk-KZ"/>
              </w:rPr>
            </w:pPr>
            <w:r w:rsidRPr="00BD4E1A">
              <w:rPr>
                <w:rStyle w:val="a3"/>
                <w:rFonts w:ascii="Times New Roman" w:hAnsi="Times New Roman" w:cs="Times New Roman"/>
                <w:b w:val="0"/>
                <w:color w:val="000000" w:themeColor="text1"/>
                <w:sz w:val="28"/>
                <w:szCs w:val="28"/>
                <w:shd w:val="clear" w:color="auto" w:fill="FFFFFF"/>
                <w:lang w:val="kk-KZ"/>
              </w:rPr>
              <w:t>Бағалау</w:t>
            </w:r>
          </w:p>
          <w:p w:rsidR="00E10868" w:rsidRPr="00BD4E1A" w:rsidRDefault="00E10868" w:rsidP="000A76AC">
            <w:pPr>
              <w:rPr>
                <w:rFonts w:ascii="Times New Roman" w:hAnsi="Times New Roman" w:cs="Times New Roman"/>
                <w:sz w:val="28"/>
                <w:szCs w:val="28"/>
                <w:lang w:val="kk-KZ"/>
              </w:rPr>
            </w:pPr>
          </w:p>
        </w:tc>
        <w:tc>
          <w:tcPr>
            <w:tcW w:w="6237" w:type="dxa"/>
          </w:tcPr>
          <w:p w:rsidR="00E10868" w:rsidRPr="00BD4E1A" w:rsidRDefault="00E10868" w:rsidP="00E22240">
            <w:pPr>
              <w:jc w:val="both"/>
              <w:rPr>
                <w:rFonts w:ascii="Times New Roman" w:hAnsi="Times New Roman" w:cs="Times New Roman"/>
                <w:sz w:val="28"/>
                <w:szCs w:val="28"/>
                <w:lang w:val="kk-KZ"/>
              </w:rPr>
            </w:pPr>
            <w:r w:rsidRPr="00BD4E1A">
              <w:rPr>
                <w:rStyle w:val="a3"/>
                <w:rFonts w:ascii="Times New Roman" w:hAnsi="Times New Roman" w:cs="Times New Roman"/>
                <w:b w:val="0"/>
                <w:color w:val="000000"/>
                <w:spacing w:val="-4"/>
                <w:sz w:val="28"/>
                <w:szCs w:val="28"/>
                <w:shd w:val="clear" w:color="auto" w:fill="FFFFFF"/>
                <w:lang w:val="kk-KZ"/>
              </w:rPr>
              <w:t>Quizizz</w:t>
            </w:r>
            <w:r w:rsidR="00E22240" w:rsidRPr="00BD4E1A">
              <w:rPr>
                <w:rStyle w:val="a3"/>
                <w:rFonts w:ascii="Times New Roman" w:hAnsi="Times New Roman" w:cs="Times New Roman"/>
                <w:b w:val="0"/>
                <w:color w:val="000000"/>
                <w:spacing w:val="-4"/>
                <w:sz w:val="28"/>
                <w:szCs w:val="28"/>
                <w:shd w:val="clear" w:color="auto" w:fill="FFFFFF"/>
                <w:lang w:val="kk-KZ"/>
              </w:rPr>
              <w:t xml:space="preserve"> </w:t>
            </w:r>
            <w:r w:rsidR="00E22240" w:rsidRPr="00BD4E1A">
              <w:rPr>
                <w:rFonts w:ascii="Times New Roman" w:hAnsi="Times New Roman" w:cs="Times New Roman"/>
                <w:sz w:val="28"/>
                <w:szCs w:val="28"/>
                <w:lang w:val="kk-KZ"/>
              </w:rPr>
              <w:t xml:space="preserve">– </w:t>
            </w:r>
            <w:r w:rsidRPr="00BD4E1A">
              <w:rPr>
                <w:rFonts w:ascii="Times New Roman" w:hAnsi="Times New Roman" w:cs="Times New Roman"/>
                <w:color w:val="000000"/>
                <w:spacing w:val="-4"/>
                <w:sz w:val="28"/>
                <w:szCs w:val="28"/>
                <w:shd w:val="clear" w:color="auto" w:fill="FFFFFF"/>
                <w:lang w:val="kk-KZ"/>
              </w:rPr>
              <w:t>студенттерді бағалауға арналған интернет-құрал болып табылады</w:t>
            </w:r>
            <w:r w:rsidR="00E22240" w:rsidRPr="00BD4E1A">
              <w:rPr>
                <w:rFonts w:ascii="Times New Roman" w:hAnsi="Times New Roman" w:cs="Times New Roman"/>
                <w:color w:val="000000"/>
                <w:spacing w:val="-4"/>
                <w:sz w:val="28"/>
                <w:szCs w:val="28"/>
                <w:shd w:val="clear" w:color="auto" w:fill="FFFFFF"/>
                <w:lang w:val="kk-KZ"/>
              </w:rPr>
              <w:t xml:space="preserve">; </w:t>
            </w:r>
            <w:hyperlink r:id="rId38" w:history="1">
              <w:r w:rsidRPr="00BD4E1A">
                <w:rPr>
                  <w:rStyle w:val="aa"/>
                  <w:rFonts w:ascii="Times New Roman" w:hAnsi="Times New Roman" w:cs="Times New Roman"/>
                  <w:color w:val="000000" w:themeColor="text1"/>
                  <w:spacing w:val="-4"/>
                  <w:sz w:val="28"/>
                  <w:szCs w:val="28"/>
                  <w:u w:val="none"/>
                  <w:shd w:val="clear" w:color="auto" w:fill="FFFFFF"/>
                  <w:lang w:val="kk-KZ"/>
                </w:rPr>
                <w:t>Kahoot</w:t>
              </w:r>
            </w:hyperlink>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sz w:val="28"/>
                <w:szCs w:val="28"/>
                <w:lang w:val="kk-KZ"/>
              </w:rPr>
              <w:t>– викториналар, дидактикалық ойындар, тесттер жасауға арналған бағдарлама</w:t>
            </w:r>
            <w:r w:rsidR="00E22240"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Оnlinetestpad</w:t>
            </w:r>
            <w:r w:rsidR="00E22240" w:rsidRPr="00BD4E1A">
              <w:rPr>
                <w:rFonts w:ascii="Times New Roman" w:hAnsi="Times New Roman" w:cs="Times New Roman"/>
                <w:sz w:val="28"/>
                <w:szCs w:val="28"/>
                <w:lang w:val="kk-KZ"/>
              </w:rPr>
              <w:t xml:space="preserve"> – </w:t>
            </w:r>
            <w:r w:rsidRPr="00BD4E1A">
              <w:rPr>
                <w:rFonts w:ascii="Times New Roman" w:hAnsi="Times New Roman" w:cs="Times New Roman"/>
                <w:sz w:val="28"/>
                <w:szCs w:val="28"/>
                <w:lang w:val="kk-KZ"/>
              </w:rPr>
              <w:t>тест тапсырмаларын, кроссворд, сканворд, сауалнама, логикалық ойындар құрастыруға арналған тегін көпфункциялы веб-сервис.</w:t>
            </w:r>
          </w:p>
        </w:tc>
      </w:tr>
      <w:tr w:rsidR="00E10868" w:rsidRPr="00BD4E1A" w:rsidTr="000A76AC">
        <w:tc>
          <w:tcPr>
            <w:tcW w:w="3119" w:type="dxa"/>
          </w:tcPr>
          <w:p w:rsidR="00E10868" w:rsidRPr="00BD4E1A" w:rsidRDefault="00E10868" w:rsidP="000A76AC">
            <w:pPr>
              <w:rPr>
                <w:rFonts w:ascii="Times New Roman" w:hAnsi="Times New Roman" w:cs="Times New Roman"/>
                <w:sz w:val="28"/>
                <w:szCs w:val="28"/>
                <w:lang w:val="kk-KZ"/>
              </w:rPr>
            </w:pPr>
            <w:r w:rsidRPr="00BD4E1A">
              <w:rPr>
                <w:rFonts w:ascii="Times New Roman" w:hAnsi="Times New Roman" w:cs="Times New Roman"/>
                <w:sz w:val="28"/>
                <w:szCs w:val="28"/>
                <w:lang w:val="kk-KZ"/>
              </w:rPr>
              <w:t>Үйге тапсырма</w:t>
            </w:r>
          </w:p>
        </w:tc>
        <w:tc>
          <w:tcPr>
            <w:tcW w:w="6237" w:type="dxa"/>
          </w:tcPr>
          <w:p w:rsidR="00E10868" w:rsidRPr="00BD4E1A" w:rsidRDefault="00E10868" w:rsidP="000A76AC">
            <w:pPr>
              <w:jc w:val="both"/>
              <w:rPr>
                <w:rFonts w:ascii="Times New Roman" w:hAnsi="Times New Roman" w:cs="Times New Roman"/>
                <w:color w:val="000000"/>
                <w:spacing w:val="-4"/>
                <w:sz w:val="28"/>
                <w:szCs w:val="28"/>
                <w:shd w:val="clear" w:color="auto" w:fill="FFFFFF"/>
                <w:lang w:val="kk-KZ"/>
              </w:rPr>
            </w:pPr>
            <w:r w:rsidRPr="00BD4E1A">
              <w:rPr>
                <w:rFonts w:ascii="Times New Roman" w:hAnsi="Times New Roman" w:cs="Times New Roman"/>
                <w:sz w:val="28"/>
                <w:szCs w:val="28"/>
                <w:lang w:val="kk-KZ"/>
              </w:rPr>
              <w:t>Орындалған материалдарды қолдана отырып сабақ өткізу үшін студенттерге тапсырмаларды орналастырудың ең ыңғайлы құралы – үй тапсырмасы модулі бар электронды күнделік. Материалдарды дискіге (Google Drive, Mail.ru бұлты және т.б.) орналастырып электрондық журналға сілтемені қоямыз.</w:t>
            </w:r>
          </w:p>
        </w:tc>
      </w:tr>
      <w:tr w:rsidR="00E10868" w:rsidRPr="00BD4E1A" w:rsidTr="000A76AC">
        <w:tc>
          <w:tcPr>
            <w:tcW w:w="3119" w:type="dxa"/>
          </w:tcPr>
          <w:p w:rsidR="00E10868" w:rsidRPr="00BD4E1A" w:rsidRDefault="00E10868" w:rsidP="000A76AC">
            <w:pPr>
              <w:rPr>
                <w:rFonts w:ascii="Times New Roman" w:hAnsi="Times New Roman" w:cs="Times New Roman"/>
                <w:b/>
                <w:color w:val="000000" w:themeColor="text1"/>
                <w:sz w:val="28"/>
                <w:szCs w:val="28"/>
                <w:lang w:val="kk-KZ"/>
              </w:rPr>
            </w:pPr>
            <w:r w:rsidRPr="00BD4E1A">
              <w:rPr>
                <w:rStyle w:val="a3"/>
                <w:rFonts w:ascii="Times New Roman" w:hAnsi="Times New Roman" w:cs="Times New Roman"/>
                <w:b w:val="0"/>
                <w:color w:val="000000" w:themeColor="text1"/>
                <w:sz w:val="28"/>
                <w:szCs w:val="28"/>
                <w:shd w:val="clear" w:color="auto" w:fill="FFFFFF"/>
                <w:lang w:val="kk-KZ"/>
              </w:rPr>
              <w:t xml:space="preserve">Рефлекция </w:t>
            </w:r>
          </w:p>
          <w:p w:rsidR="00E10868" w:rsidRPr="00BD4E1A" w:rsidRDefault="00E10868" w:rsidP="000A76AC">
            <w:pPr>
              <w:rPr>
                <w:rStyle w:val="a3"/>
                <w:rFonts w:ascii="Times New Roman" w:hAnsi="Times New Roman" w:cs="Times New Roman"/>
                <w:color w:val="000000" w:themeColor="text1"/>
                <w:sz w:val="28"/>
                <w:szCs w:val="28"/>
                <w:shd w:val="clear" w:color="auto" w:fill="FFFFFF"/>
              </w:rPr>
            </w:pPr>
          </w:p>
        </w:tc>
        <w:tc>
          <w:tcPr>
            <w:tcW w:w="6237" w:type="dxa"/>
          </w:tcPr>
          <w:p w:rsidR="00E10868" w:rsidRPr="00BD4E1A" w:rsidRDefault="00E10868" w:rsidP="000A76AC">
            <w:pPr>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Сабақ қажетті, қызықты, пайдалы, қызықсыз деген сияқты пікірлер қалдыруына болады.  </w:t>
            </w:r>
          </w:p>
          <w:p w:rsidR="00E10868" w:rsidRPr="00BD4E1A" w:rsidRDefault="00E10868" w:rsidP="000A76AC">
            <w:pPr>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Google Forms, Direct Poll</w:t>
            </w:r>
            <w:r w:rsidRPr="00BD4E1A">
              <w:rPr>
                <w:color w:val="000000" w:themeColor="text1"/>
                <w:lang w:val="kk-KZ"/>
              </w:rPr>
              <w:t xml:space="preserve">  </w:t>
            </w:r>
            <w:r w:rsidRPr="00BD4E1A">
              <w:rPr>
                <w:rFonts w:ascii="Times New Roman" w:hAnsi="Times New Roman" w:cs="Times New Roman"/>
                <w:color w:val="000000" w:themeColor="text1"/>
                <w:sz w:val="28"/>
                <w:szCs w:val="28"/>
                <w:lang w:val="kk-KZ"/>
              </w:rPr>
              <w:t xml:space="preserve">және т.б. бұл платформалар сабақты рефлексиялау үшін жеткілікті тиімді құрал болып табылады. Бұл платформалар сұрақтарға анонимді түрде жауап алуға мүмкіндік береді. Бұл студенттермен  кері байланыс үшін өте пайдалы, өйткені студенттерден «Сабақта бәрі түсінікті болды ма?» деп сұрағанда әрдайым шынайы жауап бере бермейді. </w:t>
            </w:r>
          </w:p>
        </w:tc>
      </w:tr>
    </w:tbl>
    <w:p w:rsidR="00E10868" w:rsidRPr="00BD4E1A" w:rsidRDefault="00E10868" w:rsidP="00E10868">
      <w:pPr>
        <w:spacing w:after="0" w:line="240" w:lineRule="auto"/>
        <w:ind w:firstLine="709"/>
        <w:rPr>
          <w:rFonts w:ascii="Times New Roman" w:hAnsi="Times New Roman"/>
          <w:sz w:val="28"/>
          <w:szCs w:val="28"/>
          <w:lang w:val="kk-KZ"/>
        </w:rPr>
      </w:pPr>
    </w:p>
    <w:p w:rsidR="00387A18" w:rsidRPr="00BD4E1A" w:rsidRDefault="00387A18" w:rsidP="007601A0">
      <w:pPr>
        <w:spacing w:after="0" w:line="240" w:lineRule="auto"/>
        <w:jc w:val="both"/>
        <w:rPr>
          <w:rFonts w:ascii="Times New Roman" w:hAnsi="Times New Roman"/>
          <w:sz w:val="28"/>
          <w:szCs w:val="28"/>
          <w:lang w:val="kk-KZ"/>
        </w:rPr>
      </w:pPr>
      <w:r w:rsidRPr="00BD4E1A">
        <w:rPr>
          <w:rFonts w:ascii="Times New Roman" w:hAnsi="Times New Roman"/>
          <w:sz w:val="28"/>
          <w:szCs w:val="28"/>
          <w:lang w:val="kk-KZ"/>
        </w:rPr>
        <w:t xml:space="preserve">Кесте </w:t>
      </w:r>
      <w:r w:rsidR="00B33F71" w:rsidRPr="00BD4E1A">
        <w:rPr>
          <w:rFonts w:ascii="Times New Roman" w:hAnsi="Times New Roman"/>
          <w:sz w:val="28"/>
          <w:szCs w:val="28"/>
          <w:lang w:val="kk-KZ"/>
        </w:rPr>
        <w:t>10</w:t>
      </w:r>
      <w:r w:rsidRPr="00BD4E1A">
        <w:rPr>
          <w:rFonts w:ascii="Times New Roman" w:hAnsi="Times New Roman"/>
          <w:sz w:val="28"/>
          <w:szCs w:val="28"/>
          <w:lang w:val="kk-KZ"/>
        </w:rPr>
        <w:t>- Зертханалық жұмыст</w:t>
      </w:r>
      <w:r w:rsidR="00487BD4" w:rsidRPr="00BD4E1A">
        <w:rPr>
          <w:rFonts w:ascii="Times New Roman" w:hAnsi="Times New Roman"/>
          <w:sz w:val="28"/>
          <w:szCs w:val="28"/>
          <w:lang w:val="kk-KZ"/>
        </w:rPr>
        <w:t xml:space="preserve">ардың </w:t>
      </w:r>
      <w:r w:rsidRPr="00BD4E1A">
        <w:rPr>
          <w:rFonts w:ascii="Times New Roman" w:hAnsi="Times New Roman"/>
          <w:sz w:val="28"/>
          <w:szCs w:val="28"/>
          <w:lang w:val="kk-KZ"/>
        </w:rPr>
        <w:t>тапсырмаларын</w:t>
      </w:r>
      <w:r w:rsidR="00E17C42" w:rsidRPr="00BD4E1A">
        <w:rPr>
          <w:rFonts w:ascii="Times New Roman" w:hAnsi="Times New Roman"/>
          <w:sz w:val="28"/>
          <w:szCs w:val="28"/>
          <w:lang w:val="kk-KZ"/>
        </w:rPr>
        <w:t xml:space="preserve"> </w:t>
      </w:r>
      <w:r w:rsidR="004E4E15" w:rsidRPr="00BD4E1A">
        <w:rPr>
          <w:rFonts w:ascii="Times New Roman" w:eastAsia="Arial Unicode MS" w:hAnsi="Times New Roman"/>
          <w:color w:val="000000"/>
          <w:sz w:val="28"/>
          <w:szCs w:val="28"/>
          <w:u w:color="000000"/>
          <w:bdr w:val="nil"/>
          <w:lang w:val="kk-KZ" w:eastAsia="zh-CN"/>
        </w:rPr>
        <w:t xml:space="preserve">цифрлық білім беру ресурстары </w:t>
      </w:r>
      <w:r w:rsidR="00E17C42" w:rsidRPr="00BD4E1A">
        <w:rPr>
          <w:rFonts w:ascii="Times New Roman" w:hAnsi="Times New Roman"/>
          <w:sz w:val="28"/>
          <w:szCs w:val="28"/>
          <w:lang w:val="kk-KZ"/>
        </w:rPr>
        <w:t xml:space="preserve">арқылы орындау </w:t>
      </w:r>
      <w:r w:rsidRPr="00BD4E1A">
        <w:rPr>
          <w:rFonts w:ascii="Times New Roman" w:hAnsi="Times New Roman"/>
          <w:sz w:val="28"/>
          <w:szCs w:val="28"/>
          <w:lang w:val="kk-KZ"/>
        </w:rPr>
        <w:t xml:space="preserve">және </w:t>
      </w:r>
      <w:r w:rsidR="00E17C42" w:rsidRPr="00BD4E1A">
        <w:rPr>
          <w:rFonts w:ascii="Times New Roman" w:hAnsi="Times New Roman"/>
          <w:sz w:val="28"/>
          <w:szCs w:val="28"/>
          <w:lang w:val="kk-KZ"/>
        </w:rPr>
        <w:t xml:space="preserve">нәтижелерді </w:t>
      </w:r>
      <w:r w:rsidRPr="00BD4E1A">
        <w:rPr>
          <w:rFonts w:ascii="Times New Roman" w:hAnsi="Times New Roman"/>
          <w:sz w:val="28"/>
          <w:szCs w:val="28"/>
          <w:lang w:val="kk-KZ"/>
        </w:rPr>
        <w:t xml:space="preserve">рәсімдеу үлгісі </w:t>
      </w:r>
    </w:p>
    <w:p w:rsidR="00B052AE" w:rsidRPr="00BD4E1A" w:rsidRDefault="00B052AE" w:rsidP="00965B93">
      <w:pPr>
        <w:spacing w:after="0" w:line="240" w:lineRule="auto"/>
        <w:ind w:firstLine="709"/>
        <w:jc w:val="both"/>
        <w:rPr>
          <w:rFonts w:ascii="Times New Roman" w:hAnsi="Times New Roman"/>
          <w:color w:val="FF0000"/>
          <w:sz w:val="28"/>
          <w:szCs w:val="28"/>
          <w:lang w:val="kk-KZ"/>
        </w:rPr>
      </w:pPr>
    </w:p>
    <w:tbl>
      <w:tblPr>
        <w:tblStyle w:val="af"/>
        <w:tblW w:w="9356" w:type="dxa"/>
        <w:tblInd w:w="108" w:type="dxa"/>
        <w:tblLook w:val="04A0" w:firstRow="1" w:lastRow="0" w:firstColumn="1" w:lastColumn="0" w:noHBand="0" w:noVBand="1"/>
      </w:tblPr>
      <w:tblGrid>
        <w:gridCol w:w="3119"/>
        <w:gridCol w:w="6237"/>
      </w:tblGrid>
      <w:tr w:rsidR="003214A6" w:rsidRPr="00BD4E1A" w:rsidTr="008F38A8">
        <w:tc>
          <w:tcPr>
            <w:tcW w:w="3119" w:type="dxa"/>
          </w:tcPr>
          <w:p w:rsidR="003214A6" w:rsidRPr="00BD4E1A" w:rsidRDefault="003214A6" w:rsidP="00A273D6">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Сабақтың кезеңдері</w:t>
            </w:r>
          </w:p>
        </w:tc>
        <w:tc>
          <w:tcPr>
            <w:tcW w:w="6237" w:type="dxa"/>
          </w:tcPr>
          <w:p w:rsidR="003214A6" w:rsidRPr="00BD4E1A" w:rsidRDefault="003214A6" w:rsidP="00A273D6">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Жаңа цифрлық технологияларды қолдану</w:t>
            </w:r>
          </w:p>
        </w:tc>
      </w:tr>
      <w:tr w:rsidR="005B54EC" w:rsidRPr="00BD4E1A" w:rsidTr="008F38A8">
        <w:tc>
          <w:tcPr>
            <w:tcW w:w="3119" w:type="dxa"/>
          </w:tcPr>
          <w:p w:rsidR="005B54EC" w:rsidRPr="00BD4E1A" w:rsidRDefault="005B54EC" w:rsidP="005B54EC">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1</w:t>
            </w:r>
          </w:p>
        </w:tc>
        <w:tc>
          <w:tcPr>
            <w:tcW w:w="6237" w:type="dxa"/>
          </w:tcPr>
          <w:p w:rsidR="005B54EC" w:rsidRPr="00BD4E1A" w:rsidRDefault="005B54EC" w:rsidP="005B54EC">
            <w:pPr>
              <w:autoSpaceDE w:val="0"/>
              <w:autoSpaceDN w:val="0"/>
              <w:adjustRightInd w:val="0"/>
              <w:ind w:left="-74"/>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2</w:t>
            </w:r>
          </w:p>
        </w:tc>
      </w:tr>
      <w:tr w:rsidR="003214A6" w:rsidRPr="00BD4E1A" w:rsidTr="008F38A8">
        <w:tc>
          <w:tcPr>
            <w:tcW w:w="3119" w:type="dxa"/>
          </w:tcPr>
          <w:p w:rsidR="003214A6" w:rsidRPr="00BD4E1A" w:rsidRDefault="003214A6" w:rsidP="00A273D6">
            <w:pP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Ұйымдастыру кезеңі </w:t>
            </w:r>
          </w:p>
        </w:tc>
        <w:tc>
          <w:tcPr>
            <w:tcW w:w="6237" w:type="dxa"/>
          </w:tcPr>
          <w:tbl>
            <w:tblPr>
              <w:tblW w:w="0" w:type="auto"/>
              <w:tblBorders>
                <w:top w:val="nil"/>
                <w:left w:val="nil"/>
                <w:bottom w:val="nil"/>
                <w:right w:val="nil"/>
              </w:tblBorders>
              <w:tblLook w:val="0000" w:firstRow="0" w:lastRow="0" w:firstColumn="0" w:lastColumn="0" w:noHBand="0" w:noVBand="0"/>
            </w:tblPr>
            <w:tblGrid>
              <w:gridCol w:w="6021"/>
            </w:tblGrid>
            <w:tr w:rsidR="003214A6" w:rsidRPr="00BD4E1A">
              <w:trPr>
                <w:trHeight w:val="131"/>
              </w:trPr>
              <w:tc>
                <w:tcPr>
                  <w:tcW w:w="0" w:type="auto"/>
                </w:tcPr>
                <w:p w:rsidR="003214A6" w:rsidRPr="00BD4E1A" w:rsidRDefault="003214A6" w:rsidP="00A12DB6">
                  <w:pPr>
                    <w:autoSpaceDE w:val="0"/>
                    <w:autoSpaceDN w:val="0"/>
                    <w:adjustRightInd w:val="0"/>
                    <w:spacing w:after="0" w:line="240" w:lineRule="auto"/>
                    <w:ind w:left="-74"/>
                    <w:jc w:val="both"/>
                    <w:rPr>
                      <w:rFonts w:ascii="Times New Roman" w:eastAsiaTheme="minorHAnsi" w:hAnsi="Times New Roman" w:cs="Times New Roman"/>
                      <w:color w:val="000000"/>
                      <w:sz w:val="28"/>
                      <w:szCs w:val="28"/>
                      <w:lang w:val="kk-KZ" w:eastAsia="en-US"/>
                    </w:rPr>
                  </w:pPr>
                  <w:r w:rsidRPr="00BD4E1A">
                    <w:rPr>
                      <w:rFonts w:ascii="Times New Roman" w:hAnsi="Times New Roman" w:cs="Times New Roman"/>
                      <w:color w:val="000000" w:themeColor="text1"/>
                      <w:sz w:val="28"/>
                      <w:szCs w:val="28"/>
                      <w:lang w:val="kk-KZ"/>
                    </w:rPr>
                    <w:t>Егер сабақты онлайн ұй</w:t>
                  </w:r>
                  <w:r w:rsidR="00A12DB6" w:rsidRPr="00BD4E1A">
                    <w:rPr>
                      <w:rFonts w:ascii="Times New Roman" w:hAnsi="Times New Roman" w:cs="Times New Roman"/>
                      <w:color w:val="000000" w:themeColor="text1"/>
                      <w:sz w:val="28"/>
                      <w:szCs w:val="28"/>
                      <w:lang w:val="kk-KZ"/>
                    </w:rPr>
                    <w:t xml:space="preserve">ымдастыру қажет болған жағдайда </w:t>
                  </w:r>
                  <w:r w:rsidRPr="00BD4E1A">
                    <w:rPr>
                      <w:rFonts w:ascii="Times New Roman" w:hAnsi="Times New Roman" w:cs="Times New Roman"/>
                      <w:bCs/>
                      <w:sz w:val="28"/>
                      <w:szCs w:val="28"/>
                      <w:lang w:val="kk-KZ"/>
                    </w:rPr>
                    <w:t xml:space="preserve">Google Classroom, </w:t>
                  </w:r>
                  <w:r w:rsidRPr="00BD4E1A">
                    <w:rPr>
                      <w:rFonts w:ascii="Times New Roman" w:eastAsiaTheme="minorHAnsi" w:hAnsi="Times New Roman" w:cs="Times New Roman"/>
                      <w:color w:val="000000"/>
                      <w:sz w:val="28"/>
                      <w:szCs w:val="28"/>
                      <w:lang w:val="kk-KZ" w:eastAsia="en-US"/>
                    </w:rPr>
                    <w:t xml:space="preserve">Microsoft Times және т.б платформалар пайданануы мүмкін. </w:t>
                  </w:r>
                </w:p>
                <w:p w:rsidR="007E1F7F" w:rsidRPr="00BD4E1A" w:rsidRDefault="007E1F7F" w:rsidP="00A12DB6">
                  <w:pPr>
                    <w:autoSpaceDE w:val="0"/>
                    <w:autoSpaceDN w:val="0"/>
                    <w:adjustRightInd w:val="0"/>
                    <w:spacing w:after="0" w:line="240" w:lineRule="auto"/>
                    <w:ind w:left="-74"/>
                    <w:jc w:val="both"/>
                    <w:rPr>
                      <w:rFonts w:ascii="Times New Roman" w:eastAsiaTheme="minorHAnsi" w:hAnsi="Times New Roman" w:cs="Times New Roman"/>
                      <w:color w:val="000000"/>
                      <w:sz w:val="28"/>
                      <w:szCs w:val="28"/>
                      <w:lang w:val="kk-KZ" w:eastAsia="en-US"/>
                    </w:rPr>
                  </w:pPr>
                </w:p>
                <w:p w:rsidR="007E1F7F" w:rsidRPr="00BD4E1A" w:rsidRDefault="007E1F7F" w:rsidP="00A12DB6">
                  <w:pPr>
                    <w:autoSpaceDE w:val="0"/>
                    <w:autoSpaceDN w:val="0"/>
                    <w:adjustRightInd w:val="0"/>
                    <w:spacing w:after="0" w:line="240" w:lineRule="auto"/>
                    <w:ind w:left="-74"/>
                    <w:jc w:val="both"/>
                    <w:rPr>
                      <w:rFonts w:ascii="Times New Roman" w:hAnsi="Times New Roman" w:cs="Times New Roman"/>
                      <w:color w:val="000000" w:themeColor="text1"/>
                      <w:sz w:val="28"/>
                      <w:szCs w:val="28"/>
                      <w:lang w:val="kk-KZ"/>
                    </w:rPr>
                  </w:pPr>
                </w:p>
              </w:tc>
            </w:tr>
          </w:tbl>
          <w:p w:rsidR="003214A6" w:rsidRPr="00BD4E1A" w:rsidRDefault="003214A6" w:rsidP="00A273D6">
            <w:pPr>
              <w:jc w:val="both"/>
              <w:rPr>
                <w:rFonts w:ascii="Times New Roman" w:hAnsi="Times New Roman" w:cs="Times New Roman"/>
                <w:color w:val="000000" w:themeColor="text1"/>
                <w:sz w:val="28"/>
                <w:szCs w:val="28"/>
                <w:lang w:val="kk-KZ"/>
              </w:rPr>
            </w:pPr>
          </w:p>
        </w:tc>
      </w:tr>
      <w:tr w:rsidR="003214A6" w:rsidRPr="00BD4E1A" w:rsidTr="008F38A8">
        <w:tc>
          <w:tcPr>
            <w:tcW w:w="3119" w:type="dxa"/>
          </w:tcPr>
          <w:p w:rsidR="003214A6" w:rsidRPr="00BD4E1A" w:rsidRDefault="000074AE" w:rsidP="00A273D6">
            <w:pP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Дәріс сабағында </w:t>
            </w:r>
            <w:r w:rsidR="003214A6" w:rsidRPr="00BD4E1A">
              <w:rPr>
                <w:rFonts w:ascii="Times New Roman" w:hAnsi="Times New Roman" w:cs="Times New Roman"/>
                <w:color w:val="000000" w:themeColor="text1"/>
                <w:sz w:val="28"/>
                <w:szCs w:val="28"/>
                <w:lang w:val="kk-KZ"/>
              </w:rPr>
              <w:t xml:space="preserve"> өтілген  теориялық мәліметтерді қайталау</w:t>
            </w:r>
          </w:p>
        </w:tc>
        <w:tc>
          <w:tcPr>
            <w:tcW w:w="6237" w:type="dxa"/>
          </w:tcPr>
          <w:p w:rsidR="007E1F7F" w:rsidRPr="00BD4E1A" w:rsidRDefault="000074AE" w:rsidP="000074AE">
            <w:pPr>
              <w:jc w:val="both"/>
              <w:rPr>
                <w:rFonts w:ascii="Times New Roman" w:hAnsi="Times New Roman" w:cs="Times New Roman"/>
                <w:sz w:val="28"/>
                <w:szCs w:val="28"/>
                <w:lang w:val="kk-KZ"/>
              </w:rPr>
            </w:pPr>
            <w:r w:rsidRPr="00BD4E1A">
              <w:rPr>
                <w:rFonts w:ascii="Times New Roman" w:hAnsi="Times New Roman" w:cs="Times New Roman"/>
                <w:color w:val="000000" w:themeColor="text1"/>
                <w:sz w:val="28"/>
                <w:szCs w:val="28"/>
                <w:lang w:val="kk-KZ"/>
              </w:rPr>
              <w:t xml:space="preserve">Дәріс сабағында </w:t>
            </w:r>
            <w:r w:rsidR="003214A6" w:rsidRPr="00BD4E1A">
              <w:rPr>
                <w:rFonts w:ascii="Times New Roman" w:hAnsi="Times New Roman" w:cs="Times New Roman"/>
                <w:sz w:val="28"/>
                <w:szCs w:val="28"/>
                <w:lang w:val="kk-KZ"/>
              </w:rPr>
              <w:t>өтілген материалды қайталау және оның игерілуін тексеру Google Forms-те тест тапсыру және оның нәтижелерін талқылау студенттерді тез бағалауға мүмкіндік береді.</w:t>
            </w:r>
          </w:p>
        </w:tc>
      </w:tr>
    </w:tbl>
    <w:p w:rsidR="005B54EC" w:rsidRPr="00BD4E1A" w:rsidRDefault="005B54EC" w:rsidP="00A12DB6">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p>
    <w:p w:rsidR="00A12DB6" w:rsidRPr="00BD4E1A" w:rsidRDefault="00A12DB6" w:rsidP="00A12DB6">
      <w:pPr>
        <w:pBdr>
          <w:top w:val="nil"/>
          <w:left w:val="nil"/>
          <w:bottom w:val="nil"/>
          <w:right w:val="nil"/>
          <w:between w:val="nil"/>
          <w:bar w:val="nil"/>
        </w:pBdr>
        <w:spacing w:after="0" w:line="240" w:lineRule="auto"/>
        <w:jc w:val="both"/>
        <w:rPr>
          <w:rFonts w:ascii="Times New Roman" w:eastAsia="TimesNewRomanPSMT" w:hAnsi="Times New Roman" w:cs="Times New Roman"/>
          <w:sz w:val="28"/>
          <w:szCs w:val="28"/>
          <w:lang w:val="kk-KZ" w:eastAsia="en-US"/>
        </w:rPr>
      </w:pPr>
      <w:r w:rsidRPr="00BD4E1A">
        <w:rPr>
          <w:rFonts w:ascii="Times New Roman" w:eastAsia="TimesNewRomanPSMT" w:hAnsi="Times New Roman" w:cs="Times New Roman"/>
          <w:sz w:val="28"/>
          <w:szCs w:val="28"/>
          <w:lang w:val="kk-KZ" w:eastAsia="en-US"/>
        </w:rPr>
        <w:lastRenderedPageBreak/>
        <w:t>10 – кестенің жалғасы</w:t>
      </w:r>
    </w:p>
    <w:p w:rsidR="00A12DB6" w:rsidRPr="00BD4E1A" w:rsidRDefault="00A12DB6" w:rsidP="00965B93">
      <w:pPr>
        <w:spacing w:after="0" w:line="240" w:lineRule="auto"/>
        <w:ind w:firstLine="709"/>
        <w:jc w:val="both"/>
        <w:rPr>
          <w:rFonts w:ascii="Times New Roman" w:hAnsi="Times New Roman"/>
          <w:color w:val="000000"/>
          <w:sz w:val="28"/>
          <w:szCs w:val="28"/>
          <w:lang w:val="kk-KZ"/>
        </w:rPr>
      </w:pPr>
    </w:p>
    <w:tbl>
      <w:tblPr>
        <w:tblStyle w:val="af"/>
        <w:tblW w:w="9356" w:type="dxa"/>
        <w:tblInd w:w="108" w:type="dxa"/>
        <w:tblLook w:val="04A0" w:firstRow="1" w:lastRow="0" w:firstColumn="1" w:lastColumn="0" w:noHBand="0" w:noVBand="1"/>
      </w:tblPr>
      <w:tblGrid>
        <w:gridCol w:w="3119"/>
        <w:gridCol w:w="6237"/>
      </w:tblGrid>
      <w:tr w:rsidR="005B54EC" w:rsidRPr="00BD4E1A" w:rsidTr="000A76AC">
        <w:tc>
          <w:tcPr>
            <w:tcW w:w="3119" w:type="dxa"/>
          </w:tcPr>
          <w:p w:rsidR="005B54EC" w:rsidRPr="00BD4E1A" w:rsidRDefault="005B54EC" w:rsidP="005B54EC">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1</w:t>
            </w:r>
          </w:p>
        </w:tc>
        <w:tc>
          <w:tcPr>
            <w:tcW w:w="6237" w:type="dxa"/>
          </w:tcPr>
          <w:p w:rsidR="005B54EC" w:rsidRPr="00BD4E1A" w:rsidRDefault="005B54EC" w:rsidP="005B54EC">
            <w:pPr>
              <w:pStyle w:val="a8"/>
              <w:ind w:left="0"/>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2</w:t>
            </w:r>
          </w:p>
        </w:tc>
      </w:tr>
      <w:tr w:rsidR="00A12DB6" w:rsidRPr="00BD4E1A" w:rsidTr="000A76AC">
        <w:tc>
          <w:tcPr>
            <w:tcW w:w="3119" w:type="dxa"/>
          </w:tcPr>
          <w:p w:rsidR="00A12DB6" w:rsidRPr="00BD4E1A" w:rsidRDefault="00A12DB6" w:rsidP="000A76AC">
            <w:pP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Зертханалық жұмыстың тапсырмаларын орындау және рәсімдеу</w:t>
            </w:r>
          </w:p>
          <w:p w:rsidR="00A12DB6" w:rsidRPr="00BD4E1A" w:rsidRDefault="00A12DB6" w:rsidP="000A76AC">
            <w:pPr>
              <w:rPr>
                <w:rStyle w:val="a3"/>
                <w:rFonts w:ascii="Times New Roman" w:hAnsi="Times New Roman" w:cs="Times New Roman"/>
                <w:color w:val="000000" w:themeColor="text1"/>
                <w:sz w:val="28"/>
                <w:szCs w:val="28"/>
                <w:shd w:val="clear" w:color="auto" w:fill="FFFFFF"/>
                <w:lang w:val="kk-KZ"/>
              </w:rPr>
            </w:pPr>
          </w:p>
        </w:tc>
        <w:tc>
          <w:tcPr>
            <w:tcW w:w="6237" w:type="dxa"/>
          </w:tcPr>
          <w:p w:rsidR="00C2392F" w:rsidRPr="00BD4E1A" w:rsidRDefault="00C2392F" w:rsidP="00C2392F">
            <w:pPr>
              <w:jc w:val="both"/>
              <w:rPr>
                <w:rFonts w:ascii="Times New Roman" w:hAnsi="Times New Roman" w:cs="Times New Roman"/>
                <w:sz w:val="28"/>
                <w:szCs w:val="28"/>
                <w:lang w:val="kk-KZ"/>
              </w:rPr>
            </w:pPr>
            <w:r w:rsidRPr="00BD4E1A">
              <w:rPr>
                <w:rFonts w:ascii="Times New Roman" w:hAnsi="Times New Roman" w:cs="Times New Roman"/>
                <w:color w:val="000000" w:themeColor="text1"/>
                <w:sz w:val="28"/>
                <w:szCs w:val="28"/>
                <w:lang w:val="kk-KZ"/>
              </w:rPr>
              <w:t>- динамикалық геометрия жүйелері (</w:t>
            </w:r>
            <w:r w:rsidRPr="00BD4E1A">
              <w:rPr>
                <w:rFonts w:ascii="Times New Roman" w:hAnsi="Times New Roman" w:cs="Times New Roman"/>
                <w:sz w:val="28"/>
                <w:szCs w:val="28"/>
                <w:lang w:val="kk-KZ"/>
              </w:rPr>
              <w:t>DGS) қосымшаларын пайдалану;</w:t>
            </w:r>
          </w:p>
          <w:p w:rsidR="00C2392F" w:rsidRPr="00BD4E1A" w:rsidRDefault="00C2392F" w:rsidP="00C2392F">
            <w:pPr>
              <w:jc w:val="both"/>
              <w:rPr>
                <w:rStyle w:val="aa"/>
                <w:rFonts w:ascii="Times New Roman" w:hAnsi="Times New Roman" w:cs="Times New Roman"/>
                <w:color w:val="000000" w:themeColor="text1"/>
                <w:sz w:val="28"/>
                <w:szCs w:val="28"/>
                <w:lang w:val="kk-KZ"/>
              </w:rPr>
            </w:pPr>
            <w:r w:rsidRPr="00BD4E1A">
              <w:rPr>
                <w:rFonts w:ascii="Times New Roman" w:hAnsi="Times New Roman" w:cs="Times New Roman"/>
                <w:iCs/>
                <w:color w:val="000000" w:themeColor="text1"/>
                <w:sz w:val="28"/>
                <w:szCs w:val="28"/>
                <w:lang w:val="kk-KZ"/>
              </w:rPr>
              <w:t>- жасанды интелект (AI) жүйелерін және қосымшаларын қолдану;</w:t>
            </w:r>
          </w:p>
          <w:p w:rsidR="00A12DB6" w:rsidRPr="00BD4E1A" w:rsidRDefault="00A12DB6" w:rsidP="000A76AC">
            <w:pPr>
              <w:pStyle w:val="a8"/>
              <w:numPr>
                <w:ilvl w:val="0"/>
                <w:numId w:val="9"/>
              </w:numPr>
              <w:ind w:left="0" w:firstLine="0"/>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«Айналу денелері» тақырыбын өту барысында </w:t>
            </w:r>
            <w:r w:rsidRPr="00BD4E1A">
              <w:rPr>
                <w:rFonts w:ascii="Times New Roman" w:hAnsi="Times New Roman" w:cs="Times New Roman"/>
                <w:color w:val="000000" w:themeColor="text1"/>
                <w:spacing w:val="3"/>
                <w:sz w:val="28"/>
                <w:szCs w:val="28"/>
                <w:shd w:val="clear" w:color="auto" w:fill="FFFFFF"/>
                <w:lang w:val="kk-KZ"/>
              </w:rPr>
              <w:t xml:space="preserve">AR толықтылырған шындық технологиясы арқылы Geo-AR мобильді қосымшасын пайдалану. </w:t>
            </w:r>
            <w:r w:rsidRPr="00BD4E1A">
              <w:rPr>
                <w:rFonts w:ascii="Times New Roman" w:hAnsi="Times New Roman" w:cs="Times New Roman"/>
                <w:color w:val="000000" w:themeColor="text1"/>
                <w:sz w:val="28"/>
                <w:szCs w:val="28"/>
                <w:lang w:val="kk-KZ"/>
              </w:rPr>
              <w:t>Қосымша iOS және Android жүйелерінде қол жетімді.</w:t>
            </w:r>
          </w:p>
        </w:tc>
      </w:tr>
      <w:tr w:rsidR="00A12DB6" w:rsidRPr="00BD4E1A" w:rsidTr="000A76AC">
        <w:tc>
          <w:tcPr>
            <w:tcW w:w="3119" w:type="dxa"/>
          </w:tcPr>
          <w:p w:rsidR="00A12DB6" w:rsidRPr="00BD4E1A" w:rsidRDefault="00A12DB6" w:rsidP="000A76AC">
            <w:pP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Жұмысты қорғауға дайындалу</w:t>
            </w:r>
          </w:p>
        </w:tc>
        <w:tc>
          <w:tcPr>
            <w:tcW w:w="6237" w:type="dxa"/>
          </w:tcPr>
          <w:p w:rsidR="00A12DB6" w:rsidRPr="00BD4E1A" w:rsidRDefault="00F715F8" w:rsidP="00F715F8">
            <w:pPr>
              <w:jc w:val="both"/>
              <w:rPr>
                <w:rFonts w:ascii="Times New Roman" w:hAnsi="Times New Roman" w:cs="Times New Roman"/>
                <w:bCs/>
                <w:color w:val="000000"/>
                <w:sz w:val="28"/>
                <w:szCs w:val="28"/>
                <w:lang w:val="kk-KZ"/>
              </w:rPr>
            </w:pPr>
            <w:r w:rsidRPr="00BD4E1A">
              <w:rPr>
                <w:rFonts w:ascii="Times New Roman" w:hAnsi="Times New Roman" w:cs="Times New Roman"/>
                <w:color w:val="000000" w:themeColor="text1"/>
                <w:sz w:val="28"/>
                <w:szCs w:val="28"/>
                <w:lang w:val="kk-KZ"/>
              </w:rPr>
              <w:t xml:space="preserve">Мысалы: </w:t>
            </w:r>
            <w:r w:rsidR="00A12DB6" w:rsidRPr="00BD4E1A">
              <w:rPr>
                <w:rFonts w:ascii="Times New Roman" w:hAnsi="Times New Roman" w:cs="Times New Roman"/>
                <w:color w:val="000000" w:themeColor="text1"/>
                <w:sz w:val="28"/>
                <w:szCs w:val="28"/>
                <w:lang w:val="kk-KZ"/>
              </w:rPr>
              <w:t xml:space="preserve">GeoGebra online динамикалық геометрия жүйесін пайдалану. </w:t>
            </w:r>
            <w:hyperlink r:id="rId39" w:history="1">
              <w:r w:rsidR="00A12DB6" w:rsidRPr="00BD4E1A">
                <w:rPr>
                  <w:rStyle w:val="aa"/>
                  <w:rFonts w:ascii="Times New Roman" w:hAnsi="Times New Roman" w:cs="Times New Roman"/>
                  <w:color w:val="000000" w:themeColor="text1"/>
                  <w:sz w:val="28"/>
                  <w:szCs w:val="28"/>
                  <w:lang w:val="kk-KZ"/>
                </w:rPr>
                <w:t>www.geogebra.org</w:t>
              </w:r>
            </w:hyperlink>
            <w:r w:rsidR="00A12DB6" w:rsidRPr="00BD4E1A">
              <w:rPr>
                <w:rFonts w:ascii="Times New Roman" w:hAnsi="Times New Roman" w:cs="Times New Roman"/>
                <w:color w:val="000000" w:themeColor="text1"/>
                <w:sz w:val="28"/>
                <w:szCs w:val="28"/>
                <w:lang w:val="kk-KZ"/>
              </w:rPr>
              <w:t xml:space="preserve">. Орындалған жұмыстың сілтемесін немесе QR кодын жіберу жеткілікті. Word мәтіндік редакторында есеп дайындау қажеттілігі туындаса </w:t>
            </w:r>
            <w:r w:rsidR="00A12DB6" w:rsidRPr="00BD4E1A">
              <w:rPr>
                <w:rFonts w:ascii="Times New Roman" w:hAnsi="Times New Roman" w:cs="Times New Roman"/>
                <w:color w:val="000000"/>
                <w:sz w:val="28"/>
                <w:szCs w:val="28"/>
                <w:lang w:val="kk-KZ"/>
              </w:rPr>
              <w:t xml:space="preserve">Google Docs мәтіндік редакторында </w:t>
            </w:r>
            <w:r w:rsidR="00A12DB6" w:rsidRPr="00BD4E1A">
              <w:rPr>
                <w:rFonts w:ascii="stk" w:hAnsi="stk"/>
                <w:color w:val="000000"/>
                <w:sz w:val="28"/>
                <w:szCs w:val="28"/>
                <w:shd w:val="clear" w:color="auto" w:fill="FFFFFF"/>
                <w:lang w:val="kk-KZ"/>
              </w:rPr>
              <w:t>онлайн-режиме</w:t>
            </w:r>
            <w:r w:rsidR="00A12DB6" w:rsidRPr="00BD4E1A">
              <w:rPr>
                <w:rFonts w:ascii="Times New Roman" w:hAnsi="Times New Roman" w:cs="Times New Roman"/>
                <w:color w:val="000000"/>
                <w:sz w:val="28"/>
                <w:szCs w:val="28"/>
                <w:lang w:val="kk-KZ"/>
              </w:rPr>
              <w:t xml:space="preserve"> кез келген құрылғыдан есепті құрып, өңдеп оқытушыға жіберуге болады. </w:t>
            </w:r>
          </w:p>
        </w:tc>
      </w:tr>
      <w:tr w:rsidR="00A12DB6" w:rsidRPr="00BD4E1A" w:rsidTr="000A76AC">
        <w:tc>
          <w:tcPr>
            <w:tcW w:w="3119" w:type="dxa"/>
          </w:tcPr>
          <w:p w:rsidR="00A12DB6" w:rsidRPr="00BD4E1A" w:rsidRDefault="00A12DB6" w:rsidP="000A76AC">
            <w:pPr>
              <w:rPr>
                <w:rFonts w:ascii="Times New Roman" w:hAnsi="Times New Roman" w:cs="Times New Roman"/>
                <w:color w:val="000000" w:themeColor="text1"/>
                <w:sz w:val="28"/>
                <w:szCs w:val="28"/>
                <w:lang w:val="kk-KZ"/>
              </w:rPr>
            </w:pPr>
            <w:r w:rsidRPr="00BD4E1A">
              <w:rPr>
                <w:rStyle w:val="a3"/>
                <w:rFonts w:ascii="Times New Roman" w:hAnsi="Times New Roman" w:cs="Times New Roman"/>
                <w:b w:val="0"/>
                <w:color w:val="000000" w:themeColor="text1"/>
                <w:sz w:val="28"/>
                <w:szCs w:val="28"/>
                <w:shd w:val="clear" w:color="auto" w:fill="FFFFFF"/>
                <w:lang w:val="kk-KZ"/>
              </w:rPr>
              <w:t>Бағалау</w:t>
            </w:r>
          </w:p>
          <w:p w:rsidR="00A12DB6" w:rsidRPr="00BD4E1A" w:rsidRDefault="00A12DB6" w:rsidP="000A76AC">
            <w:pPr>
              <w:rPr>
                <w:rFonts w:ascii="Times New Roman" w:hAnsi="Times New Roman" w:cs="Times New Roman"/>
                <w:color w:val="000000" w:themeColor="text1"/>
                <w:sz w:val="28"/>
                <w:szCs w:val="28"/>
                <w:lang w:val="kk-KZ"/>
              </w:rPr>
            </w:pPr>
          </w:p>
        </w:tc>
        <w:tc>
          <w:tcPr>
            <w:tcW w:w="6237" w:type="dxa"/>
          </w:tcPr>
          <w:p w:rsidR="00A12DB6" w:rsidRPr="00BD4E1A" w:rsidRDefault="00A12DB6" w:rsidP="000A76AC">
            <w:pPr>
              <w:jc w:val="both"/>
              <w:rPr>
                <w:rFonts w:ascii="Times New Roman" w:hAnsi="Times New Roman" w:cs="Times New Roman"/>
                <w:color w:val="000000" w:themeColor="text1"/>
                <w:sz w:val="28"/>
                <w:szCs w:val="28"/>
                <w:lang w:val="kk-KZ"/>
              </w:rPr>
            </w:pPr>
            <w:r w:rsidRPr="00BD4E1A">
              <w:rPr>
                <w:rStyle w:val="a3"/>
                <w:rFonts w:ascii="Times New Roman" w:hAnsi="Times New Roman" w:cs="Times New Roman"/>
                <w:b w:val="0"/>
                <w:color w:val="000000" w:themeColor="text1"/>
                <w:spacing w:val="-4"/>
                <w:sz w:val="28"/>
                <w:szCs w:val="28"/>
                <w:shd w:val="clear" w:color="auto" w:fill="FFFFFF"/>
                <w:lang w:val="kk-KZ"/>
              </w:rPr>
              <w:t xml:space="preserve">Quizizz, </w:t>
            </w:r>
            <w:hyperlink r:id="rId40" w:history="1">
              <w:r w:rsidRPr="00BD4E1A">
                <w:rPr>
                  <w:rStyle w:val="aa"/>
                  <w:rFonts w:ascii="Times New Roman" w:hAnsi="Times New Roman" w:cs="Times New Roman"/>
                  <w:color w:val="000000" w:themeColor="text1"/>
                  <w:spacing w:val="-4"/>
                  <w:sz w:val="28"/>
                  <w:szCs w:val="28"/>
                  <w:u w:val="none"/>
                  <w:shd w:val="clear" w:color="auto" w:fill="FFFFFF"/>
                  <w:lang w:val="kk-KZ"/>
                </w:rPr>
                <w:t>Kahoot</w:t>
              </w:r>
            </w:hyperlink>
            <w:r w:rsidRPr="00BD4E1A">
              <w:rPr>
                <w:rStyle w:val="aa"/>
                <w:rFonts w:ascii="Times New Roman" w:hAnsi="Times New Roman" w:cs="Times New Roman"/>
                <w:color w:val="000000" w:themeColor="text1"/>
                <w:spacing w:val="-4"/>
                <w:sz w:val="28"/>
                <w:szCs w:val="28"/>
                <w:u w:val="none"/>
                <w:shd w:val="clear" w:color="auto" w:fill="FFFFFF"/>
                <w:lang w:val="kk-KZ"/>
              </w:rPr>
              <w:t xml:space="preserve">, </w:t>
            </w:r>
            <w:r w:rsidRPr="00BD4E1A">
              <w:rPr>
                <w:rFonts w:ascii="Times New Roman" w:hAnsi="Times New Roman" w:cs="Times New Roman"/>
                <w:sz w:val="28"/>
                <w:szCs w:val="28"/>
                <w:lang w:val="kk-KZ"/>
              </w:rPr>
              <w:t xml:space="preserve">Оnlinetestpad және т.б. арқылы зертханалық сабақтардағы тақырыптар бойынша сұрақтар және тапсырмалар құрастырып, жылдам жауабын алуға мүмкіндік береді. </w:t>
            </w:r>
          </w:p>
        </w:tc>
      </w:tr>
      <w:tr w:rsidR="00A12DB6" w:rsidRPr="00BD4E1A" w:rsidTr="000A76AC">
        <w:tc>
          <w:tcPr>
            <w:tcW w:w="3119" w:type="dxa"/>
          </w:tcPr>
          <w:p w:rsidR="00A12DB6" w:rsidRPr="00BD4E1A" w:rsidRDefault="00A12DB6" w:rsidP="000A76AC">
            <w:pPr>
              <w:rPr>
                <w:rFonts w:ascii="Times New Roman" w:hAnsi="Times New Roman" w:cs="Times New Roman"/>
                <w:b/>
                <w:color w:val="000000" w:themeColor="text1"/>
                <w:sz w:val="28"/>
                <w:szCs w:val="28"/>
                <w:lang w:val="kk-KZ"/>
              </w:rPr>
            </w:pPr>
            <w:r w:rsidRPr="00BD4E1A">
              <w:rPr>
                <w:rStyle w:val="a3"/>
                <w:rFonts w:ascii="Times New Roman" w:hAnsi="Times New Roman" w:cs="Times New Roman"/>
                <w:b w:val="0"/>
                <w:color w:val="000000" w:themeColor="text1"/>
                <w:sz w:val="28"/>
                <w:szCs w:val="28"/>
                <w:shd w:val="clear" w:color="auto" w:fill="FFFFFF"/>
                <w:lang w:val="kk-KZ"/>
              </w:rPr>
              <w:t xml:space="preserve">Рефлекция </w:t>
            </w:r>
          </w:p>
          <w:p w:rsidR="00A12DB6" w:rsidRPr="00BD4E1A" w:rsidRDefault="00A12DB6" w:rsidP="000A76AC">
            <w:pPr>
              <w:rPr>
                <w:rStyle w:val="a3"/>
                <w:rFonts w:ascii="Times New Roman" w:hAnsi="Times New Roman" w:cs="Times New Roman"/>
                <w:b w:val="0"/>
                <w:color w:val="000000" w:themeColor="text1"/>
                <w:sz w:val="28"/>
                <w:szCs w:val="28"/>
                <w:shd w:val="clear" w:color="auto" w:fill="FFFFFF"/>
                <w:lang w:val="kk-KZ"/>
              </w:rPr>
            </w:pPr>
          </w:p>
        </w:tc>
        <w:tc>
          <w:tcPr>
            <w:tcW w:w="6237" w:type="dxa"/>
          </w:tcPr>
          <w:p w:rsidR="00A12DB6" w:rsidRPr="00BD4E1A" w:rsidRDefault="00A12DB6" w:rsidP="000A76AC">
            <w:pPr>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Сабақ: қажетті, қызықты, пайдалы, қызықсыз деген сияқты пікірлер қалдыруына болады .  </w:t>
            </w:r>
          </w:p>
          <w:p w:rsidR="00A12DB6" w:rsidRPr="00BD4E1A" w:rsidRDefault="00A12DB6" w:rsidP="000A76AC">
            <w:pPr>
              <w:jc w:val="both"/>
              <w:rPr>
                <w:rFonts w:ascii="Times New Roman" w:hAnsi="Times New Roman" w:cs="Times New Roman"/>
                <w:color w:val="000000" w:themeColor="text1"/>
                <w:sz w:val="28"/>
                <w:szCs w:val="28"/>
                <w:lang w:val="kk-KZ"/>
              </w:rPr>
            </w:pPr>
            <w:r w:rsidRPr="00BD4E1A">
              <w:rPr>
                <w:rFonts w:ascii="Times New Roman" w:hAnsi="Times New Roman" w:cs="Times New Roman"/>
                <w:sz w:val="28"/>
                <w:szCs w:val="28"/>
                <w:lang w:val="kk-KZ"/>
              </w:rPr>
              <w:t>Google Forms, Direct Poll және т.б.  б</w:t>
            </w:r>
            <w:r w:rsidRPr="00BD4E1A">
              <w:rPr>
                <w:rFonts w:ascii="Times New Roman" w:hAnsi="Times New Roman" w:cs="Times New Roman"/>
                <w:color w:val="000000" w:themeColor="text1"/>
                <w:sz w:val="28"/>
                <w:szCs w:val="28"/>
                <w:lang w:val="kk-KZ"/>
              </w:rPr>
              <w:t xml:space="preserve">ұл платформалар сабақты рефлексиялау үшін жеткілікті тиімді құрал болып табылады. </w:t>
            </w:r>
          </w:p>
        </w:tc>
      </w:tr>
    </w:tbl>
    <w:p w:rsidR="00A12DB6" w:rsidRPr="00BD4E1A" w:rsidRDefault="00A12DB6" w:rsidP="00A12DB6">
      <w:pPr>
        <w:spacing w:after="0" w:line="240" w:lineRule="auto"/>
        <w:ind w:firstLine="709"/>
        <w:jc w:val="both"/>
        <w:rPr>
          <w:rFonts w:ascii="Times New Roman" w:hAnsi="Times New Roman"/>
          <w:color w:val="000000"/>
          <w:sz w:val="28"/>
          <w:szCs w:val="28"/>
          <w:lang w:val="kk-KZ"/>
        </w:rPr>
      </w:pPr>
    </w:p>
    <w:p w:rsidR="00593DB9" w:rsidRPr="00BD4E1A" w:rsidRDefault="00593DB9" w:rsidP="00965B93">
      <w:pPr>
        <w:spacing w:after="0" w:line="240" w:lineRule="auto"/>
        <w:ind w:firstLine="709"/>
        <w:jc w:val="both"/>
        <w:rPr>
          <w:rFonts w:ascii="Times New Roman" w:hAnsi="Times New Roman"/>
          <w:color w:val="000000"/>
          <w:sz w:val="28"/>
          <w:szCs w:val="28"/>
          <w:lang w:val="kk-KZ"/>
        </w:rPr>
      </w:pPr>
      <w:r w:rsidRPr="00BD4E1A">
        <w:rPr>
          <w:rFonts w:ascii="Times New Roman" w:hAnsi="Times New Roman"/>
          <w:color w:val="000000"/>
          <w:sz w:val="28"/>
          <w:szCs w:val="28"/>
          <w:lang w:val="kk-KZ"/>
        </w:rPr>
        <w:t>Бұл</w:t>
      </w:r>
      <w:r w:rsidR="00E774A0" w:rsidRPr="00BD4E1A">
        <w:rPr>
          <w:rFonts w:ascii="Times New Roman" w:hAnsi="Times New Roman"/>
          <w:color w:val="000000"/>
          <w:sz w:val="28"/>
          <w:szCs w:val="28"/>
          <w:lang w:val="kk-KZ"/>
        </w:rPr>
        <w:t xml:space="preserve"> </w:t>
      </w:r>
      <w:r w:rsidR="00374C8B" w:rsidRPr="00BD4E1A">
        <w:rPr>
          <w:rFonts w:ascii="Times New Roman" w:hAnsi="Times New Roman"/>
          <w:color w:val="000000"/>
          <w:sz w:val="28"/>
          <w:szCs w:val="28"/>
          <w:lang w:val="kk-KZ"/>
        </w:rPr>
        <w:t>1.</w:t>
      </w:r>
      <w:r w:rsidR="00E774A0" w:rsidRPr="00BD4E1A">
        <w:rPr>
          <w:rFonts w:ascii="Times New Roman" w:hAnsi="Times New Roman"/>
          <w:color w:val="000000"/>
          <w:sz w:val="28"/>
          <w:szCs w:val="28"/>
          <w:lang w:val="kk-KZ"/>
        </w:rPr>
        <w:t>3</w:t>
      </w:r>
      <w:r w:rsidR="00374C8B" w:rsidRPr="00BD4E1A">
        <w:rPr>
          <w:rFonts w:ascii="Times New Roman" w:hAnsi="Times New Roman"/>
          <w:color w:val="000000"/>
          <w:sz w:val="28"/>
          <w:szCs w:val="28"/>
          <w:lang w:val="kk-KZ"/>
        </w:rPr>
        <w:t xml:space="preserve"> бөлімде болашақ математика мұғалімдері үшін </w:t>
      </w:r>
      <w:r w:rsidRPr="00BD4E1A">
        <w:rPr>
          <w:rFonts w:ascii="Times New Roman" w:hAnsi="Times New Roman"/>
          <w:color w:val="000000"/>
          <w:sz w:val="28"/>
          <w:szCs w:val="28"/>
          <w:lang w:val="kk-KZ"/>
        </w:rPr>
        <w:t>жасалынған әдістемелік ұсыным ЦББР</w:t>
      </w:r>
      <w:r w:rsidR="00690C08" w:rsidRPr="00BD4E1A">
        <w:rPr>
          <w:rFonts w:ascii="Times New Roman" w:hAnsi="Times New Roman"/>
          <w:color w:val="000000"/>
          <w:sz w:val="28"/>
          <w:szCs w:val="28"/>
          <w:lang w:val="kk-KZ"/>
        </w:rPr>
        <w:t xml:space="preserve">-ны </w:t>
      </w:r>
      <w:r w:rsidRPr="00BD4E1A">
        <w:rPr>
          <w:rFonts w:ascii="Times New Roman" w:hAnsi="Times New Roman"/>
          <w:color w:val="000000"/>
          <w:sz w:val="28"/>
          <w:szCs w:val="28"/>
          <w:lang w:val="kk-KZ"/>
        </w:rPr>
        <w:t>қолданудың алға қойған мақсаттарын кешенді түрде жүзеге асыру</w:t>
      </w:r>
      <w:r w:rsidR="00914339" w:rsidRPr="00BD4E1A">
        <w:rPr>
          <w:rFonts w:ascii="Times New Roman" w:hAnsi="Times New Roman"/>
          <w:color w:val="000000"/>
          <w:sz w:val="28"/>
          <w:szCs w:val="28"/>
          <w:lang w:val="kk-KZ"/>
        </w:rPr>
        <w:t>ға</w:t>
      </w:r>
      <w:r w:rsidRPr="00BD4E1A">
        <w:rPr>
          <w:rFonts w:ascii="Times New Roman" w:hAnsi="Times New Roman"/>
          <w:color w:val="000000"/>
          <w:sz w:val="28"/>
          <w:szCs w:val="28"/>
          <w:lang w:val="kk-KZ"/>
        </w:rPr>
        <w:t xml:space="preserve">, бір жағынан, пәнді тиімді меңгеруге, қызығушылық пен мотивацияны арттыруға, </w:t>
      </w:r>
      <w:r w:rsidR="00E774A0" w:rsidRPr="00BD4E1A">
        <w:rPr>
          <w:rFonts w:ascii="Times New Roman" w:hAnsi="Times New Roman"/>
          <w:color w:val="000000"/>
          <w:sz w:val="28"/>
          <w:szCs w:val="28"/>
          <w:lang w:val="kk-KZ"/>
        </w:rPr>
        <w:t>ғ</w:t>
      </w:r>
      <w:r w:rsidR="00E774A0" w:rsidRPr="00BD4E1A">
        <w:rPr>
          <w:rFonts w:ascii="Times New Roman" w:hAnsi="Times New Roman" w:cs="Times New Roman"/>
          <w:sz w:val="28"/>
          <w:szCs w:val="28"/>
          <w:lang w:val="kk-KZ"/>
        </w:rPr>
        <w:t xml:space="preserve">ылыми-теориялық, ақпараттық технологиялық, бағалаушы-рефлексиялық </w:t>
      </w:r>
      <w:r w:rsidRPr="00BD4E1A">
        <w:rPr>
          <w:rFonts w:ascii="Times New Roman" w:hAnsi="Times New Roman"/>
          <w:color w:val="000000"/>
          <w:sz w:val="28"/>
          <w:szCs w:val="28"/>
          <w:lang w:val="kk-KZ"/>
        </w:rPr>
        <w:t>компонентт</w:t>
      </w:r>
      <w:r w:rsidR="00E774A0" w:rsidRPr="00BD4E1A">
        <w:rPr>
          <w:rFonts w:ascii="Times New Roman" w:hAnsi="Times New Roman"/>
          <w:color w:val="000000"/>
          <w:sz w:val="28"/>
          <w:szCs w:val="28"/>
          <w:lang w:val="kk-KZ"/>
        </w:rPr>
        <w:t xml:space="preserve">ерді </w:t>
      </w:r>
      <w:r w:rsidRPr="00BD4E1A">
        <w:rPr>
          <w:rFonts w:ascii="Times New Roman" w:hAnsi="Times New Roman"/>
          <w:color w:val="000000"/>
          <w:sz w:val="28"/>
          <w:szCs w:val="28"/>
          <w:lang w:val="kk-KZ"/>
        </w:rPr>
        <w:t xml:space="preserve">нығайтуға, кеңістіктік түсініктерді дамытуға көмектеседі деп айта аламыз. Сондай ақ, логикалық </w:t>
      </w:r>
      <w:r w:rsidR="00914339" w:rsidRPr="00BD4E1A">
        <w:rPr>
          <w:rFonts w:ascii="Times New Roman" w:hAnsi="Times New Roman"/>
          <w:color w:val="000000" w:themeColor="text1"/>
          <w:sz w:val="28"/>
          <w:szCs w:val="28"/>
          <w:lang w:val="kk-KZ"/>
        </w:rPr>
        <w:t>ойлаумен қатар</w:t>
      </w:r>
      <w:r w:rsidRPr="00BD4E1A">
        <w:rPr>
          <w:rFonts w:ascii="Times New Roman" w:hAnsi="Times New Roman"/>
          <w:color w:val="000000"/>
          <w:sz w:val="28"/>
          <w:szCs w:val="28"/>
          <w:lang w:val="kk-KZ"/>
        </w:rPr>
        <w:t>, екінші жағынан білім беру мен кәсіби қызметті одан әрі жалғастыру үшін қажетті электрондық ресурстармен жұмыс істеу дағдыларын дамыт</w:t>
      </w:r>
      <w:r w:rsidR="00690C08" w:rsidRPr="00BD4E1A">
        <w:rPr>
          <w:rFonts w:ascii="Times New Roman" w:hAnsi="Times New Roman"/>
          <w:color w:val="000000"/>
          <w:sz w:val="28"/>
          <w:szCs w:val="28"/>
          <w:lang w:val="kk-KZ"/>
        </w:rPr>
        <w:t>ады</w:t>
      </w:r>
      <w:r w:rsidRPr="00BD4E1A">
        <w:rPr>
          <w:rFonts w:ascii="Times New Roman" w:hAnsi="Times New Roman"/>
          <w:color w:val="000000"/>
          <w:sz w:val="28"/>
          <w:szCs w:val="28"/>
          <w:lang w:val="kk-KZ"/>
        </w:rPr>
        <w:t xml:space="preserve">. </w:t>
      </w:r>
    </w:p>
    <w:p w:rsidR="00E774A0" w:rsidRPr="00BD4E1A" w:rsidRDefault="00E774A0" w:rsidP="00965B93">
      <w:pPr>
        <w:spacing w:after="0" w:line="240" w:lineRule="auto"/>
        <w:ind w:firstLine="709"/>
        <w:jc w:val="both"/>
        <w:rPr>
          <w:rFonts w:ascii="Times New Roman" w:hAnsi="Times New Roman"/>
          <w:color w:val="000000"/>
          <w:sz w:val="28"/>
          <w:szCs w:val="28"/>
          <w:lang w:val="kk-KZ"/>
        </w:rPr>
      </w:pPr>
    </w:p>
    <w:p w:rsidR="00593DB9" w:rsidRPr="00BD4E1A" w:rsidRDefault="00593DB9" w:rsidP="00965B93">
      <w:pPr>
        <w:pStyle w:val="Default"/>
        <w:ind w:firstLine="709"/>
        <w:jc w:val="both"/>
        <w:rPr>
          <w:b/>
          <w:sz w:val="28"/>
          <w:szCs w:val="28"/>
          <w:lang w:val="kk-KZ"/>
        </w:rPr>
      </w:pPr>
      <w:r w:rsidRPr="00BD4E1A">
        <w:rPr>
          <w:b/>
          <w:sz w:val="28"/>
          <w:szCs w:val="28"/>
          <w:lang w:val="kk-KZ"/>
        </w:rPr>
        <w:t>2.2 Болашақ математика мұғалімдерін</w:t>
      </w:r>
      <w:r w:rsidR="0044560B" w:rsidRPr="00BD4E1A">
        <w:rPr>
          <w:b/>
          <w:sz w:val="28"/>
          <w:szCs w:val="28"/>
          <w:lang w:val="kk-KZ"/>
        </w:rPr>
        <w:t xml:space="preserve"> </w:t>
      </w:r>
      <w:r w:rsidRPr="00BD4E1A">
        <w:rPr>
          <w:b/>
          <w:sz w:val="28"/>
          <w:szCs w:val="28"/>
          <w:lang w:val="kk-KZ"/>
        </w:rPr>
        <w:t xml:space="preserve">мектеп геометрия курсын оқытуда </w:t>
      </w:r>
      <w:r w:rsidR="00690C08" w:rsidRPr="00BD4E1A">
        <w:rPr>
          <w:rFonts w:eastAsia="Arial Unicode MS"/>
          <w:b/>
          <w:sz w:val="28"/>
          <w:szCs w:val="28"/>
          <w:u w:color="000000"/>
          <w:bdr w:val="nil"/>
          <w:lang w:val="kk-KZ" w:eastAsia="zh-CN"/>
        </w:rPr>
        <w:t xml:space="preserve">цифрлық білім беру ресурстарын </w:t>
      </w:r>
      <w:r w:rsidRPr="00BD4E1A">
        <w:rPr>
          <w:b/>
          <w:sz w:val="28"/>
          <w:szCs w:val="28"/>
          <w:lang w:val="kk-KZ"/>
        </w:rPr>
        <w:t xml:space="preserve">қолдануға даярлау әдістемесі  </w:t>
      </w:r>
    </w:p>
    <w:p w:rsidR="00004176" w:rsidRPr="00BD4E1A" w:rsidRDefault="00004176" w:rsidP="00965B93">
      <w:pPr>
        <w:spacing w:after="0" w:line="240" w:lineRule="auto"/>
        <w:ind w:firstLine="709"/>
        <w:contextualSpacing/>
        <w:jc w:val="both"/>
        <w:rPr>
          <w:rFonts w:ascii="Times New Roman" w:eastAsia="Times New Roman" w:hAnsi="Times New Roman" w:cs="Times New Roman"/>
          <w:color w:val="000000"/>
          <w:sz w:val="28"/>
          <w:szCs w:val="28"/>
          <w:lang w:val="kk-KZ"/>
        </w:rPr>
      </w:pPr>
      <w:r w:rsidRPr="00BD4E1A">
        <w:rPr>
          <w:rFonts w:ascii="Times New Roman" w:hAnsi="Times New Roman" w:cs="Times New Roman"/>
          <w:bCs/>
          <w:iCs/>
          <w:color w:val="000000" w:themeColor="text1"/>
          <w:sz w:val="28"/>
          <w:szCs w:val="28"/>
          <w:shd w:val="clear" w:color="auto" w:fill="FFFFFF"/>
          <w:lang w:val="kk-KZ"/>
        </w:rPr>
        <w:t>Мектеп геометрия курсын оқытуда ЦББР</w:t>
      </w:r>
      <w:r w:rsidR="000E15AA" w:rsidRPr="00BD4E1A">
        <w:rPr>
          <w:rFonts w:ascii="Times New Roman" w:hAnsi="Times New Roman" w:cs="Times New Roman"/>
          <w:bCs/>
          <w:iCs/>
          <w:color w:val="000000" w:themeColor="text1"/>
          <w:sz w:val="28"/>
          <w:szCs w:val="28"/>
          <w:shd w:val="clear" w:color="auto" w:fill="FFFFFF"/>
          <w:lang w:val="kk-KZ"/>
        </w:rPr>
        <w:t xml:space="preserve">-ны </w:t>
      </w:r>
      <w:r w:rsidRPr="00BD4E1A">
        <w:rPr>
          <w:rFonts w:ascii="Times New Roman" w:hAnsi="Times New Roman" w:cs="Times New Roman"/>
          <w:iCs/>
          <w:color w:val="000000" w:themeColor="text1"/>
          <w:sz w:val="28"/>
          <w:szCs w:val="28"/>
          <w:lang w:val="kk-KZ"/>
        </w:rPr>
        <w:t xml:space="preserve">әдістемелік тұрғыдан дұрыс және жүйелі қолдану </w:t>
      </w:r>
      <w:r w:rsidR="007C2542" w:rsidRPr="00BD4E1A">
        <w:rPr>
          <w:rFonts w:ascii="Times New Roman" w:hAnsi="Times New Roman" w:cs="Times New Roman"/>
          <w:iCs/>
          <w:color w:val="000000" w:themeColor="text1"/>
          <w:sz w:val="28"/>
          <w:szCs w:val="28"/>
          <w:lang w:val="kk-KZ"/>
        </w:rPr>
        <w:t xml:space="preserve">білім алушылардың </w:t>
      </w:r>
      <w:r w:rsidRPr="00BD4E1A">
        <w:rPr>
          <w:rFonts w:ascii="Times New Roman" w:hAnsi="Times New Roman" w:cs="Times New Roman"/>
          <w:iCs/>
          <w:color w:val="000000" w:themeColor="text1"/>
          <w:sz w:val="28"/>
          <w:szCs w:val="28"/>
          <w:lang w:val="kk-KZ"/>
        </w:rPr>
        <w:t xml:space="preserve">пәнге қызығушылығын арттырады, оқу материалының қолжетімділігін, көрнекілігін, саналы </w:t>
      </w:r>
      <w:r w:rsidRPr="00BD4E1A">
        <w:rPr>
          <w:rFonts w:ascii="Times New Roman" w:hAnsi="Times New Roman" w:cs="Times New Roman"/>
          <w:iCs/>
          <w:color w:val="000000" w:themeColor="text1"/>
          <w:sz w:val="28"/>
          <w:szCs w:val="28"/>
          <w:lang w:val="kk-KZ"/>
        </w:rPr>
        <w:lastRenderedPageBreak/>
        <w:t xml:space="preserve">игерілуін және т.б. қамтамасыз етеді. Ол </w:t>
      </w:r>
      <w:r w:rsidR="007C2542" w:rsidRPr="00BD4E1A">
        <w:rPr>
          <w:rFonts w:ascii="Times New Roman" w:hAnsi="Times New Roman" w:cs="Times New Roman"/>
          <w:iCs/>
          <w:color w:val="000000" w:themeColor="text1"/>
          <w:sz w:val="28"/>
          <w:szCs w:val="28"/>
          <w:lang w:val="kk-KZ"/>
        </w:rPr>
        <w:t xml:space="preserve">білім алушылардың </w:t>
      </w:r>
      <w:r w:rsidRPr="00BD4E1A">
        <w:rPr>
          <w:rFonts w:ascii="Times New Roman" w:hAnsi="Times New Roman" w:cs="Times New Roman"/>
          <w:iCs/>
          <w:color w:val="000000" w:themeColor="text1"/>
          <w:sz w:val="28"/>
          <w:szCs w:val="28"/>
          <w:lang w:val="kk-KZ"/>
        </w:rPr>
        <w:t xml:space="preserve">кеңістіктік түсінігі, елестетуі мен кеңістіктік ойлау қабілеттерінің дұрыс қалыптасуына оң әсер ете отырып, геометриялық білім сапасын </w:t>
      </w:r>
      <w:r w:rsidRPr="00BD4E1A">
        <w:rPr>
          <w:rFonts w:ascii="Times New Roman" w:hAnsi="Times New Roman" w:cs="Times New Roman"/>
          <w:bCs/>
          <w:iCs/>
          <w:color w:val="000000" w:themeColor="text1"/>
          <w:sz w:val="28"/>
          <w:szCs w:val="28"/>
          <w:shd w:val="clear" w:color="auto" w:fill="FFFFFF"/>
          <w:lang w:val="kk-KZ"/>
        </w:rPr>
        <w:t>арттырады.</w:t>
      </w:r>
      <w:r w:rsidRPr="00BD4E1A">
        <w:rPr>
          <w:rFonts w:ascii="Times New Roman" w:eastAsia="Times New Roman" w:hAnsi="Times New Roman" w:cs="Times New Roman"/>
          <w:color w:val="000000"/>
          <w:sz w:val="28"/>
          <w:szCs w:val="28"/>
          <w:lang w:val="kk-KZ"/>
        </w:rPr>
        <w:t xml:space="preserve"> </w:t>
      </w:r>
    </w:p>
    <w:p w:rsidR="005074D1" w:rsidRPr="00BD4E1A" w:rsidRDefault="00814B1F" w:rsidP="00965B93">
      <w:pPr>
        <w:pStyle w:val="ad"/>
        <w:spacing w:after="0" w:line="240" w:lineRule="auto"/>
        <w:ind w:right="62" w:firstLine="709"/>
        <w:jc w:val="both"/>
        <w:rPr>
          <w:color w:val="000000" w:themeColor="text1"/>
          <w:sz w:val="28"/>
          <w:szCs w:val="28"/>
          <w:lang w:val="kk-KZ"/>
        </w:rPr>
      </w:pPr>
      <w:r w:rsidRPr="00BD4E1A">
        <w:rPr>
          <w:color w:val="000000" w:themeColor="text1"/>
          <w:sz w:val="28"/>
          <w:szCs w:val="28"/>
          <w:lang w:val="kk-KZ"/>
        </w:rPr>
        <w:t>Сонымен қатар, геометрияны оқытуда ЦББР</w:t>
      </w:r>
      <w:r w:rsidR="000E15AA" w:rsidRPr="00BD4E1A">
        <w:rPr>
          <w:color w:val="000000" w:themeColor="text1"/>
          <w:sz w:val="28"/>
          <w:szCs w:val="28"/>
          <w:lang w:val="kk-KZ"/>
        </w:rPr>
        <w:t xml:space="preserve">-ны </w:t>
      </w:r>
      <w:r w:rsidRPr="00BD4E1A">
        <w:rPr>
          <w:color w:val="000000" w:themeColor="text1"/>
          <w:sz w:val="28"/>
          <w:szCs w:val="28"/>
          <w:lang w:val="kk-KZ"/>
        </w:rPr>
        <w:t>қолдану мұғалімге келесідей мүмкіндіктер береді:</w:t>
      </w:r>
      <w:r w:rsidR="00152DBC" w:rsidRPr="00BD4E1A">
        <w:rPr>
          <w:color w:val="000000" w:themeColor="text1"/>
          <w:sz w:val="28"/>
          <w:szCs w:val="28"/>
          <w:lang w:val="kk-KZ"/>
        </w:rPr>
        <w:t xml:space="preserve"> </w:t>
      </w:r>
      <w:r w:rsidRPr="00BD4E1A">
        <w:rPr>
          <w:color w:val="000000" w:themeColor="text1"/>
          <w:sz w:val="28"/>
          <w:szCs w:val="28"/>
          <w:lang w:val="kk-KZ"/>
        </w:rPr>
        <w:t>геометриялық объектілердің қасиеттерін кеңінен зерттей отырып, экранда динамикалық геометрия жүйелері негізінде үлгілерді қозғау арқылы әртүрлі қырынан көрсету, геометриялық фигураларды беттестіру, қиылыстыру және т.б.; экранда әртүрлі геометриялық фигураларды, олардың кескіндерін, жазбаларын, қималарын және т.б. салу; оқу материалдарын</w:t>
      </w:r>
      <w:r w:rsidR="00995754" w:rsidRPr="00BD4E1A">
        <w:rPr>
          <w:color w:val="000000" w:themeColor="text1"/>
          <w:sz w:val="28"/>
          <w:szCs w:val="28"/>
          <w:lang w:val="kk-KZ"/>
        </w:rPr>
        <w:t xml:space="preserve"> </w:t>
      </w:r>
      <w:r w:rsidRPr="00BD4E1A">
        <w:rPr>
          <w:color w:val="000000" w:themeColor="text1"/>
          <w:sz w:val="28"/>
          <w:szCs w:val="28"/>
          <w:lang w:val="kk-KZ"/>
        </w:rPr>
        <w:t xml:space="preserve">көрнекі, қолжетімді  </w:t>
      </w:r>
      <w:r w:rsidR="00995754" w:rsidRPr="00BD4E1A">
        <w:rPr>
          <w:color w:val="000000" w:themeColor="text1"/>
          <w:sz w:val="28"/>
          <w:szCs w:val="28"/>
          <w:lang w:val="kk-KZ"/>
        </w:rPr>
        <w:t>ету</w:t>
      </w:r>
      <w:r w:rsidRPr="00BD4E1A">
        <w:rPr>
          <w:color w:val="000000" w:themeColor="text1"/>
          <w:sz w:val="28"/>
          <w:szCs w:val="28"/>
          <w:lang w:val="kk-KZ"/>
        </w:rPr>
        <w:t>. Оқу іс-әрекетінің құралы ретінде ЦББР</w:t>
      </w:r>
      <w:r w:rsidR="00F97806" w:rsidRPr="00BD4E1A">
        <w:rPr>
          <w:color w:val="000000" w:themeColor="text1"/>
          <w:sz w:val="28"/>
          <w:szCs w:val="28"/>
          <w:lang w:val="kk-KZ"/>
        </w:rPr>
        <w:t xml:space="preserve">-ны </w:t>
      </w:r>
      <w:r w:rsidRPr="00BD4E1A">
        <w:rPr>
          <w:color w:val="000000" w:themeColor="text1"/>
          <w:sz w:val="28"/>
          <w:szCs w:val="28"/>
          <w:lang w:val="kk-KZ"/>
        </w:rPr>
        <w:t xml:space="preserve">пайдалану геометрияның көптеген мәселелерін оқып-үйренудің ұйымдастырушылық тәсілдерін қайта қарауға, </w:t>
      </w:r>
      <w:r w:rsidR="007C2542" w:rsidRPr="00BD4E1A">
        <w:rPr>
          <w:iCs/>
          <w:color w:val="000000" w:themeColor="text1"/>
          <w:sz w:val="28"/>
          <w:szCs w:val="28"/>
          <w:lang w:val="kk-KZ"/>
        </w:rPr>
        <w:t xml:space="preserve">білім алушылардың </w:t>
      </w:r>
      <w:r w:rsidRPr="00BD4E1A">
        <w:rPr>
          <w:color w:val="000000" w:themeColor="text1"/>
          <w:sz w:val="28"/>
          <w:szCs w:val="28"/>
          <w:lang w:val="kk-KZ"/>
        </w:rPr>
        <w:t xml:space="preserve">эксперименттік және зерттеушілік іс-әрекеттерін күшейтуге, </w:t>
      </w:r>
      <w:r w:rsidR="005074D1" w:rsidRPr="00BD4E1A">
        <w:rPr>
          <w:color w:val="000000" w:themeColor="text1"/>
          <w:szCs w:val="24"/>
          <w:lang w:val="kk-KZ"/>
        </w:rPr>
        <w:t>оқу үдерісін нақты таным процесіне жақындатуға мүмкіндік береді.</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t>Геометрия</w:t>
      </w:r>
      <w:r w:rsidR="00814B1F" w:rsidRPr="00BD4E1A">
        <w:rPr>
          <w:rFonts w:ascii="Times New Roman" w:hAnsi="Times New Roman"/>
          <w:sz w:val="28"/>
          <w:szCs w:val="28"/>
          <w:lang w:val="kk-KZ"/>
        </w:rPr>
        <w:t xml:space="preserve">ны </w:t>
      </w:r>
      <w:r w:rsidRPr="00BD4E1A">
        <w:rPr>
          <w:rFonts w:ascii="Times New Roman" w:hAnsi="Times New Roman"/>
          <w:sz w:val="28"/>
          <w:szCs w:val="28"/>
          <w:lang w:val="kk-KZ"/>
        </w:rPr>
        <w:t>ЦББР</w:t>
      </w:r>
      <w:r w:rsidR="006325BE" w:rsidRPr="00BD4E1A">
        <w:rPr>
          <w:rFonts w:ascii="Times New Roman" w:hAnsi="Times New Roman"/>
          <w:sz w:val="28"/>
          <w:szCs w:val="28"/>
          <w:lang w:val="kk-KZ"/>
        </w:rPr>
        <w:t xml:space="preserve">-ны </w:t>
      </w:r>
      <w:r w:rsidRPr="00BD4E1A">
        <w:rPr>
          <w:rFonts w:ascii="Times New Roman" w:hAnsi="Times New Roman"/>
          <w:sz w:val="28"/>
          <w:szCs w:val="28"/>
          <w:lang w:val="kk-KZ"/>
        </w:rPr>
        <w:t>қолданып оқыту әдістемесінде қолданылатын негізгі әдістердің ішінде 1- бөлімде келтірілген виртуалды манипулятивтер, интерактивті сабақ әдістерінің кезеңдеріне тоқталайық:</w:t>
      </w:r>
    </w:p>
    <w:p w:rsidR="00593DB9" w:rsidRPr="00BD4E1A" w:rsidRDefault="00593DB9" w:rsidP="00965B93">
      <w:pPr>
        <w:tabs>
          <w:tab w:val="left" w:pos="1192"/>
        </w:tabs>
        <w:spacing w:after="0" w:line="240" w:lineRule="auto"/>
        <w:ind w:firstLine="709"/>
        <w:contextualSpacing/>
        <w:jc w:val="both"/>
        <w:rPr>
          <w:rFonts w:ascii="Times New Roman" w:hAnsi="Times New Roman"/>
          <w:i/>
          <w:sz w:val="28"/>
          <w:szCs w:val="28"/>
          <w:lang w:val="kk-KZ"/>
        </w:rPr>
      </w:pPr>
      <w:r w:rsidRPr="00BD4E1A">
        <w:rPr>
          <w:rFonts w:ascii="Times New Roman" w:hAnsi="Times New Roman"/>
          <w:i/>
          <w:sz w:val="28"/>
          <w:szCs w:val="28"/>
          <w:lang w:val="kk-KZ"/>
        </w:rPr>
        <w:t>1. Кіріспе:</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w:t>
      </w:r>
      <w:r w:rsidR="00382BF9" w:rsidRPr="00BD4E1A">
        <w:rPr>
          <w:rFonts w:ascii="Times New Roman" w:hAnsi="Times New Roman"/>
          <w:sz w:val="28"/>
          <w:szCs w:val="28"/>
          <w:lang w:val="kk-KZ"/>
        </w:rPr>
        <w:t>с</w:t>
      </w:r>
      <w:r w:rsidRPr="00BD4E1A">
        <w:rPr>
          <w:rFonts w:ascii="Times New Roman" w:hAnsi="Times New Roman"/>
          <w:sz w:val="28"/>
          <w:szCs w:val="28"/>
          <w:lang w:val="kk-KZ"/>
        </w:rPr>
        <w:t>абақтың мақсаты:</w:t>
      </w:r>
      <w:r w:rsidR="002F3B0B" w:rsidRPr="00BD4E1A">
        <w:rPr>
          <w:rFonts w:ascii="Times New Roman" w:hAnsi="Times New Roman"/>
          <w:sz w:val="28"/>
          <w:szCs w:val="28"/>
          <w:lang w:val="kk-KZ"/>
        </w:rPr>
        <w:t xml:space="preserve"> с</w:t>
      </w:r>
      <w:r w:rsidRPr="00BD4E1A">
        <w:rPr>
          <w:rFonts w:ascii="Times New Roman" w:hAnsi="Times New Roman"/>
          <w:sz w:val="28"/>
          <w:szCs w:val="28"/>
          <w:lang w:val="kk-KZ"/>
        </w:rPr>
        <w:t>абақтың мақсатын айтып, геометрияның қандай ұғымдары оқытылатынын түсіндіру.</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w:t>
      </w:r>
      <w:r w:rsidR="00382BF9" w:rsidRPr="00BD4E1A">
        <w:rPr>
          <w:rFonts w:ascii="Times New Roman" w:hAnsi="Times New Roman"/>
          <w:sz w:val="28"/>
          <w:szCs w:val="28"/>
          <w:lang w:val="kk-KZ"/>
        </w:rPr>
        <w:t>а</w:t>
      </w:r>
      <w:r w:rsidRPr="00BD4E1A">
        <w:rPr>
          <w:rFonts w:ascii="Times New Roman" w:hAnsi="Times New Roman"/>
          <w:sz w:val="28"/>
          <w:szCs w:val="28"/>
          <w:lang w:val="kk-KZ"/>
        </w:rPr>
        <w:t xml:space="preserve">лдыңғы білімді белсендіру: </w:t>
      </w:r>
      <w:r w:rsidR="002F3B0B" w:rsidRPr="00BD4E1A">
        <w:rPr>
          <w:rFonts w:ascii="Times New Roman" w:hAnsi="Times New Roman"/>
          <w:sz w:val="28"/>
          <w:szCs w:val="28"/>
          <w:lang w:val="kk-KZ"/>
        </w:rPr>
        <w:t xml:space="preserve">студенттердің </w:t>
      </w:r>
      <w:r w:rsidR="00365BAC" w:rsidRPr="00BD4E1A">
        <w:rPr>
          <w:rFonts w:ascii="Times New Roman" w:hAnsi="Times New Roman"/>
          <w:sz w:val="28"/>
          <w:szCs w:val="28"/>
          <w:lang w:val="kk-KZ"/>
        </w:rPr>
        <w:t xml:space="preserve">жаңа </w:t>
      </w:r>
      <w:r w:rsidRPr="00BD4E1A">
        <w:rPr>
          <w:rFonts w:ascii="Times New Roman" w:hAnsi="Times New Roman"/>
          <w:sz w:val="28"/>
          <w:szCs w:val="28"/>
          <w:lang w:val="kk-KZ"/>
        </w:rPr>
        <w:t>сабақ тақырыбы</w:t>
      </w:r>
      <w:r w:rsidR="00365BAC" w:rsidRPr="00BD4E1A">
        <w:rPr>
          <w:rFonts w:ascii="Times New Roman" w:hAnsi="Times New Roman"/>
          <w:sz w:val="28"/>
          <w:szCs w:val="28"/>
          <w:lang w:val="kk-KZ"/>
        </w:rPr>
        <w:t xml:space="preserve">н </w:t>
      </w:r>
      <w:r w:rsidRPr="00BD4E1A">
        <w:rPr>
          <w:rFonts w:ascii="Times New Roman" w:hAnsi="Times New Roman"/>
          <w:sz w:val="28"/>
          <w:szCs w:val="28"/>
          <w:lang w:val="kk-KZ"/>
        </w:rPr>
        <w:t xml:space="preserve"> </w:t>
      </w:r>
      <w:r w:rsidR="00365BAC" w:rsidRPr="00BD4E1A">
        <w:rPr>
          <w:rFonts w:ascii="Times New Roman" w:hAnsi="Times New Roman"/>
          <w:sz w:val="28"/>
          <w:szCs w:val="28"/>
          <w:lang w:val="kk-KZ"/>
        </w:rPr>
        <w:t xml:space="preserve">игеруге қажетті </w:t>
      </w:r>
      <w:r w:rsidRPr="00BD4E1A">
        <w:rPr>
          <w:rFonts w:ascii="Times New Roman" w:hAnsi="Times New Roman"/>
          <w:sz w:val="28"/>
          <w:szCs w:val="28"/>
          <w:lang w:val="kk-KZ"/>
        </w:rPr>
        <w:t>бұрынғы білімдерін қысқаша талқылау.</w:t>
      </w:r>
    </w:p>
    <w:p w:rsidR="00593DB9" w:rsidRPr="00BD4E1A" w:rsidRDefault="00593DB9" w:rsidP="00965B93">
      <w:pPr>
        <w:tabs>
          <w:tab w:val="left" w:pos="1192"/>
        </w:tabs>
        <w:spacing w:after="0" w:line="240" w:lineRule="auto"/>
        <w:ind w:firstLine="709"/>
        <w:contextualSpacing/>
        <w:jc w:val="both"/>
        <w:rPr>
          <w:rFonts w:ascii="Times New Roman" w:hAnsi="Times New Roman"/>
          <w:i/>
          <w:sz w:val="28"/>
          <w:szCs w:val="28"/>
          <w:lang w:val="kk-KZ"/>
        </w:rPr>
      </w:pPr>
      <w:r w:rsidRPr="00BD4E1A">
        <w:rPr>
          <w:rFonts w:ascii="Times New Roman" w:hAnsi="Times New Roman"/>
          <w:i/>
          <w:sz w:val="28"/>
          <w:szCs w:val="28"/>
          <w:lang w:val="kk-KZ"/>
        </w:rPr>
        <w:t>2. Демонстрация:</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t xml:space="preserve"> </w:t>
      </w:r>
      <w:r w:rsidRPr="00BD4E1A">
        <w:rPr>
          <w:rFonts w:ascii="Times New Roman" w:hAnsi="Times New Roman"/>
          <w:b/>
          <w:sz w:val="28"/>
          <w:szCs w:val="28"/>
          <w:lang w:val="kk-KZ"/>
        </w:rPr>
        <w:t>-</w:t>
      </w:r>
      <w:r w:rsidRPr="00BD4E1A">
        <w:rPr>
          <w:rFonts w:ascii="Times New Roman" w:hAnsi="Times New Roman"/>
          <w:sz w:val="28"/>
          <w:szCs w:val="28"/>
          <w:lang w:val="kk-KZ"/>
        </w:rPr>
        <w:t xml:space="preserve"> </w:t>
      </w:r>
      <w:r w:rsidR="00382BF9" w:rsidRPr="00BD4E1A">
        <w:rPr>
          <w:rFonts w:ascii="Times New Roman" w:hAnsi="Times New Roman"/>
          <w:sz w:val="28"/>
          <w:szCs w:val="28"/>
          <w:lang w:val="kk-KZ"/>
        </w:rPr>
        <w:t>и</w:t>
      </w:r>
      <w:r w:rsidRPr="00BD4E1A">
        <w:rPr>
          <w:rFonts w:ascii="Times New Roman" w:hAnsi="Times New Roman"/>
          <w:sz w:val="28"/>
          <w:szCs w:val="28"/>
          <w:lang w:val="kk-KZ"/>
        </w:rPr>
        <w:t xml:space="preserve">нтерактивті мысалдар: </w:t>
      </w:r>
      <w:r w:rsidR="002F3B0B" w:rsidRPr="00BD4E1A">
        <w:rPr>
          <w:rFonts w:ascii="Times New Roman" w:hAnsi="Times New Roman"/>
          <w:sz w:val="28"/>
          <w:szCs w:val="28"/>
          <w:lang w:val="kk-KZ"/>
        </w:rPr>
        <w:t>м</w:t>
      </w:r>
      <w:r w:rsidRPr="00BD4E1A">
        <w:rPr>
          <w:rFonts w:ascii="Times New Roman" w:hAnsi="Times New Roman"/>
          <w:sz w:val="28"/>
          <w:szCs w:val="28"/>
          <w:lang w:val="kk-KZ"/>
        </w:rPr>
        <w:t xml:space="preserve">ысалдар көрсету және геометриялық </w:t>
      </w:r>
      <w:r w:rsidR="0044560B" w:rsidRPr="00BD4E1A">
        <w:rPr>
          <w:rFonts w:ascii="Times New Roman" w:hAnsi="Times New Roman"/>
          <w:sz w:val="28"/>
          <w:szCs w:val="28"/>
          <w:lang w:val="kk-KZ"/>
        </w:rPr>
        <w:t xml:space="preserve">фигураларды кескіндеу үшін </w:t>
      </w:r>
      <w:r w:rsidR="002F3B0B" w:rsidRPr="00BD4E1A">
        <w:rPr>
          <w:rFonts w:ascii="Times New Roman" w:hAnsi="Times New Roman"/>
          <w:sz w:val="28"/>
          <w:szCs w:val="28"/>
          <w:lang w:val="kk-KZ"/>
        </w:rPr>
        <w:t>ЦББР</w:t>
      </w:r>
      <w:r w:rsidR="00F97806" w:rsidRPr="00BD4E1A">
        <w:rPr>
          <w:rFonts w:ascii="Times New Roman" w:hAnsi="Times New Roman"/>
          <w:sz w:val="28"/>
          <w:szCs w:val="28"/>
          <w:lang w:val="kk-KZ"/>
        </w:rPr>
        <w:t xml:space="preserve">-ны </w:t>
      </w:r>
      <w:r w:rsidRPr="00BD4E1A">
        <w:rPr>
          <w:rFonts w:ascii="Times New Roman" w:hAnsi="Times New Roman"/>
          <w:sz w:val="28"/>
          <w:szCs w:val="28"/>
          <w:lang w:val="kk-KZ"/>
        </w:rPr>
        <w:t>пайдалану.</w:t>
      </w:r>
    </w:p>
    <w:p w:rsidR="0044560B"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t xml:space="preserve"> </w:t>
      </w:r>
      <w:r w:rsidRPr="00BD4E1A">
        <w:rPr>
          <w:rFonts w:ascii="Times New Roman" w:hAnsi="Times New Roman"/>
          <w:b/>
          <w:sz w:val="28"/>
          <w:szCs w:val="28"/>
          <w:lang w:val="kk-KZ"/>
        </w:rPr>
        <w:t>-</w:t>
      </w:r>
      <w:r w:rsidRPr="00BD4E1A">
        <w:rPr>
          <w:rFonts w:ascii="Times New Roman" w:hAnsi="Times New Roman"/>
          <w:sz w:val="28"/>
          <w:szCs w:val="28"/>
          <w:lang w:val="kk-KZ"/>
        </w:rPr>
        <w:t xml:space="preserve"> </w:t>
      </w:r>
      <w:r w:rsidR="00382BF9" w:rsidRPr="00BD4E1A">
        <w:rPr>
          <w:rFonts w:ascii="Times New Roman" w:hAnsi="Times New Roman"/>
          <w:sz w:val="28"/>
          <w:szCs w:val="28"/>
          <w:lang w:val="kk-KZ"/>
        </w:rPr>
        <w:t>б</w:t>
      </w:r>
      <w:r w:rsidRPr="00BD4E1A">
        <w:rPr>
          <w:rFonts w:ascii="Times New Roman" w:hAnsi="Times New Roman"/>
          <w:sz w:val="28"/>
          <w:szCs w:val="28"/>
          <w:lang w:val="kk-KZ"/>
        </w:rPr>
        <w:t>ағдарламалар арқылы визуализация: GeoGebra немесе басқа интерактивті құралдар сияқты бағдарламаларды пайдаланып геометрия</w:t>
      </w:r>
      <w:r w:rsidR="0044560B" w:rsidRPr="00BD4E1A">
        <w:rPr>
          <w:rFonts w:ascii="Times New Roman" w:hAnsi="Times New Roman"/>
          <w:sz w:val="28"/>
          <w:szCs w:val="28"/>
          <w:lang w:val="kk-KZ"/>
        </w:rPr>
        <w:t>лық фигураларды, олардың комбинацияларын, қималарын және т.с.с.</w:t>
      </w:r>
      <w:r w:rsidRPr="00BD4E1A">
        <w:rPr>
          <w:rFonts w:ascii="Times New Roman" w:hAnsi="Times New Roman"/>
          <w:sz w:val="28"/>
          <w:szCs w:val="28"/>
          <w:lang w:val="kk-KZ"/>
        </w:rPr>
        <w:t xml:space="preserve"> принциптерін көрсету.</w:t>
      </w:r>
    </w:p>
    <w:p w:rsidR="00593DB9" w:rsidRPr="00BD4E1A" w:rsidRDefault="00593DB9" w:rsidP="00965B93">
      <w:pPr>
        <w:tabs>
          <w:tab w:val="left" w:pos="1192"/>
        </w:tabs>
        <w:spacing w:after="0" w:line="240" w:lineRule="auto"/>
        <w:ind w:firstLine="709"/>
        <w:contextualSpacing/>
        <w:jc w:val="both"/>
        <w:rPr>
          <w:rFonts w:ascii="Times New Roman" w:hAnsi="Times New Roman"/>
          <w:i/>
          <w:sz w:val="28"/>
          <w:szCs w:val="28"/>
          <w:lang w:val="kk-KZ"/>
        </w:rPr>
      </w:pPr>
      <w:r w:rsidRPr="00BD4E1A">
        <w:rPr>
          <w:rFonts w:ascii="Times New Roman" w:hAnsi="Times New Roman"/>
          <w:i/>
          <w:sz w:val="28"/>
          <w:szCs w:val="28"/>
          <w:lang w:val="kk-KZ"/>
        </w:rPr>
        <w:t>3. Белсенді қатысу:</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w:t>
      </w:r>
      <w:r w:rsidR="00382BF9" w:rsidRPr="00BD4E1A">
        <w:rPr>
          <w:rFonts w:ascii="Times New Roman" w:hAnsi="Times New Roman"/>
          <w:sz w:val="28"/>
          <w:szCs w:val="28"/>
          <w:lang w:val="kk-KZ"/>
        </w:rPr>
        <w:t>и</w:t>
      </w:r>
      <w:r w:rsidRPr="00BD4E1A">
        <w:rPr>
          <w:rFonts w:ascii="Times New Roman" w:hAnsi="Times New Roman"/>
          <w:sz w:val="28"/>
          <w:szCs w:val="28"/>
          <w:lang w:val="kk-KZ"/>
        </w:rPr>
        <w:t xml:space="preserve">нтерактивті жаттығулар: </w:t>
      </w:r>
      <w:r w:rsidR="007C2542" w:rsidRPr="00BD4E1A">
        <w:rPr>
          <w:rFonts w:ascii="Times New Roman" w:hAnsi="Times New Roman" w:cs="Times New Roman"/>
          <w:iCs/>
          <w:color w:val="000000" w:themeColor="text1"/>
          <w:sz w:val="28"/>
          <w:szCs w:val="28"/>
          <w:lang w:val="kk-KZ"/>
        </w:rPr>
        <w:t xml:space="preserve">білім алушыларға </w:t>
      </w:r>
      <w:r w:rsidRPr="00BD4E1A">
        <w:rPr>
          <w:rFonts w:ascii="Times New Roman" w:hAnsi="Times New Roman"/>
          <w:sz w:val="28"/>
          <w:szCs w:val="28"/>
          <w:lang w:val="kk-KZ"/>
        </w:rPr>
        <w:t>тақтада, бағдарламада немесе интерактивті материалдарды пайдалана отырып шешу үшін интерактивті есептер беру.</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w:t>
      </w:r>
      <w:r w:rsidR="00382BF9" w:rsidRPr="00BD4E1A">
        <w:rPr>
          <w:rFonts w:ascii="Times New Roman" w:hAnsi="Times New Roman"/>
          <w:sz w:val="28"/>
          <w:szCs w:val="28"/>
          <w:lang w:val="kk-KZ"/>
        </w:rPr>
        <w:t>т</w:t>
      </w:r>
      <w:r w:rsidRPr="00BD4E1A">
        <w:rPr>
          <w:rFonts w:ascii="Times New Roman" w:hAnsi="Times New Roman"/>
          <w:sz w:val="28"/>
          <w:szCs w:val="28"/>
          <w:lang w:val="kk-KZ"/>
        </w:rPr>
        <w:t xml:space="preserve">оптық талқылаулар: </w:t>
      </w:r>
      <w:r w:rsidR="002F3B0B" w:rsidRPr="00BD4E1A">
        <w:rPr>
          <w:rFonts w:ascii="Times New Roman" w:hAnsi="Times New Roman"/>
          <w:sz w:val="28"/>
          <w:szCs w:val="28"/>
          <w:lang w:val="kk-KZ"/>
        </w:rPr>
        <w:t>с</w:t>
      </w:r>
      <w:r w:rsidRPr="00BD4E1A">
        <w:rPr>
          <w:rFonts w:ascii="Times New Roman" w:hAnsi="Times New Roman"/>
          <w:sz w:val="28"/>
          <w:szCs w:val="28"/>
          <w:lang w:val="kk-KZ"/>
        </w:rPr>
        <w:t>туденттер идеялармен және шешімдермен алмаса алатын топтық талқылауларды жүргізу.</w:t>
      </w:r>
    </w:p>
    <w:p w:rsidR="00593DB9" w:rsidRPr="00BD4E1A" w:rsidRDefault="00593DB9" w:rsidP="00965B93">
      <w:pPr>
        <w:tabs>
          <w:tab w:val="left" w:pos="1192"/>
        </w:tabs>
        <w:spacing w:after="0" w:line="240" w:lineRule="auto"/>
        <w:ind w:firstLine="709"/>
        <w:contextualSpacing/>
        <w:jc w:val="both"/>
        <w:rPr>
          <w:rFonts w:ascii="Times New Roman" w:hAnsi="Times New Roman"/>
          <w:i/>
          <w:sz w:val="28"/>
          <w:szCs w:val="28"/>
          <w:lang w:val="kk-KZ"/>
        </w:rPr>
      </w:pPr>
      <w:r w:rsidRPr="00BD4E1A">
        <w:rPr>
          <w:rFonts w:ascii="Times New Roman" w:hAnsi="Times New Roman"/>
          <w:i/>
          <w:sz w:val="28"/>
          <w:szCs w:val="28"/>
          <w:lang w:val="kk-KZ"/>
        </w:rPr>
        <w:t>4. Тәжірибе:</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w:t>
      </w:r>
      <w:r w:rsidR="00382BF9" w:rsidRPr="00BD4E1A">
        <w:rPr>
          <w:rFonts w:ascii="Times New Roman" w:hAnsi="Times New Roman"/>
          <w:sz w:val="28"/>
          <w:szCs w:val="28"/>
          <w:lang w:val="kk-KZ"/>
        </w:rPr>
        <w:t>ө</w:t>
      </w:r>
      <w:r w:rsidRPr="00BD4E1A">
        <w:rPr>
          <w:rFonts w:ascii="Times New Roman" w:hAnsi="Times New Roman"/>
          <w:sz w:val="28"/>
          <w:szCs w:val="28"/>
          <w:lang w:val="kk-KZ"/>
        </w:rPr>
        <w:t xml:space="preserve">з бетінше жаттығулар: </w:t>
      </w:r>
      <w:r w:rsidR="002F3B0B" w:rsidRPr="00BD4E1A">
        <w:rPr>
          <w:rFonts w:ascii="Times New Roman" w:hAnsi="Times New Roman"/>
          <w:sz w:val="28"/>
          <w:szCs w:val="28"/>
          <w:lang w:val="kk-KZ"/>
        </w:rPr>
        <w:t>т</w:t>
      </w:r>
      <w:r w:rsidRPr="00BD4E1A">
        <w:rPr>
          <w:rFonts w:ascii="Times New Roman" w:hAnsi="Times New Roman"/>
          <w:sz w:val="28"/>
          <w:szCs w:val="28"/>
          <w:lang w:val="kk-KZ"/>
        </w:rPr>
        <w:t>әжірибелік есептерді шешу арқылы студенттерге жаңа білімді өз бетінше қолдану мүмкіндігін беру.</w:t>
      </w:r>
    </w:p>
    <w:p w:rsidR="00593DB9" w:rsidRPr="00BD4E1A" w:rsidRDefault="00382BF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о</w:t>
      </w:r>
      <w:r w:rsidR="00593DB9" w:rsidRPr="00BD4E1A">
        <w:rPr>
          <w:rFonts w:ascii="Times New Roman" w:hAnsi="Times New Roman"/>
          <w:sz w:val="28"/>
          <w:szCs w:val="28"/>
          <w:lang w:val="kk-KZ"/>
        </w:rPr>
        <w:t xml:space="preserve">йындар мен сынақтар: </w:t>
      </w:r>
      <w:r w:rsidR="002F3B0B" w:rsidRPr="00BD4E1A">
        <w:rPr>
          <w:rFonts w:ascii="Times New Roman" w:hAnsi="Times New Roman"/>
          <w:sz w:val="28"/>
          <w:szCs w:val="28"/>
          <w:lang w:val="kk-KZ"/>
        </w:rPr>
        <w:t>о</w:t>
      </w:r>
      <w:r w:rsidR="00593DB9" w:rsidRPr="00BD4E1A">
        <w:rPr>
          <w:rFonts w:ascii="Times New Roman" w:hAnsi="Times New Roman"/>
          <w:sz w:val="28"/>
          <w:szCs w:val="28"/>
          <w:lang w:val="kk-KZ"/>
        </w:rPr>
        <w:t>қуды қызықты ету үшін интерактивті ойындар мен тапсырмаларды қосу.</w:t>
      </w:r>
    </w:p>
    <w:p w:rsidR="00593DB9" w:rsidRPr="00BD4E1A" w:rsidRDefault="00593DB9" w:rsidP="00965B93">
      <w:pPr>
        <w:tabs>
          <w:tab w:val="left" w:pos="1192"/>
        </w:tabs>
        <w:spacing w:after="0" w:line="240" w:lineRule="auto"/>
        <w:ind w:firstLine="709"/>
        <w:contextualSpacing/>
        <w:jc w:val="both"/>
        <w:rPr>
          <w:rFonts w:ascii="Times New Roman" w:hAnsi="Times New Roman"/>
          <w:i/>
          <w:sz w:val="28"/>
          <w:szCs w:val="28"/>
          <w:lang w:val="kk-KZ"/>
        </w:rPr>
      </w:pPr>
      <w:r w:rsidRPr="00BD4E1A">
        <w:rPr>
          <w:rFonts w:ascii="Times New Roman" w:hAnsi="Times New Roman"/>
          <w:i/>
          <w:sz w:val="28"/>
          <w:szCs w:val="28"/>
          <w:lang w:val="kk-KZ"/>
        </w:rPr>
        <w:t>5. Кері байланыс:</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w:t>
      </w:r>
      <w:r w:rsidR="00382BF9" w:rsidRPr="00BD4E1A">
        <w:rPr>
          <w:rFonts w:ascii="Times New Roman" w:hAnsi="Times New Roman"/>
          <w:sz w:val="28"/>
          <w:szCs w:val="28"/>
          <w:lang w:val="kk-KZ"/>
        </w:rPr>
        <w:t>ж</w:t>
      </w:r>
      <w:r w:rsidRPr="00BD4E1A">
        <w:rPr>
          <w:rFonts w:ascii="Times New Roman" w:hAnsi="Times New Roman"/>
          <w:sz w:val="28"/>
          <w:szCs w:val="28"/>
          <w:lang w:val="kk-KZ"/>
        </w:rPr>
        <w:t xml:space="preserve">еке кері байланыс: </w:t>
      </w:r>
      <w:r w:rsidR="002F3B0B" w:rsidRPr="00BD4E1A">
        <w:rPr>
          <w:rFonts w:ascii="Times New Roman" w:hAnsi="Times New Roman"/>
          <w:sz w:val="28"/>
          <w:szCs w:val="28"/>
          <w:lang w:val="kk-KZ"/>
        </w:rPr>
        <w:t xml:space="preserve">студенттерге </w:t>
      </w:r>
      <w:r w:rsidRPr="00BD4E1A">
        <w:rPr>
          <w:rFonts w:ascii="Times New Roman" w:hAnsi="Times New Roman"/>
          <w:sz w:val="28"/>
          <w:szCs w:val="28"/>
          <w:lang w:val="kk-KZ"/>
        </w:rPr>
        <w:t>берілген тапсырмалар бойынша кері байланыс жасау.</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lastRenderedPageBreak/>
        <w:t xml:space="preserve">- </w:t>
      </w:r>
      <w:r w:rsidR="00382BF9" w:rsidRPr="00BD4E1A">
        <w:rPr>
          <w:rFonts w:ascii="Times New Roman" w:hAnsi="Times New Roman"/>
          <w:sz w:val="28"/>
          <w:szCs w:val="28"/>
          <w:lang w:val="kk-KZ"/>
        </w:rPr>
        <w:t>ш</w:t>
      </w:r>
      <w:r w:rsidRPr="00BD4E1A">
        <w:rPr>
          <w:rFonts w:ascii="Times New Roman" w:hAnsi="Times New Roman"/>
          <w:sz w:val="28"/>
          <w:szCs w:val="28"/>
          <w:lang w:val="kk-KZ"/>
        </w:rPr>
        <w:t xml:space="preserve">ешімдерді талқылау: </w:t>
      </w:r>
      <w:r w:rsidR="001636A8" w:rsidRPr="00BD4E1A">
        <w:rPr>
          <w:rFonts w:ascii="Times New Roman" w:hAnsi="Times New Roman"/>
          <w:sz w:val="28"/>
          <w:szCs w:val="28"/>
          <w:lang w:val="kk-KZ"/>
        </w:rPr>
        <w:t xml:space="preserve">есептерді </w:t>
      </w:r>
      <w:r w:rsidRPr="00BD4E1A">
        <w:rPr>
          <w:rFonts w:ascii="Times New Roman" w:hAnsi="Times New Roman"/>
          <w:sz w:val="28"/>
          <w:szCs w:val="28"/>
          <w:lang w:val="kk-KZ"/>
        </w:rPr>
        <w:t>шешудің әртүрлі тәсілдерін талқылау және маңызды сәттерді белгілеу.</w:t>
      </w:r>
    </w:p>
    <w:p w:rsidR="00593DB9" w:rsidRPr="00BD4E1A" w:rsidRDefault="00593DB9" w:rsidP="00965B93">
      <w:pPr>
        <w:tabs>
          <w:tab w:val="left" w:pos="1192"/>
        </w:tabs>
        <w:spacing w:after="0" w:line="240" w:lineRule="auto"/>
        <w:ind w:firstLine="709"/>
        <w:contextualSpacing/>
        <w:jc w:val="both"/>
        <w:rPr>
          <w:rFonts w:ascii="Times New Roman" w:hAnsi="Times New Roman"/>
          <w:i/>
          <w:sz w:val="28"/>
          <w:szCs w:val="28"/>
          <w:lang w:val="kk-KZ"/>
        </w:rPr>
      </w:pPr>
      <w:r w:rsidRPr="00BD4E1A">
        <w:rPr>
          <w:rFonts w:ascii="Times New Roman" w:hAnsi="Times New Roman"/>
          <w:i/>
          <w:sz w:val="28"/>
          <w:szCs w:val="28"/>
          <w:lang w:val="kk-KZ"/>
        </w:rPr>
        <w:t>6. Рефлексия:</w:t>
      </w:r>
    </w:p>
    <w:p w:rsidR="00593DB9" w:rsidRPr="00BD4E1A" w:rsidRDefault="00382BF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о</w:t>
      </w:r>
      <w:r w:rsidR="00593DB9" w:rsidRPr="00BD4E1A">
        <w:rPr>
          <w:rFonts w:ascii="Times New Roman" w:hAnsi="Times New Roman"/>
          <w:sz w:val="28"/>
          <w:szCs w:val="28"/>
          <w:lang w:val="kk-KZ"/>
        </w:rPr>
        <w:t xml:space="preserve">қытуды талқылау: </w:t>
      </w:r>
      <w:r w:rsidR="002F3B0B" w:rsidRPr="00BD4E1A">
        <w:rPr>
          <w:rFonts w:ascii="Times New Roman" w:hAnsi="Times New Roman"/>
          <w:sz w:val="28"/>
          <w:szCs w:val="28"/>
          <w:lang w:val="kk-KZ"/>
        </w:rPr>
        <w:t xml:space="preserve">студенттерден </w:t>
      </w:r>
      <w:r w:rsidR="00593DB9" w:rsidRPr="00BD4E1A">
        <w:rPr>
          <w:rFonts w:ascii="Times New Roman" w:hAnsi="Times New Roman"/>
          <w:sz w:val="28"/>
          <w:szCs w:val="28"/>
          <w:lang w:val="kk-KZ"/>
        </w:rPr>
        <w:t>үйренгенін және жаңа білімді өмірде қалай қолдана алатынын сұрау.</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w:t>
      </w:r>
      <w:r w:rsidR="00382BF9" w:rsidRPr="00BD4E1A">
        <w:rPr>
          <w:rFonts w:ascii="Times New Roman" w:hAnsi="Times New Roman"/>
          <w:sz w:val="28"/>
          <w:szCs w:val="28"/>
          <w:lang w:val="kk-KZ"/>
        </w:rPr>
        <w:t>ө</w:t>
      </w:r>
      <w:r w:rsidRPr="00BD4E1A">
        <w:rPr>
          <w:rFonts w:ascii="Times New Roman" w:hAnsi="Times New Roman"/>
          <w:sz w:val="28"/>
          <w:szCs w:val="28"/>
          <w:lang w:val="kk-KZ"/>
        </w:rPr>
        <w:t>зін-өзі бағалау:</w:t>
      </w:r>
      <w:r w:rsidR="002F3B0B" w:rsidRPr="00BD4E1A">
        <w:rPr>
          <w:rFonts w:ascii="Times New Roman" w:hAnsi="Times New Roman"/>
          <w:sz w:val="28"/>
          <w:szCs w:val="28"/>
          <w:lang w:val="kk-KZ"/>
        </w:rPr>
        <w:t xml:space="preserve"> студенттердің </w:t>
      </w:r>
      <w:r w:rsidRPr="00BD4E1A">
        <w:rPr>
          <w:rFonts w:ascii="Times New Roman" w:hAnsi="Times New Roman"/>
          <w:sz w:val="28"/>
          <w:szCs w:val="28"/>
          <w:lang w:val="kk-KZ"/>
        </w:rPr>
        <w:t>түсіну деңгейін бағалап, жақсартулары қажет салаларын анықтау.</w:t>
      </w:r>
    </w:p>
    <w:p w:rsidR="00593DB9" w:rsidRPr="00BD4E1A" w:rsidRDefault="00593DB9" w:rsidP="00965B93">
      <w:pPr>
        <w:tabs>
          <w:tab w:val="left" w:pos="1192"/>
        </w:tabs>
        <w:spacing w:after="0" w:line="240" w:lineRule="auto"/>
        <w:ind w:firstLine="709"/>
        <w:contextualSpacing/>
        <w:jc w:val="both"/>
        <w:rPr>
          <w:rFonts w:ascii="Times New Roman" w:hAnsi="Times New Roman"/>
          <w:i/>
          <w:sz w:val="28"/>
          <w:szCs w:val="28"/>
          <w:lang w:val="kk-KZ"/>
        </w:rPr>
      </w:pPr>
      <w:r w:rsidRPr="00BD4E1A">
        <w:rPr>
          <w:rFonts w:ascii="Times New Roman" w:hAnsi="Times New Roman"/>
          <w:i/>
          <w:sz w:val="28"/>
          <w:szCs w:val="28"/>
          <w:lang w:val="kk-KZ"/>
        </w:rPr>
        <w:t>7. Қорытынды:</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t xml:space="preserve"> - </w:t>
      </w:r>
      <w:r w:rsidR="00382BF9" w:rsidRPr="00BD4E1A">
        <w:rPr>
          <w:rFonts w:ascii="Times New Roman" w:hAnsi="Times New Roman"/>
          <w:sz w:val="28"/>
          <w:szCs w:val="28"/>
          <w:lang w:val="kk-KZ"/>
        </w:rPr>
        <w:t>қ</w:t>
      </w:r>
      <w:r w:rsidRPr="00BD4E1A">
        <w:rPr>
          <w:rFonts w:ascii="Times New Roman" w:hAnsi="Times New Roman"/>
          <w:sz w:val="28"/>
          <w:szCs w:val="28"/>
          <w:lang w:val="kk-KZ"/>
        </w:rPr>
        <w:t xml:space="preserve">орытындылау: </w:t>
      </w:r>
      <w:r w:rsidR="002F3B0B" w:rsidRPr="00BD4E1A">
        <w:rPr>
          <w:rFonts w:ascii="Times New Roman" w:hAnsi="Times New Roman"/>
          <w:sz w:val="28"/>
          <w:szCs w:val="28"/>
          <w:lang w:val="kk-KZ"/>
        </w:rPr>
        <w:t>с</w:t>
      </w:r>
      <w:r w:rsidRPr="00BD4E1A">
        <w:rPr>
          <w:rFonts w:ascii="Times New Roman" w:hAnsi="Times New Roman"/>
          <w:sz w:val="28"/>
          <w:szCs w:val="28"/>
          <w:lang w:val="kk-KZ"/>
        </w:rPr>
        <w:t xml:space="preserve">абақты қорытындылау, негізгі ұғымдарды қайталау және </w:t>
      </w:r>
      <w:r w:rsidR="002F3B0B" w:rsidRPr="00BD4E1A">
        <w:rPr>
          <w:rFonts w:ascii="Times New Roman" w:hAnsi="Times New Roman"/>
          <w:sz w:val="28"/>
          <w:szCs w:val="28"/>
          <w:lang w:val="kk-KZ"/>
        </w:rPr>
        <w:t>студенттердің</w:t>
      </w:r>
      <w:r w:rsidRPr="00BD4E1A">
        <w:rPr>
          <w:rFonts w:ascii="Times New Roman" w:hAnsi="Times New Roman"/>
          <w:sz w:val="28"/>
          <w:szCs w:val="28"/>
          <w:lang w:val="kk-KZ"/>
        </w:rPr>
        <w:t xml:space="preserve"> оқуы үшін қосымша ресурстармен қамтамасыз ету.</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t xml:space="preserve">Геометриядағы интерактивті әдіс </w:t>
      </w:r>
      <w:r w:rsidR="007C2542" w:rsidRPr="00BD4E1A">
        <w:rPr>
          <w:rFonts w:ascii="Times New Roman" w:hAnsi="Times New Roman" w:cs="Times New Roman"/>
          <w:iCs/>
          <w:color w:val="000000" w:themeColor="text1"/>
          <w:sz w:val="28"/>
          <w:szCs w:val="28"/>
          <w:lang w:val="kk-KZ"/>
        </w:rPr>
        <w:t xml:space="preserve">білім алушының </w:t>
      </w:r>
      <w:r w:rsidRPr="00BD4E1A">
        <w:rPr>
          <w:rFonts w:ascii="Times New Roman" w:hAnsi="Times New Roman"/>
          <w:sz w:val="28"/>
          <w:szCs w:val="28"/>
          <w:lang w:val="kk-KZ"/>
        </w:rPr>
        <w:t xml:space="preserve">белсенді қатысуына, түсініктерді визуализациялауға және материалды тереңірек түсінуге ықпал ететін ой алмасуға баса назар аударады. </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bCs/>
          <w:sz w:val="28"/>
          <w:szCs w:val="28"/>
          <w:u w:color="E36C0A"/>
          <w:bdr w:val="nil"/>
          <w:lang w:val="kk-KZ" w:eastAsia="zh-CN"/>
        </w:rPr>
      </w:pPr>
      <w:r w:rsidRPr="00BD4E1A">
        <w:rPr>
          <w:rFonts w:ascii="Times New Roman" w:eastAsia="Arial Unicode MS" w:hAnsi="Times New Roman" w:cs="Arial Unicode MS"/>
          <w:bCs/>
          <w:sz w:val="28"/>
          <w:szCs w:val="28"/>
          <w:u w:color="E36C0A"/>
          <w:bdr w:val="nil"/>
          <w:lang w:val="kk-KZ" w:eastAsia="zh-CN"/>
        </w:rPr>
        <w:t>Геометрияны оқытуда көрнекі құрал ретінде цифрлық ресурстарды тиімді пайдаланудың</w:t>
      </w:r>
      <w:r w:rsidR="005D7C1A" w:rsidRPr="00BD4E1A">
        <w:rPr>
          <w:rFonts w:ascii="Times New Roman" w:eastAsia="Arial Unicode MS" w:hAnsi="Times New Roman" w:cs="Arial Unicode MS"/>
          <w:bCs/>
          <w:sz w:val="28"/>
          <w:szCs w:val="28"/>
          <w:u w:color="E36C0A"/>
          <w:bdr w:val="nil"/>
          <w:lang w:val="kk-KZ" w:eastAsia="zh-CN"/>
        </w:rPr>
        <w:t xml:space="preserve"> </w:t>
      </w:r>
      <w:r w:rsidRPr="00BD4E1A">
        <w:rPr>
          <w:rFonts w:ascii="Times New Roman" w:eastAsia="Arial Unicode MS" w:hAnsi="Times New Roman" w:cs="Arial Unicode MS"/>
          <w:bCs/>
          <w:sz w:val="28"/>
          <w:szCs w:val="28"/>
          <w:u w:color="E36C0A"/>
          <w:bdr w:val="nil"/>
          <w:lang w:val="kk-KZ" w:eastAsia="zh-CN"/>
        </w:rPr>
        <w:t>мысалдарына тоқталып өтсек:</w:t>
      </w:r>
    </w:p>
    <w:p w:rsidR="00593DB9" w:rsidRPr="00BD4E1A" w:rsidRDefault="00593DB9" w:rsidP="00965B93">
      <w:pPr>
        <w:tabs>
          <w:tab w:val="left" w:pos="567"/>
        </w:tabs>
        <w:spacing w:after="0" w:line="240" w:lineRule="auto"/>
        <w:ind w:firstLine="709"/>
        <w:contextualSpacing/>
        <w:jc w:val="both"/>
        <w:rPr>
          <w:rFonts w:ascii="Times New Roman" w:hAnsi="Times New Roman"/>
          <w:color w:val="000000" w:themeColor="text1"/>
          <w:sz w:val="28"/>
          <w:szCs w:val="28"/>
          <w:lang w:val="kk-KZ"/>
        </w:rPr>
      </w:pPr>
      <w:r w:rsidRPr="00BD4E1A">
        <w:rPr>
          <w:rFonts w:ascii="Times New Roman" w:hAnsi="Times New Roman"/>
          <w:i/>
          <w:color w:val="000000" w:themeColor="text1"/>
          <w:sz w:val="28"/>
          <w:szCs w:val="28"/>
          <w:lang w:val="kk-KZ"/>
        </w:rPr>
        <w:t>1-мысал.</w:t>
      </w:r>
      <w:r w:rsidR="000E44EE" w:rsidRPr="00BD4E1A">
        <w:rPr>
          <w:rFonts w:ascii="Times New Roman" w:hAnsi="Times New Roman"/>
          <w:i/>
          <w:color w:val="000000" w:themeColor="text1"/>
          <w:sz w:val="28"/>
          <w:szCs w:val="28"/>
          <w:lang w:val="kk-KZ"/>
        </w:rPr>
        <w:t xml:space="preserve"> </w:t>
      </w:r>
      <w:r w:rsidRPr="00BD4E1A">
        <w:rPr>
          <w:rFonts w:ascii="Times New Roman" w:hAnsi="Times New Roman"/>
          <w:color w:val="000000" w:themeColor="text1"/>
          <w:sz w:val="28"/>
          <w:szCs w:val="28"/>
          <w:lang w:val="kk-KZ"/>
        </w:rPr>
        <w:t>GeoGebra</w:t>
      </w:r>
      <w:r w:rsidR="002016FA" w:rsidRPr="00BD4E1A">
        <w:rPr>
          <w:rFonts w:ascii="Times New Roman" w:hAnsi="Times New Roman"/>
          <w:color w:val="000000" w:themeColor="text1"/>
          <w:sz w:val="28"/>
          <w:szCs w:val="28"/>
          <w:lang w:val="kk-KZ"/>
        </w:rPr>
        <w:t xml:space="preserve"> </w:t>
      </w:r>
      <w:r w:rsidRPr="00BD4E1A">
        <w:rPr>
          <w:rFonts w:ascii="Times New Roman" w:hAnsi="Times New Roman"/>
          <w:color w:val="000000" w:themeColor="text1"/>
          <w:sz w:val="28"/>
          <w:szCs w:val="28"/>
          <w:lang w:val="kk-KZ"/>
        </w:rPr>
        <w:t>цифрлық білім беру ресурсын</w:t>
      </w:r>
      <w:r w:rsidR="008E11DA" w:rsidRPr="00BD4E1A">
        <w:rPr>
          <w:rFonts w:ascii="Times New Roman" w:hAnsi="Times New Roman"/>
          <w:color w:val="000000" w:themeColor="text1"/>
          <w:sz w:val="28"/>
          <w:szCs w:val="28"/>
          <w:lang w:val="kk-KZ"/>
        </w:rPr>
        <w:t xml:space="preserve"> </w:t>
      </w:r>
      <w:r w:rsidRPr="00BD4E1A">
        <w:rPr>
          <w:rFonts w:ascii="Times New Roman" w:hAnsi="Times New Roman"/>
          <w:color w:val="000000" w:themeColor="text1"/>
          <w:sz w:val="28"/>
          <w:szCs w:val="28"/>
          <w:lang w:val="kk-KZ"/>
        </w:rPr>
        <w:t xml:space="preserve">пайдалана отырып </w:t>
      </w:r>
      <w:r w:rsidR="008E11DA" w:rsidRPr="00BD4E1A">
        <w:rPr>
          <w:rFonts w:ascii="Times New Roman" w:hAnsi="Times New Roman"/>
          <w:color w:val="000000" w:themeColor="text1"/>
          <w:sz w:val="28"/>
          <w:szCs w:val="28"/>
          <w:lang w:val="kk-KZ"/>
        </w:rPr>
        <w:t xml:space="preserve">мектеп геометрия курсының </w:t>
      </w:r>
      <w:r w:rsidRPr="00BD4E1A">
        <w:rPr>
          <w:rFonts w:ascii="Times New Roman" w:hAnsi="Times New Roman"/>
          <w:color w:val="000000" w:themeColor="text1"/>
          <w:sz w:val="28"/>
          <w:szCs w:val="28"/>
          <w:lang w:val="kk-KZ"/>
        </w:rPr>
        <w:t>«Шеңбер</w:t>
      </w:r>
      <w:r w:rsidR="005C216E" w:rsidRPr="00BD4E1A">
        <w:rPr>
          <w:rFonts w:ascii="Times New Roman" w:hAnsi="Times New Roman"/>
          <w:color w:val="000000" w:themeColor="text1"/>
          <w:sz w:val="28"/>
          <w:szCs w:val="28"/>
          <w:lang w:val="kk-KZ"/>
        </w:rPr>
        <w:t>, дөңгелек, олардың элементтері мен бөліктері</w:t>
      </w:r>
      <w:r w:rsidRPr="00BD4E1A">
        <w:rPr>
          <w:rFonts w:ascii="Times New Roman" w:hAnsi="Times New Roman"/>
          <w:color w:val="000000" w:themeColor="text1"/>
          <w:sz w:val="28"/>
          <w:szCs w:val="28"/>
          <w:lang w:val="kk-KZ"/>
        </w:rPr>
        <w:t>» тақырыбын</w:t>
      </w:r>
      <w:r w:rsidR="001441D5" w:rsidRPr="00BD4E1A">
        <w:rPr>
          <w:rFonts w:ascii="Times New Roman" w:hAnsi="Times New Roman"/>
          <w:color w:val="000000" w:themeColor="text1"/>
          <w:sz w:val="28"/>
          <w:szCs w:val="28"/>
          <w:lang w:val="kk-KZ"/>
        </w:rPr>
        <w:t xml:space="preserve"> оқытуды </w:t>
      </w:r>
      <w:r w:rsidRPr="00BD4E1A">
        <w:rPr>
          <w:rFonts w:ascii="Times New Roman" w:hAnsi="Times New Roman"/>
          <w:color w:val="000000" w:themeColor="text1"/>
          <w:sz w:val="28"/>
          <w:szCs w:val="28"/>
          <w:lang w:val="kk-KZ"/>
        </w:rPr>
        <w:t>қарастырамыз.</w:t>
      </w:r>
    </w:p>
    <w:p w:rsidR="00593DB9" w:rsidRPr="00BD4E1A" w:rsidRDefault="00593DB9" w:rsidP="00965B93">
      <w:pPr>
        <w:tabs>
          <w:tab w:val="left" w:pos="567"/>
        </w:tabs>
        <w:spacing w:after="0" w:line="240" w:lineRule="auto"/>
        <w:ind w:firstLine="709"/>
        <w:contextualSpacing/>
        <w:jc w:val="both"/>
        <w:rPr>
          <w:rFonts w:ascii="Times New Roman" w:hAnsi="Times New Roman"/>
          <w:color w:val="000000" w:themeColor="text1"/>
          <w:sz w:val="28"/>
          <w:szCs w:val="28"/>
          <w:lang w:val="kk-KZ"/>
        </w:rPr>
      </w:pPr>
      <w:r w:rsidRPr="00BD4E1A">
        <w:rPr>
          <w:rFonts w:ascii="Times New Roman" w:hAnsi="Times New Roman"/>
          <w:i/>
          <w:color w:val="000000"/>
          <w:sz w:val="28"/>
          <w:szCs w:val="28"/>
          <w:lang w:val="kk-KZ"/>
        </w:rPr>
        <w:t>Сабақтың мақсаты:</w:t>
      </w:r>
      <w:r w:rsidRPr="00BD4E1A">
        <w:rPr>
          <w:rFonts w:ascii="Times New Roman" w:hAnsi="Times New Roman"/>
          <w:color w:val="000000"/>
          <w:sz w:val="28"/>
          <w:szCs w:val="28"/>
          <w:lang w:val="kk-KZ"/>
        </w:rPr>
        <w:t xml:space="preserve"> </w:t>
      </w:r>
      <w:r w:rsidR="00F27673" w:rsidRPr="00BD4E1A">
        <w:rPr>
          <w:rFonts w:ascii="Times New Roman" w:hAnsi="Times New Roman"/>
          <w:color w:val="000000"/>
          <w:sz w:val="28"/>
          <w:szCs w:val="28"/>
          <w:lang w:val="kk-KZ"/>
        </w:rPr>
        <w:t xml:space="preserve">ЦББР </w:t>
      </w:r>
      <w:r w:rsidRPr="00BD4E1A">
        <w:rPr>
          <w:rFonts w:ascii="Times New Roman" w:hAnsi="Times New Roman"/>
          <w:color w:val="000000"/>
          <w:sz w:val="28"/>
          <w:szCs w:val="28"/>
          <w:lang w:val="kk-KZ"/>
        </w:rPr>
        <w:t>пайдалана отырып, шеңбер</w:t>
      </w:r>
      <w:r w:rsidR="00F27673" w:rsidRPr="00BD4E1A">
        <w:rPr>
          <w:rFonts w:ascii="Times New Roman" w:hAnsi="Times New Roman"/>
          <w:color w:val="000000"/>
          <w:sz w:val="28"/>
          <w:szCs w:val="28"/>
          <w:lang w:val="kk-KZ"/>
        </w:rPr>
        <w:t xml:space="preserve"> мен дөңгелектің </w:t>
      </w:r>
      <w:r w:rsidRPr="00BD4E1A">
        <w:rPr>
          <w:rFonts w:ascii="Times New Roman" w:hAnsi="Times New Roman"/>
          <w:color w:val="000000"/>
          <w:sz w:val="28"/>
          <w:szCs w:val="28"/>
          <w:lang w:val="kk-KZ"/>
        </w:rPr>
        <w:t>құрылы</w:t>
      </w:r>
      <w:r w:rsidR="00F27673" w:rsidRPr="00BD4E1A">
        <w:rPr>
          <w:rFonts w:ascii="Times New Roman" w:hAnsi="Times New Roman"/>
          <w:color w:val="000000"/>
          <w:sz w:val="28"/>
          <w:szCs w:val="28"/>
          <w:lang w:val="kk-KZ"/>
        </w:rPr>
        <w:t>м</w:t>
      </w:r>
      <w:r w:rsidRPr="00BD4E1A">
        <w:rPr>
          <w:rFonts w:ascii="Times New Roman" w:hAnsi="Times New Roman"/>
          <w:color w:val="000000"/>
          <w:sz w:val="28"/>
          <w:szCs w:val="28"/>
          <w:lang w:val="kk-KZ"/>
        </w:rPr>
        <w:t>ы мен қасиеттерін зерттеу.</w:t>
      </w:r>
    </w:p>
    <w:p w:rsidR="00593DB9" w:rsidRPr="00BD4E1A" w:rsidRDefault="00593DB9" w:rsidP="00965B93">
      <w:pPr>
        <w:tabs>
          <w:tab w:val="left" w:pos="1192"/>
        </w:tabs>
        <w:spacing w:after="0" w:line="240" w:lineRule="auto"/>
        <w:ind w:firstLine="709"/>
        <w:contextualSpacing/>
        <w:jc w:val="both"/>
        <w:rPr>
          <w:rFonts w:ascii="Times New Roman" w:hAnsi="Times New Roman"/>
          <w:i/>
          <w:color w:val="000000"/>
          <w:sz w:val="28"/>
          <w:szCs w:val="28"/>
          <w:lang w:val="kk-KZ"/>
        </w:rPr>
      </w:pPr>
      <w:r w:rsidRPr="00BD4E1A">
        <w:rPr>
          <w:rFonts w:ascii="Times New Roman" w:hAnsi="Times New Roman"/>
          <w:i/>
          <w:color w:val="000000"/>
          <w:sz w:val="28"/>
          <w:szCs w:val="28"/>
          <w:lang w:val="kk-KZ"/>
        </w:rPr>
        <w:t>Сабақтың кезеңдері:</w:t>
      </w:r>
    </w:p>
    <w:p w:rsidR="00593DB9" w:rsidRPr="00BD4E1A" w:rsidRDefault="00593DB9" w:rsidP="00965B93">
      <w:pPr>
        <w:tabs>
          <w:tab w:val="left" w:pos="1192"/>
        </w:tabs>
        <w:spacing w:after="0" w:line="240" w:lineRule="auto"/>
        <w:ind w:firstLine="709"/>
        <w:contextualSpacing/>
        <w:jc w:val="both"/>
        <w:rPr>
          <w:rFonts w:ascii="Times New Roman" w:hAnsi="Times New Roman"/>
          <w:i/>
          <w:sz w:val="28"/>
          <w:szCs w:val="28"/>
          <w:lang w:val="kk-KZ"/>
        </w:rPr>
      </w:pPr>
      <w:r w:rsidRPr="00BD4E1A">
        <w:rPr>
          <w:rFonts w:ascii="Times New Roman" w:hAnsi="Times New Roman"/>
          <w:i/>
          <w:sz w:val="28"/>
          <w:szCs w:val="28"/>
          <w:lang w:val="kk-KZ"/>
        </w:rPr>
        <w:t>1. Кіріспе және мәселенің мәлімдемесі:</w:t>
      </w:r>
    </w:p>
    <w:p w:rsidR="00593DB9" w:rsidRPr="00BD4E1A" w:rsidRDefault="003A6B10"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т</w:t>
      </w:r>
      <w:r w:rsidR="00593DB9" w:rsidRPr="00BD4E1A">
        <w:rPr>
          <w:rFonts w:ascii="Times New Roman" w:hAnsi="Times New Roman"/>
          <w:sz w:val="28"/>
          <w:szCs w:val="28"/>
          <w:lang w:val="kk-KZ"/>
        </w:rPr>
        <w:t>ақтада немесе GeoGebra бағдарламасында «Радиусы 4 см шеңбер сал» деген тапсырма жаз</w:t>
      </w:r>
      <w:r w:rsidR="002F3B0B" w:rsidRPr="00BD4E1A">
        <w:rPr>
          <w:rFonts w:ascii="Times New Roman" w:hAnsi="Times New Roman"/>
          <w:sz w:val="28"/>
          <w:szCs w:val="28"/>
          <w:lang w:val="kk-KZ"/>
        </w:rPr>
        <w:t>у</w:t>
      </w:r>
      <w:r w:rsidR="00593DB9" w:rsidRPr="00BD4E1A">
        <w:rPr>
          <w:rFonts w:ascii="Times New Roman" w:hAnsi="Times New Roman"/>
          <w:sz w:val="28"/>
          <w:szCs w:val="28"/>
          <w:lang w:val="kk-KZ"/>
        </w:rPr>
        <w:t>.</w:t>
      </w:r>
    </w:p>
    <w:p w:rsidR="00593DB9" w:rsidRPr="00BD4E1A" w:rsidRDefault="00593DB9" w:rsidP="00965B93">
      <w:pPr>
        <w:tabs>
          <w:tab w:val="left" w:pos="1192"/>
        </w:tabs>
        <w:spacing w:after="0" w:line="240" w:lineRule="auto"/>
        <w:ind w:firstLine="709"/>
        <w:contextualSpacing/>
        <w:jc w:val="both"/>
        <w:rPr>
          <w:rFonts w:ascii="Times New Roman" w:hAnsi="Times New Roman"/>
          <w:i/>
          <w:sz w:val="28"/>
          <w:szCs w:val="28"/>
          <w:lang w:val="kk-KZ"/>
        </w:rPr>
      </w:pPr>
      <w:r w:rsidRPr="00BD4E1A">
        <w:rPr>
          <w:rFonts w:ascii="Times New Roman" w:hAnsi="Times New Roman"/>
          <w:i/>
          <w:sz w:val="28"/>
          <w:szCs w:val="28"/>
          <w:lang w:val="kk-KZ"/>
        </w:rPr>
        <w:t xml:space="preserve">2. Интерактивті шеңбер </w:t>
      </w:r>
      <w:r w:rsidR="00F27673" w:rsidRPr="00BD4E1A">
        <w:rPr>
          <w:rFonts w:ascii="Times New Roman" w:hAnsi="Times New Roman"/>
          <w:i/>
          <w:sz w:val="28"/>
          <w:szCs w:val="28"/>
          <w:lang w:val="kk-KZ"/>
        </w:rPr>
        <w:t>салу</w:t>
      </w:r>
      <w:r w:rsidRPr="00BD4E1A">
        <w:rPr>
          <w:rFonts w:ascii="Times New Roman" w:hAnsi="Times New Roman"/>
          <w:i/>
          <w:sz w:val="28"/>
          <w:szCs w:val="28"/>
          <w:lang w:val="kk-KZ"/>
        </w:rPr>
        <w:t>:</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GeoGebrа көмегімен А </w:t>
      </w:r>
      <w:r w:rsidR="00F27673" w:rsidRPr="00BD4E1A">
        <w:rPr>
          <w:rFonts w:ascii="Times New Roman" w:hAnsi="Times New Roman"/>
          <w:sz w:val="28"/>
          <w:szCs w:val="28"/>
          <w:lang w:val="kk-KZ"/>
        </w:rPr>
        <w:t xml:space="preserve">белгілеп алып, </w:t>
      </w:r>
      <w:r w:rsidRPr="00BD4E1A">
        <w:rPr>
          <w:rFonts w:ascii="Times New Roman" w:hAnsi="Times New Roman"/>
          <w:sz w:val="28"/>
          <w:szCs w:val="28"/>
          <w:lang w:val="kk-KZ"/>
        </w:rPr>
        <w:t>центрі А нүктесінде және радиусы 4 см болатын шеңбер с</w:t>
      </w:r>
      <w:r w:rsidR="003A6B10" w:rsidRPr="00BD4E1A">
        <w:rPr>
          <w:rFonts w:ascii="Times New Roman" w:hAnsi="Times New Roman"/>
          <w:sz w:val="28"/>
          <w:szCs w:val="28"/>
          <w:lang w:val="kk-KZ"/>
        </w:rPr>
        <w:t>алу</w:t>
      </w:r>
      <w:r w:rsidR="005F155B" w:rsidRPr="00BD4E1A">
        <w:rPr>
          <w:rFonts w:ascii="Times New Roman" w:hAnsi="Times New Roman"/>
          <w:sz w:val="28"/>
          <w:szCs w:val="28"/>
          <w:lang w:val="kk-KZ"/>
        </w:rPr>
        <w:t>;</w:t>
      </w:r>
      <w:r w:rsidRPr="00BD4E1A">
        <w:rPr>
          <w:rFonts w:ascii="Times New Roman" w:hAnsi="Times New Roman"/>
          <w:sz w:val="28"/>
          <w:szCs w:val="28"/>
          <w:lang w:val="kk-KZ"/>
        </w:rPr>
        <w:t xml:space="preserve"> </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Интерактивті радиусты өзгерту мүмкіндігін белгіле</w:t>
      </w:r>
      <w:r w:rsidR="003A6B10" w:rsidRPr="00BD4E1A">
        <w:rPr>
          <w:rFonts w:ascii="Times New Roman" w:hAnsi="Times New Roman"/>
          <w:sz w:val="28"/>
          <w:szCs w:val="28"/>
          <w:lang w:val="kk-KZ"/>
        </w:rPr>
        <w:t>у</w:t>
      </w:r>
      <w:r w:rsidRPr="00BD4E1A">
        <w:rPr>
          <w:rFonts w:ascii="Times New Roman" w:hAnsi="Times New Roman"/>
          <w:sz w:val="28"/>
          <w:szCs w:val="28"/>
          <w:lang w:val="kk-KZ"/>
        </w:rPr>
        <w:t>.</w:t>
      </w:r>
    </w:p>
    <w:p w:rsidR="00593DB9" w:rsidRPr="00BD4E1A" w:rsidRDefault="00593DB9" w:rsidP="00965B93">
      <w:pPr>
        <w:tabs>
          <w:tab w:val="left" w:pos="1192"/>
        </w:tabs>
        <w:spacing w:after="0" w:line="240" w:lineRule="auto"/>
        <w:ind w:firstLine="709"/>
        <w:contextualSpacing/>
        <w:jc w:val="both"/>
        <w:rPr>
          <w:rFonts w:ascii="Times New Roman" w:hAnsi="Times New Roman"/>
          <w:i/>
          <w:sz w:val="28"/>
          <w:szCs w:val="28"/>
          <w:lang w:val="kk-KZ"/>
        </w:rPr>
      </w:pPr>
      <w:r w:rsidRPr="00BD4E1A">
        <w:rPr>
          <w:rFonts w:ascii="Times New Roman" w:hAnsi="Times New Roman"/>
          <w:i/>
          <w:sz w:val="28"/>
          <w:szCs w:val="28"/>
          <w:lang w:val="kk-KZ"/>
        </w:rPr>
        <w:t>3. Шеңбердің қасиеттерін талқылау:</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w:t>
      </w:r>
      <w:r w:rsidR="003A6B10" w:rsidRPr="00BD4E1A">
        <w:rPr>
          <w:rFonts w:ascii="Times New Roman" w:hAnsi="Times New Roman"/>
          <w:sz w:val="28"/>
          <w:szCs w:val="28"/>
          <w:lang w:val="kk-KZ"/>
        </w:rPr>
        <w:t>ш</w:t>
      </w:r>
      <w:r w:rsidRPr="00BD4E1A">
        <w:rPr>
          <w:rFonts w:ascii="Times New Roman" w:hAnsi="Times New Roman"/>
          <w:sz w:val="28"/>
          <w:szCs w:val="28"/>
          <w:lang w:val="kk-KZ"/>
        </w:rPr>
        <w:t xml:space="preserve">еңбердің радиусы, диаметрі, центрлік бұрышы және доғасы сияқты негізгі </w:t>
      </w:r>
      <w:r w:rsidR="004D21F1" w:rsidRPr="00BD4E1A">
        <w:rPr>
          <w:rFonts w:ascii="Times New Roman" w:hAnsi="Times New Roman"/>
          <w:sz w:val="28"/>
          <w:szCs w:val="28"/>
          <w:lang w:val="kk-KZ"/>
        </w:rPr>
        <w:t xml:space="preserve">элементтермен </w:t>
      </w:r>
      <w:r w:rsidRPr="00BD4E1A">
        <w:rPr>
          <w:rFonts w:ascii="Times New Roman" w:hAnsi="Times New Roman"/>
          <w:sz w:val="28"/>
          <w:szCs w:val="28"/>
          <w:lang w:val="kk-KZ"/>
        </w:rPr>
        <w:t>таныстыру және талқылау</w:t>
      </w:r>
      <w:r w:rsidR="005F155B" w:rsidRPr="00BD4E1A">
        <w:rPr>
          <w:rFonts w:ascii="Times New Roman" w:hAnsi="Times New Roman"/>
          <w:sz w:val="28"/>
          <w:szCs w:val="28"/>
          <w:lang w:val="kk-KZ"/>
        </w:rPr>
        <w:t>;</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w:t>
      </w:r>
      <w:r w:rsidR="003A6B10" w:rsidRPr="00BD4E1A">
        <w:rPr>
          <w:rFonts w:ascii="Times New Roman" w:hAnsi="Times New Roman"/>
          <w:sz w:val="28"/>
          <w:szCs w:val="28"/>
          <w:lang w:val="kk-KZ"/>
        </w:rPr>
        <w:t xml:space="preserve">студенттерден </w:t>
      </w:r>
      <w:r w:rsidRPr="00BD4E1A">
        <w:rPr>
          <w:rFonts w:ascii="Times New Roman" w:hAnsi="Times New Roman"/>
          <w:sz w:val="28"/>
          <w:szCs w:val="28"/>
          <w:lang w:val="kk-KZ"/>
        </w:rPr>
        <w:t>радиустың өзгеруі диаметр</w:t>
      </w:r>
      <w:r w:rsidR="004D21F1" w:rsidRPr="00BD4E1A">
        <w:rPr>
          <w:rFonts w:ascii="Times New Roman" w:hAnsi="Times New Roman"/>
          <w:sz w:val="28"/>
          <w:szCs w:val="28"/>
          <w:lang w:val="kk-KZ"/>
        </w:rPr>
        <w:t xml:space="preserve">, </w:t>
      </w:r>
      <w:r w:rsidRPr="00BD4E1A">
        <w:rPr>
          <w:rFonts w:ascii="Times New Roman" w:hAnsi="Times New Roman"/>
          <w:sz w:val="28"/>
          <w:szCs w:val="28"/>
          <w:lang w:val="kk-KZ"/>
        </w:rPr>
        <w:t>доға</w:t>
      </w:r>
      <w:r w:rsidR="00CD6729" w:rsidRPr="00BD4E1A">
        <w:rPr>
          <w:rFonts w:ascii="Times New Roman" w:hAnsi="Times New Roman"/>
          <w:sz w:val="28"/>
          <w:szCs w:val="28"/>
          <w:lang w:val="kk-KZ"/>
        </w:rPr>
        <w:t xml:space="preserve"> </w:t>
      </w:r>
      <w:r w:rsidR="004D21F1" w:rsidRPr="00BD4E1A">
        <w:rPr>
          <w:rFonts w:ascii="Times New Roman" w:hAnsi="Times New Roman"/>
          <w:sz w:val="28"/>
          <w:szCs w:val="28"/>
          <w:lang w:val="kk-KZ"/>
        </w:rPr>
        <w:t xml:space="preserve">мен центрлік бұрышқа </w:t>
      </w:r>
      <w:r w:rsidRPr="00BD4E1A">
        <w:rPr>
          <w:rFonts w:ascii="Times New Roman" w:hAnsi="Times New Roman"/>
          <w:sz w:val="28"/>
          <w:szCs w:val="28"/>
          <w:lang w:val="kk-KZ"/>
        </w:rPr>
        <w:t>қалай әсер ететінін сұра</w:t>
      </w:r>
      <w:r w:rsidR="003A6B10" w:rsidRPr="00BD4E1A">
        <w:rPr>
          <w:rFonts w:ascii="Times New Roman" w:hAnsi="Times New Roman"/>
          <w:sz w:val="28"/>
          <w:szCs w:val="28"/>
          <w:lang w:val="kk-KZ"/>
        </w:rPr>
        <w:t>у</w:t>
      </w:r>
      <w:r w:rsidRPr="00BD4E1A">
        <w:rPr>
          <w:rFonts w:ascii="Times New Roman" w:hAnsi="Times New Roman"/>
          <w:sz w:val="28"/>
          <w:szCs w:val="28"/>
          <w:lang w:val="kk-KZ"/>
        </w:rPr>
        <w:t>.</w:t>
      </w:r>
    </w:p>
    <w:p w:rsidR="00593DB9" w:rsidRPr="00BD4E1A" w:rsidRDefault="00593DB9" w:rsidP="00965B93">
      <w:pPr>
        <w:tabs>
          <w:tab w:val="left" w:pos="1192"/>
        </w:tabs>
        <w:spacing w:after="0" w:line="240" w:lineRule="auto"/>
        <w:ind w:firstLine="709"/>
        <w:contextualSpacing/>
        <w:jc w:val="both"/>
        <w:rPr>
          <w:rFonts w:ascii="Times New Roman" w:hAnsi="Times New Roman"/>
          <w:i/>
          <w:sz w:val="28"/>
          <w:szCs w:val="28"/>
          <w:lang w:val="kk-KZ"/>
        </w:rPr>
      </w:pPr>
      <w:r w:rsidRPr="00BD4E1A">
        <w:rPr>
          <w:rFonts w:ascii="Times New Roman" w:hAnsi="Times New Roman"/>
          <w:i/>
          <w:sz w:val="28"/>
          <w:szCs w:val="28"/>
          <w:lang w:val="kk-KZ"/>
        </w:rPr>
        <w:t>4. Интерактивті тәжірибелер:</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w:t>
      </w:r>
      <w:r w:rsidR="003A6B10" w:rsidRPr="00BD4E1A">
        <w:rPr>
          <w:rFonts w:ascii="Times New Roman" w:hAnsi="Times New Roman"/>
          <w:sz w:val="28"/>
          <w:szCs w:val="28"/>
          <w:lang w:val="kk-KZ"/>
        </w:rPr>
        <w:t>с</w:t>
      </w:r>
      <w:r w:rsidRPr="00BD4E1A">
        <w:rPr>
          <w:rFonts w:ascii="Times New Roman" w:hAnsi="Times New Roman"/>
          <w:sz w:val="28"/>
          <w:szCs w:val="28"/>
          <w:lang w:val="kk-KZ"/>
        </w:rPr>
        <w:t>туденттерге шеңбердің радиусы</w:t>
      </w:r>
      <w:r w:rsidR="0089341B" w:rsidRPr="00BD4E1A">
        <w:rPr>
          <w:rFonts w:ascii="Times New Roman" w:hAnsi="Times New Roman"/>
          <w:sz w:val="28"/>
          <w:szCs w:val="28"/>
          <w:lang w:val="kk-KZ"/>
        </w:rPr>
        <w:t>н</w:t>
      </w:r>
      <w:r w:rsidRPr="00BD4E1A">
        <w:rPr>
          <w:rFonts w:ascii="Times New Roman" w:hAnsi="Times New Roman"/>
          <w:sz w:val="28"/>
          <w:szCs w:val="28"/>
          <w:lang w:val="kk-KZ"/>
        </w:rPr>
        <w:t xml:space="preserve"> өзгерт</w:t>
      </w:r>
      <w:r w:rsidR="0089341B" w:rsidRPr="00BD4E1A">
        <w:rPr>
          <w:rFonts w:ascii="Times New Roman" w:hAnsi="Times New Roman"/>
          <w:sz w:val="28"/>
          <w:szCs w:val="28"/>
          <w:lang w:val="kk-KZ"/>
        </w:rPr>
        <w:t>у</w:t>
      </w:r>
      <w:r w:rsidRPr="00BD4E1A">
        <w:rPr>
          <w:rFonts w:ascii="Times New Roman" w:hAnsi="Times New Roman"/>
          <w:sz w:val="28"/>
          <w:szCs w:val="28"/>
          <w:lang w:val="kk-KZ"/>
        </w:rPr>
        <w:t>,</w:t>
      </w:r>
      <w:r w:rsidR="00FD2E68" w:rsidRPr="00BD4E1A">
        <w:rPr>
          <w:rFonts w:ascii="Times New Roman" w:hAnsi="Times New Roman"/>
          <w:sz w:val="28"/>
          <w:szCs w:val="28"/>
          <w:lang w:val="kk-KZ"/>
        </w:rPr>
        <w:t xml:space="preserve"> </w:t>
      </w:r>
      <w:r w:rsidRPr="00BD4E1A">
        <w:rPr>
          <w:rFonts w:ascii="Times New Roman" w:hAnsi="Times New Roman"/>
          <w:sz w:val="28"/>
          <w:szCs w:val="28"/>
          <w:lang w:val="kk-KZ"/>
        </w:rPr>
        <w:t>центрлік бұрыштар</w:t>
      </w:r>
      <w:r w:rsidR="00FD2E68" w:rsidRPr="00BD4E1A">
        <w:rPr>
          <w:rFonts w:ascii="Times New Roman" w:hAnsi="Times New Roman"/>
          <w:sz w:val="28"/>
          <w:szCs w:val="28"/>
          <w:lang w:val="kk-KZ"/>
        </w:rPr>
        <w:t xml:space="preserve">дың шамасы </w:t>
      </w:r>
      <w:r w:rsidRPr="00BD4E1A">
        <w:rPr>
          <w:rFonts w:ascii="Times New Roman" w:hAnsi="Times New Roman"/>
          <w:sz w:val="28"/>
          <w:szCs w:val="28"/>
          <w:lang w:val="kk-KZ"/>
        </w:rPr>
        <w:t>мен доғаның ұзындықтарын өлше</w:t>
      </w:r>
      <w:r w:rsidR="0089341B" w:rsidRPr="00BD4E1A">
        <w:rPr>
          <w:rFonts w:ascii="Times New Roman" w:hAnsi="Times New Roman"/>
          <w:sz w:val="28"/>
          <w:szCs w:val="28"/>
          <w:lang w:val="kk-KZ"/>
        </w:rPr>
        <w:t xml:space="preserve">у және т.б. өз бетінше </w:t>
      </w:r>
      <w:r w:rsidRPr="00BD4E1A">
        <w:rPr>
          <w:rFonts w:ascii="Times New Roman" w:hAnsi="Times New Roman"/>
          <w:sz w:val="28"/>
          <w:szCs w:val="28"/>
          <w:lang w:val="kk-KZ"/>
        </w:rPr>
        <w:t>тәжірибе жасау мүмкіндігін беру.</w:t>
      </w:r>
    </w:p>
    <w:p w:rsidR="00593DB9" w:rsidRPr="00BD4E1A" w:rsidRDefault="00593DB9" w:rsidP="00965B93">
      <w:pPr>
        <w:tabs>
          <w:tab w:val="left" w:pos="1192"/>
        </w:tabs>
        <w:spacing w:after="0" w:line="240" w:lineRule="auto"/>
        <w:ind w:firstLine="709"/>
        <w:contextualSpacing/>
        <w:jc w:val="both"/>
        <w:rPr>
          <w:rFonts w:ascii="Times New Roman" w:hAnsi="Times New Roman"/>
          <w:i/>
          <w:sz w:val="28"/>
          <w:szCs w:val="28"/>
          <w:lang w:val="kk-KZ"/>
        </w:rPr>
      </w:pPr>
      <w:r w:rsidRPr="00BD4E1A">
        <w:rPr>
          <w:rFonts w:ascii="Times New Roman" w:hAnsi="Times New Roman"/>
          <w:i/>
          <w:sz w:val="28"/>
          <w:szCs w:val="28"/>
          <w:lang w:val="kk-KZ"/>
        </w:rPr>
        <w:t>5. Тәуелсіз шешуге арналған тапсырмалар:</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w:t>
      </w:r>
      <w:r w:rsidR="003A6B10" w:rsidRPr="00BD4E1A">
        <w:rPr>
          <w:rFonts w:ascii="Times New Roman" w:hAnsi="Times New Roman"/>
          <w:sz w:val="28"/>
          <w:szCs w:val="28"/>
          <w:lang w:val="kk-KZ"/>
        </w:rPr>
        <w:t xml:space="preserve">студенттерге </w:t>
      </w:r>
      <w:r w:rsidRPr="00BD4E1A">
        <w:rPr>
          <w:rFonts w:ascii="Times New Roman" w:hAnsi="Times New Roman"/>
          <w:sz w:val="28"/>
          <w:szCs w:val="28"/>
          <w:lang w:val="kk-KZ"/>
        </w:rPr>
        <w:t xml:space="preserve">радиусы басқа шеңберді </w:t>
      </w:r>
      <w:r w:rsidR="008A7B12" w:rsidRPr="00BD4E1A">
        <w:rPr>
          <w:rFonts w:ascii="Times New Roman" w:hAnsi="Times New Roman"/>
          <w:sz w:val="28"/>
          <w:szCs w:val="28"/>
          <w:lang w:val="kk-KZ"/>
        </w:rPr>
        <w:t>салып</w:t>
      </w:r>
      <w:r w:rsidRPr="00BD4E1A">
        <w:rPr>
          <w:rFonts w:ascii="Times New Roman" w:hAnsi="Times New Roman"/>
          <w:sz w:val="28"/>
          <w:szCs w:val="28"/>
          <w:lang w:val="kk-KZ"/>
        </w:rPr>
        <w:t xml:space="preserve">, доғаның ұзындығына, </w:t>
      </w:r>
      <w:r w:rsidR="008A7B12" w:rsidRPr="00BD4E1A">
        <w:rPr>
          <w:rFonts w:ascii="Times New Roman" w:hAnsi="Times New Roman"/>
          <w:sz w:val="28"/>
          <w:szCs w:val="28"/>
          <w:lang w:val="kk-KZ"/>
        </w:rPr>
        <w:t>центрлік</w:t>
      </w:r>
      <w:r w:rsidR="00257C5B" w:rsidRPr="00BD4E1A">
        <w:rPr>
          <w:rFonts w:ascii="Times New Roman" w:hAnsi="Times New Roman"/>
          <w:sz w:val="28"/>
          <w:szCs w:val="28"/>
          <w:lang w:val="kk-KZ"/>
        </w:rPr>
        <w:t xml:space="preserve"> бұрышқа </w:t>
      </w:r>
      <w:r w:rsidRPr="00BD4E1A">
        <w:rPr>
          <w:rFonts w:ascii="Times New Roman" w:hAnsi="Times New Roman"/>
          <w:sz w:val="28"/>
          <w:szCs w:val="28"/>
          <w:lang w:val="kk-KZ"/>
        </w:rPr>
        <w:t xml:space="preserve">және басқа </w:t>
      </w:r>
      <w:r w:rsidR="008A7B12" w:rsidRPr="00BD4E1A">
        <w:rPr>
          <w:rFonts w:ascii="Times New Roman" w:hAnsi="Times New Roman"/>
          <w:sz w:val="28"/>
          <w:szCs w:val="28"/>
          <w:lang w:val="kk-KZ"/>
        </w:rPr>
        <w:t xml:space="preserve">элементтерге </w:t>
      </w:r>
      <w:r w:rsidRPr="00BD4E1A">
        <w:rPr>
          <w:rFonts w:ascii="Times New Roman" w:hAnsi="Times New Roman"/>
          <w:sz w:val="28"/>
          <w:szCs w:val="28"/>
          <w:lang w:val="kk-KZ"/>
        </w:rPr>
        <w:t>байланысты сұрақтарға жауап беруін сұра</w:t>
      </w:r>
      <w:r w:rsidR="003A6B10" w:rsidRPr="00BD4E1A">
        <w:rPr>
          <w:rFonts w:ascii="Times New Roman" w:hAnsi="Times New Roman"/>
          <w:sz w:val="28"/>
          <w:szCs w:val="28"/>
          <w:lang w:val="kk-KZ"/>
        </w:rPr>
        <w:t>у</w:t>
      </w:r>
      <w:r w:rsidRPr="00BD4E1A">
        <w:rPr>
          <w:rFonts w:ascii="Times New Roman" w:hAnsi="Times New Roman"/>
          <w:sz w:val="28"/>
          <w:szCs w:val="28"/>
          <w:lang w:val="kk-KZ"/>
        </w:rPr>
        <w:t>.</w:t>
      </w:r>
    </w:p>
    <w:p w:rsidR="00593DB9" w:rsidRPr="00BD4E1A" w:rsidRDefault="00593DB9" w:rsidP="00965B93">
      <w:pPr>
        <w:tabs>
          <w:tab w:val="left" w:pos="1192"/>
        </w:tabs>
        <w:spacing w:after="0" w:line="240" w:lineRule="auto"/>
        <w:ind w:firstLine="709"/>
        <w:contextualSpacing/>
        <w:jc w:val="both"/>
        <w:rPr>
          <w:rFonts w:ascii="Times New Roman" w:hAnsi="Times New Roman"/>
          <w:i/>
          <w:sz w:val="28"/>
          <w:szCs w:val="28"/>
          <w:lang w:val="kk-KZ"/>
        </w:rPr>
      </w:pPr>
      <w:r w:rsidRPr="00BD4E1A">
        <w:rPr>
          <w:rFonts w:ascii="Times New Roman" w:hAnsi="Times New Roman"/>
          <w:i/>
          <w:sz w:val="28"/>
          <w:szCs w:val="28"/>
          <w:lang w:val="kk-KZ"/>
        </w:rPr>
        <w:t>6. Динамикалық өлшемдер мен анимациялар:</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lastRenderedPageBreak/>
        <w:t xml:space="preserve">- </w:t>
      </w:r>
      <w:r w:rsidR="003A6B10" w:rsidRPr="00BD4E1A">
        <w:rPr>
          <w:rFonts w:ascii="Times New Roman" w:hAnsi="Times New Roman"/>
          <w:sz w:val="28"/>
          <w:szCs w:val="28"/>
          <w:lang w:val="kk-KZ"/>
        </w:rPr>
        <w:t>ш</w:t>
      </w:r>
      <w:r w:rsidRPr="00BD4E1A">
        <w:rPr>
          <w:rFonts w:ascii="Times New Roman" w:hAnsi="Times New Roman"/>
          <w:sz w:val="28"/>
          <w:szCs w:val="28"/>
          <w:lang w:val="kk-KZ"/>
        </w:rPr>
        <w:t>еңбер</w:t>
      </w:r>
      <w:r w:rsidR="008A7B12" w:rsidRPr="00BD4E1A">
        <w:rPr>
          <w:rFonts w:ascii="Times New Roman" w:hAnsi="Times New Roman"/>
          <w:sz w:val="28"/>
          <w:szCs w:val="28"/>
          <w:lang w:val="kk-KZ"/>
        </w:rPr>
        <w:t xml:space="preserve">ді </w:t>
      </w:r>
      <w:r w:rsidRPr="00BD4E1A">
        <w:rPr>
          <w:rFonts w:ascii="Times New Roman" w:hAnsi="Times New Roman"/>
          <w:sz w:val="28"/>
          <w:szCs w:val="28"/>
          <w:lang w:val="kk-KZ"/>
        </w:rPr>
        <w:t>сипатта</w:t>
      </w:r>
      <w:r w:rsidR="008A7B12" w:rsidRPr="00BD4E1A">
        <w:rPr>
          <w:rFonts w:ascii="Times New Roman" w:hAnsi="Times New Roman"/>
          <w:sz w:val="28"/>
          <w:szCs w:val="28"/>
          <w:lang w:val="kk-KZ"/>
        </w:rPr>
        <w:t xml:space="preserve">йтын элементтердегі </w:t>
      </w:r>
      <w:r w:rsidRPr="00BD4E1A">
        <w:rPr>
          <w:rFonts w:ascii="Times New Roman" w:hAnsi="Times New Roman"/>
          <w:sz w:val="28"/>
          <w:szCs w:val="28"/>
          <w:lang w:val="kk-KZ"/>
        </w:rPr>
        <w:t>өзгерістерді визуализациялау үшін бағдарламаның динамикалық өлшемдері мен анимацияларын пайдалан</w:t>
      </w:r>
      <w:r w:rsidR="00F0326E" w:rsidRPr="00BD4E1A">
        <w:rPr>
          <w:rFonts w:ascii="Times New Roman" w:hAnsi="Times New Roman"/>
          <w:sz w:val="28"/>
          <w:szCs w:val="28"/>
          <w:lang w:val="kk-KZ"/>
        </w:rPr>
        <w:t>у</w:t>
      </w:r>
      <w:r w:rsidRPr="00BD4E1A">
        <w:rPr>
          <w:rFonts w:ascii="Times New Roman" w:hAnsi="Times New Roman"/>
          <w:sz w:val="28"/>
          <w:szCs w:val="28"/>
          <w:lang w:val="kk-KZ"/>
        </w:rPr>
        <w:t>.</w:t>
      </w:r>
    </w:p>
    <w:p w:rsidR="00593DB9" w:rsidRPr="00BD4E1A" w:rsidRDefault="00593DB9" w:rsidP="00965B93">
      <w:pPr>
        <w:tabs>
          <w:tab w:val="left" w:pos="1192"/>
        </w:tabs>
        <w:spacing w:after="0" w:line="240" w:lineRule="auto"/>
        <w:ind w:firstLine="709"/>
        <w:contextualSpacing/>
        <w:jc w:val="both"/>
        <w:rPr>
          <w:rFonts w:ascii="Times New Roman" w:hAnsi="Times New Roman"/>
          <w:i/>
          <w:sz w:val="28"/>
          <w:szCs w:val="28"/>
          <w:lang w:val="kk-KZ"/>
        </w:rPr>
      </w:pPr>
      <w:r w:rsidRPr="00BD4E1A">
        <w:rPr>
          <w:rFonts w:ascii="Times New Roman" w:hAnsi="Times New Roman"/>
          <w:i/>
          <w:sz w:val="28"/>
          <w:szCs w:val="28"/>
          <w:lang w:val="kk-KZ"/>
        </w:rPr>
        <w:t>7. Нәтижелерді салыстыру және талқылау:</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b/>
          <w:sz w:val="28"/>
          <w:szCs w:val="28"/>
          <w:lang w:val="kk-KZ"/>
        </w:rPr>
        <w:t>-</w:t>
      </w:r>
      <w:r w:rsidRPr="00BD4E1A">
        <w:rPr>
          <w:rFonts w:ascii="Times New Roman" w:hAnsi="Times New Roman"/>
          <w:sz w:val="28"/>
          <w:szCs w:val="28"/>
          <w:lang w:val="kk-KZ"/>
        </w:rPr>
        <w:t xml:space="preserve"> </w:t>
      </w:r>
      <w:r w:rsidR="003A6B10" w:rsidRPr="00BD4E1A">
        <w:rPr>
          <w:rFonts w:ascii="Times New Roman" w:hAnsi="Times New Roman"/>
          <w:sz w:val="28"/>
          <w:szCs w:val="28"/>
          <w:lang w:val="kk-KZ"/>
        </w:rPr>
        <w:t xml:space="preserve">студентттерден </w:t>
      </w:r>
      <w:r w:rsidRPr="00BD4E1A">
        <w:rPr>
          <w:rFonts w:ascii="Times New Roman" w:hAnsi="Times New Roman"/>
          <w:sz w:val="28"/>
          <w:szCs w:val="28"/>
          <w:lang w:val="kk-KZ"/>
        </w:rPr>
        <w:t>өз нәтижелерін салыстыруды және радиустағы өзгерістер шеңбердің әртүрлі сипаттамаларына қалай әсер ететінін талқылауды сұра</w:t>
      </w:r>
      <w:r w:rsidR="008266FA" w:rsidRPr="00BD4E1A">
        <w:rPr>
          <w:rFonts w:ascii="Times New Roman" w:hAnsi="Times New Roman"/>
          <w:sz w:val="28"/>
          <w:szCs w:val="28"/>
          <w:lang w:val="kk-KZ"/>
        </w:rPr>
        <w:t>у</w:t>
      </w:r>
      <w:r w:rsidRPr="00BD4E1A">
        <w:rPr>
          <w:rFonts w:ascii="Times New Roman" w:hAnsi="Times New Roman"/>
          <w:sz w:val="28"/>
          <w:szCs w:val="28"/>
          <w:lang w:val="kk-KZ"/>
        </w:rPr>
        <w:t>.</w:t>
      </w:r>
    </w:p>
    <w:p w:rsidR="00593DB9" w:rsidRPr="00BD4E1A" w:rsidRDefault="00593DB9" w:rsidP="00965B93">
      <w:pPr>
        <w:tabs>
          <w:tab w:val="left" w:pos="1192"/>
        </w:tabs>
        <w:spacing w:after="0" w:line="240" w:lineRule="auto"/>
        <w:ind w:firstLine="709"/>
        <w:contextualSpacing/>
        <w:jc w:val="both"/>
        <w:rPr>
          <w:rFonts w:ascii="Times New Roman" w:hAnsi="Times New Roman"/>
          <w:i/>
          <w:sz w:val="28"/>
          <w:szCs w:val="28"/>
          <w:lang w:val="kk-KZ"/>
        </w:rPr>
      </w:pPr>
      <w:r w:rsidRPr="00BD4E1A">
        <w:rPr>
          <w:rFonts w:ascii="Times New Roman" w:hAnsi="Times New Roman"/>
          <w:i/>
          <w:sz w:val="28"/>
          <w:szCs w:val="28"/>
          <w:lang w:val="kk-KZ"/>
        </w:rPr>
        <w:t>8. Қорытынды:</w:t>
      </w: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t xml:space="preserve">- </w:t>
      </w:r>
      <w:r w:rsidR="003A6B10" w:rsidRPr="00BD4E1A">
        <w:rPr>
          <w:rFonts w:ascii="Times New Roman" w:hAnsi="Times New Roman"/>
          <w:sz w:val="28"/>
          <w:szCs w:val="28"/>
          <w:lang w:val="kk-KZ"/>
        </w:rPr>
        <w:t>қо</w:t>
      </w:r>
      <w:r w:rsidRPr="00BD4E1A">
        <w:rPr>
          <w:rFonts w:ascii="Times New Roman" w:hAnsi="Times New Roman"/>
          <w:sz w:val="28"/>
          <w:szCs w:val="28"/>
          <w:lang w:val="kk-KZ"/>
        </w:rPr>
        <w:t>рытынды жасау, алған білімдерін қорытындылау және геометрияда көрнекілік пен тәжірибенің маңыздылығын атап өту.</w:t>
      </w:r>
    </w:p>
    <w:p w:rsidR="00593DB9" w:rsidRPr="00BD4E1A" w:rsidRDefault="00593DB9" w:rsidP="00965B93">
      <w:pPr>
        <w:tabs>
          <w:tab w:val="left" w:pos="1192"/>
        </w:tabs>
        <w:spacing w:after="0" w:line="240" w:lineRule="auto"/>
        <w:ind w:firstLine="709"/>
        <w:contextualSpacing/>
        <w:rPr>
          <w:rFonts w:ascii="Times New Roman" w:hAnsi="Times New Roman"/>
          <w:sz w:val="28"/>
          <w:szCs w:val="28"/>
          <w:lang w:val="kk-KZ"/>
        </w:rPr>
      </w:pPr>
    </w:p>
    <w:p w:rsidR="00593DB9" w:rsidRPr="00BD4E1A" w:rsidRDefault="00593DB9" w:rsidP="00E72569">
      <w:pPr>
        <w:tabs>
          <w:tab w:val="left" w:pos="1192"/>
        </w:tabs>
        <w:spacing w:after="0" w:line="240" w:lineRule="auto"/>
        <w:contextualSpacing/>
        <w:rPr>
          <w:rFonts w:ascii="Times New Roman" w:hAnsi="Times New Roman"/>
          <w:sz w:val="28"/>
          <w:szCs w:val="28"/>
          <w:lang w:val="kk-KZ"/>
        </w:rPr>
      </w:pPr>
      <w:r w:rsidRPr="00BD4E1A">
        <w:rPr>
          <w:noProof/>
        </w:rPr>
        <w:drawing>
          <wp:inline distT="0" distB="0" distL="0" distR="0" wp14:anchorId="51356FBC" wp14:editId="0A0C5398">
            <wp:extent cx="4994031" cy="3329622"/>
            <wp:effectExtent l="0" t="0" r="0" b="44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cstate="print">
                      <a:extLst>
                        <a:ext uri="{28A0092B-C50C-407E-A947-70E740481C1C}">
                          <a14:useLocalDpi xmlns:a14="http://schemas.microsoft.com/office/drawing/2010/main" val="0"/>
                        </a:ext>
                      </a:extLst>
                    </a:blip>
                    <a:srcRect t="5328" b="5615"/>
                    <a:stretch>
                      <a:fillRect/>
                    </a:stretch>
                  </pic:blipFill>
                  <pic:spPr bwMode="auto">
                    <a:xfrm>
                      <a:off x="0" y="0"/>
                      <a:ext cx="5033834" cy="3356160"/>
                    </a:xfrm>
                    <a:prstGeom prst="rect">
                      <a:avLst/>
                    </a:prstGeom>
                    <a:noFill/>
                    <a:ln>
                      <a:noFill/>
                    </a:ln>
                  </pic:spPr>
                </pic:pic>
              </a:graphicData>
            </a:graphic>
          </wp:inline>
        </w:drawing>
      </w:r>
      <w:r w:rsidRPr="00BD4E1A">
        <w:rPr>
          <w:noProof/>
          <w:lang w:val="kk-KZ"/>
        </w:rPr>
        <w:t xml:space="preserve"> </w:t>
      </w:r>
      <w:r w:rsidRPr="00BD4E1A">
        <w:rPr>
          <w:noProof/>
        </w:rPr>
        <w:drawing>
          <wp:inline distT="0" distB="0" distL="0" distR="0" wp14:anchorId="15EFAEF6" wp14:editId="2717C472">
            <wp:extent cx="914400" cy="914400"/>
            <wp:effectExtent l="0" t="0" r="0" b="0"/>
            <wp:docPr id="48" name="Рисунок 48" descr="C:\Users\admin\Downloads\qrcode_89038902_97908c328d1f3e01a220c5a728f5c0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ownloads\qrcode_89038902_97908c328d1f3e01a220c5a728f5c07f.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11791" cy="911791"/>
                    </a:xfrm>
                    <a:prstGeom prst="rect">
                      <a:avLst/>
                    </a:prstGeom>
                    <a:noFill/>
                    <a:ln>
                      <a:noFill/>
                    </a:ln>
                  </pic:spPr>
                </pic:pic>
              </a:graphicData>
            </a:graphic>
          </wp:inline>
        </w:drawing>
      </w:r>
    </w:p>
    <w:p w:rsidR="001C14B4" w:rsidRPr="00BD4E1A" w:rsidRDefault="001C14B4" w:rsidP="00E72569">
      <w:pPr>
        <w:tabs>
          <w:tab w:val="left" w:pos="1192"/>
        </w:tabs>
        <w:spacing w:after="0" w:line="240" w:lineRule="auto"/>
        <w:contextualSpacing/>
        <w:jc w:val="center"/>
        <w:rPr>
          <w:rFonts w:ascii="Times New Roman" w:hAnsi="Times New Roman"/>
          <w:sz w:val="28"/>
          <w:szCs w:val="28"/>
          <w:lang w:val="kk-KZ"/>
        </w:rPr>
      </w:pPr>
    </w:p>
    <w:p w:rsidR="00593DB9" w:rsidRPr="00BD4E1A" w:rsidRDefault="00E548E8" w:rsidP="00E72569">
      <w:pPr>
        <w:tabs>
          <w:tab w:val="left" w:pos="1192"/>
        </w:tabs>
        <w:spacing w:after="0" w:line="240" w:lineRule="auto"/>
        <w:contextualSpacing/>
        <w:jc w:val="center"/>
        <w:rPr>
          <w:rFonts w:ascii="Times New Roman" w:hAnsi="Times New Roman"/>
          <w:sz w:val="28"/>
          <w:szCs w:val="28"/>
          <w:lang w:val="kk-KZ"/>
        </w:rPr>
      </w:pPr>
      <w:r w:rsidRPr="00BD4E1A">
        <w:rPr>
          <w:rFonts w:ascii="Times New Roman" w:hAnsi="Times New Roman"/>
          <w:sz w:val="28"/>
          <w:szCs w:val="28"/>
          <w:lang w:val="kk-KZ"/>
        </w:rPr>
        <w:t xml:space="preserve">Сурет </w:t>
      </w:r>
      <w:r w:rsidR="00254855" w:rsidRPr="00BD4E1A">
        <w:rPr>
          <w:rFonts w:ascii="Times New Roman" w:hAnsi="Times New Roman"/>
          <w:sz w:val="28"/>
          <w:szCs w:val="28"/>
          <w:lang w:val="kk-KZ"/>
        </w:rPr>
        <w:t>7</w:t>
      </w:r>
      <w:r w:rsidR="005B09C5" w:rsidRPr="00BD4E1A">
        <w:rPr>
          <w:rFonts w:ascii="Times New Roman" w:hAnsi="Times New Roman"/>
          <w:sz w:val="28"/>
          <w:szCs w:val="28"/>
          <w:lang w:val="kk-KZ"/>
        </w:rPr>
        <w:t xml:space="preserve"> - Шеңбер. </w:t>
      </w:r>
    </w:p>
    <w:p w:rsidR="00593DB9" w:rsidRPr="00BD4E1A" w:rsidRDefault="00593DB9" w:rsidP="00965B93">
      <w:pPr>
        <w:spacing w:after="0" w:line="240" w:lineRule="auto"/>
        <w:ind w:firstLine="709"/>
        <w:jc w:val="both"/>
        <w:rPr>
          <w:rFonts w:ascii="Times New Roman" w:hAnsi="Times New Roman"/>
          <w:sz w:val="28"/>
          <w:szCs w:val="28"/>
          <w:lang w:val="kk-KZ"/>
        </w:rPr>
      </w:pPr>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t>Берілген тапсырманың сызбасын</w:t>
      </w:r>
      <w:r w:rsidR="000C73D3" w:rsidRPr="00BD4E1A">
        <w:rPr>
          <w:rFonts w:ascii="Times New Roman" w:hAnsi="Times New Roman"/>
          <w:sz w:val="28"/>
          <w:szCs w:val="28"/>
          <w:lang w:val="kk-KZ"/>
        </w:rPr>
        <w:t xml:space="preserve"> </w:t>
      </w:r>
      <w:r w:rsidR="000C73D3" w:rsidRPr="00BD4E1A">
        <w:rPr>
          <w:rFonts w:ascii="Times New Roman" w:hAnsi="Times New Roman" w:cs="Times New Roman"/>
          <w:color w:val="000000" w:themeColor="text1"/>
          <w:sz w:val="28"/>
          <w:szCs w:val="28"/>
          <w:shd w:val="clear" w:color="auto" w:fill="FFFFFF"/>
          <w:lang w:val="kk-KZ"/>
        </w:rPr>
        <w:t xml:space="preserve">GeoGebra </w:t>
      </w:r>
      <w:r w:rsidRPr="00BD4E1A">
        <w:rPr>
          <w:rFonts w:ascii="Times New Roman" w:hAnsi="Times New Roman"/>
          <w:sz w:val="28"/>
          <w:szCs w:val="28"/>
          <w:lang w:val="kk-KZ"/>
        </w:rPr>
        <w:t>бағдарламасының</w:t>
      </w:r>
      <w:r w:rsidR="00A473DB" w:rsidRPr="00BD4E1A">
        <w:rPr>
          <w:rFonts w:ascii="Times New Roman" w:hAnsi="Times New Roman"/>
          <w:sz w:val="28"/>
          <w:szCs w:val="28"/>
          <w:lang w:val="kk-KZ"/>
        </w:rPr>
        <w:t xml:space="preserve"> мүмкіндіктерін қолданып, алдын ала даярлаймыз. Студенттер тапсырманы </w:t>
      </w:r>
      <w:r w:rsidRPr="00BD4E1A">
        <w:rPr>
          <w:rFonts w:ascii="Times New Roman" w:hAnsi="Times New Roman"/>
          <w:sz w:val="28"/>
          <w:szCs w:val="28"/>
          <w:lang w:val="kk-KZ"/>
        </w:rPr>
        <w:t xml:space="preserve"> онлайн платформа</w:t>
      </w:r>
      <w:r w:rsidR="00A473DB" w:rsidRPr="00BD4E1A">
        <w:rPr>
          <w:rFonts w:ascii="Times New Roman" w:hAnsi="Times New Roman"/>
          <w:sz w:val="28"/>
          <w:szCs w:val="28"/>
          <w:lang w:val="kk-KZ"/>
        </w:rPr>
        <w:t xml:space="preserve">ның </w:t>
      </w:r>
      <w:r w:rsidRPr="00BD4E1A">
        <w:rPr>
          <w:rFonts w:ascii="Times New Roman" w:hAnsi="Times New Roman"/>
          <w:sz w:val="28"/>
          <w:szCs w:val="28"/>
          <w:lang w:val="kk-KZ"/>
        </w:rPr>
        <w:t>сілтемесі арқылы немесе QR код арқылы көру</w:t>
      </w:r>
      <w:r w:rsidR="00A473DB" w:rsidRPr="00BD4E1A">
        <w:rPr>
          <w:rFonts w:ascii="Times New Roman" w:hAnsi="Times New Roman"/>
          <w:sz w:val="28"/>
          <w:szCs w:val="28"/>
          <w:lang w:val="kk-KZ"/>
        </w:rPr>
        <w:t xml:space="preserve">іне </w:t>
      </w:r>
      <w:r w:rsidRPr="00BD4E1A">
        <w:rPr>
          <w:rFonts w:ascii="Times New Roman" w:hAnsi="Times New Roman"/>
          <w:sz w:val="28"/>
          <w:szCs w:val="28"/>
          <w:lang w:val="kk-KZ"/>
        </w:rPr>
        <w:t>болады</w:t>
      </w:r>
      <w:r w:rsidR="00942C23" w:rsidRPr="00BD4E1A">
        <w:rPr>
          <w:rFonts w:ascii="Times New Roman" w:hAnsi="Times New Roman"/>
          <w:sz w:val="28"/>
          <w:szCs w:val="28"/>
          <w:lang w:val="kk-KZ"/>
        </w:rPr>
        <w:t xml:space="preserve"> (</w:t>
      </w:r>
      <w:r w:rsidR="00E509E0" w:rsidRPr="00BD4E1A">
        <w:rPr>
          <w:rFonts w:ascii="Times New Roman" w:hAnsi="Times New Roman"/>
          <w:sz w:val="28"/>
          <w:szCs w:val="28"/>
          <w:lang w:val="kk-KZ"/>
        </w:rPr>
        <w:t>7</w:t>
      </w:r>
      <w:r w:rsidR="00942C23" w:rsidRPr="00BD4E1A">
        <w:rPr>
          <w:rFonts w:ascii="Times New Roman" w:hAnsi="Times New Roman"/>
          <w:sz w:val="28"/>
          <w:szCs w:val="28"/>
          <w:lang w:val="kk-KZ"/>
        </w:rPr>
        <w:t>-сурет)</w:t>
      </w:r>
      <w:r w:rsidRPr="00BD4E1A">
        <w:rPr>
          <w:rFonts w:ascii="Times New Roman" w:hAnsi="Times New Roman"/>
          <w:sz w:val="28"/>
          <w:szCs w:val="28"/>
          <w:lang w:val="kk-KZ"/>
        </w:rPr>
        <w:t>.</w:t>
      </w:r>
      <w:r w:rsidR="00942C23" w:rsidRPr="00BD4E1A">
        <w:rPr>
          <w:rFonts w:ascii="Times New Roman" w:hAnsi="Times New Roman"/>
          <w:sz w:val="28"/>
          <w:szCs w:val="28"/>
          <w:lang w:val="kk-KZ"/>
        </w:rPr>
        <w:t xml:space="preserve"> </w:t>
      </w:r>
      <w:hyperlink r:id="rId43" w:history="1">
        <w:r w:rsidRPr="00BD4E1A">
          <w:rPr>
            <w:rStyle w:val="aa"/>
            <w:rFonts w:ascii="Times New Roman" w:hAnsi="Times New Roman"/>
            <w:sz w:val="28"/>
            <w:szCs w:val="28"/>
            <w:lang w:val="kk-KZ"/>
          </w:rPr>
          <w:t>https://www.geogebra.org/calculator/sg7zgq6a</w:t>
        </w:r>
      </w:hyperlink>
    </w:p>
    <w:p w:rsidR="00593DB9" w:rsidRPr="00BD4E1A" w:rsidRDefault="00593DB9" w:rsidP="00965B93">
      <w:pPr>
        <w:tabs>
          <w:tab w:val="left" w:pos="1192"/>
        </w:tabs>
        <w:spacing w:after="0" w:line="240" w:lineRule="auto"/>
        <w:ind w:firstLine="709"/>
        <w:contextualSpacing/>
        <w:jc w:val="both"/>
        <w:rPr>
          <w:rFonts w:ascii="Times New Roman" w:hAnsi="Times New Roman"/>
          <w:sz w:val="28"/>
          <w:szCs w:val="28"/>
          <w:lang w:val="kk-KZ"/>
        </w:rPr>
      </w:pPr>
      <w:r w:rsidRPr="00BD4E1A">
        <w:rPr>
          <w:rFonts w:ascii="Times New Roman" w:hAnsi="Times New Roman"/>
          <w:sz w:val="28"/>
          <w:szCs w:val="28"/>
          <w:lang w:val="kk-KZ"/>
        </w:rPr>
        <w:t>Бұл интерактивті әдіс студенттерге геометрияның теориялық аспектілерін түсініп қана қоймай, сонымен қатар визуализация мен эксперимент үшін цифрлық ресурстарды пайдалана отырып белсенді қолдануға көмектеседі.</w:t>
      </w:r>
    </w:p>
    <w:p w:rsidR="00593DB9" w:rsidRPr="00BD4E1A" w:rsidRDefault="008B3CB1"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i/>
          <w:sz w:val="28"/>
          <w:szCs w:val="28"/>
          <w:lang w:val="kk-KZ"/>
        </w:rPr>
        <w:t>2-м</w:t>
      </w:r>
      <w:r w:rsidR="00593DB9" w:rsidRPr="00BD4E1A">
        <w:rPr>
          <w:rFonts w:ascii="Times New Roman" w:hAnsi="Times New Roman" w:cs="Times New Roman"/>
          <w:i/>
          <w:sz w:val="28"/>
          <w:szCs w:val="28"/>
          <w:lang w:val="kk-KZ"/>
        </w:rPr>
        <w:t>ысал</w:t>
      </w:r>
      <w:r w:rsidR="00593DB9" w:rsidRPr="00BD4E1A">
        <w:rPr>
          <w:rFonts w:ascii="Times New Roman" w:hAnsi="Times New Roman" w:cs="Times New Roman"/>
          <w:b/>
          <w:sz w:val="28"/>
          <w:szCs w:val="28"/>
          <w:lang w:val="kk-KZ"/>
        </w:rPr>
        <w:t>.</w:t>
      </w:r>
      <w:r w:rsidR="00593DB9" w:rsidRPr="00BD4E1A">
        <w:rPr>
          <w:rFonts w:ascii="Times New Roman" w:hAnsi="Times New Roman" w:cs="Times New Roman"/>
          <w:b/>
          <w:i/>
          <w:sz w:val="28"/>
          <w:szCs w:val="28"/>
          <w:lang w:val="kk-KZ"/>
        </w:rPr>
        <w:t xml:space="preserve"> </w:t>
      </w:r>
      <w:r w:rsidR="00593DB9" w:rsidRPr="00BD4E1A">
        <w:rPr>
          <w:rFonts w:ascii="Times New Roman" w:hAnsi="Times New Roman" w:cs="Times New Roman"/>
          <w:sz w:val="28"/>
          <w:szCs w:val="28"/>
          <w:lang w:val="kk-KZ"/>
        </w:rPr>
        <w:t xml:space="preserve">«Шеңбер және салу есептері» тарауы бойынша есептер шығару.  </w:t>
      </w:r>
    </w:p>
    <w:p w:rsidR="00593DB9" w:rsidRPr="00BD4E1A" w:rsidRDefault="00593DB9" w:rsidP="00965B93">
      <w:pPr>
        <w:spacing w:after="0" w:line="240" w:lineRule="auto"/>
        <w:ind w:firstLine="709"/>
        <w:jc w:val="both"/>
        <w:rPr>
          <w:color w:val="000000" w:themeColor="text1"/>
          <w:sz w:val="28"/>
          <w:szCs w:val="28"/>
          <w:lang w:val="kk-KZ"/>
        </w:rPr>
      </w:pPr>
      <w:r w:rsidRPr="00BD4E1A">
        <w:rPr>
          <w:rFonts w:ascii="Times New Roman" w:hAnsi="Times New Roman"/>
          <w:snapToGrid w:val="0"/>
          <w:color w:val="000000" w:themeColor="text1"/>
          <w:w w:val="0"/>
          <w:sz w:val="0"/>
          <w:szCs w:val="0"/>
          <w:u w:color="000000"/>
          <w:bdr w:val="none" w:sz="0" w:space="0" w:color="000000"/>
          <w:shd w:val="clear" w:color="000000" w:fill="000000"/>
          <w:lang w:val="x-none" w:eastAsia="x-none" w:bidi="x-none"/>
        </w:rPr>
        <w:t xml:space="preserve"> </w:t>
      </w:r>
    </w:p>
    <w:p w:rsidR="00257C5B" w:rsidRPr="00BD4E1A" w:rsidRDefault="00257C5B" w:rsidP="00965B93">
      <w:pPr>
        <w:spacing w:after="0" w:line="240" w:lineRule="auto"/>
        <w:ind w:firstLine="709"/>
        <w:jc w:val="center"/>
        <w:rPr>
          <w:rFonts w:ascii="Times New Roman" w:hAnsi="Times New Roman" w:cs="Times New Roman"/>
          <w:sz w:val="28"/>
          <w:szCs w:val="28"/>
          <w:lang w:val="kk-KZ"/>
        </w:rPr>
      </w:pPr>
    </w:p>
    <w:p w:rsidR="00257C5B" w:rsidRPr="00BD4E1A" w:rsidRDefault="00257C5B" w:rsidP="00E72569">
      <w:pPr>
        <w:spacing w:after="0" w:line="240" w:lineRule="auto"/>
        <w:jc w:val="both"/>
        <w:rPr>
          <w:rFonts w:ascii="Times New Roman" w:hAnsi="Times New Roman" w:cs="Times New Roman"/>
          <w:sz w:val="28"/>
          <w:szCs w:val="28"/>
          <w:lang w:val="kk-KZ"/>
        </w:rPr>
      </w:pPr>
      <w:r w:rsidRPr="00BD4E1A">
        <w:rPr>
          <w:noProof/>
        </w:rPr>
        <w:lastRenderedPageBreak/>
        <w:drawing>
          <wp:inline distT="0" distB="0" distL="0" distR="0" wp14:anchorId="55D82247" wp14:editId="5FA7E7F7">
            <wp:extent cx="5047013" cy="3401802"/>
            <wp:effectExtent l="0" t="0" r="1270"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4532" b="5600"/>
                    <a:stretch/>
                  </pic:blipFill>
                  <pic:spPr bwMode="auto">
                    <a:xfrm>
                      <a:off x="0" y="0"/>
                      <a:ext cx="5047013" cy="3401802"/>
                    </a:xfrm>
                    <a:prstGeom prst="rect">
                      <a:avLst/>
                    </a:prstGeom>
                    <a:ln>
                      <a:noFill/>
                    </a:ln>
                    <a:extLst>
                      <a:ext uri="{53640926-AAD7-44D8-BBD7-CCE9431645EC}">
                        <a14:shadowObscured xmlns:a14="http://schemas.microsoft.com/office/drawing/2010/main"/>
                      </a:ext>
                    </a:extLst>
                  </pic:spPr>
                </pic:pic>
              </a:graphicData>
            </a:graphic>
          </wp:inline>
        </w:drawing>
      </w:r>
      <w:r w:rsidR="003C0545" w:rsidRPr="00BD4E1A">
        <w:rPr>
          <w:noProof/>
          <w:sz w:val="28"/>
          <w:szCs w:val="28"/>
        </w:rPr>
        <w:drawing>
          <wp:inline distT="0" distB="0" distL="0" distR="0" wp14:anchorId="477AD755" wp14:editId="4EA3A13C">
            <wp:extent cx="850605" cy="850605"/>
            <wp:effectExtent l="0" t="0" r="6985" b="6985"/>
            <wp:docPr id="50" name="Рисунок 50" descr="C:\Users\admin\Downloads\qrcode_94473878_85ad31c7eba5ac0803e932cc55f926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qrcode_94473878_85ad31c7eba5ac0803e932cc55f92628.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59413" cy="859413"/>
                    </a:xfrm>
                    <a:prstGeom prst="rect">
                      <a:avLst/>
                    </a:prstGeom>
                    <a:noFill/>
                    <a:ln>
                      <a:noFill/>
                    </a:ln>
                  </pic:spPr>
                </pic:pic>
              </a:graphicData>
            </a:graphic>
          </wp:inline>
        </w:drawing>
      </w:r>
    </w:p>
    <w:p w:rsidR="00FA1F2A" w:rsidRPr="00BD4E1A" w:rsidRDefault="00FA1F2A" w:rsidP="00E72569">
      <w:pPr>
        <w:spacing w:after="0" w:line="240" w:lineRule="auto"/>
        <w:jc w:val="center"/>
        <w:rPr>
          <w:rFonts w:ascii="Times New Roman" w:hAnsi="Times New Roman" w:cs="Times New Roman"/>
          <w:sz w:val="28"/>
          <w:szCs w:val="28"/>
          <w:lang w:val="kk-KZ"/>
        </w:rPr>
      </w:pPr>
    </w:p>
    <w:p w:rsidR="00593DB9" w:rsidRPr="00BD4E1A" w:rsidRDefault="00E548E8" w:rsidP="00E72569">
      <w:pPr>
        <w:spacing w:after="0" w:line="240" w:lineRule="auto"/>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Сурет</w:t>
      </w:r>
      <w:r w:rsidR="007E2B9D" w:rsidRPr="00BD4E1A">
        <w:rPr>
          <w:rFonts w:ascii="Times New Roman" w:hAnsi="Times New Roman" w:cs="Times New Roman"/>
          <w:sz w:val="28"/>
          <w:szCs w:val="28"/>
          <w:lang w:val="kk-KZ"/>
        </w:rPr>
        <w:t xml:space="preserve"> </w:t>
      </w:r>
      <w:r w:rsidR="00254855" w:rsidRPr="00BD4E1A">
        <w:rPr>
          <w:rFonts w:ascii="Times New Roman" w:hAnsi="Times New Roman" w:cs="Times New Roman"/>
          <w:sz w:val="28"/>
          <w:szCs w:val="28"/>
          <w:lang w:val="kk-KZ"/>
        </w:rPr>
        <w:t>8</w:t>
      </w:r>
      <w:r w:rsidR="007E2B9D" w:rsidRPr="00BD4E1A">
        <w:rPr>
          <w:rFonts w:ascii="Times New Roman" w:hAnsi="Times New Roman" w:cs="Times New Roman"/>
          <w:sz w:val="28"/>
          <w:szCs w:val="28"/>
          <w:lang w:val="kk-KZ"/>
        </w:rPr>
        <w:t xml:space="preserve"> – Шеңбердің радиусы және бұрышы</w:t>
      </w:r>
    </w:p>
    <w:p w:rsidR="00E548E8" w:rsidRPr="00BD4E1A" w:rsidRDefault="00E548E8" w:rsidP="00E72569">
      <w:pPr>
        <w:spacing w:after="0" w:line="240" w:lineRule="auto"/>
        <w:jc w:val="both"/>
        <w:rPr>
          <w:b/>
          <w:i/>
          <w:sz w:val="28"/>
          <w:szCs w:val="28"/>
          <w:lang w:val="kk-KZ"/>
        </w:rPr>
      </w:pPr>
    </w:p>
    <w:p w:rsidR="007E2B9D" w:rsidRPr="00BD4E1A" w:rsidRDefault="00593DB9" w:rsidP="008E47B4">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«Шеңбер және салу есептері» тарауы бойынша есептер шығаруда </w:t>
      </w:r>
      <w:r w:rsidR="000C73D3" w:rsidRPr="00BD4E1A">
        <w:rPr>
          <w:rFonts w:ascii="Times New Roman" w:hAnsi="Times New Roman" w:cs="Times New Roman"/>
          <w:color w:val="000000" w:themeColor="text1"/>
          <w:sz w:val="28"/>
          <w:szCs w:val="28"/>
          <w:shd w:val="clear" w:color="auto" w:fill="FFFFFF"/>
          <w:lang w:val="kk-KZ"/>
        </w:rPr>
        <w:t>GeoGebra</w:t>
      </w:r>
      <w:r w:rsidR="000C73D3" w:rsidRPr="00BD4E1A">
        <w:rPr>
          <w:rFonts w:ascii="Times New Roman" w:hAnsi="Times New Roman" w:cs="Times New Roman"/>
          <w:sz w:val="28"/>
          <w:szCs w:val="28"/>
          <w:lang w:val="kk-KZ"/>
        </w:rPr>
        <w:t>-</w:t>
      </w:r>
      <w:r w:rsidRPr="00BD4E1A">
        <w:rPr>
          <w:rFonts w:ascii="Times New Roman" w:hAnsi="Times New Roman" w:cs="Times New Roman"/>
          <w:sz w:val="28"/>
          <w:szCs w:val="28"/>
          <w:lang w:val="kk-KZ"/>
        </w:rPr>
        <w:t xml:space="preserve">ның жүгіртпе </w:t>
      </w:r>
      <w:r w:rsidRPr="00BD4E1A">
        <w:rPr>
          <w:rFonts w:ascii="Times New Roman" w:hAnsi="Times New Roman" w:cs="Times New Roman"/>
          <w:noProof/>
          <w:sz w:val="28"/>
          <w:szCs w:val="28"/>
        </w:rPr>
        <w:drawing>
          <wp:inline distT="0" distB="0" distL="0" distR="0" wp14:anchorId="766D4DF7" wp14:editId="5A54EE65">
            <wp:extent cx="588396" cy="544486"/>
            <wp:effectExtent l="0" t="0" r="2540" b="82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0616" t="24064" r="60426" b="64884"/>
                    <a:stretch/>
                  </pic:blipFill>
                  <pic:spPr bwMode="auto">
                    <a:xfrm>
                      <a:off x="0" y="0"/>
                      <a:ext cx="588396" cy="544486"/>
                    </a:xfrm>
                    <a:prstGeom prst="rect">
                      <a:avLst/>
                    </a:prstGeom>
                    <a:ln>
                      <a:noFill/>
                    </a:ln>
                    <a:extLst>
                      <a:ext uri="{53640926-AAD7-44D8-BBD7-CCE9431645EC}">
                        <a14:shadowObscured xmlns:a14="http://schemas.microsoft.com/office/drawing/2010/main"/>
                      </a:ext>
                    </a:extLst>
                  </pic:spPr>
                </pic:pic>
              </a:graphicData>
            </a:graphic>
          </wp:inline>
        </w:drawing>
      </w:r>
      <w:r w:rsidRPr="00BD4E1A">
        <w:rPr>
          <w:rFonts w:ascii="Times New Roman" w:hAnsi="Times New Roman" w:cs="Times New Roman"/>
          <w:sz w:val="28"/>
          <w:szCs w:val="28"/>
          <w:lang w:val="kk-KZ"/>
        </w:rPr>
        <w:t xml:space="preserve">батырмасын пайдаланған тиімді. Жүгіртпені  пайдалана отырып, шеңбердің радиусын, бұрышын және т.б. траекториялар бойымен жылжытуға және геометриялық түрлендірулерді визуализациялауға болады. </w:t>
      </w:r>
      <w:r w:rsidR="005E430A" w:rsidRPr="00BD4E1A">
        <w:rPr>
          <w:rFonts w:ascii="Times New Roman" w:hAnsi="Times New Roman" w:cs="Times New Roman"/>
          <w:sz w:val="28"/>
          <w:szCs w:val="28"/>
          <w:lang w:val="kk-KZ"/>
        </w:rPr>
        <w:t>Б</w:t>
      </w:r>
      <w:r w:rsidRPr="00BD4E1A">
        <w:rPr>
          <w:rFonts w:ascii="Times New Roman" w:hAnsi="Times New Roman" w:cs="Times New Roman"/>
          <w:sz w:val="28"/>
          <w:szCs w:val="28"/>
          <w:lang w:val="kk-KZ"/>
        </w:rPr>
        <w:t>із орындаған мысалда шеңберге екі жүгіртпе орнаты</w:t>
      </w:r>
      <w:r w:rsidR="00BB4B0E" w:rsidRPr="00BD4E1A">
        <w:rPr>
          <w:rFonts w:ascii="Times New Roman" w:hAnsi="Times New Roman" w:cs="Times New Roman"/>
          <w:sz w:val="28"/>
          <w:szCs w:val="28"/>
          <w:lang w:val="kk-KZ"/>
        </w:rPr>
        <w:t xml:space="preserve">лған, олардың  </w:t>
      </w:r>
      <w:r w:rsidRPr="00BD4E1A">
        <w:rPr>
          <w:rFonts w:ascii="Times New Roman" w:hAnsi="Times New Roman" w:cs="Times New Roman"/>
          <w:sz w:val="28"/>
          <w:szCs w:val="28"/>
          <w:lang w:val="kk-KZ"/>
        </w:rPr>
        <w:t xml:space="preserve">біреуі радиусты, екіншісі </w:t>
      </w:r>
      <w:r w:rsidR="00B64A6A" w:rsidRPr="00BD4E1A">
        <w:rPr>
          <w:rFonts w:ascii="Times New Roman" w:hAnsi="Times New Roman" w:cs="Times New Roman"/>
          <w:sz w:val="28"/>
          <w:szCs w:val="28"/>
          <w:lang w:val="kk-KZ"/>
        </w:rPr>
        <w:t xml:space="preserve">центрлік </w:t>
      </w:r>
      <w:r w:rsidRPr="00BD4E1A">
        <w:rPr>
          <w:rFonts w:ascii="Times New Roman" w:hAnsi="Times New Roman" w:cs="Times New Roman"/>
          <w:sz w:val="28"/>
          <w:szCs w:val="28"/>
          <w:lang w:val="kk-KZ"/>
        </w:rPr>
        <w:t>бұрышын есептеуге арналған</w:t>
      </w:r>
      <w:r w:rsidR="007E2B9D" w:rsidRPr="00BD4E1A">
        <w:rPr>
          <w:rFonts w:ascii="Times New Roman" w:hAnsi="Times New Roman" w:cs="Times New Roman"/>
          <w:sz w:val="28"/>
          <w:szCs w:val="28"/>
          <w:lang w:val="kk-KZ"/>
        </w:rPr>
        <w:t xml:space="preserve"> (</w:t>
      </w:r>
      <w:r w:rsidR="00E509E0" w:rsidRPr="00BD4E1A">
        <w:rPr>
          <w:rFonts w:ascii="Times New Roman" w:hAnsi="Times New Roman" w:cs="Times New Roman"/>
          <w:sz w:val="28"/>
          <w:szCs w:val="28"/>
          <w:lang w:val="kk-KZ"/>
        </w:rPr>
        <w:t>8</w:t>
      </w:r>
      <w:r w:rsidR="007E2B9D" w:rsidRPr="00BD4E1A">
        <w:rPr>
          <w:rFonts w:ascii="Times New Roman" w:hAnsi="Times New Roman" w:cs="Times New Roman"/>
          <w:sz w:val="28"/>
          <w:szCs w:val="28"/>
          <w:lang w:val="kk-KZ"/>
        </w:rPr>
        <w:t>-сурет)</w:t>
      </w:r>
      <w:r w:rsidR="008E47B4" w:rsidRPr="00BD4E1A">
        <w:rPr>
          <w:rFonts w:ascii="Times New Roman" w:hAnsi="Times New Roman" w:cs="Times New Roman"/>
          <w:sz w:val="28"/>
          <w:szCs w:val="28"/>
          <w:lang w:val="kk-KZ"/>
        </w:rPr>
        <w:t xml:space="preserve">. </w:t>
      </w:r>
      <w:hyperlink r:id="rId47" w:history="1">
        <w:r w:rsidR="007E2B9D" w:rsidRPr="00BD4E1A">
          <w:rPr>
            <w:rStyle w:val="aa"/>
            <w:rFonts w:ascii="Times New Roman" w:hAnsi="Times New Roman" w:cs="Times New Roman"/>
            <w:sz w:val="28"/>
            <w:szCs w:val="28"/>
            <w:lang w:val="kk-KZ"/>
          </w:rPr>
          <w:t>https://www.geogebra.org/m/jbcsvnup</w:t>
        </w:r>
      </w:hyperlink>
    </w:p>
    <w:p w:rsidR="00593DB9" w:rsidRPr="00BD4E1A" w:rsidRDefault="00E548E8" w:rsidP="00965B93">
      <w:pPr>
        <w:tabs>
          <w:tab w:val="left" w:pos="0"/>
        </w:tabs>
        <w:spacing w:after="0" w:line="240" w:lineRule="auto"/>
        <w:ind w:firstLine="709"/>
        <w:contextualSpacing/>
        <w:jc w:val="both"/>
        <w:rPr>
          <w:rFonts w:ascii="Times New Roman" w:hAnsi="Times New Roman" w:cs="Times New Roman"/>
          <w:sz w:val="28"/>
          <w:szCs w:val="28"/>
          <w:lang w:val="kk-KZ"/>
        </w:rPr>
      </w:pPr>
      <w:r w:rsidRPr="00BD4E1A">
        <w:rPr>
          <w:rFonts w:ascii="Times New Roman" w:hAnsi="Times New Roman" w:cs="Times New Roman"/>
          <w:i/>
          <w:sz w:val="28"/>
          <w:szCs w:val="28"/>
          <w:lang w:val="kk-KZ"/>
        </w:rPr>
        <w:t>3</w:t>
      </w:r>
      <w:r w:rsidR="00593DB9" w:rsidRPr="00BD4E1A">
        <w:rPr>
          <w:rFonts w:ascii="Times New Roman" w:hAnsi="Times New Roman" w:cs="Times New Roman"/>
          <w:i/>
          <w:sz w:val="28"/>
          <w:szCs w:val="28"/>
          <w:lang w:val="kk-KZ"/>
        </w:rPr>
        <w:t>-мысал.</w:t>
      </w:r>
      <w:r w:rsidR="00593DB9" w:rsidRPr="00BD4E1A">
        <w:rPr>
          <w:rFonts w:ascii="Times New Roman" w:hAnsi="Times New Roman" w:cs="Times New Roman"/>
          <w:sz w:val="28"/>
          <w:szCs w:val="28"/>
          <w:lang w:val="kk-KZ"/>
        </w:rPr>
        <w:t xml:space="preserve"> Виртуалды манипуляциялар әдісін пайдаланып GeoGebra бағдарламасында тік</w:t>
      </w:r>
      <w:r w:rsidR="000C73D3" w:rsidRPr="00BD4E1A">
        <w:rPr>
          <w:rFonts w:ascii="Times New Roman" w:hAnsi="Times New Roman" w:cs="Times New Roman"/>
          <w:sz w:val="28"/>
          <w:szCs w:val="28"/>
          <w:lang w:val="kk-KZ"/>
        </w:rPr>
        <w:t xml:space="preserve"> </w:t>
      </w:r>
      <w:r w:rsidR="00593DB9" w:rsidRPr="00BD4E1A">
        <w:rPr>
          <w:rFonts w:ascii="Times New Roman" w:hAnsi="Times New Roman" w:cs="Times New Roman"/>
          <w:sz w:val="28"/>
          <w:szCs w:val="28"/>
          <w:lang w:val="kk-KZ"/>
        </w:rPr>
        <w:t xml:space="preserve">төртбұрыштың ауданын табу. </w:t>
      </w:r>
    </w:p>
    <w:p w:rsidR="00593DB9" w:rsidRPr="00BD4E1A" w:rsidRDefault="00593DB9"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8 сыныптың геометриясының «Тік</w:t>
      </w:r>
      <w:r w:rsidR="00986384"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төртбұрышт</w:t>
      </w:r>
      <w:r w:rsidR="00257F48" w:rsidRPr="00BD4E1A">
        <w:rPr>
          <w:rFonts w:ascii="Times New Roman" w:hAnsi="Times New Roman" w:cs="Times New Roman"/>
          <w:sz w:val="28"/>
          <w:szCs w:val="28"/>
          <w:lang w:val="kk-KZ"/>
        </w:rPr>
        <w:t xml:space="preserve">ың </w:t>
      </w:r>
      <w:r w:rsidRPr="00BD4E1A">
        <w:rPr>
          <w:rFonts w:ascii="Times New Roman" w:hAnsi="Times New Roman" w:cs="Times New Roman"/>
          <w:sz w:val="28"/>
          <w:szCs w:val="28"/>
          <w:lang w:val="kk-KZ"/>
        </w:rPr>
        <w:t xml:space="preserve">ауданы» тарауындағы 3,1 есепті қарастырайық. </w:t>
      </w:r>
    </w:p>
    <w:p w:rsidR="008E11DA" w:rsidRPr="00BD4E1A" w:rsidRDefault="00593DB9"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Есеп. Қабырғалары а-ға және b ға тең  тік төртбұ</w:t>
      </w:r>
      <w:r w:rsidR="008E11DA" w:rsidRPr="00BD4E1A">
        <w:rPr>
          <w:rFonts w:ascii="Times New Roman" w:hAnsi="Times New Roman" w:cs="Times New Roman"/>
          <w:sz w:val="28"/>
          <w:szCs w:val="28"/>
          <w:lang w:val="kk-KZ"/>
        </w:rPr>
        <w:t>рыштың ауданын табыңдар:</w:t>
      </w:r>
      <w:r w:rsidR="003E5B2E" w:rsidRPr="00BD4E1A">
        <w:rPr>
          <w:rFonts w:ascii="Times New Roman" w:hAnsi="Times New Roman" w:cs="Times New Roman"/>
          <w:sz w:val="28"/>
          <w:szCs w:val="28"/>
          <w:lang w:val="kk-KZ"/>
        </w:rPr>
        <w:t xml:space="preserve"> </w:t>
      </w:r>
      <w:r w:rsidR="008E11DA" w:rsidRPr="00BD4E1A">
        <w:rPr>
          <w:rFonts w:ascii="Times New Roman" w:hAnsi="Times New Roman" w:cs="Times New Roman"/>
          <w:sz w:val="28"/>
          <w:szCs w:val="28"/>
          <w:lang w:val="kk-KZ"/>
        </w:rPr>
        <w:t>1) а=3.</w:t>
      </w:r>
      <w:r w:rsidRPr="00BD4E1A">
        <w:rPr>
          <w:rFonts w:ascii="Times New Roman" w:hAnsi="Times New Roman" w:cs="Times New Roman"/>
          <w:sz w:val="28"/>
          <w:szCs w:val="28"/>
          <w:lang w:val="kk-KZ"/>
        </w:rPr>
        <w:t>4 cм, b=5.5 cм</w:t>
      </w:r>
      <w:r w:rsidR="00963B9C" w:rsidRPr="00BD4E1A">
        <w:rPr>
          <w:rFonts w:ascii="Times New Roman" w:hAnsi="Times New Roman" w:cs="Times New Roman"/>
          <w:sz w:val="28"/>
          <w:szCs w:val="28"/>
          <w:lang w:val="kk-KZ"/>
        </w:rPr>
        <w:t>.</w:t>
      </w:r>
      <w:r w:rsidRPr="00BD4E1A">
        <w:rPr>
          <w:rFonts w:ascii="Times New Roman" w:hAnsi="Times New Roman" w:cs="Times New Roman"/>
          <w:sz w:val="28"/>
          <w:szCs w:val="28"/>
          <w:lang w:val="kk-KZ"/>
        </w:rPr>
        <w:t xml:space="preserve"> </w:t>
      </w:r>
    </w:p>
    <w:p w:rsidR="00593DB9" w:rsidRPr="00BD4E1A" w:rsidRDefault="008E11DA"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     </w:t>
      </w:r>
      <w:r w:rsidR="003E5B2E" w:rsidRPr="00BD4E1A">
        <w:rPr>
          <w:rFonts w:ascii="Times New Roman" w:hAnsi="Times New Roman" w:cs="Times New Roman"/>
          <w:sz w:val="28"/>
          <w:szCs w:val="28"/>
          <w:lang w:val="kk-KZ"/>
        </w:rPr>
        <w:t xml:space="preserve">   </w:t>
      </w:r>
      <w:r w:rsidR="00E4356F" w:rsidRPr="00BD4E1A">
        <w:rPr>
          <w:rFonts w:ascii="Times New Roman" w:hAnsi="Times New Roman" w:cs="Times New Roman"/>
          <w:sz w:val="28"/>
          <w:szCs w:val="28"/>
          <w:lang w:val="kk-KZ"/>
        </w:rPr>
        <w:t xml:space="preserve"> </w:t>
      </w:r>
      <w:r w:rsidR="003E5B2E" w:rsidRPr="00BD4E1A">
        <w:rPr>
          <w:rFonts w:ascii="Times New Roman" w:hAnsi="Times New Roman" w:cs="Times New Roman"/>
          <w:sz w:val="28"/>
          <w:szCs w:val="28"/>
          <w:lang w:val="kk-KZ"/>
        </w:rPr>
        <w:t xml:space="preserve"> </w:t>
      </w:r>
      <w:r w:rsidR="00593DB9" w:rsidRPr="00BD4E1A">
        <w:rPr>
          <w:rFonts w:ascii="Times New Roman" w:hAnsi="Times New Roman" w:cs="Times New Roman"/>
          <w:sz w:val="28"/>
          <w:szCs w:val="28"/>
          <w:lang w:val="kk-KZ"/>
        </w:rPr>
        <w:t xml:space="preserve">2) а=2 м, b=7 м.   </w:t>
      </w:r>
    </w:p>
    <w:p w:rsidR="005E430A" w:rsidRPr="00BD4E1A" w:rsidRDefault="00C4157D" w:rsidP="00965B93">
      <w:pPr>
        <w:autoSpaceDE w:val="0"/>
        <w:autoSpaceDN w:val="0"/>
        <w:adjustRightInd w:val="0"/>
        <w:spacing w:after="0" w:line="240" w:lineRule="auto"/>
        <w:ind w:firstLine="709"/>
        <w:jc w:val="both"/>
        <w:rPr>
          <w:rFonts w:ascii="Times New Roman" w:hAnsi="Times New Roman"/>
          <w:sz w:val="28"/>
          <w:szCs w:val="28"/>
          <w:u w:val="single"/>
          <w:lang w:val="kk-KZ"/>
        </w:rPr>
      </w:pPr>
      <w:r w:rsidRPr="00BD4E1A">
        <w:rPr>
          <w:rFonts w:ascii="Times New Roman" w:hAnsi="Times New Roman"/>
          <w:sz w:val="28"/>
          <w:szCs w:val="28"/>
          <w:lang w:val="kk-KZ"/>
        </w:rPr>
        <w:t xml:space="preserve">Берілген тапсырманың сызбасын және есептің жауабын Geogebra бағдарламасының онлайн платформасының сілтемесі арқылы немесе </w:t>
      </w:r>
      <w:r w:rsidR="005E430A" w:rsidRPr="00BD4E1A">
        <w:rPr>
          <w:rFonts w:ascii="Times New Roman" w:hAnsi="Times New Roman"/>
          <w:sz w:val="28"/>
          <w:szCs w:val="28"/>
          <w:lang w:val="kk-KZ"/>
        </w:rPr>
        <w:t xml:space="preserve">төмендегі </w:t>
      </w:r>
      <w:r w:rsidRPr="00BD4E1A">
        <w:rPr>
          <w:rFonts w:ascii="Times New Roman" w:hAnsi="Times New Roman"/>
          <w:sz w:val="28"/>
          <w:szCs w:val="28"/>
          <w:lang w:val="kk-KZ"/>
        </w:rPr>
        <w:t>QR код арқылы көруге болады</w:t>
      </w:r>
      <w:r w:rsidR="008641AE" w:rsidRPr="00BD4E1A">
        <w:rPr>
          <w:rFonts w:ascii="Times New Roman" w:hAnsi="Times New Roman"/>
          <w:sz w:val="28"/>
          <w:szCs w:val="28"/>
          <w:lang w:val="kk-KZ"/>
        </w:rPr>
        <w:t xml:space="preserve"> (</w:t>
      </w:r>
      <w:r w:rsidR="00E509E0" w:rsidRPr="00BD4E1A">
        <w:rPr>
          <w:rFonts w:ascii="Times New Roman" w:hAnsi="Times New Roman"/>
          <w:sz w:val="28"/>
          <w:szCs w:val="28"/>
          <w:lang w:val="kk-KZ"/>
        </w:rPr>
        <w:t>9</w:t>
      </w:r>
      <w:r w:rsidR="008641AE" w:rsidRPr="00BD4E1A">
        <w:rPr>
          <w:rFonts w:ascii="Times New Roman" w:hAnsi="Times New Roman"/>
          <w:sz w:val="28"/>
          <w:szCs w:val="28"/>
          <w:lang w:val="kk-KZ"/>
        </w:rPr>
        <w:t>-сурет)</w:t>
      </w:r>
      <w:r w:rsidRPr="00BD4E1A">
        <w:rPr>
          <w:rFonts w:ascii="Times New Roman" w:hAnsi="Times New Roman"/>
          <w:sz w:val="28"/>
          <w:szCs w:val="28"/>
          <w:lang w:val="kk-KZ"/>
        </w:rPr>
        <w:t>.</w:t>
      </w:r>
      <w:r w:rsidR="005E430A" w:rsidRPr="00BD4E1A">
        <w:rPr>
          <w:rFonts w:ascii="Times New Roman" w:hAnsi="Times New Roman"/>
          <w:sz w:val="28"/>
          <w:szCs w:val="28"/>
          <w:lang w:val="kk-KZ"/>
        </w:rPr>
        <w:t xml:space="preserve"> </w:t>
      </w:r>
      <w:hyperlink r:id="rId48" w:history="1">
        <w:r w:rsidR="005E430A" w:rsidRPr="00BD4E1A">
          <w:rPr>
            <w:rStyle w:val="aa"/>
            <w:rFonts w:ascii="Times New Roman" w:hAnsi="Times New Roman"/>
            <w:sz w:val="28"/>
            <w:szCs w:val="28"/>
            <w:lang w:val="kk-KZ"/>
          </w:rPr>
          <w:t>https://www.geogebra.org/m/uzx9a6ym</w:t>
        </w:r>
      </w:hyperlink>
      <w:r w:rsidR="005E430A" w:rsidRPr="00BD4E1A">
        <w:rPr>
          <w:rFonts w:ascii="Times New Roman" w:hAnsi="Times New Roman"/>
          <w:sz w:val="28"/>
          <w:szCs w:val="28"/>
          <w:u w:val="single"/>
          <w:lang w:val="kk-KZ"/>
        </w:rPr>
        <w:t xml:space="preserve">.  </w:t>
      </w:r>
    </w:p>
    <w:p w:rsidR="003E5B2E" w:rsidRPr="00BD4E1A" w:rsidRDefault="005E430A" w:rsidP="00965B93">
      <w:pPr>
        <w:autoSpaceDE w:val="0"/>
        <w:autoSpaceDN w:val="0"/>
        <w:adjustRightInd w:val="0"/>
        <w:spacing w:after="0" w:line="240" w:lineRule="auto"/>
        <w:ind w:firstLine="709"/>
        <w:rPr>
          <w:rFonts w:ascii="Times New Roman" w:hAnsi="Times New Roman" w:cs="Times New Roman"/>
          <w:sz w:val="28"/>
          <w:szCs w:val="28"/>
          <w:lang w:val="kk-KZ"/>
        </w:rPr>
      </w:pPr>
      <w:r w:rsidRPr="00BD4E1A">
        <w:rPr>
          <w:rFonts w:ascii="Times New Roman" w:hAnsi="Times New Roman" w:cs="Times New Roman"/>
          <w:sz w:val="28"/>
          <w:szCs w:val="28"/>
          <w:lang w:val="kk-KZ"/>
        </w:rPr>
        <w:t>Есептің жауабы: 1) 18,7 см</w:t>
      </w:r>
      <w:r w:rsidRPr="00BD4E1A">
        <w:rPr>
          <w:rFonts w:ascii="Times New Roman" w:hAnsi="Times New Roman" w:cs="Times New Roman"/>
          <w:sz w:val="28"/>
          <w:szCs w:val="28"/>
          <w:vertAlign w:val="superscript"/>
          <w:lang w:val="kk-KZ"/>
        </w:rPr>
        <w:t>2</w:t>
      </w:r>
      <w:r w:rsidRPr="00BD4E1A">
        <w:rPr>
          <w:rFonts w:ascii="Times New Roman" w:hAnsi="Times New Roman" w:cs="Times New Roman"/>
          <w:sz w:val="28"/>
          <w:szCs w:val="28"/>
          <w:lang w:val="kk-KZ"/>
        </w:rPr>
        <w:t xml:space="preserve">,  </w:t>
      </w:r>
    </w:p>
    <w:p w:rsidR="005E430A" w:rsidRPr="00BD4E1A" w:rsidRDefault="003E5B2E" w:rsidP="00965B93">
      <w:pPr>
        <w:autoSpaceDE w:val="0"/>
        <w:autoSpaceDN w:val="0"/>
        <w:adjustRightInd w:val="0"/>
        <w:spacing w:after="0" w:line="240" w:lineRule="auto"/>
        <w:ind w:firstLine="709"/>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                              </w:t>
      </w:r>
      <w:r w:rsidR="005E430A" w:rsidRPr="00BD4E1A">
        <w:rPr>
          <w:rFonts w:ascii="Times New Roman" w:hAnsi="Times New Roman" w:cs="Times New Roman"/>
          <w:sz w:val="28"/>
          <w:szCs w:val="28"/>
          <w:lang w:val="kk-KZ"/>
        </w:rPr>
        <w:t>2) 14 м</w:t>
      </w:r>
      <w:r w:rsidR="005E430A" w:rsidRPr="00BD4E1A">
        <w:rPr>
          <w:rFonts w:ascii="Times New Roman" w:hAnsi="Times New Roman" w:cs="Times New Roman"/>
          <w:sz w:val="28"/>
          <w:szCs w:val="28"/>
          <w:vertAlign w:val="superscript"/>
          <w:lang w:val="kk-KZ"/>
        </w:rPr>
        <w:t>2</w:t>
      </w:r>
    </w:p>
    <w:p w:rsidR="00C4157D" w:rsidRPr="00BD4E1A" w:rsidRDefault="00C4157D" w:rsidP="00965B93">
      <w:pPr>
        <w:tabs>
          <w:tab w:val="left" w:pos="1192"/>
        </w:tabs>
        <w:spacing w:after="0" w:line="240" w:lineRule="auto"/>
        <w:ind w:firstLine="709"/>
        <w:contextualSpacing/>
        <w:jc w:val="both"/>
        <w:rPr>
          <w:rFonts w:ascii="Times New Roman" w:hAnsi="Times New Roman"/>
          <w:sz w:val="28"/>
          <w:szCs w:val="28"/>
          <w:lang w:val="kk-KZ"/>
        </w:rPr>
      </w:pPr>
    </w:p>
    <w:p w:rsidR="00593DB9" w:rsidRPr="00BD4E1A" w:rsidRDefault="00593DB9" w:rsidP="00965B93">
      <w:pPr>
        <w:autoSpaceDE w:val="0"/>
        <w:autoSpaceDN w:val="0"/>
        <w:adjustRightInd w:val="0"/>
        <w:spacing w:after="0" w:line="240" w:lineRule="auto"/>
        <w:ind w:firstLine="709"/>
        <w:rPr>
          <w:rFonts w:ascii="Times New Roman" w:hAnsi="Times New Roman" w:cs="Times New Roman"/>
          <w:sz w:val="28"/>
          <w:szCs w:val="28"/>
          <w:lang w:val="kk-KZ"/>
        </w:rPr>
      </w:pPr>
    </w:p>
    <w:p w:rsidR="00593DB9" w:rsidRPr="00BD4E1A" w:rsidRDefault="00593DB9" w:rsidP="000154F0">
      <w:pPr>
        <w:autoSpaceDE w:val="0"/>
        <w:autoSpaceDN w:val="0"/>
        <w:adjustRightInd w:val="0"/>
        <w:spacing w:after="0" w:line="240" w:lineRule="auto"/>
        <w:rPr>
          <w:sz w:val="28"/>
          <w:szCs w:val="28"/>
          <w:lang w:val="kk-KZ"/>
        </w:rPr>
      </w:pPr>
      <w:r w:rsidRPr="00BD4E1A">
        <w:rPr>
          <w:noProof/>
        </w:rPr>
        <w:lastRenderedPageBreak/>
        <w:drawing>
          <wp:inline distT="0" distB="0" distL="0" distR="0" wp14:anchorId="074A87AA" wp14:editId="5143389C">
            <wp:extent cx="4891031" cy="3455719"/>
            <wp:effectExtent l="0" t="0" r="508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432" t="4772" r="2801" b="5012"/>
                    <a:stretch/>
                  </pic:blipFill>
                  <pic:spPr bwMode="auto">
                    <a:xfrm>
                      <a:off x="0" y="0"/>
                      <a:ext cx="4897619" cy="3460374"/>
                    </a:xfrm>
                    <a:prstGeom prst="rect">
                      <a:avLst/>
                    </a:prstGeom>
                    <a:ln>
                      <a:noFill/>
                    </a:ln>
                    <a:extLst>
                      <a:ext uri="{53640926-AAD7-44D8-BBD7-CCE9431645EC}">
                        <a14:shadowObscured xmlns:a14="http://schemas.microsoft.com/office/drawing/2010/main"/>
                      </a:ext>
                    </a:extLst>
                  </pic:spPr>
                </pic:pic>
              </a:graphicData>
            </a:graphic>
          </wp:inline>
        </w:drawing>
      </w:r>
      <w:r w:rsidRPr="00BD4E1A">
        <w:rPr>
          <w:sz w:val="28"/>
          <w:szCs w:val="28"/>
          <w:lang w:val="kk-KZ"/>
        </w:rPr>
        <w:t xml:space="preserve"> </w:t>
      </w:r>
      <w:r w:rsidRPr="00BD4E1A">
        <w:rPr>
          <w:noProof/>
          <w:sz w:val="28"/>
          <w:szCs w:val="28"/>
        </w:rPr>
        <w:drawing>
          <wp:inline distT="0" distB="0" distL="0" distR="0" wp14:anchorId="1ADF86D3" wp14:editId="0C441171">
            <wp:extent cx="914400" cy="914400"/>
            <wp:effectExtent l="0" t="0" r="0" b="0"/>
            <wp:docPr id="53" name="Рисунок 53" descr="C:\Users\admin\Downloads\qrcode_94716220_6d6c9e9c9868c1b43c14ade51b39bf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qrcode_94716220_6d6c9e9c9868c1b43c14ade51b39bfe6.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18468" cy="918468"/>
                    </a:xfrm>
                    <a:prstGeom prst="rect">
                      <a:avLst/>
                    </a:prstGeom>
                    <a:noFill/>
                    <a:ln>
                      <a:noFill/>
                    </a:ln>
                  </pic:spPr>
                </pic:pic>
              </a:graphicData>
            </a:graphic>
          </wp:inline>
        </w:drawing>
      </w:r>
    </w:p>
    <w:p w:rsidR="00FA1F2A" w:rsidRPr="00BD4E1A" w:rsidRDefault="00FA1F2A" w:rsidP="000154F0">
      <w:pPr>
        <w:autoSpaceDE w:val="0"/>
        <w:autoSpaceDN w:val="0"/>
        <w:adjustRightInd w:val="0"/>
        <w:spacing w:after="0" w:line="240" w:lineRule="auto"/>
        <w:jc w:val="center"/>
        <w:rPr>
          <w:rFonts w:ascii="Times New Roman" w:hAnsi="Times New Roman" w:cs="Times New Roman"/>
          <w:sz w:val="28"/>
          <w:szCs w:val="28"/>
          <w:lang w:val="kk-KZ"/>
        </w:rPr>
      </w:pPr>
    </w:p>
    <w:p w:rsidR="00C4157D" w:rsidRPr="00BD4E1A" w:rsidRDefault="00C4157D" w:rsidP="000154F0">
      <w:pPr>
        <w:autoSpaceDE w:val="0"/>
        <w:autoSpaceDN w:val="0"/>
        <w:adjustRightInd w:val="0"/>
        <w:spacing w:after="0" w:line="240" w:lineRule="auto"/>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Сурет</w:t>
      </w:r>
      <w:r w:rsidR="008641AE" w:rsidRPr="00BD4E1A">
        <w:rPr>
          <w:rFonts w:ascii="Times New Roman" w:hAnsi="Times New Roman" w:cs="Times New Roman"/>
          <w:sz w:val="28"/>
          <w:szCs w:val="28"/>
          <w:lang w:val="kk-KZ"/>
        </w:rPr>
        <w:t xml:space="preserve"> </w:t>
      </w:r>
      <w:r w:rsidR="00254855" w:rsidRPr="00BD4E1A">
        <w:rPr>
          <w:rFonts w:ascii="Times New Roman" w:hAnsi="Times New Roman" w:cs="Times New Roman"/>
          <w:sz w:val="28"/>
          <w:szCs w:val="28"/>
          <w:lang w:val="kk-KZ"/>
        </w:rPr>
        <w:t>9</w:t>
      </w:r>
      <w:r w:rsidR="001D5591" w:rsidRPr="00BD4E1A">
        <w:rPr>
          <w:rFonts w:ascii="Times New Roman" w:hAnsi="Times New Roman" w:cs="Times New Roman"/>
          <w:sz w:val="28"/>
          <w:szCs w:val="28"/>
          <w:lang w:val="kk-KZ"/>
        </w:rPr>
        <w:t xml:space="preserve"> </w:t>
      </w:r>
      <w:r w:rsidR="008641AE" w:rsidRPr="00BD4E1A">
        <w:rPr>
          <w:rFonts w:ascii="Times New Roman" w:hAnsi="Times New Roman" w:cs="Times New Roman"/>
          <w:sz w:val="28"/>
          <w:szCs w:val="28"/>
          <w:lang w:val="kk-KZ"/>
        </w:rPr>
        <w:t xml:space="preserve">Төртбұрыштардың ауданын табу </w:t>
      </w:r>
    </w:p>
    <w:p w:rsidR="00C4157D" w:rsidRPr="00BD4E1A" w:rsidRDefault="00C4157D" w:rsidP="00965B93">
      <w:pPr>
        <w:autoSpaceDE w:val="0"/>
        <w:autoSpaceDN w:val="0"/>
        <w:adjustRightInd w:val="0"/>
        <w:spacing w:after="0" w:line="240" w:lineRule="auto"/>
        <w:ind w:firstLine="709"/>
        <w:rPr>
          <w:sz w:val="28"/>
          <w:szCs w:val="28"/>
          <w:lang w:val="kk-KZ"/>
        </w:rPr>
      </w:pPr>
    </w:p>
    <w:p w:rsidR="00593DB9" w:rsidRPr="00BD4E1A" w:rsidRDefault="00593DB9"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«Аудан» тақырыбын оқуға дайындық бірінші кезеңде фигуралар бірінің үстіне бірін қою арқылы салыстырылады. Жазық фигураның ауданы туралы түсініктерді қалыптастырудың келесі кезеңі әр фигура бөлінген бірлік квадраттардың санын есептеумен байланысты. Әрі қарай, әртүрлі пішіндегі фигуралардың ауданы бірдей болатын</w:t>
      </w:r>
      <w:r w:rsidR="00257F48" w:rsidRPr="00BD4E1A">
        <w:rPr>
          <w:rFonts w:ascii="Times New Roman" w:hAnsi="Times New Roman" w:cs="Times New Roman"/>
          <w:sz w:val="28"/>
          <w:szCs w:val="28"/>
          <w:lang w:val="kk-KZ"/>
        </w:rPr>
        <w:t xml:space="preserve"> тең шамалы </w:t>
      </w:r>
      <w:r w:rsidRPr="00BD4E1A">
        <w:rPr>
          <w:rFonts w:ascii="Times New Roman" w:hAnsi="Times New Roman" w:cs="Times New Roman"/>
          <w:sz w:val="28"/>
          <w:szCs w:val="28"/>
          <w:lang w:val="kk-KZ"/>
        </w:rPr>
        <w:t>жағдайды қарастырамыз. Осылайша, аудан ұғымы геометриялық фигуралардағы бірлік квадраттардың саны ретінде қалыптасады.</w:t>
      </w:r>
    </w:p>
    <w:p w:rsidR="00593DB9" w:rsidRPr="00BD4E1A" w:rsidRDefault="00593DB9"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Жазық фигураның ауданы ұғымын тұжырымдауды жалғастыра отырып, болашақ математика мұғалімдері  фигуралардың аудандарын салыстыру кезінде ауданның бірдей өлшем бірлігін пайдалану қажет екеніне </w:t>
      </w:r>
      <w:r w:rsidR="003A4319" w:rsidRPr="00BD4E1A">
        <w:rPr>
          <w:rFonts w:ascii="Times New Roman" w:hAnsi="Times New Roman" w:cs="Times New Roman"/>
          <w:iCs/>
          <w:color w:val="000000" w:themeColor="text1"/>
          <w:sz w:val="28"/>
          <w:szCs w:val="28"/>
          <w:lang w:val="kk-KZ"/>
        </w:rPr>
        <w:t xml:space="preserve">білім алушылардың </w:t>
      </w:r>
      <w:r w:rsidRPr="00BD4E1A">
        <w:rPr>
          <w:rFonts w:ascii="Times New Roman" w:hAnsi="Times New Roman" w:cs="Times New Roman"/>
          <w:sz w:val="28"/>
          <w:szCs w:val="28"/>
          <w:lang w:val="kk-KZ"/>
        </w:rPr>
        <w:t xml:space="preserve">назарын аударуы керек. Осы мақсатта болашақ мұғалім әртүрлі </w:t>
      </w:r>
      <w:r w:rsidR="00257F48" w:rsidRPr="00BD4E1A">
        <w:rPr>
          <w:rFonts w:ascii="Times New Roman" w:hAnsi="Times New Roman" w:cs="Times New Roman"/>
          <w:sz w:val="28"/>
          <w:szCs w:val="28"/>
          <w:lang w:val="kk-KZ"/>
        </w:rPr>
        <w:t xml:space="preserve">өлшемдегі </w:t>
      </w:r>
      <w:r w:rsidRPr="00BD4E1A">
        <w:rPr>
          <w:rFonts w:ascii="Times New Roman" w:hAnsi="Times New Roman" w:cs="Times New Roman"/>
          <w:sz w:val="28"/>
          <w:szCs w:val="28"/>
          <w:lang w:val="kk-KZ"/>
        </w:rPr>
        <w:t>квадраттардың бірдей санына бөлінген жазық фигуралардың демонстрациялық үлгілерін пайдаланады.</w:t>
      </w:r>
      <w:r w:rsidRPr="00BD4E1A">
        <w:rPr>
          <w:rFonts w:ascii="Times New Roman" w:hAnsi="Times New Roman" w:cs="Times New Roman"/>
          <w:lang w:val="kk-KZ"/>
        </w:rPr>
        <w:t xml:space="preserve"> </w:t>
      </w:r>
      <w:r w:rsidRPr="00BD4E1A">
        <w:rPr>
          <w:rFonts w:ascii="Times New Roman" w:hAnsi="Times New Roman" w:cs="Times New Roman"/>
          <w:sz w:val="28"/>
          <w:szCs w:val="28"/>
          <w:lang w:val="kk-KZ"/>
        </w:rPr>
        <w:t xml:space="preserve">Мұндай тапсырмаларды орындау </w:t>
      </w:r>
      <w:r w:rsidR="003A4319" w:rsidRPr="00BD4E1A">
        <w:rPr>
          <w:rFonts w:ascii="Times New Roman" w:hAnsi="Times New Roman" w:cs="Times New Roman"/>
          <w:iCs/>
          <w:color w:val="000000" w:themeColor="text1"/>
          <w:sz w:val="28"/>
          <w:szCs w:val="28"/>
          <w:lang w:val="kk-KZ"/>
        </w:rPr>
        <w:t xml:space="preserve">білім алушылардың </w:t>
      </w:r>
      <w:r w:rsidRPr="00BD4E1A">
        <w:rPr>
          <w:rFonts w:ascii="Times New Roman" w:hAnsi="Times New Roman" w:cs="Times New Roman"/>
          <w:sz w:val="28"/>
          <w:szCs w:val="28"/>
          <w:lang w:val="kk-KZ"/>
        </w:rPr>
        <w:t>аудан өлшемінің бірыңғай бірлігін енгізу қажеттілігін түсінуге әкеледі.</w:t>
      </w:r>
    </w:p>
    <w:p w:rsidR="00023D53" w:rsidRPr="00BD4E1A" w:rsidRDefault="00143861"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color w:val="000000" w:themeColor="text1"/>
          <w:sz w:val="28"/>
          <w:szCs w:val="28"/>
          <w:lang w:val="kk-KZ"/>
        </w:rPr>
        <w:t xml:space="preserve">Фигуралардың ауданын есептеу </w:t>
      </w:r>
      <w:r w:rsidR="00AC3AAF" w:rsidRPr="00BD4E1A">
        <w:rPr>
          <w:rFonts w:ascii="Times New Roman" w:hAnsi="Times New Roman" w:cs="Times New Roman"/>
          <w:sz w:val="28"/>
          <w:szCs w:val="28"/>
          <w:lang w:val="kk-KZ"/>
        </w:rPr>
        <w:t xml:space="preserve">сызбалары </w:t>
      </w:r>
      <w:r w:rsidR="00DA690D" w:rsidRPr="00BD4E1A">
        <w:rPr>
          <w:rFonts w:ascii="Times New Roman" w:hAnsi="Times New Roman" w:cs="Times New Roman"/>
          <w:sz w:val="28"/>
          <w:szCs w:val="28"/>
          <w:lang w:val="kk-KZ"/>
        </w:rPr>
        <w:t>1</w:t>
      </w:r>
      <w:r w:rsidR="00E509E0" w:rsidRPr="00BD4E1A">
        <w:rPr>
          <w:rFonts w:ascii="Times New Roman" w:hAnsi="Times New Roman" w:cs="Times New Roman"/>
          <w:sz w:val="28"/>
          <w:szCs w:val="28"/>
          <w:lang w:val="kk-KZ"/>
        </w:rPr>
        <w:t>0</w:t>
      </w:r>
      <w:r w:rsidR="00DA690D" w:rsidRPr="00BD4E1A">
        <w:rPr>
          <w:rFonts w:ascii="Times New Roman" w:hAnsi="Times New Roman" w:cs="Times New Roman"/>
          <w:sz w:val="28"/>
          <w:szCs w:val="28"/>
          <w:lang w:val="kk-KZ"/>
        </w:rPr>
        <w:t>-</w:t>
      </w:r>
      <w:r w:rsidR="00AC3AAF" w:rsidRPr="00BD4E1A">
        <w:rPr>
          <w:rFonts w:ascii="Times New Roman" w:hAnsi="Times New Roman" w:cs="Times New Roman"/>
          <w:sz w:val="28"/>
          <w:szCs w:val="28"/>
          <w:lang w:val="kk-KZ"/>
        </w:rPr>
        <w:t xml:space="preserve"> суретте көрсетілген, бұл сызбалар мен есептер жауаптарын </w:t>
      </w:r>
      <w:hyperlink r:id="rId51" w:history="1">
        <w:r w:rsidR="00023D53" w:rsidRPr="00BD4E1A">
          <w:rPr>
            <w:rStyle w:val="aa"/>
            <w:rFonts w:ascii="Times New Roman" w:hAnsi="Times New Roman" w:cs="Times New Roman"/>
            <w:sz w:val="28"/>
            <w:szCs w:val="28"/>
            <w:lang w:val="kk-KZ"/>
          </w:rPr>
          <w:t>https://www.geogebra.org/m/cdve2s8c</w:t>
        </w:r>
      </w:hyperlink>
      <w:r w:rsidR="00023D53" w:rsidRPr="00BD4E1A">
        <w:rPr>
          <w:rFonts w:ascii="Times New Roman" w:hAnsi="Times New Roman" w:cs="Times New Roman"/>
          <w:sz w:val="28"/>
          <w:szCs w:val="28"/>
          <w:lang w:val="kk-KZ"/>
        </w:rPr>
        <w:t xml:space="preserve"> сілтемесі және QR коды арқылы </w:t>
      </w:r>
      <w:r w:rsidR="00483B61" w:rsidRPr="00BD4E1A">
        <w:rPr>
          <w:rFonts w:ascii="Times New Roman" w:hAnsi="Times New Roman" w:cs="Times New Roman"/>
          <w:sz w:val="28"/>
          <w:szCs w:val="28"/>
          <w:lang w:val="kk-KZ"/>
        </w:rPr>
        <w:t xml:space="preserve">ғаламтор </w:t>
      </w:r>
      <w:r w:rsidR="00AC3AAF" w:rsidRPr="00BD4E1A">
        <w:rPr>
          <w:rFonts w:ascii="Times New Roman" w:hAnsi="Times New Roman" w:cs="Times New Roman"/>
          <w:sz w:val="28"/>
          <w:szCs w:val="28"/>
          <w:lang w:val="kk-KZ"/>
        </w:rPr>
        <w:t xml:space="preserve">желісіне қосылған </w:t>
      </w:r>
      <w:r w:rsidR="00023D53" w:rsidRPr="00BD4E1A">
        <w:rPr>
          <w:rFonts w:ascii="Times New Roman" w:hAnsi="Times New Roman" w:cs="Times New Roman"/>
          <w:sz w:val="28"/>
          <w:szCs w:val="28"/>
          <w:lang w:val="kk-KZ"/>
        </w:rPr>
        <w:t>кез келген құралдан (ко</w:t>
      </w:r>
      <w:r w:rsidR="00996DCA" w:rsidRPr="00BD4E1A">
        <w:rPr>
          <w:rFonts w:ascii="Times New Roman" w:hAnsi="Times New Roman" w:cs="Times New Roman"/>
          <w:sz w:val="28"/>
          <w:szCs w:val="28"/>
          <w:lang w:val="kk-KZ"/>
        </w:rPr>
        <w:t>м</w:t>
      </w:r>
      <w:r w:rsidR="00023D53" w:rsidRPr="00BD4E1A">
        <w:rPr>
          <w:rFonts w:ascii="Times New Roman" w:hAnsi="Times New Roman" w:cs="Times New Roman"/>
          <w:sz w:val="28"/>
          <w:szCs w:val="28"/>
          <w:lang w:val="kk-KZ"/>
        </w:rPr>
        <w:t xml:space="preserve">пьютер, ноутбук, смартфон, планшет және т.б) </w:t>
      </w:r>
      <w:r w:rsidR="00AC3AAF" w:rsidRPr="00BD4E1A">
        <w:rPr>
          <w:rFonts w:ascii="Times New Roman" w:hAnsi="Times New Roman" w:cs="Times New Roman"/>
          <w:sz w:val="28"/>
          <w:szCs w:val="28"/>
          <w:lang w:val="kk-KZ"/>
        </w:rPr>
        <w:t xml:space="preserve">көруге болады. </w:t>
      </w:r>
    </w:p>
    <w:p w:rsidR="00A07034" w:rsidRPr="00BD4E1A" w:rsidRDefault="00A07034"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«Аудан» тақырыптарын оқу үшін көп мөлшерде көрнекіліктер мен ЦББР болуы қажет. Бұл ретте болашақ мұғалімге ЦББР</w:t>
      </w:r>
      <w:r w:rsidR="000C73D3"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қолдану ерекшеліктері мен әдістері көмектесе алады.</w:t>
      </w:r>
    </w:p>
    <w:p w:rsidR="00143861" w:rsidRPr="00BD4E1A" w:rsidRDefault="00143861" w:rsidP="00965B93">
      <w:pPr>
        <w:autoSpaceDE w:val="0"/>
        <w:autoSpaceDN w:val="0"/>
        <w:adjustRightInd w:val="0"/>
        <w:spacing w:after="0" w:line="240" w:lineRule="auto"/>
        <w:ind w:firstLine="709"/>
        <w:jc w:val="both"/>
        <w:rPr>
          <w:rFonts w:ascii="Times New Roman" w:hAnsi="Times New Roman" w:cs="Times New Roman"/>
          <w:sz w:val="28"/>
          <w:szCs w:val="28"/>
          <w:lang w:val="kk-KZ"/>
        </w:rPr>
      </w:pPr>
    </w:p>
    <w:p w:rsidR="00593DB9" w:rsidRPr="00BD4E1A" w:rsidRDefault="00143861" w:rsidP="000154F0">
      <w:pPr>
        <w:autoSpaceDE w:val="0"/>
        <w:autoSpaceDN w:val="0"/>
        <w:adjustRightInd w:val="0"/>
        <w:spacing w:after="0" w:line="240" w:lineRule="auto"/>
        <w:jc w:val="both"/>
        <w:rPr>
          <w:rFonts w:ascii="Times New Roman" w:hAnsi="Times New Roman" w:cs="Times New Roman"/>
          <w:sz w:val="28"/>
          <w:szCs w:val="28"/>
          <w:lang w:val="kk-KZ"/>
        </w:rPr>
      </w:pPr>
      <w:r w:rsidRPr="00BD4E1A">
        <w:rPr>
          <w:noProof/>
        </w:rPr>
        <w:lastRenderedPageBreak/>
        <w:drawing>
          <wp:inline distT="0" distB="0" distL="0" distR="0" wp14:anchorId="2A5DC5CA" wp14:editId="6A799086">
            <wp:extent cx="4848225" cy="3267816"/>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4800" b="5334"/>
                    <a:stretch/>
                  </pic:blipFill>
                  <pic:spPr bwMode="auto">
                    <a:xfrm>
                      <a:off x="0" y="0"/>
                      <a:ext cx="4862438" cy="3277396"/>
                    </a:xfrm>
                    <a:prstGeom prst="rect">
                      <a:avLst/>
                    </a:prstGeom>
                    <a:ln>
                      <a:noFill/>
                    </a:ln>
                    <a:extLst>
                      <a:ext uri="{53640926-AAD7-44D8-BBD7-CCE9431645EC}">
                        <a14:shadowObscured xmlns:a14="http://schemas.microsoft.com/office/drawing/2010/main"/>
                      </a:ext>
                    </a:extLst>
                  </pic:spPr>
                </pic:pic>
              </a:graphicData>
            </a:graphic>
          </wp:inline>
        </w:drawing>
      </w:r>
      <w:r w:rsidR="00593DB9" w:rsidRPr="00BD4E1A">
        <w:rPr>
          <w:sz w:val="28"/>
          <w:szCs w:val="28"/>
          <w:lang w:val="kk-KZ"/>
        </w:rPr>
        <w:t xml:space="preserve"> </w:t>
      </w:r>
      <w:r w:rsidR="00593DB9" w:rsidRPr="00BD4E1A">
        <w:rPr>
          <w:noProof/>
          <w:sz w:val="28"/>
          <w:szCs w:val="28"/>
        </w:rPr>
        <w:drawing>
          <wp:inline distT="0" distB="0" distL="0" distR="0" wp14:anchorId="54AA6315" wp14:editId="27A806E1">
            <wp:extent cx="988828" cy="988828"/>
            <wp:effectExtent l="0" t="0" r="1905" b="1905"/>
            <wp:docPr id="55" name="Рисунок 55" descr="C:\Users\admin\Downloads\qrcode_94723425_81aceb2ad921fbcfddbe5d94b5574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qrcode_94723425_81aceb2ad921fbcfddbe5d94b5574955.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88300" cy="988300"/>
                    </a:xfrm>
                    <a:prstGeom prst="rect">
                      <a:avLst/>
                    </a:prstGeom>
                    <a:noFill/>
                    <a:ln>
                      <a:noFill/>
                    </a:ln>
                  </pic:spPr>
                </pic:pic>
              </a:graphicData>
            </a:graphic>
          </wp:inline>
        </w:drawing>
      </w:r>
    </w:p>
    <w:p w:rsidR="005410FD" w:rsidRPr="00BD4E1A" w:rsidRDefault="005410FD" w:rsidP="000154F0">
      <w:pPr>
        <w:autoSpaceDE w:val="0"/>
        <w:autoSpaceDN w:val="0"/>
        <w:adjustRightInd w:val="0"/>
        <w:spacing w:after="0" w:line="240" w:lineRule="auto"/>
        <w:jc w:val="center"/>
        <w:rPr>
          <w:rFonts w:ascii="Times New Roman" w:hAnsi="Times New Roman" w:cs="Times New Roman"/>
          <w:sz w:val="28"/>
          <w:szCs w:val="28"/>
          <w:lang w:val="kk-KZ"/>
        </w:rPr>
      </w:pPr>
    </w:p>
    <w:p w:rsidR="00593DB9" w:rsidRPr="00BD4E1A" w:rsidRDefault="00023D53" w:rsidP="000154F0">
      <w:pPr>
        <w:autoSpaceDE w:val="0"/>
        <w:autoSpaceDN w:val="0"/>
        <w:adjustRightInd w:val="0"/>
        <w:spacing w:after="0" w:line="240" w:lineRule="auto"/>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Сурет</w:t>
      </w:r>
      <w:r w:rsidR="00DA690D" w:rsidRPr="00BD4E1A">
        <w:rPr>
          <w:rFonts w:ascii="Times New Roman" w:hAnsi="Times New Roman" w:cs="Times New Roman"/>
          <w:sz w:val="28"/>
          <w:szCs w:val="28"/>
          <w:lang w:val="kk-KZ"/>
        </w:rPr>
        <w:t xml:space="preserve"> 1</w:t>
      </w:r>
      <w:r w:rsidR="00254855" w:rsidRPr="00BD4E1A">
        <w:rPr>
          <w:rFonts w:ascii="Times New Roman" w:hAnsi="Times New Roman" w:cs="Times New Roman"/>
          <w:sz w:val="28"/>
          <w:szCs w:val="28"/>
          <w:lang w:val="kk-KZ"/>
        </w:rPr>
        <w:t>0</w:t>
      </w:r>
      <w:r w:rsidR="00DA690D" w:rsidRPr="00BD4E1A">
        <w:rPr>
          <w:rFonts w:ascii="Times New Roman" w:hAnsi="Times New Roman" w:cs="Times New Roman"/>
          <w:sz w:val="28"/>
          <w:szCs w:val="28"/>
          <w:lang w:val="kk-KZ"/>
        </w:rPr>
        <w:t xml:space="preserve"> </w:t>
      </w:r>
      <w:r w:rsidR="00143861" w:rsidRPr="00BD4E1A">
        <w:rPr>
          <w:rFonts w:ascii="Times New Roman" w:hAnsi="Times New Roman" w:cs="Times New Roman"/>
          <w:sz w:val="28"/>
          <w:szCs w:val="28"/>
          <w:lang w:val="kk-KZ"/>
        </w:rPr>
        <w:t>–</w:t>
      </w:r>
      <w:r w:rsidR="002C5D5D" w:rsidRPr="00BD4E1A">
        <w:rPr>
          <w:rFonts w:ascii="Times New Roman" w:hAnsi="Times New Roman" w:cs="Times New Roman"/>
          <w:sz w:val="28"/>
          <w:szCs w:val="28"/>
          <w:lang w:val="kk-KZ"/>
        </w:rPr>
        <w:t xml:space="preserve"> </w:t>
      </w:r>
      <w:r w:rsidR="00143861" w:rsidRPr="00BD4E1A">
        <w:rPr>
          <w:rFonts w:ascii="Times New Roman" w:hAnsi="Times New Roman" w:cs="Times New Roman"/>
          <w:sz w:val="28"/>
          <w:szCs w:val="28"/>
          <w:lang w:val="kk-KZ"/>
        </w:rPr>
        <w:t xml:space="preserve">Фигуралардың </w:t>
      </w:r>
      <w:r w:rsidRPr="00BD4E1A">
        <w:rPr>
          <w:rFonts w:ascii="Times New Roman" w:hAnsi="Times New Roman" w:cs="Times New Roman"/>
          <w:sz w:val="28"/>
          <w:szCs w:val="28"/>
          <w:lang w:val="kk-KZ"/>
        </w:rPr>
        <w:t>аудан</w:t>
      </w:r>
      <w:r w:rsidR="00143861" w:rsidRPr="00BD4E1A">
        <w:rPr>
          <w:rFonts w:ascii="Times New Roman" w:hAnsi="Times New Roman" w:cs="Times New Roman"/>
          <w:sz w:val="28"/>
          <w:szCs w:val="28"/>
          <w:lang w:val="kk-KZ"/>
        </w:rPr>
        <w:t xml:space="preserve">ын есептеу </w:t>
      </w:r>
    </w:p>
    <w:p w:rsidR="00023D53" w:rsidRPr="00BD4E1A" w:rsidRDefault="00023D53" w:rsidP="00965B93">
      <w:pPr>
        <w:autoSpaceDE w:val="0"/>
        <w:autoSpaceDN w:val="0"/>
        <w:adjustRightInd w:val="0"/>
        <w:spacing w:after="0" w:line="240" w:lineRule="auto"/>
        <w:ind w:firstLine="709"/>
        <w:jc w:val="center"/>
        <w:rPr>
          <w:sz w:val="28"/>
          <w:szCs w:val="28"/>
          <w:lang w:val="kk-KZ"/>
        </w:rPr>
      </w:pPr>
    </w:p>
    <w:p w:rsidR="00593DB9" w:rsidRPr="00BD4E1A" w:rsidRDefault="00430DFE"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E36C0A"/>
          <w:bdr w:val="nil"/>
          <w:lang w:val="kk-KZ" w:eastAsia="zh-CN"/>
        </w:rPr>
      </w:pPr>
      <w:r w:rsidRPr="00BD4E1A">
        <w:rPr>
          <w:rFonts w:ascii="Times New Roman" w:eastAsia="Arial Unicode MS" w:hAnsi="Times New Roman" w:cs="Arial Unicode MS"/>
          <w:i/>
          <w:color w:val="000000"/>
          <w:sz w:val="28"/>
          <w:szCs w:val="28"/>
          <w:u w:color="E36C0A"/>
          <w:bdr w:val="nil"/>
          <w:lang w:val="kk-KZ" w:eastAsia="zh-CN"/>
        </w:rPr>
        <w:t>4</w:t>
      </w:r>
      <w:r w:rsidR="00593DB9" w:rsidRPr="00BD4E1A">
        <w:rPr>
          <w:rFonts w:ascii="Times New Roman" w:eastAsia="Arial Unicode MS" w:hAnsi="Times New Roman" w:cs="Arial Unicode MS"/>
          <w:i/>
          <w:color w:val="000000"/>
          <w:sz w:val="28"/>
          <w:szCs w:val="28"/>
          <w:u w:color="E36C0A"/>
          <w:bdr w:val="nil"/>
          <w:lang w:val="kk-KZ" w:eastAsia="zh-CN"/>
        </w:rPr>
        <w:t>-мысал</w:t>
      </w:r>
      <w:r w:rsidR="00593DB9" w:rsidRPr="00BD4E1A">
        <w:rPr>
          <w:rFonts w:ascii="Times New Roman" w:eastAsia="Arial Unicode MS" w:hAnsi="Times New Roman" w:cs="Arial Unicode MS"/>
          <w:color w:val="000000"/>
          <w:sz w:val="28"/>
          <w:szCs w:val="28"/>
          <w:u w:color="E36C0A"/>
          <w:bdr w:val="nil"/>
          <w:lang w:val="kk-KZ" w:eastAsia="zh-CN"/>
        </w:rPr>
        <w:t>. GeoGebra бағдарламасы арқылы геометрия сабағында виртуалды манипуляцияның мысалын қарастырайық. Үш қабырғасы</w:t>
      </w:r>
      <w:r w:rsidR="00D80721" w:rsidRPr="00BD4E1A">
        <w:rPr>
          <w:rFonts w:ascii="Times New Roman" w:eastAsia="Arial Unicode MS" w:hAnsi="Times New Roman" w:cs="Arial Unicode MS"/>
          <w:color w:val="000000"/>
          <w:sz w:val="28"/>
          <w:szCs w:val="28"/>
          <w:u w:color="E36C0A"/>
          <w:bdr w:val="nil"/>
          <w:lang w:val="kk-KZ" w:eastAsia="zh-CN"/>
        </w:rPr>
        <w:t xml:space="preserve"> бойынша </w:t>
      </w:r>
      <w:r w:rsidR="00593DB9" w:rsidRPr="00BD4E1A">
        <w:rPr>
          <w:rFonts w:ascii="Times New Roman" w:eastAsia="Arial Unicode MS" w:hAnsi="Times New Roman" w:cs="Arial Unicode MS"/>
          <w:color w:val="000000"/>
          <w:sz w:val="28"/>
          <w:szCs w:val="28"/>
          <w:u w:color="E36C0A"/>
          <w:bdr w:val="nil"/>
          <w:lang w:val="kk-KZ" w:eastAsia="zh-CN"/>
        </w:rPr>
        <w:t>үшбұрыш салу тапсырмасы</w:t>
      </w:r>
      <w:r w:rsidR="001D5591" w:rsidRPr="00BD4E1A">
        <w:rPr>
          <w:rFonts w:ascii="Times New Roman" w:eastAsia="Arial Unicode MS" w:hAnsi="Times New Roman" w:cs="Arial Unicode MS"/>
          <w:color w:val="000000"/>
          <w:sz w:val="28"/>
          <w:szCs w:val="28"/>
          <w:u w:color="E36C0A"/>
          <w:bdr w:val="nil"/>
          <w:lang w:val="kk-KZ" w:eastAsia="zh-CN"/>
        </w:rPr>
        <w:t xml:space="preserve"> (1</w:t>
      </w:r>
      <w:r w:rsidR="00C830FC" w:rsidRPr="00BD4E1A">
        <w:rPr>
          <w:rFonts w:ascii="Times New Roman" w:eastAsia="Arial Unicode MS" w:hAnsi="Times New Roman" w:cs="Arial Unicode MS"/>
          <w:color w:val="000000"/>
          <w:sz w:val="28"/>
          <w:szCs w:val="28"/>
          <w:u w:color="E36C0A"/>
          <w:bdr w:val="nil"/>
          <w:lang w:val="kk-KZ" w:eastAsia="zh-CN"/>
        </w:rPr>
        <w:t>1</w:t>
      </w:r>
      <w:r w:rsidR="00C34B52" w:rsidRPr="00BD4E1A">
        <w:rPr>
          <w:rFonts w:ascii="Times New Roman" w:eastAsia="Arial Unicode MS" w:hAnsi="Times New Roman" w:cs="Arial Unicode MS"/>
          <w:color w:val="000000"/>
          <w:sz w:val="28"/>
          <w:szCs w:val="28"/>
          <w:u w:color="E36C0A"/>
          <w:bdr w:val="nil"/>
          <w:lang w:val="kk-KZ" w:eastAsia="zh-CN"/>
        </w:rPr>
        <w:t>-сурет)</w:t>
      </w:r>
      <w:r w:rsidR="00593DB9" w:rsidRPr="00BD4E1A">
        <w:rPr>
          <w:rFonts w:ascii="Times New Roman" w:eastAsia="Arial Unicode MS" w:hAnsi="Times New Roman" w:cs="Arial Unicode MS"/>
          <w:color w:val="000000"/>
          <w:sz w:val="28"/>
          <w:szCs w:val="28"/>
          <w:u w:color="E36C0A"/>
          <w:bdr w:val="nil"/>
          <w:lang w:val="kk-KZ" w:eastAsia="zh-CN"/>
        </w:rPr>
        <w:t>.</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E36C0A"/>
          <w:bdr w:val="nil"/>
          <w:lang w:val="kk-KZ" w:eastAsia="zh-CN"/>
        </w:rPr>
      </w:pPr>
      <w:r w:rsidRPr="00BD4E1A">
        <w:rPr>
          <w:rFonts w:ascii="Times New Roman" w:eastAsia="Arial Unicode MS" w:hAnsi="Times New Roman" w:cs="Arial Unicode MS"/>
          <w:i/>
          <w:color w:val="000000"/>
          <w:sz w:val="28"/>
          <w:szCs w:val="28"/>
          <w:u w:color="E36C0A"/>
          <w:bdr w:val="nil"/>
          <w:lang w:val="kk-KZ" w:eastAsia="zh-CN"/>
        </w:rPr>
        <w:t>1-қадам.</w:t>
      </w:r>
      <w:r w:rsidRPr="00BD4E1A">
        <w:rPr>
          <w:rFonts w:ascii="Times New Roman" w:eastAsia="Arial Unicode MS" w:hAnsi="Times New Roman" w:cs="Arial Unicode MS"/>
          <w:color w:val="000000"/>
          <w:sz w:val="28"/>
          <w:szCs w:val="28"/>
          <w:u w:color="E36C0A"/>
          <w:bdr w:val="nil"/>
          <w:lang w:val="kk-KZ" w:eastAsia="zh-CN"/>
        </w:rPr>
        <w:t xml:space="preserve"> </w:t>
      </w:r>
      <w:r w:rsidRPr="00BD4E1A">
        <w:rPr>
          <w:rFonts w:ascii="Times New Roman" w:eastAsia="Arial Unicode MS" w:hAnsi="Times New Roman" w:cs="Arial Unicode MS"/>
          <w:i/>
          <w:color w:val="000000"/>
          <w:sz w:val="28"/>
          <w:szCs w:val="28"/>
          <w:u w:color="E36C0A"/>
          <w:bdr w:val="nil"/>
          <w:lang w:val="kk-KZ" w:eastAsia="zh-CN"/>
        </w:rPr>
        <w:t>GeoGebra бағдарламасын іске қосу.</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E36C0A"/>
          <w:bdr w:val="nil"/>
          <w:lang w:val="kk-KZ" w:eastAsia="zh-CN"/>
        </w:rPr>
      </w:pPr>
      <w:r w:rsidRPr="00BD4E1A">
        <w:rPr>
          <w:rFonts w:ascii="Times New Roman" w:eastAsia="Arial Unicode MS" w:hAnsi="Times New Roman" w:cs="Arial Unicode MS"/>
          <w:b/>
          <w:color w:val="000000"/>
          <w:sz w:val="28"/>
          <w:szCs w:val="28"/>
          <w:u w:color="E36C0A"/>
          <w:bdr w:val="nil"/>
          <w:lang w:val="kk-KZ" w:eastAsia="zh-CN"/>
        </w:rPr>
        <w:t>-</w:t>
      </w:r>
      <w:r w:rsidRPr="00BD4E1A">
        <w:rPr>
          <w:rFonts w:ascii="Times New Roman" w:eastAsia="Arial Unicode MS" w:hAnsi="Times New Roman" w:cs="Arial Unicode MS"/>
          <w:color w:val="000000"/>
          <w:sz w:val="28"/>
          <w:szCs w:val="28"/>
          <w:u w:color="E36C0A"/>
          <w:bdr w:val="nil"/>
          <w:lang w:val="kk-KZ" w:eastAsia="zh-CN"/>
        </w:rPr>
        <w:t xml:space="preserve"> </w:t>
      </w:r>
      <w:r w:rsidR="00430DFE" w:rsidRPr="00BD4E1A">
        <w:rPr>
          <w:rFonts w:ascii="Times New Roman" w:eastAsia="Arial Unicode MS" w:hAnsi="Times New Roman" w:cs="Arial Unicode MS"/>
          <w:color w:val="000000"/>
          <w:sz w:val="28"/>
          <w:szCs w:val="28"/>
          <w:u w:color="E36C0A"/>
          <w:bdr w:val="nil"/>
          <w:lang w:val="kk-KZ" w:eastAsia="zh-CN"/>
        </w:rPr>
        <w:t>к</w:t>
      </w:r>
      <w:r w:rsidRPr="00BD4E1A">
        <w:rPr>
          <w:rFonts w:ascii="Times New Roman" w:eastAsia="Arial Unicode MS" w:hAnsi="Times New Roman" w:cs="Arial Unicode MS"/>
          <w:color w:val="000000"/>
          <w:sz w:val="28"/>
          <w:szCs w:val="28"/>
          <w:u w:color="E36C0A"/>
          <w:bdr w:val="nil"/>
          <w:lang w:val="kk-KZ" w:eastAsia="zh-CN"/>
        </w:rPr>
        <w:t>омпьютерде GeoGebra аш</w:t>
      </w:r>
      <w:r w:rsidR="00955BB8" w:rsidRPr="00BD4E1A">
        <w:rPr>
          <w:rFonts w:ascii="Times New Roman" w:eastAsia="Arial Unicode MS" w:hAnsi="Times New Roman" w:cs="Arial Unicode MS"/>
          <w:color w:val="000000"/>
          <w:sz w:val="28"/>
          <w:szCs w:val="28"/>
          <w:u w:color="E36C0A"/>
          <w:bdr w:val="nil"/>
          <w:lang w:val="kk-KZ" w:eastAsia="zh-CN"/>
        </w:rPr>
        <w:t xml:space="preserve">у </w:t>
      </w:r>
      <w:r w:rsidRPr="00BD4E1A">
        <w:rPr>
          <w:rFonts w:ascii="Times New Roman" w:eastAsia="Arial Unicode MS" w:hAnsi="Times New Roman" w:cs="Arial Unicode MS"/>
          <w:color w:val="000000"/>
          <w:sz w:val="28"/>
          <w:szCs w:val="28"/>
          <w:u w:color="E36C0A"/>
          <w:bdr w:val="nil"/>
          <w:lang w:val="kk-KZ" w:eastAsia="zh-CN"/>
        </w:rPr>
        <w:t>немесе веб-нұсқасын пайдалану.</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i/>
          <w:color w:val="000000"/>
          <w:sz w:val="28"/>
          <w:szCs w:val="28"/>
          <w:u w:color="E36C0A"/>
          <w:bdr w:val="nil"/>
          <w:lang w:val="kk-KZ" w:eastAsia="zh-CN"/>
        </w:rPr>
      </w:pPr>
      <w:r w:rsidRPr="00BD4E1A">
        <w:rPr>
          <w:rFonts w:ascii="Times New Roman" w:eastAsia="Arial Unicode MS" w:hAnsi="Times New Roman" w:cs="Arial Unicode MS"/>
          <w:i/>
          <w:color w:val="000000"/>
          <w:sz w:val="28"/>
          <w:szCs w:val="28"/>
          <w:u w:color="E36C0A"/>
          <w:bdr w:val="nil"/>
          <w:lang w:val="kk-KZ" w:eastAsia="zh-CN"/>
        </w:rPr>
        <w:t xml:space="preserve">2- қадам. </w:t>
      </w:r>
      <w:r w:rsidR="00D80721" w:rsidRPr="00BD4E1A">
        <w:rPr>
          <w:rFonts w:ascii="Times New Roman" w:eastAsia="Arial Unicode MS" w:hAnsi="Times New Roman" w:cs="Arial Unicode MS"/>
          <w:i/>
          <w:color w:val="000000"/>
          <w:sz w:val="28"/>
          <w:szCs w:val="28"/>
          <w:u w:color="E36C0A"/>
          <w:bdr w:val="nil"/>
          <w:lang w:val="kk-KZ" w:eastAsia="zh-CN"/>
        </w:rPr>
        <w:t xml:space="preserve">Салу </w:t>
      </w:r>
      <w:r w:rsidRPr="00BD4E1A">
        <w:rPr>
          <w:rFonts w:ascii="Times New Roman" w:eastAsia="Arial Unicode MS" w:hAnsi="Times New Roman" w:cs="Arial Unicode MS"/>
          <w:i/>
          <w:color w:val="000000"/>
          <w:sz w:val="28"/>
          <w:szCs w:val="28"/>
          <w:u w:color="E36C0A"/>
          <w:bdr w:val="nil"/>
          <w:lang w:val="kk-KZ" w:eastAsia="zh-CN"/>
        </w:rPr>
        <w:t>құралын таңдау.</w:t>
      </w:r>
    </w:p>
    <w:p w:rsidR="00E75651"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themeColor="text1"/>
          <w:sz w:val="28"/>
          <w:szCs w:val="28"/>
          <w:bdr w:val="nil"/>
          <w:lang w:val="kk-KZ" w:eastAsia="zh-CN"/>
        </w:rPr>
      </w:pPr>
      <w:r w:rsidRPr="00BD4E1A">
        <w:rPr>
          <w:rFonts w:ascii="Times New Roman" w:eastAsia="Arial Unicode MS" w:hAnsi="Times New Roman" w:cs="Arial Unicode MS"/>
          <w:b/>
          <w:color w:val="000000" w:themeColor="text1"/>
          <w:sz w:val="28"/>
          <w:szCs w:val="28"/>
          <w:bdr w:val="nil"/>
          <w:lang w:val="kk-KZ" w:eastAsia="zh-CN"/>
        </w:rPr>
        <w:t xml:space="preserve">- </w:t>
      </w:r>
      <w:r w:rsidR="00430DFE" w:rsidRPr="00BD4E1A">
        <w:rPr>
          <w:rFonts w:ascii="Times New Roman" w:eastAsia="Arial Unicode MS" w:hAnsi="Times New Roman" w:cs="Arial Unicode MS"/>
          <w:color w:val="000000" w:themeColor="text1"/>
          <w:sz w:val="28"/>
          <w:szCs w:val="28"/>
          <w:bdr w:val="nil"/>
          <w:lang w:val="kk-KZ" w:eastAsia="zh-CN"/>
        </w:rPr>
        <w:t>ү</w:t>
      </w:r>
      <w:r w:rsidRPr="00BD4E1A">
        <w:rPr>
          <w:rFonts w:ascii="Times New Roman" w:eastAsia="Arial Unicode MS" w:hAnsi="Times New Roman" w:cs="Arial Unicode MS"/>
          <w:color w:val="000000" w:themeColor="text1"/>
          <w:sz w:val="28"/>
          <w:szCs w:val="28"/>
          <w:bdr w:val="nil"/>
          <w:lang w:val="kk-KZ" w:eastAsia="zh-CN"/>
        </w:rPr>
        <w:t xml:space="preserve">ш </w:t>
      </w:r>
      <w:r w:rsidR="00D80721" w:rsidRPr="00BD4E1A">
        <w:rPr>
          <w:rFonts w:ascii="Times New Roman" w:eastAsia="Arial Unicode MS" w:hAnsi="Times New Roman" w:cs="Arial Unicode MS"/>
          <w:color w:val="000000" w:themeColor="text1"/>
          <w:sz w:val="28"/>
          <w:szCs w:val="28"/>
          <w:bdr w:val="nil"/>
          <w:lang w:val="kk-KZ" w:eastAsia="zh-CN"/>
        </w:rPr>
        <w:t>қабырғасы</w:t>
      </w:r>
      <w:r w:rsidR="00E75651" w:rsidRPr="00BD4E1A">
        <w:rPr>
          <w:rFonts w:ascii="Times New Roman" w:eastAsia="Arial Unicode MS" w:hAnsi="Times New Roman" w:cs="Arial Unicode MS"/>
          <w:color w:val="000000" w:themeColor="text1"/>
          <w:sz w:val="28"/>
          <w:szCs w:val="28"/>
          <w:bdr w:val="nil"/>
          <w:lang w:val="kk-KZ" w:eastAsia="zh-CN"/>
        </w:rPr>
        <w:t xml:space="preserve"> бойынша </w:t>
      </w:r>
      <w:r w:rsidRPr="00BD4E1A">
        <w:rPr>
          <w:rFonts w:ascii="Times New Roman" w:eastAsia="Arial Unicode MS" w:hAnsi="Times New Roman" w:cs="Arial Unicode MS"/>
          <w:color w:val="000000" w:themeColor="text1"/>
          <w:sz w:val="28"/>
          <w:szCs w:val="28"/>
          <w:bdr w:val="nil"/>
          <w:lang w:val="kk-KZ" w:eastAsia="zh-CN"/>
        </w:rPr>
        <w:t xml:space="preserve">үшбұрыш салу үшін құралды таңдау. </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E36C0A"/>
          <w:bdr w:val="nil"/>
          <w:lang w:val="kk-KZ" w:eastAsia="zh-CN"/>
        </w:rPr>
      </w:pPr>
      <w:r w:rsidRPr="00BD4E1A">
        <w:rPr>
          <w:rFonts w:ascii="Times New Roman" w:eastAsia="Arial Unicode MS" w:hAnsi="Times New Roman" w:cs="Arial Unicode MS"/>
          <w:color w:val="000000"/>
          <w:sz w:val="28"/>
          <w:szCs w:val="28"/>
          <w:u w:color="E36C0A"/>
          <w:bdr w:val="nil"/>
          <w:lang w:val="kk-KZ" w:eastAsia="zh-CN"/>
        </w:rPr>
        <w:t xml:space="preserve">3-қадам. </w:t>
      </w:r>
      <w:r w:rsidR="00D80721" w:rsidRPr="00BD4E1A">
        <w:rPr>
          <w:rFonts w:ascii="Times New Roman" w:eastAsia="Arial Unicode MS" w:hAnsi="Times New Roman" w:cs="Arial Unicode MS"/>
          <w:color w:val="000000"/>
          <w:sz w:val="28"/>
          <w:szCs w:val="28"/>
          <w:u w:color="E36C0A"/>
          <w:bdr w:val="nil"/>
          <w:lang w:val="kk-KZ" w:eastAsia="zh-CN"/>
        </w:rPr>
        <w:t xml:space="preserve">Қабырғалардың </w:t>
      </w:r>
      <w:r w:rsidRPr="00BD4E1A">
        <w:rPr>
          <w:rFonts w:ascii="Times New Roman" w:eastAsia="Arial Unicode MS" w:hAnsi="Times New Roman" w:cs="Arial Unicode MS"/>
          <w:color w:val="000000"/>
          <w:sz w:val="28"/>
          <w:szCs w:val="28"/>
          <w:u w:color="E36C0A"/>
          <w:bdr w:val="nil"/>
          <w:lang w:val="kk-KZ" w:eastAsia="zh-CN"/>
        </w:rPr>
        <w:t>ұзындықтарын енгізу.</w:t>
      </w:r>
    </w:p>
    <w:p w:rsidR="00430DFE" w:rsidRPr="00BD4E1A" w:rsidRDefault="00430DFE"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E36C0A"/>
          <w:bdr w:val="nil"/>
          <w:lang w:val="kk-KZ" w:eastAsia="zh-CN"/>
        </w:rPr>
      </w:pPr>
      <w:r w:rsidRPr="00BD4E1A">
        <w:rPr>
          <w:rFonts w:ascii="Times New Roman" w:eastAsia="Arial Unicode MS" w:hAnsi="Times New Roman" w:cs="Arial Unicode MS"/>
          <w:b/>
          <w:color w:val="000000"/>
          <w:sz w:val="28"/>
          <w:szCs w:val="28"/>
          <w:u w:color="E36C0A"/>
          <w:bdr w:val="nil"/>
          <w:lang w:val="kk-KZ" w:eastAsia="zh-CN"/>
        </w:rPr>
        <w:t>-</w:t>
      </w:r>
      <w:r w:rsidRPr="00BD4E1A">
        <w:rPr>
          <w:rFonts w:ascii="Times New Roman" w:eastAsia="Arial Unicode MS" w:hAnsi="Times New Roman" w:cs="Arial Unicode MS"/>
          <w:color w:val="000000"/>
          <w:sz w:val="28"/>
          <w:szCs w:val="28"/>
          <w:u w:color="E36C0A"/>
          <w:bdr w:val="nil"/>
          <w:lang w:val="kk-KZ" w:eastAsia="zh-CN"/>
        </w:rPr>
        <w:t xml:space="preserve"> тиісті құралдарды пайдаланып</w:t>
      </w:r>
      <w:r w:rsidR="003079B0" w:rsidRPr="00BD4E1A">
        <w:rPr>
          <w:rFonts w:ascii="Times New Roman" w:eastAsia="Arial Unicode MS" w:hAnsi="Times New Roman" w:cs="Arial Unicode MS"/>
          <w:color w:val="000000"/>
          <w:sz w:val="28"/>
          <w:szCs w:val="28"/>
          <w:u w:color="E36C0A"/>
          <w:bdr w:val="nil"/>
          <w:lang w:val="kk-KZ" w:eastAsia="zh-CN"/>
        </w:rPr>
        <w:t xml:space="preserve">, </w:t>
      </w:r>
      <w:r w:rsidRPr="00BD4E1A">
        <w:rPr>
          <w:rFonts w:ascii="Times New Roman" w:eastAsia="Arial Unicode MS" w:hAnsi="Times New Roman" w:cs="Arial Unicode MS"/>
          <w:color w:val="000000"/>
          <w:sz w:val="28"/>
          <w:szCs w:val="28"/>
          <w:u w:color="E36C0A"/>
          <w:bdr w:val="nil"/>
          <w:lang w:val="kk-KZ" w:eastAsia="zh-CN"/>
        </w:rPr>
        <w:t>үшбұрыштың үш қабырғасының ұзындықтарын енгізу.</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i/>
          <w:color w:val="000000"/>
          <w:sz w:val="28"/>
          <w:szCs w:val="28"/>
          <w:u w:color="E36C0A"/>
          <w:bdr w:val="nil"/>
          <w:lang w:val="kk-KZ" w:eastAsia="zh-CN"/>
        </w:rPr>
      </w:pPr>
      <w:r w:rsidRPr="00BD4E1A">
        <w:rPr>
          <w:rFonts w:ascii="Times New Roman" w:eastAsia="Arial Unicode MS" w:hAnsi="Times New Roman" w:cs="Arial Unicode MS"/>
          <w:i/>
          <w:color w:val="000000"/>
          <w:sz w:val="28"/>
          <w:szCs w:val="28"/>
          <w:u w:color="E36C0A"/>
          <w:bdr w:val="nil"/>
          <w:lang w:val="kk-KZ" w:eastAsia="zh-CN"/>
        </w:rPr>
        <w:t>4-қадам.Үшбұрышты салу.</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E36C0A"/>
          <w:bdr w:val="nil"/>
          <w:lang w:val="kk-KZ" w:eastAsia="zh-CN"/>
        </w:rPr>
      </w:pPr>
      <w:r w:rsidRPr="00BD4E1A">
        <w:rPr>
          <w:rFonts w:ascii="Times New Roman" w:eastAsia="Arial Unicode MS" w:hAnsi="Times New Roman" w:cs="Arial Unicode MS"/>
          <w:b/>
          <w:color w:val="000000"/>
          <w:sz w:val="28"/>
          <w:szCs w:val="28"/>
          <w:u w:color="E36C0A"/>
          <w:bdr w:val="nil"/>
          <w:lang w:val="kk-KZ" w:eastAsia="zh-CN"/>
        </w:rPr>
        <w:t>-</w:t>
      </w:r>
      <w:r w:rsidRPr="00BD4E1A">
        <w:rPr>
          <w:rFonts w:ascii="Times New Roman" w:eastAsia="Arial Unicode MS" w:hAnsi="Times New Roman" w:cs="Arial Unicode MS"/>
          <w:color w:val="000000"/>
          <w:sz w:val="28"/>
          <w:szCs w:val="28"/>
          <w:u w:color="E36C0A"/>
          <w:bdr w:val="nil"/>
          <w:lang w:val="kk-KZ" w:eastAsia="zh-CN"/>
        </w:rPr>
        <w:t xml:space="preserve"> GeoGebra автоматты түрде көрсетілген </w:t>
      </w:r>
      <w:r w:rsidR="003079B0" w:rsidRPr="00BD4E1A">
        <w:rPr>
          <w:rFonts w:ascii="Times New Roman" w:eastAsia="Arial Unicode MS" w:hAnsi="Times New Roman" w:cs="Arial Unicode MS"/>
          <w:color w:val="000000"/>
          <w:sz w:val="28"/>
          <w:szCs w:val="28"/>
          <w:u w:color="E36C0A"/>
          <w:bdr w:val="nil"/>
          <w:lang w:val="kk-KZ" w:eastAsia="zh-CN"/>
        </w:rPr>
        <w:t xml:space="preserve">қабырғалары </w:t>
      </w:r>
      <w:r w:rsidRPr="00BD4E1A">
        <w:rPr>
          <w:rFonts w:ascii="Times New Roman" w:eastAsia="Arial Unicode MS" w:hAnsi="Times New Roman" w:cs="Arial Unicode MS"/>
          <w:color w:val="000000"/>
          <w:sz w:val="28"/>
          <w:szCs w:val="28"/>
          <w:u w:color="E36C0A"/>
          <w:bdr w:val="nil"/>
          <w:lang w:val="kk-KZ" w:eastAsia="zh-CN"/>
        </w:rPr>
        <w:t>бар үшбұрышты салады.</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i/>
          <w:color w:val="000000"/>
          <w:sz w:val="28"/>
          <w:szCs w:val="28"/>
          <w:u w:color="E36C0A"/>
          <w:bdr w:val="nil"/>
          <w:lang w:val="kk-KZ" w:eastAsia="zh-CN"/>
        </w:rPr>
      </w:pPr>
      <w:r w:rsidRPr="00BD4E1A">
        <w:rPr>
          <w:rFonts w:ascii="Times New Roman" w:eastAsia="Arial Unicode MS" w:hAnsi="Times New Roman" w:cs="Arial Unicode MS"/>
          <w:i/>
          <w:color w:val="000000"/>
          <w:sz w:val="28"/>
          <w:szCs w:val="28"/>
          <w:u w:color="E36C0A"/>
          <w:bdr w:val="nil"/>
          <w:lang w:val="kk-KZ" w:eastAsia="zh-CN"/>
        </w:rPr>
        <w:t>5-қадам. Нәтижелерді визуализациялау</w:t>
      </w:r>
      <w:r w:rsidR="007C746D" w:rsidRPr="00BD4E1A">
        <w:rPr>
          <w:rFonts w:ascii="Times New Roman" w:eastAsia="Arial Unicode MS" w:hAnsi="Times New Roman" w:cs="Arial Unicode MS"/>
          <w:i/>
          <w:color w:val="000000"/>
          <w:sz w:val="28"/>
          <w:szCs w:val="28"/>
          <w:u w:color="E36C0A"/>
          <w:bdr w:val="nil"/>
          <w:lang w:val="kk-KZ" w:eastAsia="zh-CN"/>
        </w:rPr>
        <w:t>.</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E36C0A"/>
          <w:bdr w:val="nil"/>
          <w:lang w:val="kk-KZ" w:eastAsia="zh-CN"/>
        </w:rPr>
      </w:pPr>
      <w:r w:rsidRPr="00BD4E1A">
        <w:rPr>
          <w:rFonts w:ascii="Times New Roman" w:eastAsia="Arial Unicode MS" w:hAnsi="Times New Roman" w:cs="Arial Unicode MS"/>
          <w:b/>
          <w:color w:val="000000"/>
          <w:sz w:val="28"/>
          <w:szCs w:val="28"/>
          <w:u w:color="E36C0A"/>
          <w:bdr w:val="nil"/>
          <w:lang w:val="kk-KZ" w:eastAsia="zh-CN"/>
        </w:rPr>
        <w:t>-</w:t>
      </w:r>
      <w:r w:rsidR="00F22922" w:rsidRPr="00BD4E1A">
        <w:rPr>
          <w:rFonts w:ascii="Times New Roman" w:eastAsia="Arial Unicode MS" w:hAnsi="Times New Roman" w:cs="Arial Unicode MS"/>
          <w:color w:val="000000"/>
          <w:sz w:val="28"/>
          <w:szCs w:val="28"/>
          <w:u w:color="E36C0A"/>
          <w:bdr w:val="nil"/>
          <w:lang w:val="kk-KZ" w:eastAsia="zh-CN"/>
        </w:rPr>
        <w:t xml:space="preserve"> GeoGebra </w:t>
      </w:r>
      <w:r w:rsidRPr="00BD4E1A">
        <w:rPr>
          <w:rFonts w:ascii="Times New Roman" w:eastAsia="Arial Unicode MS" w:hAnsi="Times New Roman" w:cs="Arial Unicode MS"/>
          <w:color w:val="000000"/>
          <w:sz w:val="28"/>
          <w:szCs w:val="28"/>
          <w:u w:color="E36C0A"/>
          <w:bdr w:val="nil"/>
          <w:lang w:val="kk-KZ" w:eastAsia="zh-CN"/>
        </w:rPr>
        <w:t xml:space="preserve">мүмкіндіктерін үшбұрыштың бұрыштары, биіктіктері, медианалары және т.б. сияқты әртүрлі </w:t>
      </w:r>
      <w:r w:rsidR="003079B0" w:rsidRPr="00BD4E1A">
        <w:rPr>
          <w:rFonts w:ascii="Times New Roman" w:eastAsia="Arial Unicode MS" w:hAnsi="Times New Roman" w:cs="Arial Unicode MS"/>
          <w:color w:val="000000"/>
          <w:sz w:val="28"/>
          <w:szCs w:val="28"/>
          <w:u w:color="E36C0A"/>
          <w:bdr w:val="nil"/>
          <w:lang w:val="kk-KZ" w:eastAsia="zh-CN"/>
        </w:rPr>
        <w:t xml:space="preserve">элементтерін </w:t>
      </w:r>
      <w:r w:rsidRPr="00BD4E1A">
        <w:rPr>
          <w:rFonts w:ascii="Times New Roman" w:eastAsia="Arial Unicode MS" w:hAnsi="Times New Roman" w:cs="Arial Unicode MS"/>
          <w:color w:val="000000"/>
          <w:sz w:val="28"/>
          <w:szCs w:val="28"/>
          <w:u w:color="E36C0A"/>
          <w:bdr w:val="nil"/>
          <w:lang w:val="kk-KZ" w:eastAsia="zh-CN"/>
        </w:rPr>
        <w:t>визуализациялау үшін пайдалану.</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E36C0A"/>
          <w:bdr w:val="nil"/>
          <w:lang w:val="kk-KZ" w:eastAsia="zh-CN"/>
        </w:rPr>
      </w:pPr>
      <w:r w:rsidRPr="00BD4E1A">
        <w:rPr>
          <w:rFonts w:ascii="Times New Roman" w:eastAsia="Arial Unicode MS" w:hAnsi="Times New Roman" w:cs="Arial Unicode MS"/>
          <w:i/>
          <w:color w:val="000000"/>
          <w:sz w:val="28"/>
          <w:szCs w:val="28"/>
          <w:u w:color="E36C0A"/>
          <w:bdr w:val="nil"/>
          <w:lang w:val="kk-KZ" w:eastAsia="zh-CN"/>
        </w:rPr>
        <w:t>6</w:t>
      </w:r>
      <w:r w:rsidR="00A07034" w:rsidRPr="00BD4E1A">
        <w:rPr>
          <w:rFonts w:ascii="Times New Roman" w:eastAsia="Arial Unicode MS" w:hAnsi="Times New Roman" w:cs="Arial Unicode MS"/>
          <w:i/>
          <w:color w:val="000000"/>
          <w:sz w:val="28"/>
          <w:szCs w:val="28"/>
          <w:u w:color="E36C0A"/>
          <w:bdr w:val="nil"/>
          <w:lang w:val="kk-KZ" w:eastAsia="zh-CN"/>
        </w:rPr>
        <w:t>-қадам</w:t>
      </w:r>
      <w:r w:rsidRPr="00BD4E1A">
        <w:rPr>
          <w:rFonts w:ascii="Times New Roman" w:eastAsia="Arial Unicode MS" w:hAnsi="Times New Roman" w:cs="Arial Unicode MS"/>
          <w:i/>
          <w:color w:val="000000"/>
          <w:sz w:val="28"/>
          <w:szCs w:val="28"/>
          <w:u w:color="E36C0A"/>
          <w:bdr w:val="nil"/>
          <w:lang w:val="kk-KZ" w:eastAsia="zh-CN"/>
        </w:rPr>
        <w:t>.Зерттеу.</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E36C0A"/>
          <w:bdr w:val="nil"/>
          <w:lang w:val="kk-KZ" w:eastAsia="zh-CN"/>
        </w:rPr>
      </w:pPr>
      <w:r w:rsidRPr="00BD4E1A">
        <w:rPr>
          <w:rFonts w:ascii="Times New Roman" w:eastAsia="Arial Unicode MS" w:hAnsi="Times New Roman" w:cs="Arial Unicode MS"/>
          <w:b/>
          <w:color w:val="000000"/>
          <w:sz w:val="28"/>
          <w:szCs w:val="28"/>
          <w:u w:color="E36C0A"/>
          <w:bdr w:val="nil"/>
          <w:lang w:val="kk-KZ" w:eastAsia="zh-CN"/>
        </w:rPr>
        <w:t>-</w:t>
      </w:r>
      <w:r w:rsidR="00F22922" w:rsidRPr="00BD4E1A">
        <w:rPr>
          <w:rFonts w:ascii="Times New Roman" w:eastAsia="Arial Unicode MS" w:hAnsi="Times New Roman" w:cs="Arial Unicode MS"/>
          <w:color w:val="000000"/>
          <w:sz w:val="28"/>
          <w:szCs w:val="28"/>
          <w:u w:color="E36C0A"/>
          <w:bdr w:val="nil"/>
          <w:lang w:val="kk-KZ" w:eastAsia="zh-CN"/>
        </w:rPr>
        <w:t xml:space="preserve"> </w:t>
      </w:r>
      <w:r w:rsidR="00955BB8" w:rsidRPr="00BD4E1A">
        <w:rPr>
          <w:rFonts w:ascii="Times New Roman" w:eastAsia="Arial Unicode MS" w:hAnsi="Times New Roman" w:cs="Arial Unicode MS"/>
          <w:color w:val="000000"/>
          <w:sz w:val="28"/>
          <w:szCs w:val="28"/>
          <w:u w:color="E36C0A"/>
          <w:bdr w:val="nil"/>
          <w:lang w:val="kk-KZ" w:eastAsia="zh-CN"/>
        </w:rPr>
        <w:t xml:space="preserve">студенттерге </w:t>
      </w:r>
      <w:r w:rsidRPr="00BD4E1A">
        <w:rPr>
          <w:rFonts w:ascii="Times New Roman" w:eastAsia="Arial Unicode MS" w:hAnsi="Times New Roman" w:cs="Arial Unicode MS"/>
          <w:color w:val="000000"/>
          <w:sz w:val="28"/>
          <w:szCs w:val="28"/>
          <w:u w:color="E36C0A"/>
          <w:bdr w:val="nil"/>
          <w:lang w:val="kk-KZ" w:eastAsia="zh-CN"/>
        </w:rPr>
        <w:t xml:space="preserve">қабырғаларының ұзындықтарын өзгерту арқылы үшбұрышты </w:t>
      </w:r>
      <w:r w:rsidR="003079B0" w:rsidRPr="00BD4E1A">
        <w:rPr>
          <w:rFonts w:ascii="Times New Roman" w:eastAsia="Arial Unicode MS" w:hAnsi="Times New Roman" w:cs="Arial Unicode MS"/>
          <w:color w:val="000000"/>
          <w:sz w:val="28"/>
          <w:szCs w:val="28"/>
          <w:u w:color="E36C0A"/>
          <w:bdr w:val="nil"/>
          <w:lang w:val="kk-KZ" w:eastAsia="zh-CN"/>
        </w:rPr>
        <w:t xml:space="preserve">өзгертуге </w:t>
      </w:r>
      <w:r w:rsidRPr="00BD4E1A">
        <w:rPr>
          <w:rFonts w:ascii="Times New Roman" w:eastAsia="Arial Unicode MS" w:hAnsi="Times New Roman" w:cs="Arial Unicode MS"/>
          <w:color w:val="000000"/>
          <w:sz w:val="28"/>
          <w:szCs w:val="28"/>
          <w:u w:color="E36C0A"/>
          <w:bdr w:val="nil"/>
          <w:lang w:val="kk-KZ" w:eastAsia="zh-CN"/>
        </w:rPr>
        <w:t>және оның пішіні мен қасиеттеріне қалай әсер ететінін байқауға мүмкіндік беру.</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E36C0A"/>
          <w:bdr w:val="nil"/>
          <w:lang w:val="kk-KZ" w:eastAsia="zh-CN"/>
        </w:rPr>
      </w:pPr>
      <w:r w:rsidRPr="00BD4E1A">
        <w:rPr>
          <w:rFonts w:ascii="Times New Roman" w:eastAsia="Arial Unicode MS" w:hAnsi="Times New Roman" w:cs="Arial Unicode MS"/>
          <w:i/>
          <w:color w:val="000000"/>
          <w:sz w:val="28"/>
          <w:szCs w:val="28"/>
          <w:u w:color="E36C0A"/>
          <w:bdr w:val="nil"/>
          <w:lang w:val="kk-KZ" w:eastAsia="zh-CN"/>
        </w:rPr>
        <w:t>7</w:t>
      </w:r>
      <w:r w:rsidR="00A07034" w:rsidRPr="00BD4E1A">
        <w:rPr>
          <w:rFonts w:ascii="Times New Roman" w:eastAsia="Arial Unicode MS" w:hAnsi="Times New Roman" w:cs="Arial Unicode MS"/>
          <w:i/>
          <w:color w:val="000000"/>
          <w:sz w:val="28"/>
          <w:szCs w:val="28"/>
          <w:u w:color="E36C0A"/>
          <w:bdr w:val="nil"/>
          <w:lang w:val="kk-KZ" w:eastAsia="zh-CN"/>
        </w:rPr>
        <w:t>-қадам</w:t>
      </w:r>
      <w:r w:rsidRPr="00BD4E1A">
        <w:rPr>
          <w:rFonts w:ascii="Times New Roman" w:eastAsia="Arial Unicode MS" w:hAnsi="Times New Roman" w:cs="Arial Unicode MS"/>
          <w:i/>
          <w:color w:val="000000"/>
          <w:sz w:val="28"/>
          <w:szCs w:val="28"/>
          <w:u w:color="E36C0A"/>
          <w:bdr w:val="nil"/>
          <w:lang w:val="kk-KZ" w:eastAsia="zh-CN"/>
        </w:rPr>
        <w:t>.</w:t>
      </w:r>
      <w:r w:rsidR="00F22922" w:rsidRPr="00BD4E1A">
        <w:rPr>
          <w:rFonts w:ascii="Times New Roman" w:eastAsia="Arial Unicode MS" w:hAnsi="Times New Roman" w:cs="Arial Unicode MS"/>
          <w:color w:val="000000"/>
          <w:sz w:val="28"/>
          <w:szCs w:val="28"/>
          <w:u w:color="E36C0A"/>
          <w:bdr w:val="nil"/>
          <w:lang w:val="kk-KZ" w:eastAsia="zh-CN"/>
        </w:rPr>
        <w:t xml:space="preserve"> </w:t>
      </w:r>
      <w:r w:rsidRPr="00BD4E1A">
        <w:rPr>
          <w:rFonts w:ascii="Times New Roman" w:eastAsia="Arial Unicode MS" w:hAnsi="Times New Roman" w:cs="Arial Unicode MS"/>
          <w:i/>
          <w:color w:val="000000"/>
          <w:sz w:val="28"/>
          <w:szCs w:val="28"/>
          <w:u w:color="E36C0A"/>
          <w:bdr w:val="nil"/>
          <w:lang w:val="kk-KZ" w:eastAsia="zh-CN"/>
        </w:rPr>
        <w:t>Талқылау және қорытынды.</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E36C0A"/>
          <w:bdr w:val="nil"/>
          <w:lang w:val="kk-KZ" w:eastAsia="zh-CN"/>
        </w:rPr>
      </w:pPr>
      <w:r w:rsidRPr="00BD4E1A">
        <w:rPr>
          <w:rFonts w:ascii="Times New Roman" w:eastAsia="Arial Unicode MS" w:hAnsi="Times New Roman" w:cs="Arial Unicode MS"/>
          <w:b/>
          <w:color w:val="000000"/>
          <w:sz w:val="28"/>
          <w:szCs w:val="28"/>
          <w:u w:color="E36C0A"/>
          <w:bdr w:val="nil"/>
          <w:lang w:val="kk-KZ" w:eastAsia="zh-CN"/>
        </w:rPr>
        <w:t>-</w:t>
      </w:r>
      <w:r w:rsidRPr="00BD4E1A">
        <w:rPr>
          <w:rFonts w:ascii="Times New Roman" w:eastAsia="Arial Unicode MS" w:hAnsi="Times New Roman" w:cs="Arial Unicode MS"/>
          <w:color w:val="000000"/>
          <w:sz w:val="28"/>
          <w:szCs w:val="28"/>
          <w:u w:color="E36C0A"/>
          <w:bdr w:val="nil"/>
          <w:lang w:val="kk-KZ" w:eastAsia="zh-CN"/>
        </w:rPr>
        <w:t xml:space="preserve"> </w:t>
      </w:r>
      <w:r w:rsidR="00A07034" w:rsidRPr="00BD4E1A">
        <w:rPr>
          <w:rFonts w:ascii="Times New Roman" w:eastAsia="Arial Unicode MS" w:hAnsi="Times New Roman" w:cs="Arial Unicode MS"/>
          <w:color w:val="000000"/>
          <w:sz w:val="28"/>
          <w:szCs w:val="28"/>
          <w:u w:color="E36C0A"/>
          <w:bdr w:val="nil"/>
          <w:lang w:val="kk-KZ" w:eastAsia="zh-CN"/>
        </w:rPr>
        <w:t>ү</w:t>
      </w:r>
      <w:r w:rsidRPr="00BD4E1A">
        <w:rPr>
          <w:rFonts w:ascii="Times New Roman" w:eastAsia="Arial Unicode MS" w:hAnsi="Times New Roman" w:cs="Arial Unicode MS"/>
          <w:color w:val="000000"/>
          <w:sz w:val="28"/>
          <w:szCs w:val="28"/>
          <w:u w:color="E36C0A"/>
          <w:bdr w:val="nil"/>
          <w:lang w:val="kk-KZ" w:eastAsia="zh-CN"/>
        </w:rPr>
        <w:t xml:space="preserve">шбұрышты </w:t>
      </w:r>
      <w:r w:rsidR="003079B0" w:rsidRPr="00BD4E1A">
        <w:rPr>
          <w:rFonts w:ascii="Times New Roman" w:eastAsia="Arial Unicode MS" w:hAnsi="Times New Roman" w:cs="Arial Unicode MS"/>
          <w:color w:val="000000"/>
          <w:sz w:val="28"/>
          <w:szCs w:val="28"/>
          <w:u w:color="E36C0A"/>
          <w:bdr w:val="nil"/>
          <w:lang w:val="kk-KZ" w:eastAsia="zh-CN"/>
        </w:rPr>
        <w:t xml:space="preserve">салу </w:t>
      </w:r>
      <w:r w:rsidRPr="00BD4E1A">
        <w:rPr>
          <w:rFonts w:ascii="Times New Roman" w:eastAsia="Arial Unicode MS" w:hAnsi="Times New Roman" w:cs="Arial Unicode MS"/>
          <w:color w:val="000000"/>
          <w:sz w:val="28"/>
          <w:szCs w:val="28"/>
          <w:u w:color="E36C0A"/>
          <w:bdr w:val="nil"/>
          <w:lang w:val="kk-KZ" w:eastAsia="zh-CN"/>
        </w:rPr>
        <w:t>үшін қандай талаптар</w:t>
      </w:r>
      <w:r w:rsidR="003079B0" w:rsidRPr="00BD4E1A">
        <w:rPr>
          <w:rFonts w:ascii="Times New Roman" w:eastAsia="Arial Unicode MS" w:hAnsi="Times New Roman" w:cs="Arial Unicode MS"/>
          <w:color w:val="000000"/>
          <w:sz w:val="28"/>
          <w:szCs w:val="28"/>
          <w:u w:color="E36C0A"/>
          <w:bdr w:val="nil"/>
          <w:lang w:val="kk-KZ" w:eastAsia="zh-CN"/>
        </w:rPr>
        <w:t xml:space="preserve"> </w:t>
      </w:r>
      <w:r w:rsidRPr="00BD4E1A">
        <w:rPr>
          <w:rFonts w:ascii="Times New Roman" w:eastAsia="Arial Unicode MS" w:hAnsi="Times New Roman" w:cs="Arial Unicode MS"/>
          <w:color w:val="000000"/>
          <w:sz w:val="28"/>
          <w:szCs w:val="28"/>
          <w:u w:color="E36C0A"/>
          <w:bdr w:val="nil"/>
          <w:lang w:val="kk-KZ" w:eastAsia="zh-CN"/>
        </w:rPr>
        <w:t>орында</w:t>
      </w:r>
      <w:r w:rsidR="003079B0" w:rsidRPr="00BD4E1A">
        <w:rPr>
          <w:rFonts w:ascii="Times New Roman" w:eastAsia="Arial Unicode MS" w:hAnsi="Times New Roman" w:cs="Arial Unicode MS"/>
          <w:color w:val="000000"/>
          <w:sz w:val="28"/>
          <w:szCs w:val="28"/>
          <w:u w:color="E36C0A"/>
          <w:bdr w:val="nil"/>
          <w:lang w:val="kk-KZ" w:eastAsia="zh-CN"/>
        </w:rPr>
        <w:t xml:space="preserve">луы </w:t>
      </w:r>
      <w:r w:rsidRPr="00BD4E1A">
        <w:rPr>
          <w:rFonts w:ascii="Times New Roman" w:eastAsia="Arial Unicode MS" w:hAnsi="Times New Roman" w:cs="Arial Unicode MS"/>
          <w:color w:val="000000"/>
          <w:sz w:val="28"/>
          <w:szCs w:val="28"/>
          <w:u w:color="E36C0A"/>
          <w:bdr w:val="nil"/>
          <w:lang w:val="kk-KZ" w:eastAsia="zh-CN"/>
        </w:rPr>
        <w:t xml:space="preserve">керек және қабырғасының ұзындығының өзгеруі үшбұрыштың түріне (сүйір, доғал, </w:t>
      </w:r>
      <w:r w:rsidR="003079B0" w:rsidRPr="00BD4E1A">
        <w:rPr>
          <w:rFonts w:ascii="Times New Roman" w:eastAsia="Arial Unicode MS" w:hAnsi="Times New Roman" w:cs="Arial Unicode MS"/>
          <w:color w:val="000000"/>
          <w:sz w:val="28"/>
          <w:szCs w:val="28"/>
          <w:u w:color="E36C0A"/>
          <w:bdr w:val="nil"/>
          <w:lang w:val="kk-KZ" w:eastAsia="zh-CN"/>
        </w:rPr>
        <w:t>тік бұрышты, дұрыс, тең бүйірлі</w:t>
      </w:r>
      <w:r w:rsidRPr="00BD4E1A">
        <w:rPr>
          <w:rFonts w:ascii="Times New Roman" w:eastAsia="Arial Unicode MS" w:hAnsi="Times New Roman" w:cs="Arial Unicode MS"/>
          <w:color w:val="000000"/>
          <w:sz w:val="28"/>
          <w:szCs w:val="28"/>
          <w:u w:color="E36C0A"/>
          <w:bdr w:val="nil"/>
          <w:lang w:val="kk-KZ" w:eastAsia="zh-CN"/>
        </w:rPr>
        <w:t xml:space="preserve">) қалай әсер ететіні </w:t>
      </w:r>
      <w:r w:rsidR="001F03B4" w:rsidRPr="00BD4E1A">
        <w:rPr>
          <w:rFonts w:ascii="Times New Roman" w:eastAsia="Arial Unicode MS" w:hAnsi="Times New Roman" w:cs="Arial Unicode MS"/>
          <w:color w:val="000000"/>
          <w:sz w:val="28"/>
          <w:szCs w:val="28"/>
          <w:u w:color="E36C0A"/>
          <w:bdr w:val="nil"/>
          <w:lang w:val="kk-KZ" w:eastAsia="zh-CN"/>
        </w:rPr>
        <w:t xml:space="preserve">және т.с.с. </w:t>
      </w:r>
      <w:r w:rsidRPr="00BD4E1A">
        <w:rPr>
          <w:rFonts w:ascii="Times New Roman" w:eastAsia="Arial Unicode MS" w:hAnsi="Times New Roman" w:cs="Arial Unicode MS"/>
          <w:color w:val="000000"/>
          <w:sz w:val="28"/>
          <w:szCs w:val="28"/>
          <w:u w:color="E36C0A"/>
          <w:bdr w:val="nil"/>
          <w:lang w:val="kk-KZ" w:eastAsia="zh-CN"/>
        </w:rPr>
        <w:t>талқылау жүргізу.</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E36C0A"/>
          <w:bdr w:val="nil"/>
          <w:lang w:val="kk-KZ" w:eastAsia="zh-CN"/>
        </w:rPr>
      </w:pPr>
      <w:r w:rsidRPr="00BD4E1A">
        <w:rPr>
          <w:rFonts w:ascii="Times New Roman" w:eastAsia="Arial Unicode MS" w:hAnsi="Times New Roman" w:cs="Arial Unicode MS"/>
          <w:color w:val="000000"/>
          <w:sz w:val="28"/>
          <w:szCs w:val="28"/>
          <w:u w:color="E36C0A"/>
          <w:bdr w:val="nil"/>
          <w:lang w:val="kk-KZ" w:eastAsia="zh-CN"/>
        </w:rPr>
        <w:lastRenderedPageBreak/>
        <w:t>Бұл мысал GeoGebra-дағы виртуалды манипуляциялардың студенттерге геометриялық ұғымдарды интерактивті түрде зерттеуге қалай мүмкіндік беретінін көрсетеді және сабақты көрнекі</w:t>
      </w:r>
      <w:r w:rsidR="00153D2F" w:rsidRPr="00BD4E1A">
        <w:rPr>
          <w:rFonts w:ascii="Times New Roman" w:eastAsia="Arial Unicode MS" w:hAnsi="Times New Roman" w:cs="Arial Unicode MS"/>
          <w:color w:val="000000"/>
          <w:sz w:val="28"/>
          <w:szCs w:val="28"/>
          <w:u w:color="E36C0A"/>
          <w:bdr w:val="nil"/>
          <w:lang w:val="kk-KZ" w:eastAsia="zh-CN"/>
        </w:rPr>
        <w:t xml:space="preserve">, әрі </w:t>
      </w:r>
      <w:r w:rsidRPr="00BD4E1A">
        <w:rPr>
          <w:rFonts w:ascii="Times New Roman" w:eastAsia="Arial Unicode MS" w:hAnsi="Times New Roman" w:cs="Arial Unicode MS"/>
          <w:color w:val="000000"/>
          <w:sz w:val="28"/>
          <w:szCs w:val="28"/>
          <w:u w:color="E36C0A"/>
          <w:bdr w:val="nil"/>
          <w:lang w:val="kk-KZ" w:eastAsia="zh-CN"/>
        </w:rPr>
        <w:t>түсінікті етеді.</w:t>
      </w:r>
    </w:p>
    <w:p w:rsidR="00AF1A80" w:rsidRPr="00BD4E1A" w:rsidRDefault="00AF1A80"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E36C0A"/>
          <w:bdr w:val="nil"/>
          <w:lang w:val="kk-KZ" w:eastAsia="zh-CN"/>
        </w:rPr>
      </w:pPr>
    </w:p>
    <w:p w:rsidR="001B37D4" w:rsidRPr="00BD4E1A" w:rsidRDefault="001B37D4" w:rsidP="00AF1A80">
      <w:pPr>
        <w:pBdr>
          <w:top w:val="nil"/>
          <w:left w:val="nil"/>
          <w:bottom w:val="nil"/>
          <w:right w:val="nil"/>
          <w:between w:val="nil"/>
          <w:bar w:val="nil"/>
        </w:pBdr>
        <w:spacing w:after="0" w:line="240" w:lineRule="auto"/>
        <w:jc w:val="both"/>
        <w:rPr>
          <w:rFonts w:ascii="Times New Roman" w:eastAsia="Arial Unicode MS" w:hAnsi="Times New Roman" w:cs="Arial Unicode MS"/>
          <w:color w:val="000000"/>
          <w:sz w:val="28"/>
          <w:szCs w:val="28"/>
          <w:u w:color="E36C0A"/>
          <w:bdr w:val="nil"/>
          <w:lang w:val="kk-KZ" w:eastAsia="zh-CN"/>
        </w:rPr>
      </w:pPr>
      <w:r w:rsidRPr="00BD4E1A">
        <w:rPr>
          <w:noProof/>
        </w:rPr>
        <w:drawing>
          <wp:inline distT="0" distB="0" distL="0" distR="0" wp14:anchorId="741CAEF1" wp14:editId="0B703F27">
            <wp:extent cx="4810125" cy="3356704"/>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4892" r="4354" b="6117"/>
                    <a:stretch/>
                  </pic:blipFill>
                  <pic:spPr bwMode="auto">
                    <a:xfrm>
                      <a:off x="0" y="0"/>
                      <a:ext cx="4828770" cy="3369716"/>
                    </a:xfrm>
                    <a:prstGeom prst="rect">
                      <a:avLst/>
                    </a:prstGeom>
                    <a:ln>
                      <a:noFill/>
                    </a:ln>
                    <a:extLst>
                      <a:ext uri="{53640926-AAD7-44D8-BBD7-CCE9431645EC}">
                        <a14:shadowObscured xmlns:a14="http://schemas.microsoft.com/office/drawing/2010/main"/>
                      </a:ext>
                    </a:extLst>
                  </pic:spPr>
                </pic:pic>
              </a:graphicData>
            </a:graphic>
          </wp:inline>
        </w:drawing>
      </w:r>
      <w:r w:rsidR="00AF1A80" w:rsidRPr="00BD4E1A">
        <w:rPr>
          <w:rFonts w:ascii="Times New Roman" w:eastAsia="Arial Unicode MS" w:hAnsi="Times New Roman" w:cs="Arial Unicode MS"/>
          <w:i/>
          <w:noProof/>
          <w:color w:val="000000"/>
          <w:sz w:val="28"/>
          <w:szCs w:val="28"/>
          <w:u w:color="E36C0A"/>
          <w:bdr w:val="nil"/>
        </w:rPr>
        <w:drawing>
          <wp:inline distT="0" distB="0" distL="0" distR="0" wp14:anchorId="6C336859" wp14:editId="0B370C7B">
            <wp:extent cx="1112108" cy="1112108"/>
            <wp:effectExtent l="0" t="0" r="0" b="0"/>
            <wp:docPr id="11" name="Рисунок 11" descr="C:\Users\admin\Downloads\qrcode_106155870_f9213599940c1401664dfde2bdd6a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qrcode_106155870_f9213599940c1401664dfde2bdd6ae84.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95961" cy="1095961"/>
                    </a:xfrm>
                    <a:prstGeom prst="rect">
                      <a:avLst/>
                    </a:prstGeom>
                    <a:noFill/>
                    <a:ln>
                      <a:noFill/>
                    </a:ln>
                  </pic:spPr>
                </pic:pic>
              </a:graphicData>
            </a:graphic>
          </wp:inline>
        </w:drawing>
      </w:r>
    </w:p>
    <w:p w:rsidR="005410FD" w:rsidRPr="00BD4E1A" w:rsidRDefault="005410FD" w:rsidP="000B6C6A">
      <w:pPr>
        <w:pBdr>
          <w:top w:val="nil"/>
          <w:left w:val="nil"/>
          <w:bottom w:val="nil"/>
          <w:right w:val="nil"/>
          <w:between w:val="nil"/>
          <w:bar w:val="nil"/>
        </w:pBdr>
        <w:spacing w:after="0" w:line="240" w:lineRule="auto"/>
        <w:jc w:val="center"/>
        <w:rPr>
          <w:rFonts w:ascii="Times New Roman" w:eastAsia="Arial Unicode MS" w:hAnsi="Times New Roman" w:cs="Arial Unicode MS"/>
          <w:color w:val="000000"/>
          <w:sz w:val="28"/>
          <w:szCs w:val="28"/>
          <w:u w:color="E36C0A"/>
          <w:bdr w:val="nil"/>
          <w:lang w:val="kk-KZ" w:eastAsia="zh-CN"/>
        </w:rPr>
      </w:pPr>
    </w:p>
    <w:p w:rsidR="00593DB9" w:rsidRPr="00BD4E1A" w:rsidRDefault="00A07034" w:rsidP="000B6C6A">
      <w:pPr>
        <w:pBdr>
          <w:top w:val="nil"/>
          <w:left w:val="nil"/>
          <w:bottom w:val="nil"/>
          <w:right w:val="nil"/>
          <w:between w:val="nil"/>
          <w:bar w:val="nil"/>
        </w:pBdr>
        <w:spacing w:after="0" w:line="240" w:lineRule="auto"/>
        <w:jc w:val="center"/>
        <w:rPr>
          <w:rFonts w:ascii="Times New Roman" w:eastAsia="Arial Unicode MS" w:hAnsi="Times New Roman" w:cs="Arial Unicode MS"/>
          <w:color w:val="000000"/>
          <w:sz w:val="28"/>
          <w:szCs w:val="28"/>
          <w:u w:color="E36C0A"/>
          <w:bdr w:val="nil"/>
          <w:lang w:val="kk-KZ" w:eastAsia="zh-CN"/>
        </w:rPr>
      </w:pPr>
      <w:r w:rsidRPr="00BD4E1A">
        <w:rPr>
          <w:rFonts w:ascii="Times New Roman" w:eastAsia="Arial Unicode MS" w:hAnsi="Times New Roman" w:cs="Arial Unicode MS"/>
          <w:color w:val="000000"/>
          <w:sz w:val="28"/>
          <w:szCs w:val="28"/>
          <w:u w:color="E36C0A"/>
          <w:bdr w:val="nil"/>
          <w:lang w:val="kk-KZ" w:eastAsia="zh-CN"/>
        </w:rPr>
        <w:t>Сурет</w:t>
      </w:r>
      <w:r w:rsidR="00C34B52" w:rsidRPr="00BD4E1A">
        <w:rPr>
          <w:rFonts w:ascii="Times New Roman" w:eastAsia="Arial Unicode MS" w:hAnsi="Times New Roman" w:cs="Arial Unicode MS"/>
          <w:color w:val="000000"/>
          <w:sz w:val="28"/>
          <w:szCs w:val="28"/>
          <w:u w:color="E36C0A"/>
          <w:bdr w:val="nil"/>
          <w:lang w:val="kk-KZ" w:eastAsia="zh-CN"/>
        </w:rPr>
        <w:t xml:space="preserve"> 1</w:t>
      </w:r>
      <w:r w:rsidR="00254855" w:rsidRPr="00BD4E1A">
        <w:rPr>
          <w:rFonts w:ascii="Times New Roman" w:eastAsia="Arial Unicode MS" w:hAnsi="Times New Roman" w:cs="Arial Unicode MS"/>
          <w:color w:val="000000"/>
          <w:sz w:val="28"/>
          <w:szCs w:val="28"/>
          <w:u w:color="E36C0A"/>
          <w:bdr w:val="nil"/>
          <w:lang w:val="kk-KZ" w:eastAsia="zh-CN"/>
        </w:rPr>
        <w:t>1</w:t>
      </w:r>
      <w:r w:rsidR="00C34B52" w:rsidRPr="00BD4E1A">
        <w:rPr>
          <w:rFonts w:ascii="Times New Roman" w:eastAsia="Arial Unicode MS" w:hAnsi="Times New Roman" w:cs="Arial Unicode MS"/>
          <w:color w:val="000000"/>
          <w:sz w:val="28"/>
          <w:szCs w:val="28"/>
          <w:u w:color="E36C0A"/>
          <w:bdr w:val="nil"/>
          <w:lang w:val="kk-KZ" w:eastAsia="zh-CN"/>
        </w:rPr>
        <w:t xml:space="preserve"> - Үшбұрыш</w:t>
      </w:r>
    </w:p>
    <w:p w:rsidR="00C34B52" w:rsidRPr="00BD4E1A" w:rsidRDefault="00C34B52" w:rsidP="00965B93">
      <w:pPr>
        <w:spacing w:after="0" w:line="240" w:lineRule="auto"/>
        <w:ind w:firstLine="709"/>
        <w:jc w:val="both"/>
        <w:rPr>
          <w:rFonts w:ascii="Times New Roman" w:hAnsi="Times New Roman" w:cs="Times New Roman"/>
          <w:sz w:val="28"/>
          <w:szCs w:val="28"/>
          <w:lang w:val="kk-KZ"/>
        </w:rPr>
      </w:pPr>
    </w:p>
    <w:p w:rsidR="00E10C29" w:rsidRPr="00BD4E1A" w:rsidRDefault="00E10C29"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4-мысалдың сызбасын </w:t>
      </w:r>
      <w:hyperlink r:id="rId56" w:history="1">
        <w:r w:rsidRPr="00BD4E1A">
          <w:rPr>
            <w:rStyle w:val="aa"/>
            <w:rFonts w:ascii="Times New Roman" w:hAnsi="Times New Roman" w:cs="Times New Roman"/>
            <w:sz w:val="28"/>
            <w:szCs w:val="28"/>
            <w:lang w:val="kk-KZ"/>
          </w:rPr>
          <w:t>https://www.geogebra.org/m/h89xemm4</w:t>
        </w:r>
      </w:hyperlink>
      <w:r w:rsidRPr="00BD4E1A">
        <w:rPr>
          <w:rFonts w:ascii="Times New Roman" w:hAnsi="Times New Roman" w:cs="Times New Roman"/>
          <w:sz w:val="28"/>
          <w:szCs w:val="28"/>
          <w:lang w:val="kk-KZ"/>
        </w:rPr>
        <w:t xml:space="preserve"> сіл</w:t>
      </w:r>
      <w:r w:rsidR="000C73D3" w:rsidRPr="00BD4E1A">
        <w:rPr>
          <w:rFonts w:ascii="Times New Roman" w:hAnsi="Times New Roman" w:cs="Times New Roman"/>
          <w:sz w:val="28"/>
          <w:szCs w:val="28"/>
          <w:lang w:val="kk-KZ"/>
        </w:rPr>
        <w:t>темесі</w:t>
      </w:r>
      <w:r w:rsidRPr="00BD4E1A">
        <w:rPr>
          <w:rFonts w:ascii="Times New Roman" w:hAnsi="Times New Roman" w:cs="Times New Roman"/>
          <w:sz w:val="28"/>
          <w:szCs w:val="28"/>
          <w:lang w:val="kk-KZ"/>
        </w:rPr>
        <w:t xml:space="preserve"> және 1</w:t>
      </w:r>
      <w:r w:rsidR="003F26A9" w:rsidRPr="00BD4E1A">
        <w:rPr>
          <w:rFonts w:ascii="Times New Roman" w:hAnsi="Times New Roman" w:cs="Times New Roman"/>
          <w:sz w:val="28"/>
          <w:szCs w:val="28"/>
          <w:lang w:val="kk-KZ"/>
        </w:rPr>
        <w:t>1</w:t>
      </w:r>
      <w:r w:rsidRPr="00BD4E1A">
        <w:rPr>
          <w:rFonts w:ascii="Times New Roman" w:hAnsi="Times New Roman" w:cs="Times New Roman"/>
          <w:sz w:val="28"/>
          <w:szCs w:val="28"/>
          <w:lang w:val="kk-KZ"/>
        </w:rPr>
        <w:t xml:space="preserve"> суреттегі QR арқылы көруге болады.   </w:t>
      </w:r>
    </w:p>
    <w:p w:rsidR="00593DB9" w:rsidRPr="00BD4E1A" w:rsidRDefault="00153D2F"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Ә.Н.Шыныбеков және басқалардың оқулығындағы </w:t>
      </w:r>
      <w:r w:rsidR="00593DB9" w:rsidRPr="00BD4E1A">
        <w:rPr>
          <w:rFonts w:ascii="Times New Roman" w:hAnsi="Times New Roman" w:cs="Times New Roman"/>
          <w:sz w:val="28"/>
          <w:szCs w:val="28"/>
          <w:lang w:val="kk-KZ"/>
        </w:rPr>
        <w:t xml:space="preserve">«Үшбұрыштар теңдігінің белгілері және олардың салдарлары» тарауының </w:t>
      </w:r>
      <w:r w:rsidRPr="00BD4E1A">
        <w:rPr>
          <w:rFonts w:ascii="Times New Roman" w:hAnsi="Times New Roman" w:cs="Times New Roman"/>
          <w:sz w:val="28"/>
          <w:szCs w:val="28"/>
          <w:lang w:val="kk-KZ"/>
        </w:rPr>
        <w:t xml:space="preserve">2.1.3 </w:t>
      </w:r>
      <w:r w:rsidR="00593DB9" w:rsidRPr="00BD4E1A">
        <w:rPr>
          <w:rFonts w:ascii="Times New Roman" w:hAnsi="Times New Roman" w:cs="Times New Roman"/>
          <w:sz w:val="28"/>
          <w:szCs w:val="28"/>
          <w:lang w:val="kk-KZ"/>
        </w:rPr>
        <w:t xml:space="preserve">үшбұрыштың </w:t>
      </w:r>
      <w:r w:rsidRPr="00BD4E1A">
        <w:rPr>
          <w:rFonts w:ascii="Times New Roman" w:hAnsi="Times New Roman" w:cs="Times New Roman"/>
          <w:sz w:val="28"/>
          <w:szCs w:val="28"/>
          <w:lang w:val="kk-KZ"/>
        </w:rPr>
        <w:t xml:space="preserve">биіктігі, </w:t>
      </w:r>
      <w:r w:rsidR="00593DB9" w:rsidRPr="00BD4E1A">
        <w:rPr>
          <w:rFonts w:ascii="Times New Roman" w:hAnsi="Times New Roman" w:cs="Times New Roman"/>
          <w:sz w:val="28"/>
          <w:szCs w:val="28"/>
          <w:lang w:val="kk-KZ"/>
        </w:rPr>
        <w:t xml:space="preserve">биссектрисасы, медианасы және </w:t>
      </w:r>
      <w:r w:rsidRPr="00BD4E1A">
        <w:rPr>
          <w:rFonts w:ascii="Times New Roman" w:hAnsi="Times New Roman" w:cs="Times New Roman"/>
          <w:sz w:val="28"/>
          <w:szCs w:val="28"/>
          <w:lang w:val="kk-KZ"/>
        </w:rPr>
        <w:t>орта сызығы тақырыбындағы кейбір есептер</w:t>
      </w:r>
      <w:r w:rsidR="00F74799" w:rsidRPr="00BD4E1A">
        <w:rPr>
          <w:rFonts w:ascii="Times New Roman" w:hAnsi="Times New Roman" w:cs="Times New Roman"/>
          <w:sz w:val="28"/>
          <w:szCs w:val="28"/>
          <w:lang w:val="kk-KZ"/>
        </w:rPr>
        <w:t xml:space="preserve">ін </w:t>
      </w:r>
      <w:r w:rsidR="00466278" w:rsidRPr="00BD4E1A">
        <w:rPr>
          <w:rFonts w:ascii="Times New Roman" w:hAnsi="Times New Roman" w:cs="Times New Roman"/>
          <w:sz w:val="28"/>
          <w:szCs w:val="28"/>
          <w:lang w:val="kk-KZ"/>
        </w:rPr>
        <w:t>ЦББР</w:t>
      </w:r>
      <w:r w:rsidR="004F445A" w:rsidRPr="00BD4E1A">
        <w:rPr>
          <w:rFonts w:ascii="Times New Roman" w:hAnsi="Times New Roman" w:cs="Times New Roman"/>
          <w:sz w:val="28"/>
          <w:szCs w:val="28"/>
          <w:lang w:val="kk-KZ"/>
        </w:rPr>
        <w:t xml:space="preserve">-ны </w:t>
      </w:r>
      <w:r w:rsidR="00F74799" w:rsidRPr="00BD4E1A">
        <w:rPr>
          <w:rFonts w:ascii="Times New Roman" w:hAnsi="Times New Roman" w:cs="Times New Roman"/>
          <w:sz w:val="28"/>
          <w:szCs w:val="28"/>
          <w:lang w:val="kk-KZ"/>
        </w:rPr>
        <w:t xml:space="preserve">қолдану арқылы шығару мысалына </w:t>
      </w:r>
      <w:r w:rsidRPr="00BD4E1A">
        <w:rPr>
          <w:rFonts w:ascii="Times New Roman" w:hAnsi="Times New Roman" w:cs="Times New Roman"/>
          <w:sz w:val="28"/>
          <w:szCs w:val="28"/>
          <w:lang w:val="kk-KZ"/>
        </w:rPr>
        <w:t xml:space="preserve">тоқталайық. </w:t>
      </w:r>
      <w:r w:rsidR="00593DB9" w:rsidRPr="00BD4E1A">
        <w:rPr>
          <w:rFonts w:ascii="Times New Roman" w:hAnsi="Times New Roman" w:cs="Times New Roman"/>
          <w:sz w:val="28"/>
          <w:szCs w:val="28"/>
          <w:lang w:val="kk-KZ"/>
        </w:rPr>
        <w:t xml:space="preserve"> </w:t>
      </w:r>
    </w:p>
    <w:p w:rsidR="00593DB9" w:rsidRPr="00BD4E1A" w:rsidRDefault="00580FEC"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i/>
          <w:color w:val="000000" w:themeColor="text1"/>
          <w:sz w:val="28"/>
          <w:szCs w:val="28"/>
          <w:lang w:val="kk-KZ"/>
        </w:rPr>
        <w:t>5-мысал</w:t>
      </w:r>
      <w:r w:rsidR="00593DB9" w:rsidRPr="00BD4E1A">
        <w:rPr>
          <w:rFonts w:ascii="Times New Roman" w:hAnsi="Times New Roman" w:cs="Times New Roman"/>
          <w:i/>
          <w:color w:val="000000" w:themeColor="text1"/>
          <w:sz w:val="28"/>
          <w:szCs w:val="28"/>
          <w:lang w:val="kk-KZ"/>
        </w:rPr>
        <w:t>.</w:t>
      </w:r>
      <w:r w:rsidR="00593DB9" w:rsidRPr="00BD4E1A">
        <w:rPr>
          <w:rFonts w:ascii="Times New Roman" w:hAnsi="Times New Roman" w:cs="Times New Roman"/>
          <w:color w:val="000000" w:themeColor="text1"/>
          <w:sz w:val="28"/>
          <w:szCs w:val="28"/>
          <w:lang w:val="kk-KZ"/>
        </w:rPr>
        <w:t xml:space="preserve"> Тік бұрышы С болатын АВС тікбұрышты үшбұрышында катеттері белгілі: AC=9, BC=12. Осы үшбұрыштың CK медианасын табу керек.</w:t>
      </w:r>
    </w:p>
    <w:p w:rsidR="003E5B2E" w:rsidRPr="00BD4E1A" w:rsidRDefault="00CA2A15"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Шешуі</w:t>
      </w:r>
      <w:r w:rsidR="00593DB9" w:rsidRPr="00BD4E1A">
        <w:rPr>
          <w:rFonts w:ascii="Times New Roman" w:hAnsi="Times New Roman" w:cs="Times New Roman"/>
          <w:sz w:val="28"/>
          <w:szCs w:val="28"/>
          <w:lang w:val="kk-KZ"/>
        </w:rPr>
        <w:t>:</w:t>
      </w:r>
      <w:r w:rsidR="00593DB9" w:rsidRPr="00BD4E1A">
        <w:rPr>
          <w:rFonts w:ascii="Times New Roman" w:hAnsi="Times New Roman" w:cs="Times New Roman"/>
          <w:i/>
          <w:sz w:val="28"/>
          <w:szCs w:val="28"/>
          <w:lang w:val="kk-KZ"/>
        </w:rPr>
        <w:t xml:space="preserve"> </w:t>
      </w:r>
      <w:r w:rsidR="00593DB9" w:rsidRPr="00BD4E1A">
        <w:rPr>
          <w:rFonts w:ascii="Times New Roman" w:hAnsi="Times New Roman" w:cs="Times New Roman"/>
          <w:sz w:val="28"/>
          <w:szCs w:val="28"/>
          <w:lang w:val="kk-KZ"/>
        </w:rPr>
        <w:t xml:space="preserve">АС=9, </w:t>
      </w:r>
    </w:p>
    <w:p w:rsidR="003E5B2E" w:rsidRPr="00BD4E1A" w:rsidRDefault="003E5B2E"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        </w:t>
      </w:r>
      <w:r w:rsidR="00CF6556"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     </w:t>
      </w:r>
      <w:r w:rsidR="00593DB9" w:rsidRPr="00BD4E1A">
        <w:rPr>
          <w:rFonts w:ascii="Times New Roman" w:hAnsi="Times New Roman" w:cs="Times New Roman"/>
          <w:sz w:val="28"/>
          <w:szCs w:val="28"/>
          <w:lang w:val="kk-KZ"/>
        </w:rPr>
        <w:t xml:space="preserve">ВС=12, </w:t>
      </w:r>
    </w:p>
    <w:p w:rsidR="00593DB9" w:rsidRPr="00BD4E1A" w:rsidRDefault="003E5B2E"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        </w:t>
      </w:r>
      <w:r w:rsidR="00CF6556"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     </w:t>
      </w:r>
      <w:r w:rsidR="00593DB9" w:rsidRPr="00BD4E1A">
        <w:rPr>
          <w:rFonts w:ascii="Times New Roman" w:hAnsi="Times New Roman" w:cs="Times New Roman"/>
          <w:sz w:val="28"/>
          <w:szCs w:val="28"/>
          <w:lang w:val="kk-KZ"/>
        </w:rPr>
        <w:t>СК=?</w:t>
      </w:r>
    </w:p>
    <w:p w:rsidR="003E5B2E" w:rsidRPr="00BD4E1A" w:rsidRDefault="003E5B2E" w:rsidP="00965B93">
      <w:pPr>
        <w:spacing w:after="0" w:line="240" w:lineRule="auto"/>
        <w:ind w:firstLine="709"/>
        <w:jc w:val="both"/>
        <w:rPr>
          <w:rFonts w:ascii="Times New Roman" w:hAnsi="Times New Roman" w:cs="Times New Roman"/>
          <w:sz w:val="28"/>
          <w:szCs w:val="28"/>
          <w:lang w:val="kk-KZ"/>
        </w:rPr>
      </w:pPr>
    </w:p>
    <w:p w:rsidR="00593DB9" w:rsidRPr="00BD4E1A" w:rsidRDefault="00593DB9"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А</w:t>
      </w:r>
      <w:r w:rsidR="0051127D" w:rsidRPr="00BD4E1A">
        <w:rPr>
          <w:rFonts w:ascii="Times New Roman" w:hAnsi="Times New Roman" w:cs="Times New Roman"/>
          <w:sz w:val="28"/>
          <w:szCs w:val="28"/>
          <w:lang w:val="kk-KZ"/>
        </w:rPr>
        <w:t>В</w:t>
      </w:r>
      <w:r w:rsidRPr="00BD4E1A">
        <w:rPr>
          <w:rFonts w:ascii="Times New Roman" w:hAnsi="Times New Roman" w:cs="Times New Roman"/>
          <w:sz w:val="28"/>
          <w:szCs w:val="28"/>
          <w:lang w:val="kk-KZ"/>
        </w:rPr>
        <w:t>=</w:t>
      </w:r>
      <m:oMath>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lang w:val="kk-KZ"/>
                  </w:rPr>
                  <m:t>АС</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ВС</m:t>
                </m:r>
              </m:e>
              <m:sup>
                <m:r>
                  <w:rPr>
                    <w:rFonts w:ascii="Cambria Math" w:hAnsi="Cambria Math" w:cs="Times New Roman"/>
                    <w:sz w:val="28"/>
                    <w:szCs w:val="28"/>
                    <w:lang w:val="kk-KZ"/>
                  </w:rPr>
                  <m:t>2</m:t>
                </m:r>
              </m:sup>
            </m:sSup>
          </m:e>
        </m:rad>
        <m:r>
          <w:rPr>
            <w:rFonts w:ascii="Cambria Math" w:hAnsi="Cambria Math" w:cs="Times New Roman"/>
            <w:sz w:val="28"/>
            <w:szCs w:val="28"/>
            <w:lang w:val="kk-KZ"/>
          </w:rPr>
          <m:t>=</m:t>
        </m:r>
        <m:rad>
          <m:radPr>
            <m:degHide m:val="1"/>
            <m:ctrlPr>
              <w:rPr>
                <w:rFonts w:ascii="Cambria Math" w:hAnsi="Cambria Math" w:cs="Times New Roman"/>
                <w:i/>
                <w:sz w:val="28"/>
                <w:szCs w:val="28"/>
              </w:rPr>
            </m:ctrlPr>
          </m:radPr>
          <m:deg/>
          <m:e>
            <m:r>
              <w:rPr>
                <w:rFonts w:ascii="Cambria Math" w:hAnsi="Cambria Math" w:cs="Times New Roman"/>
                <w:sz w:val="28"/>
                <w:szCs w:val="28"/>
                <w:lang w:val="kk-KZ"/>
              </w:rPr>
              <m:t>81+144</m:t>
            </m:r>
          </m:e>
        </m:rad>
        <m:r>
          <w:rPr>
            <w:rFonts w:ascii="Cambria Math" w:hAnsi="Cambria Math" w:cs="Times New Roman"/>
            <w:sz w:val="28"/>
            <w:szCs w:val="28"/>
            <w:lang w:val="kk-KZ"/>
          </w:rPr>
          <m:t>=15</m:t>
        </m:r>
      </m:oMath>
    </w:p>
    <w:p w:rsidR="003E5B2E" w:rsidRPr="00BD4E1A" w:rsidRDefault="003E5B2E" w:rsidP="00965B93">
      <w:pPr>
        <w:spacing w:after="0" w:line="240" w:lineRule="auto"/>
        <w:ind w:firstLine="709"/>
        <w:jc w:val="both"/>
        <w:rPr>
          <w:rFonts w:ascii="Times New Roman" w:hAnsi="Times New Roman" w:cs="Times New Roman"/>
          <w:sz w:val="28"/>
          <w:szCs w:val="28"/>
          <w:lang w:val="kk-KZ"/>
        </w:rPr>
      </w:pPr>
    </w:p>
    <w:p w:rsidR="00593DB9" w:rsidRPr="00BD4E1A" w:rsidRDefault="00593DB9"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КС=15:2=7,5 </w:t>
      </w:r>
    </w:p>
    <w:p w:rsidR="00E77826" w:rsidRPr="00BD4E1A" w:rsidRDefault="00E77826" w:rsidP="00965B93">
      <w:pPr>
        <w:spacing w:after="0" w:line="240" w:lineRule="auto"/>
        <w:ind w:firstLine="709"/>
        <w:jc w:val="both"/>
        <w:rPr>
          <w:rFonts w:ascii="Times New Roman" w:hAnsi="Times New Roman" w:cs="Times New Roman"/>
          <w:sz w:val="28"/>
          <w:szCs w:val="28"/>
          <w:lang w:val="kk-KZ"/>
        </w:rPr>
      </w:pPr>
    </w:p>
    <w:p w:rsidR="00593DB9" w:rsidRPr="00BD4E1A" w:rsidRDefault="00593DB9" w:rsidP="00965B93">
      <w:pPr>
        <w:spacing w:after="0" w:line="240" w:lineRule="auto"/>
        <w:ind w:firstLine="709"/>
        <w:jc w:val="both"/>
        <w:rPr>
          <w:rStyle w:val="aa"/>
          <w:rFonts w:ascii="Times New Roman" w:hAnsi="Times New Roman" w:cs="Times New Roman"/>
          <w:sz w:val="28"/>
          <w:szCs w:val="28"/>
          <w:lang w:val="kk-KZ"/>
        </w:rPr>
      </w:pPr>
      <w:r w:rsidRPr="00BD4E1A">
        <w:rPr>
          <w:rFonts w:ascii="Times New Roman" w:hAnsi="Times New Roman" w:cs="Times New Roman"/>
          <w:sz w:val="28"/>
          <w:szCs w:val="28"/>
          <w:lang w:val="kk-KZ"/>
        </w:rPr>
        <w:t>Есептің сызбасын және жауабын  GeoGebra бағдарламасының web нұсқасында келесі сілтеме немесе QR код арқылы тексеріп көруге болады</w:t>
      </w:r>
      <w:r w:rsidR="00230140" w:rsidRPr="00BD4E1A">
        <w:rPr>
          <w:rFonts w:ascii="Times New Roman" w:hAnsi="Times New Roman" w:cs="Times New Roman"/>
          <w:sz w:val="28"/>
          <w:szCs w:val="28"/>
          <w:u w:val="single"/>
          <w:lang w:val="kk-KZ"/>
        </w:rPr>
        <w:t xml:space="preserve"> </w:t>
      </w:r>
      <w:r w:rsidR="00230140" w:rsidRPr="00BD4E1A">
        <w:rPr>
          <w:rFonts w:ascii="Times New Roman" w:hAnsi="Times New Roman" w:cs="Times New Roman"/>
          <w:sz w:val="28"/>
          <w:szCs w:val="28"/>
          <w:lang w:val="kk-KZ"/>
        </w:rPr>
        <w:t>(1</w:t>
      </w:r>
      <w:r w:rsidR="00AC2AA0" w:rsidRPr="00BD4E1A">
        <w:rPr>
          <w:rFonts w:ascii="Times New Roman" w:hAnsi="Times New Roman" w:cs="Times New Roman"/>
          <w:sz w:val="28"/>
          <w:szCs w:val="28"/>
          <w:lang w:val="kk-KZ"/>
        </w:rPr>
        <w:t>2</w:t>
      </w:r>
      <w:r w:rsidR="00230140" w:rsidRPr="00BD4E1A">
        <w:rPr>
          <w:rFonts w:ascii="Times New Roman" w:hAnsi="Times New Roman" w:cs="Times New Roman"/>
          <w:sz w:val="28"/>
          <w:szCs w:val="28"/>
          <w:lang w:val="kk-KZ"/>
        </w:rPr>
        <w:t>-Сурет)</w:t>
      </w:r>
      <w:r w:rsidRPr="00BD4E1A">
        <w:rPr>
          <w:rFonts w:ascii="Times New Roman" w:hAnsi="Times New Roman" w:cs="Times New Roman"/>
          <w:sz w:val="28"/>
          <w:szCs w:val="28"/>
          <w:lang w:val="kk-KZ"/>
        </w:rPr>
        <w:t>.</w:t>
      </w:r>
      <w:r w:rsidR="00230140" w:rsidRPr="00BD4E1A">
        <w:rPr>
          <w:rFonts w:ascii="Times New Roman" w:hAnsi="Times New Roman" w:cs="Times New Roman"/>
          <w:sz w:val="28"/>
          <w:szCs w:val="28"/>
          <w:lang w:val="kk-KZ"/>
        </w:rPr>
        <w:t xml:space="preserve"> </w:t>
      </w:r>
      <w:hyperlink r:id="rId57" w:history="1">
        <w:r w:rsidR="00413765" w:rsidRPr="00BD4E1A">
          <w:rPr>
            <w:rStyle w:val="aa"/>
            <w:rFonts w:ascii="Times New Roman" w:hAnsi="Times New Roman" w:cs="Times New Roman"/>
            <w:sz w:val="28"/>
            <w:szCs w:val="28"/>
            <w:lang w:val="kk-KZ"/>
          </w:rPr>
          <w:t>https://www.geogebra.org/m/xntt7usn</w:t>
        </w:r>
      </w:hyperlink>
    </w:p>
    <w:p w:rsidR="00593DB9" w:rsidRPr="00BD4E1A" w:rsidRDefault="00413765" w:rsidP="001C14B4">
      <w:pPr>
        <w:spacing w:after="0" w:line="240" w:lineRule="auto"/>
        <w:rPr>
          <w:rFonts w:ascii="Times New Roman" w:hAnsi="Times New Roman" w:cs="Times New Roman"/>
          <w:sz w:val="28"/>
          <w:szCs w:val="28"/>
          <w:lang w:val="kk-KZ"/>
        </w:rPr>
      </w:pPr>
      <w:r w:rsidRPr="00BD4E1A">
        <w:rPr>
          <w:noProof/>
        </w:rPr>
        <w:lastRenderedPageBreak/>
        <w:drawing>
          <wp:inline distT="0" distB="0" distL="0" distR="0" wp14:anchorId="59E67EC2" wp14:editId="7A99BB87">
            <wp:extent cx="4276725" cy="3249139"/>
            <wp:effectExtent l="0" t="0" r="0" b="8890"/>
            <wp:docPr id="78854" name="Рисунок 78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5334" r="12597" b="6134"/>
                    <a:stretch/>
                  </pic:blipFill>
                  <pic:spPr bwMode="auto">
                    <a:xfrm>
                      <a:off x="0" y="0"/>
                      <a:ext cx="4289396" cy="3258766"/>
                    </a:xfrm>
                    <a:prstGeom prst="rect">
                      <a:avLst/>
                    </a:prstGeom>
                    <a:ln>
                      <a:noFill/>
                    </a:ln>
                    <a:extLst>
                      <a:ext uri="{53640926-AAD7-44D8-BBD7-CCE9431645EC}">
                        <a14:shadowObscured xmlns:a14="http://schemas.microsoft.com/office/drawing/2010/main"/>
                      </a:ext>
                    </a:extLst>
                  </pic:spPr>
                </pic:pic>
              </a:graphicData>
            </a:graphic>
          </wp:inline>
        </w:drawing>
      </w:r>
      <w:r w:rsidR="006302FC" w:rsidRPr="00BD4E1A">
        <w:rPr>
          <w:rFonts w:ascii="Times New Roman" w:hAnsi="Times New Roman" w:cs="Times New Roman"/>
          <w:noProof/>
          <w:sz w:val="28"/>
          <w:szCs w:val="28"/>
        </w:rPr>
        <w:drawing>
          <wp:inline distT="0" distB="0" distL="0" distR="0" wp14:anchorId="76BC2F30" wp14:editId="2C6B3C19">
            <wp:extent cx="1181100" cy="1181100"/>
            <wp:effectExtent l="0" t="0" r="0" b="0"/>
            <wp:docPr id="78865" name="Рисунок 78865" descr="C:\Users\admin\Downloads\qrcode_115279165_2d96e7e92e7fc21bb8bc35bbec85e7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qrcode_115279165_2d96e7e92e7fc21bb8bc35bbec85e788.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80469" cy="1180469"/>
                    </a:xfrm>
                    <a:prstGeom prst="rect">
                      <a:avLst/>
                    </a:prstGeom>
                    <a:noFill/>
                    <a:ln>
                      <a:noFill/>
                    </a:ln>
                  </pic:spPr>
                </pic:pic>
              </a:graphicData>
            </a:graphic>
          </wp:inline>
        </w:drawing>
      </w:r>
    </w:p>
    <w:p w:rsidR="005410FD" w:rsidRPr="00BD4E1A" w:rsidRDefault="005410FD" w:rsidP="000B6C6A">
      <w:pPr>
        <w:spacing w:after="0" w:line="240" w:lineRule="auto"/>
        <w:jc w:val="center"/>
        <w:rPr>
          <w:rFonts w:ascii="Times New Roman" w:hAnsi="Times New Roman" w:cs="Times New Roman"/>
          <w:sz w:val="28"/>
          <w:szCs w:val="28"/>
          <w:lang w:val="kk-KZ"/>
        </w:rPr>
      </w:pPr>
    </w:p>
    <w:p w:rsidR="00593DB9" w:rsidRPr="00BD4E1A" w:rsidRDefault="00593DB9" w:rsidP="000B6C6A">
      <w:pPr>
        <w:spacing w:after="0" w:line="240" w:lineRule="auto"/>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Сурет </w:t>
      </w:r>
      <w:r w:rsidR="00230140" w:rsidRPr="00BD4E1A">
        <w:rPr>
          <w:rFonts w:ascii="Times New Roman" w:hAnsi="Times New Roman" w:cs="Times New Roman"/>
          <w:sz w:val="28"/>
          <w:szCs w:val="28"/>
          <w:lang w:val="kk-KZ"/>
        </w:rPr>
        <w:t>1</w:t>
      </w:r>
      <w:r w:rsidR="00254855" w:rsidRPr="00BD4E1A">
        <w:rPr>
          <w:rFonts w:ascii="Times New Roman" w:hAnsi="Times New Roman" w:cs="Times New Roman"/>
          <w:sz w:val="28"/>
          <w:szCs w:val="28"/>
          <w:lang w:val="kk-KZ"/>
        </w:rPr>
        <w:t>2</w:t>
      </w:r>
      <w:r w:rsidR="00230140" w:rsidRPr="00BD4E1A">
        <w:rPr>
          <w:rFonts w:ascii="Times New Roman" w:hAnsi="Times New Roman" w:cs="Times New Roman"/>
          <w:sz w:val="28"/>
          <w:szCs w:val="28"/>
          <w:lang w:val="kk-KZ"/>
        </w:rPr>
        <w:t xml:space="preserve"> </w:t>
      </w:r>
      <w:r w:rsidR="00CA2A15" w:rsidRPr="00BD4E1A">
        <w:rPr>
          <w:rFonts w:ascii="Times New Roman" w:hAnsi="Times New Roman" w:cs="Times New Roman"/>
          <w:sz w:val="28"/>
          <w:szCs w:val="28"/>
          <w:lang w:val="kk-KZ"/>
        </w:rPr>
        <w:t>–</w:t>
      </w:r>
      <w:r w:rsidR="00230140" w:rsidRPr="00BD4E1A">
        <w:rPr>
          <w:rFonts w:ascii="Times New Roman" w:hAnsi="Times New Roman" w:cs="Times New Roman"/>
          <w:sz w:val="28"/>
          <w:szCs w:val="28"/>
          <w:lang w:val="kk-KZ"/>
        </w:rPr>
        <w:t xml:space="preserve"> </w:t>
      </w:r>
      <w:r w:rsidR="00CA2A15" w:rsidRPr="00BD4E1A">
        <w:rPr>
          <w:rFonts w:ascii="Times New Roman" w:hAnsi="Times New Roman" w:cs="Times New Roman"/>
          <w:sz w:val="28"/>
          <w:szCs w:val="28"/>
          <w:lang w:val="kk-KZ"/>
        </w:rPr>
        <w:t>Тік бұрышты үш</w:t>
      </w:r>
      <w:r w:rsidR="00230140" w:rsidRPr="00BD4E1A">
        <w:rPr>
          <w:rFonts w:ascii="Times New Roman" w:hAnsi="Times New Roman" w:cs="Times New Roman"/>
          <w:sz w:val="28"/>
          <w:szCs w:val="28"/>
          <w:lang w:val="kk-KZ"/>
        </w:rPr>
        <w:t xml:space="preserve">бұрыштың медианасы  </w:t>
      </w:r>
    </w:p>
    <w:p w:rsidR="00593DB9" w:rsidRPr="00BD4E1A" w:rsidRDefault="00593DB9" w:rsidP="00965B93">
      <w:pPr>
        <w:spacing w:after="0" w:line="240" w:lineRule="auto"/>
        <w:ind w:firstLine="709"/>
        <w:rPr>
          <w:sz w:val="28"/>
          <w:szCs w:val="28"/>
          <w:lang w:val="kk-KZ"/>
        </w:rPr>
      </w:pPr>
    </w:p>
    <w:p w:rsidR="00593DB9" w:rsidRPr="00BD4E1A" w:rsidRDefault="00593DB9"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«Үшбұрыштың медианасы», «үшбұрыштың биссектрисасы», «үшбұрыштың биіктігі» ұғымдарын енгізгенде </w:t>
      </w:r>
      <w:r w:rsidR="00E55D30" w:rsidRPr="00BD4E1A">
        <w:rPr>
          <w:rFonts w:ascii="Times New Roman" w:hAnsi="Times New Roman" w:cs="Times New Roman"/>
          <w:color w:val="000000" w:themeColor="text1"/>
          <w:sz w:val="28"/>
          <w:szCs w:val="28"/>
          <w:lang w:val="kk-KZ"/>
        </w:rPr>
        <w:t>студенттер а</w:t>
      </w:r>
      <w:r w:rsidRPr="00BD4E1A">
        <w:rPr>
          <w:rFonts w:ascii="Times New Roman" w:hAnsi="Times New Roman" w:cs="Times New Roman"/>
          <w:color w:val="000000" w:themeColor="text1"/>
          <w:sz w:val="28"/>
          <w:szCs w:val="28"/>
          <w:lang w:val="kk-KZ"/>
        </w:rPr>
        <w:t xml:space="preserve">лдына тек қана олардың </w:t>
      </w:r>
      <w:r w:rsidR="00C027E7" w:rsidRPr="00BD4E1A">
        <w:rPr>
          <w:rFonts w:ascii="Times New Roman" w:hAnsi="Times New Roman" w:cs="Times New Roman"/>
          <w:color w:val="000000" w:themeColor="text1"/>
          <w:sz w:val="28"/>
          <w:szCs w:val="28"/>
          <w:lang w:val="kk-KZ"/>
        </w:rPr>
        <w:t xml:space="preserve">анықтамаларын </w:t>
      </w:r>
      <w:r w:rsidRPr="00BD4E1A">
        <w:rPr>
          <w:rFonts w:ascii="Times New Roman" w:hAnsi="Times New Roman" w:cs="Times New Roman"/>
          <w:color w:val="000000" w:themeColor="text1"/>
          <w:sz w:val="28"/>
          <w:szCs w:val="28"/>
          <w:lang w:val="kk-KZ"/>
        </w:rPr>
        <w:t xml:space="preserve">есте сақтауды ғана емес, басты мақсат ол ұғымдарды тани білу және оларды сызбаларда сала білу, есеп шығаруда қолдану біліктіліктерін қалыптастыру мақсатын көздейді.  </w:t>
      </w:r>
    </w:p>
    <w:p w:rsidR="00593DB9" w:rsidRPr="00BD4E1A" w:rsidRDefault="00593DB9"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Анықтамаларды түсіну үшін: </w:t>
      </w:r>
    </w:p>
    <w:p w:rsidR="00593DB9" w:rsidRPr="00BD4E1A" w:rsidRDefault="005B413F" w:rsidP="005B413F">
      <w:pPr>
        <w:pStyle w:val="a8"/>
        <w:spacing w:after="0" w:line="240" w:lineRule="auto"/>
        <w:ind w:left="0"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 </w:t>
      </w:r>
      <w:r w:rsidR="00593DB9" w:rsidRPr="00BD4E1A">
        <w:rPr>
          <w:rFonts w:ascii="Times New Roman" w:hAnsi="Times New Roman" w:cs="Times New Roman"/>
          <w:color w:val="000000" w:themeColor="text1"/>
          <w:sz w:val="28"/>
          <w:szCs w:val="28"/>
          <w:lang w:val="kk-KZ"/>
        </w:rPr>
        <w:t xml:space="preserve">«АВС үшбұрышының BD медианасын жүргіз» деген тапсырманы орындағанда, </w:t>
      </w:r>
      <w:r w:rsidR="0073635A" w:rsidRPr="00BD4E1A">
        <w:rPr>
          <w:rFonts w:ascii="Times New Roman" w:hAnsi="Times New Roman" w:cs="Times New Roman"/>
          <w:color w:val="000000" w:themeColor="text1"/>
          <w:sz w:val="28"/>
          <w:szCs w:val="28"/>
          <w:lang w:val="kk-KZ"/>
        </w:rPr>
        <w:t xml:space="preserve">білім алушы </w:t>
      </w:r>
      <w:r w:rsidR="00593DB9" w:rsidRPr="00BD4E1A">
        <w:rPr>
          <w:rFonts w:ascii="Times New Roman" w:hAnsi="Times New Roman" w:cs="Times New Roman"/>
          <w:color w:val="000000" w:themeColor="text1"/>
          <w:sz w:val="28"/>
          <w:szCs w:val="28"/>
          <w:lang w:val="kk-KZ"/>
        </w:rPr>
        <w:t xml:space="preserve">үшбұрыштың АС қабырғасының ортасын табу керек те, ол нүктені В төбесімен қосады. </w:t>
      </w:r>
    </w:p>
    <w:p w:rsidR="00593DB9" w:rsidRPr="00BD4E1A" w:rsidRDefault="005B413F" w:rsidP="005B413F">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 </w:t>
      </w:r>
      <w:r w:rsidR="00593DB9" w:rsidRPr="00BD4E1A">
        <w:rPr>
          <w:rFonts w:ascii="Times New Roman" w:hAnsi="Times New Roman" w:cs="Times New Roman"/>
          <w:color w:val="000000" w:themeColor="text1"/>
          <w:sz w:val="28"/>
          <w:szCs w:val="28"/>
          <w:lang w:val="kk-KZ"/>
        </w:rPr>
        <w:t xml:space="preserve">есептің шартында «АВС үшбұрышының </w:t>
      </w:r>
      <w:r w:rsidR="00ED4409" w:rsidRPr="00BD4E1A">
        <w:rPr>
          <w:rFonts w:ascii="Times New Roman" w:hAnsi="Times New Roman" w:cs="Times New Roman"/>
          <w:color w:val="000000" w:themeColor="text1"/>
          <w:sz w:val="28"/>
          <w:szCs w:val="28"/>
          <w:lang w:val="kk-KZ"/>
        </w:rPr>
        <w:t>BD медианасы</w:t>
      </w:r>
      <w:r w:rsidR="00C027E7" w:rsidRPr="00BD4E1A">
        <w:rPr>
          <w:rFonts w:ascii="Times New Roman" w:hAnsi="Times New Roman" w:cs="Times New Roman"/>
          <w:color w:val="000000" w:themeColor="text1"/>
          <w:sz w:val="28"/>
          <w:szCs w:val="28"/>
          <w:lang w:val="kk-KZ"/>
        </w:rPr>
        <w:t xml:space="preserve"> </w:t>
      </w:r>
      <w:r w:rsidR="00593DB9" w:rsidRPr="00BD4E1A">
        <w:rPr>
          <w:rFonts w:ascii="Times New Roman" w:hAnsi="Times New Roman" w:cs="Times New Roman"/>
          <w:color w:val="000000" w:themeColor="text1"/>
          <w:sz w:val="28"/>
          <w:szCs w:val="28"/>
          <w:lang w:val="kk-KZ"/>
        </w:rPr>
        <w:t>жүргізілген»</w:t>
      </w:r>
      <w:r w:rsidR="00E55D30" w:rsidRPr="00BD4E1A">
        <w:rPr>
          <w:rFonts w:ascii="Times New Roman" w:hAnsi="Times New Roman" w:cs="Times New Roman"/>
          <w:color w:val="000000" w:themeColor="text1"/>
          <w:sz w:val="28"/>
          <w:szCs w:val="28"/>
          <w:lang w:val="kk-KZ"/>
        </w:rPr>
        <w:t xml:space="preserve"> </w:t>
      </w:r>
      <w:r w:rsidR="00593DB9" w:rsidRPr="00BD4E1A">
        <w:rPr>
          <w:rFonts w:ascii="Times New Roman" w:hAnsi="Times New Roman" w:cs="Times New Roman"/>
          <w:color w:val="000000" w:themeColor="text1"/>
          <w:sz w:val="28"/>
          <w:szCs w:val="28"/>
          <w:lang w:val="kk-KZ"/>
        </w:rPr>
        <w:t xml:space="preserve">деп айтылса, онда оқушы AD=DC екендігін көрсете білу керек.     </w:t>
      </w:r>
    </w:p>
    <w:p w:rsidR="00441C93" w:rsidRPr="00BD4E1A" w:rsidRDefault="005B413F" w:rsidP="00441C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 </w:t>
      </w:r>
      <w:r w:rsidR="00593DB9" w:rsidRPr="00BD4E1A">
        <w:rPr>
          <w:rFonts w:ascii="Times New Roman" w:hAnsi="Times New Roman" w:cs="Times New Roman"/>
          <w:color w:val="000000" w:themeColor="text1"/>
          <w:sz w:val="28"/>
          <w:szCs w:val="28"/>
          <w:lang w:val="kk-KZ"/>
        </w:rPr>
        <w:t>«АВС үшбұрышының BD биссектрисасын жүргіз» деген</w:t>
      </w:r>
      <w:r w:rsidRPr="00BD4E1A">
        <w:rPr>
          <w:rFonts w:ascii="Times New Roman" w:hAnsi="Times New Roman" w:cs="Times New Roman"/>
          <w:color w:val="000000" w:themeColor="text1"/>
          <w:sz w:val="28"/>
          <w:szCs w:val="28"/>
          <w:lang w:val="kk-KZ"/>
        </w:rPr>
        <w:t xml:space="preserve"> </w:t>
      </w:r>
      <w:r w:rsidR="00593DB9" w:rsidRPr="00BD4E1A">
        <w:rPr>
          <w:rFonts w:ascii="Times New Roman" w:hAnsi="Times New Roman" w:cs="Times New Roman"/>
          <w:color w:val="000000" w:themeColor="text1"/>
          <w:sz w:val="28"/>
          <w:szCs w:val="28"/>
          <w:lang w:val="kk-KZ"/>
        </w:rPr>
        <w:t>тапсырманы орындағанда, оқушы В бұрышының биссектрисасының В төбесінен қарсы жатқан қабырғаға дейінгі кесінді</w:t>
      </w:r>
      <w:r w:rsidR="00C027E7" w:rsidRPr="00BD4E1A">
        <w:rPr>
          <w:rFonts w:ascii="Times New Roman" w:hAnsi="Times New Roman" w:cs="Times New Roman"/>
          <w:color w:val="000000" w:themeColor="text1"/>
          <w:sz w:val="28"/>
          <w:szCs w:val="28"/>
          <w:lang w:val="kk-KZ"/>
        </w:rPr>
        <w:t xml:space="preserve">сін </w:t>
      </w:r>
      <w:r w:rsidR="00593DB9" w:rsidRPr="00BD4E1A">
        <w:rPr>
          <w:rFonts w:ascii="Times New Roman" w:hAnsi="Times New Roman" w:cs="Times New Roman"/>
          <w:color w:val="000000" w:themeColor="text1"/>
          <w:sz w:val="28"/>
          <w:szCs w:val="28"/>
          <w:lang w:val="kk-KZ"/>
        </w:rPr>
        <w:t xml:space="preserve">сала білуі керек. </w:t>
      </w:r>
    </w:p>
    <w:p w:rsidR="00593DB9" w:rsidRPr="00BD4E1A" w:rsidRDefault="00441C93" w:rsidP="00441C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 </w:t>
      </w:r>
      <w:r w:rsidR="00593DB9" w:rsidRPr="00BD4E1A">
        <w:rPr>
          <w:rFonts w:ascii="Times New Roman" w:hAnsi="Times New Roman" w:cs="Times New Roman"/>
          <w:color w:val="000000" w:themeColor="text1"/>
          <w:sz w:val="28"/>
          <w:szCs w:val="28"/>
          <w:lang w:val="kk-KZ"/>
        </w:rPr>
        <w:t xml:space="preserve">есептің шартында «АВС үшбұрышының BD биссектрисасы жүргізілген» деп айтылса, онда оқушы </w:t>
      </w:r>
      <w:r w:rsidR="00593DB9" w:rsidRPr="00BD4E1A">
        <w:rPr>
          <w:rFonts w:ascii="Cambria Math" w:hAnsi="Cambria Math" w:cs="Cambria Math"/>
          <w:color w:val="000000" w:themeColor="text1"/>
          <w:sz w:val="28"/>
          <w:szCs w:val="28"/>
          <w:shd w:val="clear" w:color="auto" w:fill="FFFFFF"/>
          <w:lang w:val="kk-KZ"/>
        </w:rPr>
        <w:t>∠</w:t>
      </w:r>
      <w:r w:rsidR="00593DB9" w:rsidRPr="00BD4E1A">
        <w:rPr>
          <w:rFonts w:ascii="Times New Roman" w:hAnsi="Times New Roman" w:cs="Times New Roman"/>
          <w:color w:val="000000" w:themeColor="text1"/>
          <w:sz w:val="28"/>
          <w:szCs w:val="28"/>
          <w:shd w:val="clear" w:color="auto" w:fill="FFFFFF"/>
          <w:lang w:val="kk-KZ"/>
        </w:rPr>
        <w:t>ABD=</w:t>
      </w:r>
      <w:r w:rsidR="00593DB9" w:rsidRPr="00BD4E1A">
        <w:rPr>
          <w:rFonts w:ascii="Cambria Math" w:hAnsi="Cambria Math" w:cs="Cambria Math"/>
          <w:color w:val="000000" w:themeColor="text1"/>
          <w:sz w:val="28"/>
          <w:szCs w:val="28"/>
          <w:shd w:val="clear" w:color="auto" w:fill="FFFFFF"/>
          <w:lang w:val="kk-KZ"/>
        </w:rPr>
        <w:t>∠</w:t>
      </w:r>
      <w:r w:rsidR="00593DB9" w:rsidRPr="00BD4E1A">
        <w:rPr>
          <w:rFonts w:ascii="Times New Roman" w:hAnsi="Times New Roman" w:cs="Times New Roman"/>
          <w:color w:val="000000" w:themeColor="text1"/>
          <w:sz w:val="28"/>
          <w:szCs w:val="28"/>
          <w:shd w:val="clear" w:color="auto" w:fill="FFFFFF"/>
          <w:lang w:val="kk-KZ"/>
        </w:rPr>
        <w:t xml:space="preserve">CBD екендігін көрсете білу керек.  </w:t>
      </w:r>
      <w:r w:rsidR="00593DB9" w:rsidRPr="00BD4E1A">
        <w:rPr>
          <w:rFonts w:ascii="Times New Roman" w:hAnsi="Times New Roman" w:cs="Times New Roman"/>
          <w:color w:val="000000" w:themeColor="text1"/>
          <w:sz w:val="28"/>
          <w:szCs w:val="28"/>
          <w:lang w:val="kk-KZ"/>
        </w:rPr>
        <w:t xml:space="preserve">  </w:t>
      </w:r>
    </w:p>
    <w:p w:rsidR="00593DB9" w:rsidRPr="00BD4E1A" w:rsidRDefault="00385DF3" w:rsidP="00385DF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 </w:t>
      </w:r>
      <w:r w:rsidR="00593DB9" w:rsidRPr="00BD4E1A">
        <w:rPr>
          <w:rFonts w:ascii="Times New Roman" w:hAnsi="Times New Roman" w:cs="Times New Roman"/>
          <w:color w:val="000000" w:themeColor="text1"/>
          <w:sz w:val="28"/>
          <w:szCs w:val="28"/>
          <w:lang w:val="kk-KZ"/>
        </w:rPr>
        <w:t>«АВС үшбұрышының BD биіктігін жүргіз» деген тапсырманы</w:t>
      </w:r>
      <w:r w:rsidRPr="00BD4E1A">
        <w:rPr>
          <w:rFonts w:ascii="Times New Roman" w:hAnsi="Times New Roman" w:cs="Times New Roman"/>
          <w:color w:val="000000" w:themeColor="text1"/>
          <w:sz w:val="28"/>
          <w:szCs w:val="28"/>
          <w:lang w:val="kk-KZ"/>
        </w:rPr>
        <w:t xml:space="preserve"> </w:t>
      </w:r>
      <w:r w:rsidR="00593DB9" w:rsidRPr="00BD4E1A">
        <w:rPr>
          <w:rFonts w:ascii="Times New Roman" w:hAnsi="Times New Roman" w:cs="Times New Roman"/>
          <w:color w:val="000000" w:themeColor="text1"/>
          <w:sz w:val="28"/>
          <w:szCs w:val="28"/>
          <w:lang w:val="kk-KZ"/>
        </w:rPr>
        <w:t>орындағанда, оқушы үшбұрыштың B төбесінен қарсы жатқан қабырғаға</w:t>
      </w:r>
      <w:r w:rsidR="002C7624" w:rsidRPr="00BD4E1A">
        <w:rPr>
          <w:rFonts w:ascii="Times New Roman" w:hAnsi="Times New Roman" w:cs="Times New Roman"/>
          <w:color w:val="000000" w:themeColor="text1"/>
          <w:sz w:val="28"/>
          <w:szCs w:val="28"/>
          <w:lang w:val="kk-KZ"/>
        </w:rPr>
        <w:t xml:space="preserve"> не оның созындысына </w:t>
      </w:r>
      <w:r w:rsidR="00593DB9" w:rsidRPr="00BD4E1A">
        <w:rPr>
          <w:rFonts w:ascii="Times New Roman" w:hAnsi="Times New Roman" w:cs="Times New Roman"/>
          <w:color w:val="000000" w:themeColor="text1"/>
          <w:sz w:val="28"/>
          <w:szCs w:val="28"/>
          <w:lang w:val="kk-KZ"/>
        </w:rPr>
        <w:t xml:space="preserve">перпендикуляр </w:t>
      </w:r>
      <w:r w:rsidR="00C027E7" w:rsidRPr="00BD4E1A">
        <w:rPr>
          <w:rFonts w:ascii="Times New Roman" w:hAnsi="Times New Roman" w:cs="Times New Roman"/>
          <w:color w:val="000000" w:themeColor="text1"/>
          <w:sz w:val="28"/>
          <w:szCs w:val="28"/>
          <w:lang w:val="kk-KZ"/>
        </w:rPr>
        <w:t xml:space="preserve">кесінді </w:t>
      </w:r>
      <w:r w:rsidR="00593DB9" w:rsidRPr="00BD4E1A">
        <w:rPr>
          <w:rFonts w:ascii="Times New Roman" w:hAnsi="Times New Roman" w:cs="Times New Roman"/>
          <w:color w:val="000000" w:themeColor="text1"/>
          <w:sz w:val="28"/>
          <w:szCs w:val="28"/>
          <w:lang w:val="kk-KZ"/>
        </w:rPr>
        <w:t xml:space="preserve">түсіреді. </w:t>
      </w:r>
    </w:p>
    <w:p w:rsidR="00593DB9" w:rsidRPr="00BD4E1A" w:rsidRDefault="00385DF3" w:rsidP="00385DF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 </w:t>
      </w:r>
      <w:r w:rsidR="00593DB9" w:rsidRPr="00BD4E1A">
        <w:rPr>
          <w:rFonts w:ascii="Times New Roman" w:hAnsi="Times New Roman" w:cs="Times New Roman"/>
          <w:color w:val="000000" w:themeColor="text1"/>
          <w:sz w:val="28"/>
          <w:szCs w:val="28"/>
          <w:lang w:val="kk-KZ"/>
        </w:rPr>
        <w:t xml:space="preserve">есептің шартында «АВС үшбұрышының BD </w:t>
      </w:r>
      <w:r w:rsidR="005E0A25" w:rsidRPr="00BD4E1A">
        <w:rPr>
          <w:rFonts w:ascii="Times New Roman" w:hAnsi="Times New Roman" w:cs="Times New Roman"/>
          <w:color w:val="000000" w:themeColor="text1"/>
          <w:sz w:val="28"/>
          <w:szCs w:val="28"/>
          <w:lang w:val="kk-KZ"/>
        </w:rPr>
        <w:t xml:space="preserve">биіктігі </w:t>
      </w:r>
      <w:r w:rsidR="00593DB9" w:rsidRPr="00BD4E1A">
        <w:rPr>
          <w:rFonts w:ascii="Times New Roman" w:hAnsi="Times New Roman" w:cs="Times New Roman"/>
          <w:color w:val="000000" w:themeColor="text1"/>
          <w:sz w:val="28"/>
          <w:szCs w:val="28"/>
          <w:lang w:val="kk-KZ"/>
        </w:rPr>
        <w:t>жүргізілген»</w:t>
      </w:r>
      <w:r w:rsidRPr="00BD4E1A">
        <w:rPr>
          <w:rFonts w:ascii="Times New Roman" w:hAnsi="Times New Roman" w:cs="Times New Roman"/>
          <w:color w:val="000000" w:themeColor="text1"/>
          <w:sz w:val="28"/>
          <w:szCs w:val="28"/>
          <w:lang w:val="kk-KZ"/>
        </w:rPr>
        <w:t xml:space="preserve"> </w:t>
      </w:r>
      <w:r w:rsidR="00593DB9" w:rsidRPr="00BD4E1A">
        <w:rPr>
          <w:rFonts w:ascii="Times New Roman" w:hAnsi="Times New Roman" w:cs="Times New Roman"/>
          <w:color w:val="000000" w:themeColor="text1"/>
          <w:sz w:val="28"/>
          <w:szCs w:val="28"/>
          <w:lang w:val="kk-KZ"/>
        </w:rPr>
        <w:t xml:space="preserve">деп айтылса, онда </w:t>
      </w:r>
      <w:r w:rsidR="0073635A" w:rsidRPr="00BD4E1A">
        <w:rPr>
          <w:rFonts w:ascii="Times New Roman" w:hAnsi="Times New Roman" w:cs="Times New Roman"/>
          <w:color w:val="000000" w:themeColor="text1"/>
          <w:sz w:val="28"/>
          <w:szCs w:val="28"/>
          <w:lang w:val="kk-KZ"/>
        </w:rPr>
        <w:t xml:space="preserve">білім алушы </w:t>
      </w:r>
      <w:r w:rsidR="00593DB9" w:rsidRPr="00BD4E1A">
        <w:rPr>
          <w:rFonts w:ascii="Times New Roman" w:hAnsi="Times New Roman" w:cs="Times New Roman"/>
          <w:color w:val="000000" w:themeColor="text1"/>
          <w:sz w:val="28"/>
          <w:szCs w:val="28"/>
          <w:lang w:val="kk-KZ"/>
        </w:rPr>
        <w:t>BD</w:t>
      </w:r>
      <w:r w:rsidR="00593DB9" w:rsidRPr="00BD4E1A">
        <w:rPr>
          <w:rFonts w:ascii="Cambria Math" w:hAnsi="Cambria Math" w:cs="Cambria Math"/>
          <w:color w:val="000000" w:themeColor="text1"/>
          <w:sz w:val="28"/>
          <w:szCs w:val="28"/>
          <w:shd w:val="clear" w:color="auto" w:fill="FFFFFF"/>
          <w:lang w:val="kk-KZ"/>
        </w:rPr>
        <w:t>⊥</w:t>
      </w:r>
      <w:r w:rsidR="00593DB9" w:rsidRPr="00BD4E1A">
        <w:rPr>
          <w:rFonts w:ascii="Times New Roman" w:hAnsi="Times New Roman" w:cs="Times New Roman"/>
          <w:color w:val="000000" w:themeColor="text1"/>
          <w:sz w:val="28"/>
          <w:szCs w:val="28"/>
          <w:lang w:val="kk-KZ"/>
        </w:rPr>
        <w:t xml:space="preserve">AC, немесе </w:t>
      </w:r>
      <w:r w:rsidR="00593DB9" w:rsidRPr="00BD4E1A">
        <w:rPr>
          <w:rFonts w:ascii="Cambria Math" w:hAnsi="Cambria Math" w:cs="Cambria Math"/>
          <w:color w:val="000000" w:themeColor="text1"/>
          <w:sz w:val="28"/>
          <w:szCs w:val="28"/>
          <w:shd w:val="clear" w:color="auto" w:fill="FFFFFF"/>
          <w:lang w:val="kk-KZ"/>
        </w:rPr>
        <w:t>∠</w:t>
      </w:r>
      <w:r w:rsidR="00593DB9" w:rsidRPr="00BD4E1A">
        <w:rPr>
          <w:rFonts w:ascii="Times New Roman" w:hAnsi="Times New Roman" w:cs="Times New Roman"/>
          <w:color w:val="000000" w:themeColor="text1"/>
          <w:sz w:val="28"/>
          <w:szCs w:val="28"/>
          <w:shd w:val="clear" w:color="auto" w:fill="FFFFFF"/>
          <w:lang w:val="kk-KZ"/>
        </w:rPr>
        <w:t>BDA=</w:t>
      </w:r>
      <w:r w:rsidR="00593DB9" w:rsidRPr="00BD4E1A">
        <w:rPr>
          <w:rFonts w:ascii="Cambria Math" w:hAnsi="Cambria Math" w:cs="Cambria Math"/>
          <w:color w:val="000000" w:themeColor="text1"/>
          <w:sz w:val="28"/>
          <w:szCs w:val="28"/>
          <w:shd w:val="clear" w:color="auto" w:fill="FFFFFF"/>
          <w:lang w:val="kk-KZ"/>
        </w:rPr>
        <w:t>∠</w:t>
      </w:r>
      <w:r w:rsidR="00593DB9" w:rsidRPr="00BD4E1A">
        <w:rPr>
          <w:rFonts w:ascii="Times New Roman" w:hAnsi="Times New Roman" w:cs="Times New Roman"/>
          <w:color w:val="000000" w:themeColor="text1"/>
          <w:sz w:val="28"/>
          <w:szCs w:val="28"/>
          <w:shd w:val="clear" w:color="auto" w:fill="FFFFFF"/>
          <w:lang w:val="kk-KZ"/>
        </w:rPr>
        <w:t>BDC=90</w:t>
      </w:r>
      <w:r w:rsidR="00593DB9" w:rsidRPr="00BD4E1A">
        <w:rPr>
          <w:rFonts w:ascii="Times New Roman" w:hAnsi="Times New Roman" w:cs="Times New Roman"/>
          <w:color w:val="000000" w:themeColor="text1"/>
          <w:sz w:val="28"/>
          <w:szCs w:val="28"/>
          <w:shd w:val="clear" w:color="auto" w:fill="FFFFFF"/>
          <w:vertAlign w:val="superscript"/>
          <w:lang w:val="kk-KZ"/>
        </w:rPr>
        <w:t>0</w:t>
      </w:r>
      <w:r w:rsidR="00593DB9" w:rsidRPr="00BD4E1A">
        <w:rPr>
          <w:rFonts w:ascii="Times New Roman" w:hAnsi="Times New Roman" w:cs="Times New Roman"/>
          <w:color w:val="000000" w:themeColor="text1"/>
          <w:sz w:val="28"/>
          <w:szCs w:val="28"/>
          <w:lang w:val="kk-KZ"/>
        </w:rPr>
        <w:t xml:space="preserve"> екендігін көрсете білу керек</w:t>
      </w:r>
      <w:r w:rsidR="00BA78A3" w:rsidRPr="00BD4E1A">
        <w:rPr>
          <w:rFonts w:ascii="Times New Roman" w:hAnsi="Times New Roman" w:cs="Times New Roman"/>
          <w:color w:val="000000" w:themeColor="text1"/>
          <w:sz w:val="28"/>
          <w:szCs w:val="28"/>
          <w:lang w:val="kk-KZ"/>
        </w:rPr>
        <w:t xml:space="preserve"> </w:t>
      </w:r>
      <w:r w:rsidR="00593DB9" w:rsidRPr="00BD4E1A">
        <w:rPr>
          <w:rFonts w:ascii="Times New Roman" w:hAnsi="Times New Roman" w:cs="Times New Roman"/>
          <w:color w:val="000000" w:themeColor="text1"/>
          <w:sz w:val="28"/>
          <w:szCs w:val="28"/>
          <w:lang w:val="kk-KZ"/>
        </w:rPr>
        <w:t>[</w:t>
      </w:r>
      <w:r w:rsidR="002C2F9C" w:rsidRPr="00BD4E1A">
        <w:rPr>
          <w:rFonts w:ascii="Times New Roman" w:hAnsi="Times New Roman" w:cs="Times New Roman"/>
          <w:color w:val="000000" w:themeColor="text1"/>
          <w:sz w:val="28"/>
          <w:szCs w:val="28"/>
          <w:lang w:val="kk-KZ"/>
        </w:rPr>
        <w:t>112</w:t>
      </w:r>
      <w:r w:rsidR="00BA78A3" w:rsidRPr="00BD4E1A">
        <w:rPr>
          <w:rFonts w:ascii="Times New Roman" w:hAnsi="Times New Roman" w:cs="Times New Roman"/>
          <w:color w:val="000000" w:themeColor="text1"/>
          <w:sz w:val="28"/>
          <w:szCs w:val="28"/>
          <w:lang w:val="kk-KZ"/>
        </w:rPr>
        <w:t>,</w:t>
      </w:r>
      <w:r w:rsidR="002B434D" w:rsidRPr="00BD4E1A">
        <w:rPr>
          <w:rFonts w:ascii="Times New Roman" w:hAnsi="Times New Roman" w:cs="Times New Roman"/>
          <w:color w:val="000000" w:themeColor="text1"/>
          <w:sz w:val="28"/>
          <w:szCs w:val="28"/>
          <w:lang w:val="kk-KZ"/>
        </w:rPr>
        <w:t xml:space="preserve"> б.</w:t>
      </w:r>
      <w:r w:rsidR="00BA78A3" w:rsidRPr="00BD4E1A">
        <w:rPr>
          <w:rFonts w:ascii="Times New Roman" w:hAnsi="Times New Roman" w:cs="Times New Roman"/>
          <w:color w:val="000000" w:themeColor="text1"/>
          <w:sz w:val="28"/>
          <w:szCs w:val="28"/>
          <w:lang w:val="kk-KZ"/>
        </w:rPr>
        <w:t>99</w:t>
      </w:r>
      <w:r w:rsidR="00593DB9" w:rsidRPr="00BD4E1A">
        <w:rPr>
          <w:rFonts w:ascii="Times New Roman" w:hAnsi="Times New Roman" w:cs="Times New Roman"/>
          <w:color w:val="000000" w:themeColor="text1"/>
          <w:sz w:val="28"/>
          <w:szCs w:val="28"/>
          <w:lang w:val="kk-KZ"/>
        </w:rPr>
        <w:t xml:space="preserve">].   </w:t>
      </w:r>
    </w:p>
    <w:p w:rsidR="00523A83" w:rsidRPr="00BD4E1A" w:rsidRDefault="00E7208C"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Ұғымдардың </w:t>
      </w:r>
      <w:r w:rsidR="00593DB9" w:rsidRPr="00BD4E1A">
        <w:rPr>
          <w:rFonts w:ascii="Times New Roman" w:hAnsi="Times New Roman" w:cs="Times New Roman"/>
          <w:color w:val="000000" w:themeColor="text1"/>
          <w:sz w:val="28"/>
          <w:szCs w:val="28"/>
          <w:lang w:val="kk-KZ"/>
        </w:rPr>
        <w:t>анықтамалар</w:t>
      </w:r>
      <w:r w:rsidRPr="00BD4E1A">
        <w:rPr>
          <w:rFonts w:ascii="Times New Roman" w:hAnsi="Times New Roman" w:cs="Times New Roman"/>
          <w:color w:val="000000" w:themeColor="text1"/>
          <w:sz w:val="28"/>
          <w:szCs w:val="28"/>
          <w:lang w:val="kk-KZ"/>
        </w:rPr>
        <w:t xml:space="preserve">ы негізінде </w:t>
      </w:r>
      <w:r w:rsidR="003A4319" w:rsidRPr="00BD4E1A">
        <w:rPr>
          <w:rFonts w:ascii="Times New Roman" w:hAnsi="Times New Roman" w:cs="Times New Roman"/>
          <w:iCs/>
          <w:color w:val="000000" w:themeColor="text1"/>
          <w:sz w:val="28"/>
          <w:szCs w:val="28"/>
          <w:lang w:val="kk-KZ"/>
        </w:rPr>
        <w:t xml:space="preserve">білім алушыларға </w:t>
      </w:r>
      <w:r w:rsidR="00593DB9" w:rsidRPr="00BD4E1A">
        <w:rPr>
          <w:rFonts w:ascii="Times New Roman" w:hAnsi="Times New Roman" w:cs="Times New Roman"/>
          <w:color w:val="000000" w:themeColor="text1"/>
          <w:sz w:val="28"/>
          <w:szCs w:val="28"/>
          <w:lang w:val="kk-KZ"/>
        </w:rPr>
        <w:t>үшбұрыштың медианасы, бисектрисасы, биіктігі туралы</w:t>
      </w:r>
      <w:r w:rsidR="00523A83" w:rsidRPr="00BD4E1A">
        <w:rPr>
          <w:rFonts w:ascii="Times New Roman" w:hAnsi="Times New Roman" w:cs="Times New Roman"/>
          <w:color w:val="000000" w:themeColor="text1"/>
          <w:sz w:val="28"/>
          <w:szCs w:val="28"/>
          <w:lang w:val="kk-KZ"/>
        </w:rPr>
        <w:t xml:space="preserve"> түсініктер беріліп, </w:t>
      </w:r>
      <w:r w:rsidR="00593DB9" w:rsidRPr="00BD4E1A">
        <w:rPr>
          <w:rFonts w:ascii="Times New Roman" w:hAnsi="Times New Roman" w:cs="Times New Roman"/>
          <w:color w:val="000000" w:themeColor="text1"/>
          <w:sz w:val="28"/>
          <w:szCs w:val="28"/>
          <w:lang w:val="kk-KZ"/>
        </w:rPr>
        <w:t>ұғымдар</w:t>
      </w:r>
      <w:r w:rsidR="00523A83" w:rsidRPr="00BD4E1A">
        <w:rPr>
          <w:rFonts w:ascii="Times New Roman" w:hAnsi="Times New Roman" w:cs="Times New Roman"/>
          <w:color w:val="000000" w:themeColor="text1"/>
          <w:sz w:val="28"/>
          <w:szCs w:val="28"/>
          <w:lang w:val="kk-KZ"/>
        </w:rPr>
        <w:t xml:space="preserve">ды </w:t>
      </w:r>
      <w:r w:rsidR="00523A83" w:rsidRPr="00BD4E1A">
        <w:rPr>
          <w:rFonts w:ascii="Times New Roman" w:hAnsi="Times New Roman" w:cs="Times New Roman"/>
          <w:color w:val="000000" w:themeColor="text1"/>
          <w:sz w:val="28"/>
          <w:szCs w:val="28"/>
          <w:lang w:val="kk-KZ"/>
        </w:rPr>
        <w:lastRenderedPageBreak/>
        <w:t xml:space="preserve">жетілдіру </w:t>
      </w:r>
      <w:r w:rsidR="00E55D30" w:rsidRPr="00BD4E1A">
        <w:rPr>
          <w:rFonts w:ascii="Times New Roman" w:hAnsi="Times New Roman" w:cs="Times New Roman"/>
          <w:color w:val="000000" w:themeColor="text1"/>
          <w:sz w:val="28"/>
          <w:szCs w:val="28"/>
          <w:lang w:val="kk-KZ"/>
        </w:rPr>
        <w:t>ЦББР</w:t>
      </w:r>
      <w:r w:rsidR="000D6166" w:rsidRPr="00BD4E1A">
        <w:rPr>
          <w:rFonts w:ascii="Times New Roman" w:hAnsi="Times New Roman" w:cs="Times New Roman"/>
          <w:color w:val="000000" w:themeColor="text1"/>
          <w:sz w:val="28"/>
          <w:szCs w:val="28"/>
          <w:lang w:val="kk-KZ"/>
        </w:rPr>
        <w:t xml:space="preserve">-ны </w:t>
      </w:r>
      <w:r w:rsidR="00523A83" w:rsidRPr="00BD4E1A">
        <w:rPr>
          <w:rFonts w:ascii="Times New Roman" w:hAnsi="Times New Roman" w:cs="Times New Roman"/>
          <w:color w:val="000000" w:themeColor="text1"/>
          <w:sz w:val="28"/>
          <w:szCs w:val="28"/>
          <w:lang w:val="kk-KZ"/>
        </w:rPr>
        <w:t xml:space="preserve">қолданып </w:t>
      </w:r>
      <w:r w:rsidR="00E55D30" w:rsidRPr="00BD4E1A">
        <w:rPr>
          <w:rFonts w:ascii="Times New Roman" w:hAnsi="Times New Roman" w:cs="Times New Roman"/>
          <w:color w:val="000000" w:themeColor="text1"/>
          <w:sz w:val="28"/>
          <w:szCs w:val="28"/>
          <w:lang w:val="kk-KZ"/>
        </w:rPr>
        <w:t xml:space="preserve">зертханалық </w:t>
      </w:r>
      <w:r w:rsidR="00593DB9" w:rsidRPr="00BD4E1A">
        <w:rPr>
          <w:rFonts w:ascii="Times New Roman" w:hAnsi="Times New Roman" w:cs="Times New Roman"/>
          <w:color w:val="000000" w:themeColor="text1"/>
          <w:sz w:val="28"/>
          <w:szCs w:val="28"/>
          <w:lang w:val="kk-KZ"/>
        </w:rPr>
        <w:t xml:space="preserve">жұмыстар жүргізу арқылы жүзеге асырылды. </w:t>
      </w:r>
    </w:p>
    <w:p w:rsidR="00523A83" w:rsidRPr="00BD4E1A" w:rsidRDefault="00593DB9" w:rsidP="00965B93">
      <w:pPr>
        <w:spacing w:after="0" w:line="240" w:lineRule="auto"/>
        <w:ind w:firstLine="709"/>
        <w:jc w:val="both"/>
        <w:rPr>
          <w:rFonts w:ascii="Times New Roman" w:hAnsi="Times New Roman" w:cs="Times New Roman"/>
          <w:color w:val="FF0000"/>
          <w:sz w:val="28"/>
          <w:szCs w:val="28"/>
          <w:lang w:val="kk-KZ"/>
        </w:rPr>
      </w:pPr>
      <w:r w:rsidRPr="00BD4E1A">
        <w:rPr>
          <w:rFonts w:ascii="Times New Roman" w:hAnsi="Times New Roman" w:cs="Times New Roman"/>
          <w:color w:val="FF0000"/>
          <w:sz w:val="28"/>
          <w:szCs w:val="28"/>
          <w:lang w:val="kk-KZ"/>
        </w:rPr>
        <w:t xml:space="preserve">  </w:t>
      </w:r>
    </w:p>
    <w:p w:rsidR="00593DB9" w:rsidRPr="00BD4E1A" w:rsidRDefault="00593DB9" w:rsidP="006076BD">
      <w:pPr>
        <w:spacing w:after="0" w:line="240" w:lineRule="auto"/>
        <w:jc w:val="both"/>
        <w:rPr>
          <w:rFonts w:ascii="Times New Roman" w:hAnsi="Times New Roman" w:cs="Times New Roman"/>
          <w:color w:val="FF0000"/>
          <w:sz w:val="28"/>
          <w:szCs w:val="28"/>
          <w:lang w:val="kk-KZ"/>
        </w:rPr>
      </w:pPr>
      <w:r w:rsidRPr="00BD4E1A">
        <w:rPr>
          <w:sz w:val="28"/>
          <w:szCs w:val="28"/>
          <w:lang w:val="kk-KZ"/>
        </w:rPr>
        <w:t xml:space="preserve"> </w:t>
      </w:r>
      <w:r w:rsidRPr="00BD4E1A">
        <w:rPr>
          <w:noProof/>
        </w:rPr>
        <w:drawing>
          <wp:inline distT="0" distB="0" distL="0" distR="0" wp14:anchorId="28ED6812" wp14:editId="36BE3DFA">
            <wp:extent cx="4572000" cy="2774637"/>
            <wp:effectExtent l="0" t="0" r="0" b="698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t="8708" r="2903" b="12727"/>
                    <a:stretch/>
                  </pic:blipFill>
                  <pic:spPr bwMode="auto">
                    <a:xfrm>
                      <a:off x="0" y="0"/>
                      <a:ext cx="4572722" cy="2775075"/>
                    </a:xfrm>
                    <a:prstGeom prst="rect">
                      <a:avLst/>
                    </a:prstGeom>
                    <a:ln>
                      <a:noFill/>
                    </a:ln>
                    <a:extLst>
                      <a:ext uri="{53640926-AAD7-44D8-BBD7-CCE9431645EC}">
                        <a14:shadowObscured xmlns:a14="http://schemas.microsoft.com/office/drawing/2010/main"/>
                      </a:ext>
                    </a:extLst>
                  </pic:spPr>
                </pic:pic>
              </a:graphicData>
            </a:graphic>
          </wp:inline>
        </w:drawing>
      </w:r>
      <w:r w:rsidRPr="00BD4E1A">
        <w:rPr>
          <w:noProof/>
          <w:sz w:val="28"/>
          <w:szCs w:val="28"/>
        </w:rPr>
        <w:drawing>
          <wp:inline distT="0" distB="0" distL="0" distR="0" wp14:anchorId="3B5C6594" wp14:editId="62B1BCB9">
            <wp:extent cx="1152939" cy="1152939"/>
            <wp:effectExtent l="0" t="0" r="9525" b="9525"/>
            <wp:docPr id="60" name="Рисунок 60" descr="F:\Диссертация\QR\Биіктігі медианас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Диссертация\QR\Биіктігі медианасы.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54811" cy="1154811"/>
                    </a:xfrm>
                    <a:prstGeom prst="rect">
                      <a:avLst/>
                    </a:prstGeom>
                    <a:noFill/>
                    <a:ln>
                      <a:noFill/>
                    </a:ln>
                  </pic:spPr>
                </pic:pic>
              </a:graphicData>
            </a:graphic>
          </wp:inline>
        </w:drawing>
      </w:r>
      <w:r w:rsidRPr="00BD4E1A">
        <w:rPr>
          <w:sz w:val="28"/>
          <w:szCs w:val="28"/>
          <w:lang w:val="kk-KZ"/>
        </w:rPr>
        <w:br/>
        <w:t xml:space="preserve"> </w:t>
      </w:r>
    </w:p>
    <w:p w:rsidR="00593DB9" w:rsidRPr="00BD4E1A" w:rsidRDefault="00ED4409" w:rsidP="006076BD">
      <w:pPr>
        <w:spacing w:after="0" w:line="240" w:lineRule="auto"/>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Сурет -</w:t>
      </w:r>
      <w:r w:rsidR="00230140" w:rsidRPr="00BD4E1A">
        <w:rPr>
          <w:rFonts w:ascii="Times New Roman" w:hAnsi="Times New Roman" w:cs="Times New Roman"/>
          <w:sz w:val="28"/>
          <w:szCs w:val="28"/>
          <w:lang w:val="kk-KZ"/>
        </w:rPr>
        <w:t>1</w:t>
      </w:r>
      <w:r w:rsidR="00254855" w:rsidRPr="00BD4E1A">
        <w:rPr>
          <w:rFonts w:ascii="Times New Roman" w:hAnsi="Times New Roman" w:cs="Times New Roman"/>
          <w:sz w:val="28"/>
          <w:szCs w:val="28"/>
          <w:lang w:val="kk-KZ"/>
        </w:rPr>
        <w:t>3</w:t>
      </w:r>
      <w:r w:rsidRPr="00BD4E1A">
        <w:rPr>
          <w:rFonts w:ascii="Times New Roman" w:hAnsi="Times New Roman" w:cs="Times New Roman"/>
          <w:sz w:val="28"/>
          <w:szCs w:val="28"/>
          <w:lang w:val="kk-KZ"/>
        </w:rPr>
        <w:t xml:space="preserve"> </w:t>
      </w:r>
      <w:r w:rsidR="00593DB9" w:rsidRPr="00BD4E1A">
        <w:rPr>
          <w:rFonts w:ascii="Times New Roman" w:hAnsi="Times New Roman" w:cs="Times New Roman"/>
          <w:sz w:val="28"/>
          <w:szCs w:val="28"/>
          <w:lang w:val="kk-KZ"/>
        </w:rPr>
        <w:t>«Үшбұрыштың биссектрисасын, медианасын және биіктігін есептеу» тақырыбында шығарылған есепт</w:t>
      </w:r>
      <w:r w:rsidRPr="00BD4E1A">
        <w:rPr>
          <w:rFonts w:ascii="Times New Roman" w:hAnsi="Times New Roman" w:cs="Times New Roman"/>
          <w:sz w:val="28"/>
          <w:szCs w:val="28"/>
          <w:lang w:val="kk-KZ"/>
        </w:rPr>
        <w:t>ің сызбасы және жауабы</w:t>
      </w:r>
    </w:p>
    <w:p w:rsidR="00593DB9" w:rsidRPr="00BD4E1A" w:rsidRDefault="00593DB9" w:rsidP="00965B93">
      <w:pPr>
        <w:spacing w:after="0" w:line="240" w:lineRule="auto"/>
        <w:ind w:firstLine="709"/>
        <w:rPr>
          <w:sz w:val="28"/>
          <w:szCs w:val="28"/>
          <w:lang w:val="kk-KZ"/>
        </w:rPr>
      </w:pPr>
    </w:p>
    <w:p w:rsidR="00593DB9" w:rsidRPr="00BD4E1A" w:rsidRDefault="00593DB9"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Бұл тапсырманы орындау кезінде </w:t>
      </w:r>
      <w:r w:rsidR="003A4319" w:rsidRPr="00BD4E1A">
        <w:rPr>
          <w:rFonts w:ascii="Times New Roman" w:hAnsi="Times New Roman" w:cs="Times New Roman"/>
          <w:iCs/>
          <w:color w:val="000000" w:themeColor="text1"/>
          <w:sz w:val="28"/>
          <w:szCs w:val="28"/>
          <w:lang w:val="kk-KZ"/>
        </w:rPr>
        <w:t xml:space="preserve">білім алушыларға </w:t>
      </w:r>
      <w:r w:rsidRPr="00BD4E1A">
        <w:rPr>
          <w:rFonts w:ascii="Times New Roman" w:hAnsi="Times New Roman" w:cs="Times New Roman"/>
          <w:sz w:val="28"/>
          <w:szCs w:val="28"/>
          <w:lang w:val="kk-KZ"/>
        </w:rPr>
        <w:t>жан жақты түсіндіруге</w:t>
      </w:r>
      <w:r w:rsidR="00F26FAB"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және </w:t>
      </w:r>
      <w:r w:rsidR="0073635A" w:rsidRPr="00BD4E1A">
        <w:rPr>
          <w:rFonts w:ascii="Times New Roman" w:hAnsi="Times New Roman" w:cs="Times New Roman"/>
          <w:sz w:val="28"/>
          <w:szCs w:val="28"/>
          <w:lang w:val="kk-KZ"/>
        </w:rPr>
        <w:t xml:space="preserve">зертханалық </w:t>
      </w:r>
      <w:r w:rsidRPr="00BD4E1A">
        <w:rPr>
          <w:rFonts w:ascii="Times New Roman" w:hAnsi="Times New Roman" w:cs="Times New Roman"/>
          <w:sz w:val="28"/>
          <w:szCs w:val="28"/>
          <w:lang w:val="kk-KZ"/>
        </w:rPr>
        <w:t xml:space="preserve">сабақта </w:t>
      </w:r>
      <w:r w:rsidR="0073635A" w:rsidRPr="00BD4E1A">
        <w:rPr>
          <w:rFonts w:ascii="Times New Roman" w:hAnsi="Times New Roman" w:cs="Times New Roman"/>
          <w:sz w:val="28"/>
          <w:szCs w:val="28"/>
          <w:lang w:val="kk-KZ"/>
        </w:rPr>
        <w:t xml:space="preserve">оқытушының </w:t>
      </w:r>
      <w:r w:rsidRPr="00BD4E1A">
        <w:rPr>
          <w:rFonts w:ascii="Times New Roman" w:hAnsi="Times New Roman" w:cs="Times New Roman"/>
          <w:sz w:val="28"/>
          <w:szCs w:val="28"/>
          <w:lang w:val="kk-KZ"/>
        </w:rPr>
        <w:t>күш жігері мен уақытын үнемдеуге септігін тигі</w:t>
      </w:r>
      <w:r w:rsidR="00D16AFB" w:rsidRPr="00BD4E1A">
        <w:rPr>
          <w:rFonts w:ascii="Times New Roman" w:hAnsi="Times New Roman" w:cs="Times New Roman"/>
          <w:sz w:val="28"/>
          <w:szCs w:val="28"/>
          <w:lang w:val="kk-KZ"/>
        </w:rPr>
        <w:t>з</w:t>
      </w:r>
      <w:r w:rsidRPr="00BD4E1A">
        <w:rPr>
          <w:rFonts w:ascii="Times New Roman" w:hAnsi="Times New Roman" w:cs="Times New Roman"/>
          <w:sz w:val="28"/>
          <w:szCs w:val="28"/>
          <w:lang w:val="kk-KZ"/>
        </w:rPr>
        <w:t xml:space="preserve">еді. </w:t>
      </w:r>
    </w:p>
    <w:p w:rsidR="00593DB9" w:rsidRPr="00BD4E1A" w:rsidRDefault="00593DB9"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Есептің сызбасын GeoGebra бағдарламасының web нұсқасында тінтуірді жылжыту арқылы есептің берілгендерін өзгертуге, әр түрлі түстерге бояу арқылы сызбаны визуализациялауға және көрнекі құрал ретінде пайдалануына болады</w:t>
      </w:r>
      <w:r w:rsidR="00230140" w:rsidRPr="00BD4E1A">
        <w:rPr>
          <w:rFonts w:ascii="Times New Roman" w:hAnsi="Times New Roman" w:cs="Times New Roman"/>
          <w:sz w:val="28"/>
          <w:szCs w:val="28"/>
          <w:lang w:val="kk-KZ"/>
        </w:rPr>
        <w:t xml:space="preserve"> (1</w:t>
      </w:r>
      <w:r w:rsidR="00AC2AA0" w:rsidRPr="00BD4E1A">
        <w:rPr>
          <w:rFonts w:ascii="Times New Roman" w:hAnsi="Times New Roman" w:cs="Times New Roman"/>
          <w:sz w:val="28"/>
          <w:szCs w:val="28"/>
          <w:lang w:val="kk-KZ"/>
        </w:rPr>
        <w:t>3</w:t>
      </w:r>
      <w:r w:rsidR="00230140" w:rsidRPr="00BD4E1A">
        <w:rPr>
          <w:rFonts w:ascii="Times New Roman" w:hAnsi="Times New Roman" w:cs="Times New Roman"/>
          <w:sz w:val="28"/>
          <w:szCs w:val="28"/>
          <w:lang w:val="kk-KZ"/>
        </w:rPr>
        <w:t>-сурет)</w:t>
      </w:r>
      <w:r w:rsidRPr="00BD4E1A">
        <w:rPr>
          <w:rFonts w:ascii="Times New Roman" w:hAnsi="Times New Roman" w:cs="Times New Roman"/>
          <w:sz w:val="28"/>
          <w:szCs w:val="28"/>
          <w:lang w:val="kk-KZ"/>
        </w:rPr>
        <w:t xml:space="preserve">. </w:t>
      </w:r>
      <w:hyperlink r:id="rId62" w:history="1">
        <w:r w:rsidRPr="00BD4E1A">
          <w:rPr>
            <w:rStyle w:val="aa"/>
            <w:rFonts w:ascii="Times New Roman" w:eastAsia="Calibri" w:hAnsi="Times New Roman" w:cs="Times New Roman"/>
            <w:sz w:val="28"/>
            <w:szCs w:val="28"/>
            <w:lang w:val="kk-KZ"/>
          </w:rPr>
          <w:t>https://www.geogebra.org/m/pay7a9gu</w:t>
        </w:r>
      </w:hyperlink>
      <w:r w:rsidRPr="00BD4E1A">
        <w:rPr>
          <w:rFonts w:ascii="Times New Roman" w:hAnsi="Times New Roman" w:cs="Times New Roman"/>
          <w:sz w:val="28"/>
          <w:szCs w:val="28"/>
          <w:lang w:val="kk-KZ"/>
        </w:rPr>
        <w:t>.</w:t>
      </w:r>
    </w:p>
    <w:p w:rsidR="00593DB9" w:rsidRPr="00BD4E1A" w:rsidRDefault="004453D8" w:rsidP="00965B93">
      <w:pPr>
        <w:spacing w:after="0" w:line="240" w:lineRule="auto"/>
        <w:ind w:firstLine="709"/>
        <w:jc w:val="both"/>
        <w:rPr>
          <w:rFonts w:ascii="Times New Roman" w:hAnsi="Times New Roman" w:cs="Times New Roman"/>
          <w:sz w:val="28"/>
          <w:szCs w:val="28"/>
          <w:vertAlign w:val="superscript"/>
          <w:lang w:val="kk-KZ"/>
        </w:rPr>
      </w:pPr>
      <w:r w:rsidRPr="00BD4E1A">
        <w:rPr>
          <w:rFonts w:ascii="Times New Roman" w:hAnsi="Times New Roman" w:cs="Times New Roman"/>
          <w:i/>
          <w:color w:val="000000" w:themeColor="text1"/>
          <w:sz w:val="28"/>
          <w:szCs w:val="28"/>
          <w:lang w:val="kk-KZ"/>
        </w:rPr>
        <w:t>6 - мысал.</w:t>
      </w:r>
      <w:r w:rsidRPr="00BD4E1A">
        <w:rPr>
          <w:rFonts w:ascii="Times New Roman" w:hAnsi="Times New Roman" w:cs="Times New Roman"/>
          <w:color w:val="000000" w:themeColor="text1"/>
          <w:sz w:val="28"/>
          <w:szCs w:val="28"/>
          <w:lang w:val="kk-KZ"/>
        </w:rPr>
        <w:t xml:space="preserve"> </w:t>
      </w:r>
      <w:r w:rsidR="00593DB9" w:rsidRPr="00BD4E1A">
        <w:rPr>
          <w:rFonts w:ascii="Times New Roman" w:hAnsi="Times New Roman" w:cs="Times New Roman"/>
          <w:sz w:val="28"/>
          <w:szCs w:val="28"/>
          <w:lang w:val="kk-KZ"/>
        </w:rPr>
        <w:t>7 сынып</w:t>
      </w:r>
      <w:r w:rsidR="007B03E0" w:rsidRPr="00BD4E1A">
        <w:rPr>
          <w:rFonts w:ascii="Times New Roman" w:hAnsi="Times New Roman" w:cs="Times New Roman"/>
          <w:sz w:val="28"/>
          <w:szCs w:val="28"/>
          <w:lang w:val="kk-KZ"/>
        </w:rPr>
        <w:t xml:space="preserve"> </w:t>
      </w:r>
      <w:r w:rsidR="00593DB9" w:rsidRPr="00BD4E1A">
        <w:rPr>
          <w:rFonts w:ascii="Times New Roman" w:hAnsi="Times New Roman" w:cs="Times New Roman"/>
          <w:sz w:val="28"/>
          <w:szCs w:val="28"/>
          <w:lang w:val="kk-KZ"/>
        </w:rPr>
        <w:t>геометриясының «Түзулердің өзара орналасуы»</w:t>
      </w:r>
      <w:r w:rsidR="00593DB9" w:rsidRPr="00BD4E1A">
        <w:rPr>
          <w:rFonts w:ascii="Times New Roman" w:hAnsi="Times New Roman" w:cs="Times New Roman"/>
          <w:b/>
          <w:i/>
          <w:sz w:val="28"/>
          <w:szCs w:val="28"/>
          <w:lang w:val="kk-KZ"/>
        </w:rPr>
        <w:t xml:space="preserve"> </w:t>
      </w:r>
      <w:r w:rsidR="00593DB9" w:rsidRPr="00BD4E1A">
        <w:rPr>
          <w:rFonts w:ascii="Times New Roman" w:hAnsi="Times New Roman" w:cs="Times New Roman"/>
          <w:sz w:val="28"/>
          <w:szCs w:val="28"/>
          <w:lang w:val="kk-KZ"/>
        </w:rPr>
        <w:t xml:space="preserve">тарауындағы 3,26 есепті қарастырайық. АВС үшбұрышында АВ=18см, </w:t>
      </w:r>
      <m:oMath>
        <m:r>
          <m:rPr>
            <m:nor/>
          </m:rPr>
          <w:rPr>
            <w:rFonts w:ascii="Cambria Math" w:hAnsi="Cambria Math" w:cs="Cambria Math"/>
            <w:sz w:val="28"/>
            <w:szCs w:val="28"/>
            <w:lang w:val="kk-KZ"/>
          </w:rPr>
          <m:t>∠</m:t>
        </m:r>
      </m:oMath>
      <w:r w:rsidR="00593DB9" w:rsidRPr="00BD4E1A">
        <w:rPr>
          <w:rFonts w:ascii="Times New Roman" w:hAnsi="Times New Roman" w:cs="Times New Roman"/>
          <w:sz w:val="28"/>
          <w:szCs w:val="28"/>
          <w:lang w:val="kk-KZ"/>
        </w:rPr>
        <w:t>В=30</w:t>
      </w:r>
      <w:r w:rsidR="00593DB9" w:rsidRPr="00BD4E1A">
        <w:rPr>
          <w:rFonts w:ascii="Times New Roman" w:hAnsi="Times New Roman" w:cs="Times New Roman"/>
          <w:sz w:val="28"/>
          <w:szCs w:val="28"/>
          <w:vertAlign w:val="superscript"/>
          <w:lang w:val="kk-KZ"/>
        </w:rPr>
        <w:t>0</w:t>
      </w:r>
      <w:r w:rsidR="00593DB9" w:rsidRPr="00BD4E1A">
        <w:rPr>
          <w:rFonts w:ascii="Times New Roman" w:hAnsi="Times New Roman" w:cs="Times New Roman"/>
          <w:sz w:val="28"/>
          <w:szCs w:val="28"/>
          <w:lang w:val="kk-KZ"/>
        </w:rPr>
        <w:t xml:space="preserve">, </w:t>
      </w:r>
      <m:oMath>
        <m:r>
          <m:rPr>
            <m:nor/>
          </m:rPr>
          <w:rPr>
            <w:rFonts w:ascii="Cambria Math" w:hAnsi="Cambria Math" w:cs="Cambria Math"/>
            <w:sz w:val="28"/>
            <w:szCs w:val="28"/>
            <w:lang w:val="kk-KZ"/>
          </w:rPr>
          <m:t>∠</m:t>
        </m:r>
      </m:oMath>
      <w:r w:rsidR="00593DB9" w:rsidRPr="00BD4E1A">
        <w:rPr>
          <w:rFonts w:ascii="Times New Roman" w:hAnsi="Times New Roman" w:cs="Times New Roman"/>
          <w:sz w:val="28"/>
          <w:szCs w:val="28"/>
          <w:lang w:val="kk-KZ"/>
        </w:rPr>
        <w:t>С=90</w:t>
      </w:r>
      <w:r w:rsidR="00593DB9" w:rsidRPr="00BD4E1A">
        <w:rPr>
          <w:rFonts w:ascii="Times New Roman" w:hAnsi="Times New Roman" w:cs="Times New Roman"/>
          <w:sz w:val="28"/>
          <w:szCs w:val="28"/>
          <w:vertAlign w:val="superscript"/>
          <w:lang w:val="kk-KZ"/>
        </w:rPr>
        <w:t>0</w:t>
      </w:r>
      <w:r w:rsidR="00593DB9" w:rsidRPr="00BD4E1A">
        <w:rPr>
          <w:rFonts w:ascii="Times New Roman" w:hAnsi="Times New Roman" w:cs="Times New Roman"/>
          <w:sz w:val="28"/>
          <w:szCs w:val="28"/>
          <w:lang w:val="kk-KZ"/>
        </w:rPr>
        <w:t xml:space="preserve">. 1) А нүктесінен ВС түзуіне дейінгі қашықтығы; 2) АВ көлбеуінің АС түзуіндегі проекциясын табыңдар.  </w:t>
      </w:r>
    </w:p>
    <w:p w:rsidR="004453D8" w:rsidRPr="00BD4E1A" w:rsidRDefault="004453D8" w:rsidP="00965B93">
      <w:pPr>
        <w:spacing w:after="0" w:line="240" w:lineRule="auto"/>
        <w:ind w:firstLine="709"/>
        <w:rPr>
          <w:rFonts w:ascii="Times New Roman" w:hAnsi="Times New Roman"/>
          <w:sz w:val="28"/>
          <w:szCs w:val="28"/>
          <w:lang w:val="kk-KZ"/>
        </w:rPr>
      </w:pPr>
      <w:r w:rsidRPr="00BD4E1A">
        <w:rPr>
          <w:rFonts w:ascii="Times New Roman" w:hAnsi="Times New Roman"/>
          <w:i/>
          <w:sz w:val="28"/>
          <w:szCs w:val="28"/>
          <w:lang w:val="kk-KZ"/>
        </w:rPr>
        <w:t>Шешуі:</w:t>
      </w:r>
      <m:oMath>
        <m:r>
          <m:rPr>
            <m:sty m:val="bi"/>
          </m:rPr>
          <w:rPr>
            <w:rFonts w:ascii="Cambria Math" w:hAnsi="Cambria Math"/>
            <w:sz w:val="28"/>
            <w:szCs w:val="28"/>
            <w:lang w:val="kk-KZ"/>
          </w:rPr>
          <m:t xml:space="preserve"> ∆АВС</m:t>
        </m:r>
      </m:oMath>
      <w:r w:rsidRPr="00BD4E1A">
        <w:rPr>
          <w:rFonts w:ascii="Times New Roman" w:hAnsi="Times New Roman"/>
          <w:b/>
          <w:i/>
          <w:sz w:val="28"/>
          <w:szCs w:val="28"/>
          <w:lang w:val="kk-KZ"/>
        </w:rPr>
        <w:t xml:space="preserve">, </w:t>
      </w:r>
      <w:r w:rsidRPr="00BD4E1A">
        <w:rPr>
          <w:rFonts w:ascii="Times New Roman" w:hAnsi="Times New Roman"/>
          <w:sz w:val="28"/>
          <w:szCs w:val="28"/>
          <w:lang w:val="kk-KZ"/>
        </w:rPr>
        <w:t xml:space="preserve">АВ=18см, </w:t>
      </w:r>
      <m:oMath>
        <m:r>
          <m:rPr>
            <m:nor/>
          </m:rPr>
          <w:rPr>
            <w:rFonts w:ascii="Cambria Math" w:hAnsi="Cambria Math" w:cs="Cambria Math"/>
            <w:sz w:val="28"/>
            <w:szCs w:val="28"/>
            <w:lang w:val="kk-KZ"/>
          </w:rPr>
          <m:t>∠</m:t>
        </m:r>
      </m:oMath>
      <w:r w:rsidRPr="00BD4E1A">
        <w:rPr>
          <w:rFonts w:ascii="Times New Roman" w:hAnsi="Times New Roman"/>
          <w:sz w:val="28"/>
          <w:szCs w:val="28"/>
          <w:lang w:val="kk-KZ"/>
        </w:rPr>
        <w:t>В=30</w:t>
      </w:r>
      <w:r w:rsidRPr="00BD4E1A">
        <w:rPr>
          <w:rFonts w:ascii="Times New Roman" w:hAnsi="Times New Roman"/>
          <w:sz w:val="28"/>
          <w:szCs w:val="28"/>
          <w:vertAlign w:val="superscript"/>
          <w:lang w:val="kk-KZ"/>
        </w:rPr>
        <w:t>0</w:t>
      </w:r>
      <w:r w:rsidRPr="00BD4E1A">
        <w:rPr>
          <w:rFonts w:ascii="Times New Roman" w:hAnsi="Times New Roman"/>
          <w:sz w:val="28"/>
          <w:szCs w:val="28"/>
          <w:lang w:val="kk-KZ"/>
        </w:rPr>
        <w:t xml:space="preserve">, </w:t>
      </w:r>
      <m:oMath>
        <m:r>
          <m:rPr>
            <m:nor/>
          </m:rPr>
          <w:rPr>
            <w:rFonts w:ascii="Cambria Math" w:hAnsi="Cambria Math" w:cs="Cambria Math"/>
            <w:sz w:val="28"/>
            <w:szCs w:val="28"/>
            <w:lang w:val="kk-KZ"/>
          </w:rPr>
          <m:t>∠</m:t>
        </m:r>
      </m:oMath>
      <w:r w:rsidRPr="00BD4E1A">
        <w:rPr>
          <w:rFonts w:ascii="Times New Roman" w:hAnsi="Times New Roman"/>
          <w:sz w:val="28"/>
          <w:szCs w:val="28"/>
          <w:lang w:val="kk-KZ"/>
        </w:rPr>
        <w:t>С=90</w:t>
      </w:r>
      <w:r w:rsidRPr="00BD4E1A">
        <w:rPr>
          <w:rFonts w:ascii="Times New Roman" w:hAnsi="Times New Roman"/>
          <w:sz w:val="28"/>
          <w:szCs w:val="28"/>
          <w:vertAlign w:val="superscript"/>
          <w:lang w:val="kk-KZ"/>
        </w:rPr>
        <w:t>0</w:t>
      </w:r>
      <w:r w:rsidRPr="00BD4E1A">
        <w:rPr>
          <w:rFonts w:ascii="Times New Roman" w:hAnsi="Times New Roman"/>
          <w:sz w:val="28"/>
          <w:szCs w:val="28"/>
          <w:lang w:val="kk-KZ"/>
        </w:rPr>
        <w:t>.</w:t>
      </w:r>
    </w:p>
    <w:p w:rsidR="004453D8" w:rsidRPr="00BD4E1A" w:rsidRDefault="004453D8" w:rsidP="00965B93">
      <w:pPr>
        <w:spacing w:after="0" w:line="240" w:lineRule="auto"/>
        <w:ind w:firstLine="709"/>
        <w:rPr>
          <w:rFonts w:ascii="Times New Roman" w:hAnsi="Times New Roman" w:cs="Times New Roman"/>
          <w:sz w:val="28"/>
          <w:szCs w:val="28"/>
          <w:lang w:val="kk-KZ"/>
        </w:rPr>
      </w:pPr>
      <w:r w:rsidRPr="00BD4E1A">
        <w:rPr>
          <w:rFonts w:ascii="Times New Roman" w:hAnsi="Times New Roman" w:cs="Times New Roman"/>
          <w:sz w:val="28"/>
          <w:szCs w:val="28"/>
          <w:lang w:val="kk-KZ"/>
        </w:rPr>
        <w:t>Табу керек: АС=?, АС=?</w:t>
      </w:r>
    </w:p>
    <w:p w:rsidR="00523A83" w:rsidRPr="00BD4E1A" w:rsidRDefault="004453D8" w:rsidP="00663F8F">
      <w:pPr>
        <w:pStyle w:val="a8"/>
        <w:numPr>
          <w:ilvl w:val="0"/>
          <w:numId w:val="45"/>
        </w:num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А нүктесінен ВС кесіндісіне дейін</w:t>
      </w:r>
      <w:r w:rsidR="00523A83" w:rsidRPr="00BD4E1A">
        <w:rPr>
          <w:rFonts w:ascii="Times New Roman" w:hAnsi="Times New Roman" w:cs="Times New Roman"/>
          <w:sz w:val="28"/>
          <w:szCs w:val="28"/>
          <w:lang w:val="kk-KZ"/>
        </w:rPr>
        <w:t xml:space="preserve">гі қашықтық </w:t>
      </w:r>
      <w:r w:rsidRPr="00BD4E1A">
        <w:rPr>
          <w:rFonts w:ascii="Times New Roman" w:hAnsi="Times New Roman" w:cs="Times New Roman"/>
          <w:sz w:val="28"/>
          <w:szCs w:val="28"/>
          <w:lang w:val="kk-KZ"/>
        </w:rPr>
        <w:t xml:space="preserve">АС кесіндісі </w:t>
      </w:r>
      <w:r w:rsidR="00523A83" w:rsidRPr="00BD4E1A">
        <w:rPr>
          <w:rFonts w:ascii="Times New Roman" w:hAnsi="Times New Roman" w:cs="Times New Roman"/>
          <w:sz w:val="28"/>
          <w:szCs w:val="28"/>
          <w:lang w:val="kk-KZ"/>
        </w:rPr>
        <w:t xml:space="preserve">болады, </w:t>
      </w:r>
    </w:p>
    <w:p w:rsidR="004453D8" w:rsidRPr="00BD4E1A" w:rsidRDefault="00523A83" w:rsidP="00663F8F">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себебі </w:t>
      </w:r>
      <w:r w:rsidR="004453D8" w:rsidRPr="00BD4E1A">
        <w:rPr>
          <w:rFonts w:ascii="Times New Roman" w:hAnsi="Times New Roman" w:cs="Times New Roman"/>
          <w:sz w:val="28"/>
          <w:szCs w:val="28"/>
          <w:lang w:val="kk-KZ"/>
        </w:rPr>
        <w:t>олар</w:t>
      </w:r>
      <w:r w:rsidRPr="00BD4E1A">
        <w:rPr>
          <w:rFonts w:ascii="Times New Roman" w:hAnsi="Times New Roman" w:cs="Times New Roman"/>
          <w:sz w:val="28"/>
          <w:szCs w:val="28"/>
          <w:lang w:val="kk-KZ"/>
        </w:rPr>
        <w:t xml:space="preserve"> </w:t>
      </w:r>
      <w:r w:rsidR="004453D8" w:rsidRPr="00BD4E1A">
        <w:rPr>
          <w:rFonts w:ascii="Times New Roman" w:hAnsi="Times New Roman" w:cs="Times New Roman"/>
          <w:sz w:val="28"/>
          <w:szCs w:val="28"/>
          <w:lang w:val="kk-KZ"/>
        </w:rPr>
        <w:t>перпендикуляр.  АС=</w:t>
      </w:r>
      <m:oMath>
        <m:f>
          <m:fPr>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АВ=18:2=9</m:t>
        </m:r>
      </m:oMath>
      <w:r w:rsidR="004453D8" w:rsidRPr="00BD4E1A">
        <w:rPr>
          <w:rFonts w:ascii="Times New Roman" w:hAnsi="Times New Roman" w:cs="Times New Roman"/>
          <w:sz w:val="28"/>
          <w:szCs w:val="28"/>
          <w:lang w:val="kk-KZ"/>
        </w:rPr>
        <w:t>. 30</w:t>
      </w:r>
      <w:r w:rsidR="004453D8" w:rsidRPr="00BD4E1A">
        <w:rPr>
          <w:rFonts w:ascii="Times New Roman" w:hAnsi="Times New Roman" w:cs="Times New Roman"/>
          <w:sz w:val="28"/>
          <w:szCs w:val="28"/>
          <w:vertAlign w:val="superscript"/>
          <w:lang w:val="kk-KZ"/>
        </w:rPr>
        <w:t>0</w:t>
      </w:r>
      <w:r w:rsidR="004453D8" w:rsidRPr="00BD4E1A">
        <w:rPr>
          <w:rFonts w:ascii="Times New Roman" w:hAnsi="Times New Roman" w:cs="Times New Roman"/>
          <w:sz w:val="28"/>
          <w:szCs w:val="28"/>
          <w:lang w:val="kk-KZ"/>
        </w:rPr>
        <w:t xml:space="preserve"> қарсы жатқан </w:t>
      </w:r>
      <w:r w:rsidRPr="00BD4E1A">
        <w:rPr>
          <w:rFonts w:ascii="Times New Roman" w:hAnsi="Times New Roman" w:cs="Times New Roman"/>
          <w:sz w:val="28"/>
          <w:szCs w:val="28"/>
          <w:lang w:val="kk-KZ"/>
        </w:rPr>
        <w:t xml:space="preserve">катет </w:t>
      </w:r>
      <w:r w:rsidR="004453D8" w:rsidRPr="00BD4E1A">
        <w:rPr>
          <w:rFonts w:ascii="Times New Roman" w:hAnsi="Times New Roman" w:cs="Times New Roman"/>
          <w:sz w:val="28"/>
          <w:szCs w:val="28"/>
          <w:lang w:val="kk-KZ"/>
        </w:rPr>
        <w:t xml:space="preserve">гипотенуза жартысына тең. </w:t>
      </w:r>
    </w:p>
    <w:p w:rsidR="00791158" w:rsidRPr="00BD4E1A" w:rsidRDefault="00663F8F" w:rsidP="00663F8F">
      <w:pPr>
        <w:spacing w:after="0" w:line="240" w:lineRule="auto"/>
        <w:ind w:firstLine="709"/>
        <w:jc w:val="both"/>
        <w:rPr>
          <w:rFonts w:ascii="Times New Roman" w:hAnsi="Times New Roman" w:cs="Times New Roman"/>
          <w:sz w:val="28"/>
          <w:szCs w:val="28"/>
          <w:vertAlign w:val="superscript"/>
          <w:lang w:val="kk-KZ"/>
        </w:rPr>
      </w:pPr>
      <w:r w:rsidRPr="00BD4E1A">
        <w:rPr>
          <w:rFonts w:ascii="Times New Roman" w:hAnsi="Times New Roman" w:cs="Times New Roman"/>
          <w:sz w:val="28"/>
          <w:szCs w:val="28"/>
          <w:lang w:val="kk-KZ"/>
        </w:rPr>
        <w:t xml:space="preserve">2. </w:t>
      </w:r>
      <w:r w:rsidR="004453D8" w:rsidRPr="00BD4E1A">
        <w:rPr>
          <w:rFonts w:ascii="Times New Roman" w:hAnsi="Times New Roman" w:cs="Times New Roman"/>
          <w:sz w:val="28"/>
          <w:szCs w:val="28"/>
          <w:lang w:val="kk-KZ"/>
        </w:rPr>
        <w:t xml:space="preserve">АВ кесіндісінің </w:t>
      </w:r>
      <w:r w:rsidR="00791158" w:rsidRPr="00BD4E1A">
        <w:rPr>
          <w:rFonts w:ascii="Times New Roman" w:hAnsi="Times New Roman" w:cs="Times New Roman"/>
          <w:sz w:val="28"/>
          <w:szCs w:val="28"/>
          <w:lang w:val="kk-KZ"/>
        </w:rPr>
        <w:t xml:space="preserve">АС түзуіндегі </w:t>
      </w:r>
      <w:r w:rsidR="004453D8" w:rsidRPr="00BD4E1A">
        <w:rPr>
          <w:rFonts w:ascii="Times New Roman" w:hAnsi="Times New Roman" w:cs="Times New Roman"/>
          <w:sz w:val="28"/>
          <w:szCs w:val="28"/>
          <w:lang w:val="kk-KZ"/>
        </w:rPr>
        <w:t>проекциясы АС</w:t>
      </w:r>
      <w:r w:rsidR="00791158" w:rsidRPr="00BD4E1A">
        <w:rPr>
          <w:rFonts w:ascii="Times New Roman" w:hAnsi="Times New Roman" w:cs="Times New Roman"/>
          <w:sz w:val="28"/>
          <w:szCs w:val="28"/>
          <w:lang w:val="kk-KZ"/>
        </w:rPr>
        <w:t xml:space="preserve"> кесіндісі болады. </w:t>
      </w:r>
    </w:p>
    <w:p w:rsidR="004453D8" w:rsidRPr="00BD4E1A" w:rsidRDefault="004453D8" w:rsidP="00965B93">
      <w:pPr>
        <w:spacing w:after="0" w:line="240" w:lineRule="auto"/>
        <w:ind w:firstLine="709"/>
        <w:jc w:val="both"/>
        <w:rPr>
          <w:rFonts w:ascii="Times New Roman" w:hAnsi="Times New Roman" w:cs="Times New Roman"/>
          <w:sz w:val="28"/>
          <w:szCs w:val="28"/>
          <w:vertAlign w:val="superscript"/>
          <w:lang w:val="kk-KZ"/>
        </w:rPr>
      </w:pPr>
      <w:r w:rsidRPr="00BD4E1A">
        <w:rPr>
          <w:rFonts w:ascii="Times New Roman" w:hAnsi="Times New Roman" w:cs="Times New Roman"/>
          <w:sz w:val="28"/>
          <w:szCs w:val="28"/>
          <w:lang w:val="kk-KZ"/>
        </w:rPr>
        <w:t>АС=9</w:t>
      </w:r>
      <w:r w:rsidR="00BC04A2"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cм.   </w:t>
      </w:r>
    </w:p>
    <w:p w:rsidR="004453D8" w:rsidRPr="00BD4E1A" w:rsidRDefault="004453D8"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Жауабы: 1) АС=9</w:t>
      </w:r>
      <w:r w:rsidR="00BC04A2"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см, 2) 9 см. </w:t>
      </w:r>
    </w:p>
    <w:p w:rsidR="004453D8" w:rsidRPr="00BD4E1A" w:rsidRDefault="004453D8" w:rsidP="00965B93">
      <w:pPr>
        <w:spacing w:after="0" w:line="240" w:lineRule="auto"/>
        <w:ind w:firstLine="709"/>
        <w:jc w:val="both"/>
        <w:rPr>
          <w:sz w:val="28"/>
          <w:szCs w:val="28"/>
          <w:u w:val="single"/>
          <w:lang w:val="kk-KZ"/>
        </w:rPr>
      </w:pPr>
      <w:r w:rsidRPr="00BD4E1A">
        <w:rPr>
          <w:rFonts w:ascii="Times New Roman" w:hAnsi="Times New Roman" w:cs="Times New Roman"/>
          <w:sz w:val="28"/>
          <w:szCs w:val="28"/>
          <w:lang w:val="kk-KZ"/>
        </w:rPr>
        <w:t xml:space="preserve">Егер </w:t>
      </w:r>
      <w:r w:rsidR="00F70631" w:rsidRPr="00BD4E1A">
        <w:rPr>
          <w:rFonts w:ascii="Times New Roman" w:hAnsi="Times New Roman" w:cs="Times New Roman"/>
          <w:iCs/>
          <w:color w:val="000000" w:themeColor="text1"/>
          <w:sz w:val="28"/>
          <w:szCs w:val="28"/>
          <w:lang w:val="kk-KZ"/>
        </w:rPr>
        <w:t xml:space="preserve">студенттер </w:t>
      </w:r>
      <w:r w:rsidR="00C713C3" w:rsidRPr="00BD4E1A">
        <w:rPr>
          <w:rFonts w:ascii="Times New Roman" w:hAnsi="Times New Roman" w:cs="Times New Roman"/>
          <w:iCs/>
          <w:color w:val="000000" w:themeColor="text1"/>
          <w:sz w:val="28"/>
          <w:szCs w:val="28"/>
          <w:lang w:val="kk-KZ"/>
        </w:rPr>
        <w:t xml:space="preserve">арасында </w:t>
      </w:r>
      <w:r w:rsidRPr="00BD4E1A">
        <w:rPr>
          <w:rFonts w:ascii="Times New Roman" w:hAnsi="Times New Roman" w:cs="Times New Roman"/>
          <w:sz w:val="28"/>
          <w:szCs w:val="28"/>
          <w:lang w:val="kk-KZ"/>
        </w:rPr>
        <w:t>есепті түсінбеген немесе шығарып үлгермеген</w:t>
      </w:r>
      <w:r w:rsidR="00C713C3" w:rsidRPr="00BD4E1A">
        <w:rPr>
          <w:rFonts w:ascii="Times New Roman" w:hAnsi="Times New Roman" w:cs="Times New Roman"/>
          <w:sz w:val="28"/>
          <w:szCs w:val="28"/>
          <w:lang w:val="kk-KZ"/>
        </w:rPr>
        <w:t xml:space="preserve">дері болған </w:t>
      </w:r>
      <w:r w:rsidRPr="00BD4E1A">
        <w:rPr>
          <w:rFonts w:ascii="Times New Roman" w:hAnsi="Times New Roman" w:cs="Times New Roman"/>
          <w:sz w:val="28"/>
          <w:szCs w:val="28"/>
          <w:lang w:val="kk-KZ"/>
        </w:rPr>
        <w:t>жағдайда есептің сызбасы</w:t>
      </w:r>
      <w:r w:rsidR="00F70631" w:rsidRPr="00BD4E1A">
        <w:rPr>
          <w:rFonts w:ascii="Times New Roman" w:hAnsi="Times New Roman" w:cs="Times New Roman"/>
          <w:sz w:val="28"/>
          <w:szCs w:val="28"/>
          <w:lang w:val="kk-KZ"/>
        </w:rPr>
        <w:t xml:space="preserve">н </w:t>
      </w:r>
      <w:r w:rsidRPr="00BD4E1A">
        <w:rPr>
          <w:rFonts w:ascii="Times New Roman" w:hAnsi="Times New Roman" w:cs="Times New Roman"/>
          <w:sz w:val="28"/>
          <w:szCs w:val="28"/>
          <w:lang w:val="kk-KZ"/>
        </w:rPr>
        <w:t>және жауабын келесі сілтеме немесе QR код арқылы көру</w:t>
      </w:r>
      <w:r w:rsidR="00F70631" w:rsidRPr="00BD4E1A">
        <w:rPr>
          <w:rFonts w:ascii="Times New Roman" w:hAnsi="Times New Roman" w:cs="Times New Roman"/>
          <w:sz w:val="28"/>
          <w:szCs w:val="28"/>
          <w:lang w:val="kk-KZ"/>
        </w:rPr>
        <w:t xml:space="preserve">іне </w:t>
      </w:r>
      <w:r w:rsidRPr="00BD4E1A">
        <w:rPr>
          <w:rFonts w:ascii="Times New Roman" w:hAnsi="Times New Roman" w:cs="Times New Roman"/>
          <w:sz w:val="28"/>
          <w:szCs w:val="28"/>
          <w:lang w:val="kk-KZ"/>
        </w:rPr>
        <w:t>болады</w:t>
      </w:r>
      <w:r w:rsidR="00FB1D0A" w:rsidRPr="00BD4E1A">
        <w:rPr>
          <w:rFonts w:ascii="Times New Roman" w:hAnsi="Times New Roman" w:cs="Times New Roman"/>
          <w:sz w:val="28"/>
          <w:szCs w:val="28"/>
          <w:lang w:val="kk-KZ"/>
        </w:rPr>
        <w:t xml:space="preserve"> (1</w:t>
      </w:r>
      <w:r w:rsidR="00AC2AA0" w:rsidRPr="00BD4E1A">
        <w:rPr>
          <w:rFonts w:ascii="Times New Roman" w:hAnsi="Times New Roman" w:cs="Times New Roman"/>
          <w:sz w:val="28"/>
          <w:szCs w:val="28"/>
          <w:lang w:val="kk-KZ"/>
        </w:rPr>
        <w:t>4</w:t>
      </w:r>
      <w:r w:rsidR="00FB1D0A" w:rsidRPr="00BD4E1A">
        <w:rPr>
          <w:rFonts w:ascii="Times New Roman" w:hAnsi="Times New Roman" w:cs="Times New Roman"/>
          <w:sz w:val="28"/>
          <w:szCs w:val="28"/>
          <w:lang w:val="kk-KZ"/>
        </w:rPr>
        <w:t>-сурет)</w:t>
      </w:r>
      <w:r w:rsidRPr="00BD4E1A">
        <w:rPr>
          <w:rFonts w:ascii="Times New Roman" w:hAnsi="Times New Roman" w:cs="Times New Roman"/>
          <w:sz w:val="28"/>
          <w:szCs w:val="28"/>
          <w:lang w:val="kk-KZ"/>
        </w:rPr>
        <w:t xml:space="preserve">. </w:t>
      </w:r>
      <w:hyperlink r:id="rId63" w:history="1">
        <w:r w:rsidR="008B4AD4" w:rsidRPr="00BD4E1A">
          <w:rPr>
            <w:rStyle w:val="aa"/>
            <w:rFonts w:ascii="Times New Roman" w:hAnsi="Times New Roman" w:cs="Times New Roman"/>
            <w:sz w:val="28"/>
            <w:szCs w:val="28"/>
            <w:lang w:val="kk-KZ"/>
          </w:rPr>
          <w:t>https://www.geogebra.org/m/njp2khec</w:t>
        </w:r>
      </w:hyperlink>
      <w:r w:rsidR="008B4AD4" w:rsidRPr="00BD4E1A">
        <w:rPr>
          <w:sz w:val="28"/>
          <w:szCs w:val="28"/>
          <w:u w:val="single"/>
          <w:lang w:val="kk-KZ"/>
        </w:rPr>
        <w:t xml:space="preserve"> </w:t>
      </w:r>
    </w:p>
    <w:p w:rsidR="00593DB9" w:rsidRPr="00BD4E1A" w:rsidRDefault="002A5596" w:rsidP="00453F4E">
      <w:pPr>
        <w:spacing w:after="0" w:line="240" w:lineRule="auto"/>
        <w:jc w:val="both"/>
        <w:rPr>
          <w:rFonts w:ascii="Times New Roman" w:hAnsi="Times New Roman"/>
          <w:sz w:val="28"/>
          <w:szCs w:val="28"/>
          <w:lang w:val="kk-KZ"/>
        </w:rPr>
      </w:pPr>
      <w:r w:rsidRPr="00BD4E1A">
        <w:rPr>
          <w:noProof/>
        </w:rPr>
        <w:lastRenderedPageBreak/>
        <w:drawing>
          <wp:inline distT="0" distB="0" distL="0" distR="0" wp14:anchorId="57A1FCDE" wp14:editId="7C6EAD8E">
            <wp:extent cx="4733925" cy="3427305"/>
            <wp:effectExtent l="0" t="0" r="0" b="190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1872" t="4279" r="5612" b="6417"/>
                    <a:stretch/>
                  </pic:blipFill>
                  <pic:spPr bwMode="auto">
                    <a:xfrm>
                      <a:off x="0" y="0"/>
                      <a:ext cx="4734574" cy="3427775"/>
                    </a:xfrm>
                    <a:prstGeom prst="rect">
                      <a:avLst/>
                    </a:prstGeom>
                    <a:ln>
                      <a:noFill/>
                    </a:ln>
                    <a:extLst>
                      <a:ext uri="{53640926-AAD7-44D8-BBD7-CCE9431645EC}">
                        <a14:shadowObscured xmlns:a14="http://schemas.microsoft.com/office/drawing/2010/main"/>
                      </a:ext>
                    </a:extLst>
                  </pic:spPr>
                </pic:pic>
              </a:graphicData>
            </a:graphic>
          </wp:inline>
        </w:drawing>
      </w:r>
      <w:r w:rsidR="00593DB9" w:rsidRPr="00BD4E1A">
        <w:rPr>
          <w:rFonts w:ascii="Times New Roman" w:hAnsi="Times New Roman"/>
          <w:noProof/>
          <w:sz w:val="28"/>
          <w:szCs w:val="28"/>
        </w:rPr>
        <w:drawing>
          <wp:inline distT="0" distB="0" distL="0" distR="0" wp14:anchorId="3D0529C8" wp14:editId="0A20A79D">
            <wp:extent cx="1200150" cy="1200150"/>
            <wp:effectExtent l="0" t="0" r="0" b="0"/>
            <wp:docPr id="62" name="Рисунок 62" descr="C:\Users\admin\Downloads\qrcode_94463505_1debc6c97006b7c11440b785fe5d0c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qrcode_94463505_1debc6c97006b7c11440b785fe5d0c6b.pn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5533" t="-5533" r="-5533" b="-5533"/>
                    <a:stretch/>
                  </pic:blipFill>
                  <pic:spPr bwMode="auto">
                    <a:xfrm>
                      <a:off x="0" y="0"/>
                      <a:ext cx="1200150" cy="1200150"/>
                    </a:xfrm>
                    <a:prstGeom prst="rect">
                      <a:avLst/>
                    </a:prstGeom>
                    <a:noFill/>
                    <a:ln>
                      <a:noFill/>
                    </a:ln>
                  </pic:spPr>
                </pic:pic>
              </a:graphicData>
            </a:graphic>
          </wp:inline>
        </w:drawing>
      </w:r>
    </w:p>
    <w:p w:rsidR="002B1699" w:rsidRPr="00BD4E1A" w:rsidRDefault="002B1699" w:rsidP="00453F4E">
      <w:pPr>
        <w:spacing w:after="0" w:line="240" w:lineRule="auto"/>
        <w:jc w:val="center"/>
        <w:rPr>
          <w:rFonts w:ascii="Times New Roman" w:hAnsi="Times New Roman"/>
          <w:sz w:val="28"/>
          <w:szCs w:val="28"/>
          <w:lang w:val="kk-KZ"/>
        </w:rPr>
      </w:pPr>
    </w:p>
    <w:p w:rsidR="00593DB9" w:rsidRPr="00BD4E1A" w:rsidRDefault="008B4AD4" w:rsidP="00453F4E">
      <w:pPr>
        <w:spacing w:after="0" w:line="240" w:lineRule="auto"/>
        <w:jc w:val="center"/>
        <w:rPr>
          <w:rFonts w:ascii="Times New Roman" w:hAnsi="Times New Roman"/>
          <w:sz w:val="28"/>
          <w:szCs w:val="28"/>
          <w:lang w:val="kk-KZ"/>
        </w:rPr>
      </w:pPr>
      <w:r w:rsidRPr="00BD4E1A">
        <w:rPr>
          <w:rFonts w:ascii="Times New Roman" w:hAnsi="Times New Roman"/>
          <w:sz w:val="28"/>
          <w:szCs w:val="28"/>
          <w:lang w:val="kk-KZ"/>
        </w:rPr>
        <w:t>Сурет</w:t>
      </w:r>
      <w:r w:rsidR="00FB1D0A" w:rsidRPr="00BD4E1A">
        <w:rPr>
          <w:rFonts w:ascii="Times New Roman" w:hAnsi="Times New Roman"/>
          <w:sz w:val="28"/>
          <w:szCs w:val="28"/>
          <w:lang w:val="kk-KZ"/>
        </w:rPr>
        <w:t xml:space="preserve"> 1</w:t>
      </w:r>
      <w:r w:rsidR="00254855" w:rsidRPr="00BD4E1A">
        <w:rPr>
          <w:rFonts w:ascii="Times New Roman" w:hAnsi="Times New Roman"/>
          <w:sz w:val="28"/>
          <w:szCs w:val="28"/>
          <w:lang w:val="kk-KZ"/>
        </w:rPr>
        <w:t>4</w:t>
      </w:r>
      <w:r w:rsidR="00FB1D0A" w:rsidRPr="00BD4E1A">
        <w:rPr>
          <w:rFonts w:ascii="Times New Roman" w:hAnsi="Times New Roman"/>
          <w:sz w:val="28"/>
          <w:szCs w:val="28"/>
          <w:lang w:val="kk-KZ"/>
        </w:rPr>
        <w:t xml:space="preserve">- </w:t>
      </w:r>
      <w:r w:rsidR="00282D6E" w:rsidRPr="00BD4E1A">
        <w:rPr>
          <w:rFonts w:ascii="Times New Roman" w:hAnsi="Times New Roman"/>
          <w:sz w:val="28"/>
          <w:szCs w:val="28"/>
          <w:lang w:val="kk-KZ"/>
        </w:rPr>
        <w:t xml:space="preserve">Түзулердің өзара орналасуы </w:t>
      </w:r>
    </w:p>
    <w:p w:rsidR="008B4AD4" w:rsidRPr="00BD4E1A" w:rsidRDefault="008B4AD4" w:rsidP="00965B93">
      <w:pPr>
        <w:tabs>
          <w:tab w:val="left" w:pos="1192"/>
        </w:tabs>
        <w:spacing w:after="0" w:line="240" w:lineRule="auto"/>
        <w:ind w:firstLine="709"/>
        <w:contextualSpacing/>
        <w:jc w:val="both"/>
        <w:rPr>
          <w:rFonts w:ascii="Times New Roman" w:hAnsi="Times New Roman"/>
          <w:sz w:val="28"/>
          <w:szCs w:val="28"/>
          <w:lang w:val="kk-KZ"/>
        </w:rPr>
      </w:pPr>
    </w:p>
    <w:p w:rsidR="00A422FF" w:rsidRPr="00BD4E1A" w:rsidRDefault="00516D0B" w:rsidP="00965B93">
      <w:pPr>
        <w:pStyle w:val="a6"/>
        <w:shd w:val="clear" w:color="auto" w:fill="FFFFFF"/>
        <w:spacing w:before="0" w:beforeAutospacing="0" w:after="0" w:afterAutospacing="0"/>
        <w:ind w:firstLine="709"/>
        <w:jc w:val="both"/>
        <w:rPr>
          <w:sz w:val="28"/>
          <w:szCs w:val="28"/>
          <w:lang w:val="kk-KZ"/>
        </w:rPr>
      </w:pPr>
      <w:r w:rsidRPr="00BD4E1A">
        <w:rPr>
          <w:sz w:val="28"/>
          <w:szCs w:val="28"/>
          <w:lang w:val="kk-KZ"/>
        </w:rPr>
        <w:t>Мектеп геометрия курсын</w:t>
      </w:r>
      <w:r w:rsidR="00800C1E" w:rsidRPr="00BD4E1A">
        <w:rPr>
          <w:sz w:val="28"/>
          <w:szCs w:val="28"/>
          <w:lang w:val="kk-KZ"/>
        </w:rPr>
        <w:t xml:space="preserve">ың 8 сыныбында Пифагор теоремасы оқытылады. </w:t>
      </w:r>
      <w:r w:rsidR="00A422FF" w:rsidRPr="00BD4E1A">
        <w:rPr>
          <w:sz w:val="28"/>
          <w:szCs w:val="28"/>
          <w:lang w:val="kk-KZ"/>
        </w:rPr>
        <w:t xml:space="preserve">Пифагор теоремасы мектеп геометрия курсының планиметриялық және стереометриялық есептерін шешуде және геометриялық білімдерін игеруде үлкен рөл атқарады.  </w:t>
      </w:r>
    </w:p>
    <w:p w:rsidR="00A422FF" w:rsidRPr="00BD4E1A" w:rsidRDefault="0094611B" w:rsidP="00965B93">
      <w:pPr>
        <w:pStyle w:val="a6"/>
        <w:shd w:val="clear" w:color="auto" w:fill="FFFFFF"/>
        <w:spacing w:before="0" w:beforeAutospacing="0" w:after="0" w:afterAutospacing="0"/>
        <w:ind w:firstLine="709"/>
        <w:jc w:val="both"/>
        <w:rPr>
          <w:sz w:val="28"/>
          <w:szCs w:val="28"/>
          <w:lang w:val="kk-KZ"/>
        </w:rPr>
      </w:pPr>
      <w:r w:rsidRPr="00BD4E1A">
        <w:rPr>
          <w:sz w:val="28"/>
          <w:szCs w:val="28"/>
          <w:lang w:val="kk-KZ"/>
        </w:rPr>
        <w:t>Мектепте Пифагор теоремасын зерделеу бойынша мұғалім жұмысының әдістемесінің негізгі бағыттары әртүрлі әдістемелік әдебиеттерде берілген</w:t>
      </w:r>
      <w:r w:rsidR="00DA49FD" w:rsidRPr="00BD4E1A">
        <w:rPr>
          <w:sz w:val="28"/>
          <w:szCs w:val="28"/>
          <w:lang w:val="kk-KZ"/>
        </w:rPr>
        <w:t xml:space="preserve">. </w:t>
      </w:r>
      <w:r w:rsidRPr="00BD4E1A">
        <w:rPr>
          <w:sz w:val="28"/>
          <w:szCs w:val="28"/>
          <w:lang w:val="kk-KZ"/>
        </w:rPr>
        <w:t xml:space="preserve">Бірақ теореманы </w:t>
      </w:r>
      <w:r w:rsidR="00070594" w:rsidRPr="00BD4E1A">
        <w:rPr>
          <w:sz w:val="28"/>
          <w:szCs w:val="28"/>
          <w:lang w:val="kk-KZ"/>
        </w:rPr>
        <w:t xml:space="preserve">оқып-үйренудегі </w:t>
      </w:r>
      <w:r w:rsidRPr="00BD4E1A">
        <w:rPr>
          <w:sz w:val="28"/>
          <w:szCs w:val="28"/>
          <w:lang w:val="kk-KZ"/>
        </w:rPr>
        <w:t>дәстүрлі тәсілдермен қатар студентке өз тәжірибесіне сүйене отырып, жаңа білімді құруға мүмкіндік беретін зерттеушілік, ЦББР</w:t>
      </w:r>
      <w:r w:rsidR="005110F5" w:rsidRPr="00BD4E1A">
        <w:rPr>
          <w:sz w:val="28"/>
          <w:szCs w:val="28"/>
          <w:lang w:val="kk-KZ"/>
        </w:rPr>
        <w:t xml:space="preserve">-ны </w:t>
      </w:r>
      <w:r w:rsidRPr="00BD4E1A">
        <w:rPr>
          <w:sz w:val="28"/>
          <w:szCs w:val="28"/>
          <w:lang w:val="kk-KZ"/>
        </w:rPr>
        <w:t>қолданып шығармашылық жұмыстарды ұйымдастыруға назар аудару қажет.</w:t>
      </w:r>
    </w:p>
    <w:p w:rsidR="005E1D9D" w:rsidRPr="00BD4E1A" w:rsidRDefault="005E1D9D" w:rsidP="00965B93">
      <w:pPr>
        <w:pStyle w:val="a6"/>
        <w:shd w:val="clear" w:color="auto" w:fill="FFFFFF"/>
        <w:spacing w:before="0" w:beforeAutospacing="0" w:after="0" w:afterAutospacing="0"/>
        <w:ind w:firstLine="709"/>
        <w:jc w:val="both"/>
        <w:rPr>
          <w:sz w:val="28"/>
          <w:szCs w:val="28"/>
          <w:lang w:val="kk-KZ"/>
        </w:rPr>
      </w:pPr>
      <w:r w:rsidRPr="00BD4E1A">
        <w:rPr>
          <w:sz w:val="28"/>
          <w:szCs w:val="28"/>
          <w:lang w:val="kk-KZ"/>
        </w:rPr>
        <w:t xml:space="preserve">Пифагор теоремасын </w:t>
      </w:r>
      <w:r w:rsidR="00070594" w:rsidRPr="00BD4E1A">
        <w:rPr>
          <w:sz w:val="28"/>
          <w:szCs w:val="28"/>
          <w:lang w:val="kk-KZ"/>
        </w:rPr>
        <w:t xml:space="preserve">оқып-үйрену </w:t>
      </w:r>
      <w:r w:rsidRPr="00BD4E1A">
        <w:rPr>
          <w:sz w:val="28"/>
          <w:szCs w:val="28"/>
          <w:lang w:val="kk-KZ"/>
        </w:rPr>
        <w:t>әдістемесі, кез-келген басқа теорема</w:t>
      </w:r>
      <w:r w:rsidR="00070594" w:rsidRPr="00BD4E1A">
        <w:rPr>
          <w:sz w:val="28"/>
          <w:szCs w:val="28"/>
          <w:lang w:val="kk-KZ"/>
        </w:rPr>
        <w:t xml:space="preserve">лар </w:t>
      </w:r>
      <w:r w:rsidRPr="00BD4E1A">
        <w:rPr>
          <w:sz w:val="28"/>
          <w:szCs w:val="28"/>
          <w:lang w:val="kk-KZ"/>
        </w:rPr>
        <w:t xml:space="preserve">сияқты, бірнеше кезеңнен тұрады: </w:t>
      </w:r>
    </w:p>
    <w:p w:rsidR="005E1D9D" w:rsidRPr="00BD4E1A" w:rsidRDefault="005E1D9D" w:rsidP="00965B93">
      <w:pPr>
        <w:pStyle w:val="a6"/>
        <w:shd w:val="clear" w:color="auto" w:fill="FFFFFF"/>
        <w:spacing w:before="0" w:beforeAutospacing="0" w:after="0" w:afterAutospacing="0"/>
        <w:ind w:firstLine="709"/>
        <w:jc w:val="both"/>
        <w:rPr>
          <w:sz w:val="28"/>
          <w:szCs w:val="28"/>
          <w:lang w:val="kk-KZ"/>
        </w:rPr>
      </w:pPr>
      <w:r w:rsidRPr="00BD4E1A">
        <w:rPr>
          <w:sz w:val="28"/>
          <w:szCs w:val="28"/>
          <w:lang w:val="kk-KZ"/>
        </w:rPr>
        <w:t xml:space="preserve">1) Пифагор теоремасын дәлелдеу үшін қажетті білімді өзектендіруді, сондай-ақ теореманы зерттеу мотивациясын жүзеге асыруды көздейтін дайындық кезеңі; </w:t>
      </w:r>
    </w:p>
    <w:p w:rsidR="005E1D9D" w:rsidRPr="00BD4E1A" w:rsidRDefault="005E1D9D" w:rsidP="00965B93">
      <w:pPr>
        <w:pStyle w:val="a6"/>
        <w:shd w:val="clear" w:color="auto" w:fill="FFFFFF"/>
        <w:spacing w:before="0" w:beforeAutospacing="0" w:after="0" w:afterAutospacing="0"/>
        <w:ind w:firstLine="709"/>
        <w:jc w:val="both"/>
        <w:rPr>
          <w:sz w:val="28"/>
          <w:szCs w:val="28"/>
          <w:lang w:val="kk-KZ"/>
        </w:rPr>
      </w:pPr>
      <w:r w:rsidRPr="00BD4E1A">
        <w:rPr>
          <w:sz w:val="28"/>
          <w:szCs w:val="28"/>
          <w:lang w:val="kk-KZ"/>
        </w:rPr>
        <w:t xml:space="preserve">2) теореманы тұжырымдау бойынша жұмысты, дәлелдемелерді бірлесіп іздеуді және дәлелдеуді жүзеге асыруды көздейтін теореманы енгізу; </w:t>
      </w:r>
    </w:p>
    <w:p w:rsidR="005E1D9D" w:rsidRPr="00BD4E1A" w:rsidRDefault="005E1D9D" w:rsidP="00965B93">
      <w:pPr>
        <w:pStyle w:val="a6"/>
        <w:shd w:val="clear" w:color="auto" w:fill="FFFFFF"/>
        <w:spacing w:before="0" w:beforeAutospacing="0" w:after="0" w:afterAutospacing="0"/>
        <w:ind w:firstLine="709"/>
        <w:jc w:val="both"/>
        <w:rPr>
          <w:sz w:val="28"/>
          <w:szCs w:val="28"/>
          <w:lang w:val="kk-KZ"/>
        </w:rPr>
      </w:pPr>
      <w:r w:rsidRPr="00BD4E1A">
        <w:rPr>
          <w:sz w:val="28"/>
          <w:szCs w:val="28"/>
          <w:lang w:val="kk-KZ"/>
        </w:rPr>
        <w:t>3) теореманы игеру</w:t>
      </w:r>
      <w:r w:rsidR="00933897" w:rsidRPr="00BD4E1A">
        <w:rPr>
          <w:sz w:val="28"/>
          <w:szCs w:val="28"/>
          <w:lang w:val="kk-KZ"/>
        </w:rPr>
        <w:t xml:space="preserve"> </w:t>
      </w:r>
      <w:r w:rsidRPr="00BD4E1A">
        <w:rPr>
          <w:sz w:val="28"/>
          <w:szCs w:val="28"/>
          <w:lang w:val="kk-KZ"/>
        </w:rPr>
        <w:t>-</w:t>
      </w:r>
      <w:r w:rsidR="00933897" w:rsidRPr="00BD4E1A">
        <w:rPr>
          <w:sz w:val="28"/>
          <w:szCs w:val="28"/>
          <w:lang w:val="kk-KZ"/>
        </w:rPr>
        <w:t xml:space="preserve"> </w:t>
      </w:r>
      <w:r w:rsidRPr="00BD4E1A">
        <w:rPr>
          <w:sz w:val="28"/>
          <w:szCs w:val="28"/>
          <w:lang w:val="kk-KZ"/>
        </w:rPr>
        <w:t xml:space="preserve">дайын сызбалар бойынша ауызша сипаттағы есептерді бір сатыда шешу; </w:t>
      </w:r>
    </w:p>
    <w:p w:rsidR="00A422FF" w:rsidRPr="00BD4E1A" w:rsidRDefault="005E1D9D" w:rsidP="00965B93">
      <w:pPr>
        <w:pStyle w:val="a6"/>
        <w:shd w:val="clear" w:color="auto" w:fill="FFFFFF"/>
        <w:spacing w:before="0" w:beforeAutospacing="0" w:after="0" w:afterAutospacing="0"/>
        <w:ind w:firstLine="709"/>
        <w:jc w:val="both"/>
        <w:rPr>
          <w:sz w:val="28"/>
          <w:szCs w:val="28"/>
          <w:lang w:val="kk-KZ"/>
        </w:rPr>
      </w:pPr>
      <w:r w:rsidRPr="00BD4E1A">
        <w:rPr>
          <w:sz w:val="28"/>
          <w:szCs w:val="28"/>
          <w:lang w:val="kk-KZ"/>
        </w:rPr>
        <w:t>4) Пифагор теоремасын қолдануға неғұрлым күрделі есептерді шешуді көздейтін теореманы бекіту кезеңі.</w:t>
      </w:r>
    </w:p>
    <w:p w:rsidR="005E1D9D" w:rsidRPr="00BD4E1A" w:rsidRDefault="002045D6" w:rsidP="00965B93">
      <w:pPr>
        <w:pStyle w:val="a6"/>
        <w:shd w:val="clear" w:color="auto" w:fill="FFFFFF"/>
        <w:spacing w:before="0" w:beforeAutospacing="0" w:after="0" w:afterAutospacing="0"/>
        <w:ind w:firstLine="709"/>
        <w:jc w:val="both"/>
        <w:rPr>
          <w:sz w:val="28"/>
          <w:szCs w:val="28"/>
          <w:lang w:val="kk-KZ"/>
        </w:rPr>
      </w:pPr>
      <w:r w:rsidRPr="00BD4E1A">
        <w:rPr>
          <w:sz w:val="28"/>
          <w:szCs w:val="28"/>
          <w:lang w:val="kk-KZ"/>
        </w:rPr>
        <w:t xml:space="preserve">Айта кету керек, әр кезеңде ЦББР, оның ішінде интерактивті геометриялық орталар көмегімен </w:t>
      </w:r>
      <w:r w:rsidR="003A4319" w:rsidRPr="00BD4E1A">
        <w:rPr>
          <w:iCs/>
          <w:color w:val="000000" w:themeColor="text1"/>
          <w:sz w:val="28"/>
          <w:szCs w:val="28"/>
          <w:lang w:val="kk-KZ"/>
        </w:rPr>
        <w:t xml:space="preserve">білім алушылардың </w:t>
      </w:r>
      <w:r w:rsidRPr="00BD4E1A">
        <w:rPr>
          <w:sz w:val="28"/>
          <w:szCs w:val="28"/>
          <w:lang w:val="kk-KZ"/>
        </w:rPr>
        <w:t xml:space="preserve">зерттеу қызметін ұйымдастыруға болады. </w:t>
      </w:r>
      <w:r w:rsidRPr="00BD4E1A">
        <w:rPr>
          <w:color w:val="000000" w:themeColor="text1"/>
          <w:sz w:val="28"/>
          <w:szCs w:val="28"/>
          <w:lang w:val="kk-KZ"/>
        </w:rPr>
        <w:t xml:space="preserve">GeoGebra интерактивті динамикалық ортасы </w:t>
      </w:r>
      <w:r w:rsidRPr="00BD4E1A">
        <w:rPr>
          <w:sz w:val="28"/>
          <w:szCs w:val="28"/>
          <w:lang w:val="kk-KZ"/>
        </w:rPr>
        <w:t>арқылы Пифагор теоремасын дәлелдеу кезеңіне толығырақ тоқталайық.</w:t>
      </w:r>
    </w:p>
    <w:p w:rsidR="00800C1E" w:rsidRPr="00BD4E1A" w:rsidRDefault="00F11317" w:rsidP="00965B93">
      <w:pPr>
        <w:pStyle w:val="a6"/>
        <w:shd w:val="clear" w:color="auto" w:fill="FFFFFF"/>
        <w:spacing w:before="0" w:beforeAutospacing="0" w:after="0" w:afterAutospacing="0"/>
        <w:ind w:firstLine="709"/>
        <w:jc w:val="both"/>
        <w:rPr>
          <w:sz w:val="28"/>
          <w:szCs w:val="28"/>
          <w:lang w:val="kk-KZ"/>
        </w:rPr>
      </w:pPr>
      <w:r w:rsidRPr="00BD4E1A">
        <w:rPr>
          <w:sz w:val="28"/>
          <w:szCs w:val="28"/>
          <w:lang w:val="kk-KZ"/>
        </w:rPr>
        <w:lastRenderedPageBreak/>
        <w:t>Студенттер</w:t>
      </w:r>
      <w:r w:rsidR="00B16438" w:rsidRPr="00BD4E1A">
        <w:rPr>
          <w:sz w:val="28"/>
          <w:szCs w:val="28"/>
          <w:lang w:val="kk-KZ"/>
        </w:rPr>
        <w:t xml:space="preserve"> </w:t>
      </w:r>
      <w:r w:rsidRPr="00BD4E1A">
        <w:rPr>
          <w:sz w:val="28"/>
          <w:szCs w:val="28"/>
          <w:lang w:val="kk-KZ"/>
        </w:rPr>
        <w:t>есептер шығаруда</w:t>
      </w:r>
      <w:r w:rsidR="00800C1E" w:rsidRPr="00BD4E1A">
        <w:rPr>
          <w:sz w:val="28"/>
          <w:szCs w:val="28"/>
          <w:lang w:val="kk-KZ"/>
        </w:rPr>
        <w:t xml:space="preserve">н бұрын Пифагор теоремасының тұжырымдамасын, формуласын және </w:t>
      </w:r>
      <w:r w:rsidR="002A412A" w:rsidRPr="00BD4E1A">
        <w:rPr>
          <w:sz w:val="28"/>
          <w:szCs w:val="28"/>
          <w:lang w:val="kk-KZ"/>
        </w:rPr>
        <w:t xml:space="preserve">дәлелдемесін </w:t>
      </w:r>
      <w:r w:rsidR="00800C1E" w:rsidRPr="00BD4E1A">
        <w:rPr>
          <w:sz w:val="28"/>
          <w:szCs w:val="28"/>
          <w:lang w:val="kk-KZ"/>
        </w:rPr>
        <w:t xml:space="preserve"> қайталайды. </w:t>
      </w:r>
      <w:r w:rsidR="00EF507C" w:rsidRPr="00BD4E1A">
        <w:rPr>
          <w:sz w:val="28"/>
          <w:szCs w:val="28"/>
          <w:lang w:val="kk-KZ"/>
        </w:rPr>
        <w:t xml:space="preserve">Одан кейін қарапайымнан бастап жаттығулар берілді.   </w:t>
      </w:r>
    </w:p>
    <w:p w:rsidR="00B12DE2" w:rsidRPr="00BD4E1A" w:rsidRDefault="00F910AD" w:rsidP="00965B93">
      <w:pPr>
        <w:pStyle w:val="a6"/>
        <w:shd w:val="clear" w:color="auto" w:fill="FFFFFF"/>
        <w:spacing w:before="0" w:beforeAutospacing="0" w:after="0" w:afterAutospacing="0"/>
        <w:ind w:firstLine="709"/>
        <w:jc w:val="both"/>
        <w:rPr>
          <w:sz w:val="28"/>
          <w:szCs w:val="28"/>
          <w:vertAlign w:val="superscript"/>
          <w:lang w:val="kk-KZ"/>
        </w:rPr>
      </w:pPr>
      <w:r w:rsidRPr="00BD4E1A">
        <w:rPr>
          <w:i/>
          <w:sz w:val="28"/>
          <w:szCs w:val="28"/>
          <w:lang w:val="kk-KZ"/>
        </w:rPr>
        <w:t>Теорема.</w:t>
      </w:r>
      <w:r w:rsidRPr="00BD4E1A">
        <w:rPr>
          <w:sz w:val="28"/>
          <w:szCs w:val="28"/>
          <w:lang w:val="kk-KZ"/>
        </w:rPr>
        <w:t xml:space="preserve"> Тікбұрышты үшбұрыштың гип</w:t>
      </w:r>
      <w:r w:rsidR="00BB0304" w:rsidRPr="00BD4E1A">
        <w:rPr>
          <w:sz w:val="28"/>
          <w:szCs w:val="28"/>
          <w:lang w:val="kk-KZ"/>
        </w:rPr>
        <w:t>о</w:t>
      </w:r>
      <w:r w:rsidRPr="00BD4E1A">
        <w:rPr>
          <w:sz w:val="28"/>
          <w:szCs w:val="28"/>
          <w:lang w:val="kk-KZ"/>
        </w:rPr>
        <w:t>т</w:t>
      </w:r>
      <w:r w:rsidR="00BB0304" w:rsidRPr="00BD4E1A">
        <w:rPr>
          <w:sz w:val="28"/>
          <w:szCs w:val="28"/>
          <w:lang w:val="kk-KZ"/>
        </w:rPr>
        <w:t>е</w:t>
      </w:r>
      <w:r w:rsidRPr="00BD4E1A">
        <w:rPr>
          <w:sz w:val="28"/>
          <w:szCs w:val="28"/>
          <w:lang w:val="kk-KZ"/>
        </w:rPr>
        <w:t xml:space="preserve">нузасының </w:t>
      </w:r>
      <w:r w:rsidR="00B12DE2" w:rsidRPr="00BD4E1A">
        <w:rPr>
          <w:sz w:val="28"/>
          <w:szCs w:val="28"/>
          <w:lang w:val="kk-KZ"/>
        </w:rPr>
        <w:t>квадраты катеттерінің квадраттарының қосындысына тең.</w:t>
      </w:r>
      <w:r w:rsidR="00BB0304" w:rsidRPr="00BD4E1A">
        <w:rPr>
          <w:sz w:val="28"/>
          <w:szCs w:val="28"/>
          <w:lang w:val="kk-KZ"/>
        </w:rPr>
        <w:t xml:space="preserve"> a</w:t>
      </w:r>
      <w:r w:rsidR="00BB0304" w:rsidRPr="00BD4E1A">
        <w:rPr>
          <w:sz w:val="28"/>
          <w:szCs w:val="28"/>
          <w:vertAlign w:val="superscript"/>
          <w:lang w:val="kk-KZ"/>
        </w:rPr>
        <w:t>2</w:t>
      </w:r>
      <w:r w:rsidR="00B12DE2" w:rsidRPr="00BD4E1A">
        <w:rPr>
          <w:sz w:val="28"/>
          <w:szCs w:val="28"/>
          <w:lang w:val="kk-KZ"/>
        </w:rPr>
        <w:t xml:space="preserve"> </w:t>
      </w:r>
      <w:r w:rsidR="00BB0304" w:rsidRPr="00BD4E1A">
        <w:rPr>
          <w:sz w:val="28"/>
          <w:szCs w:val="28"/>
          <w:lang w:val="kk-KZ"/>
        </w:rPr>
        <w:t>+b</w:t>
      </w:r>
      <w:r w:rsidR="00BB0304" w:rsidRPr="00BD4E1A">
        <w:rPr>
          <w:sz w:val="28"/>
          <w:szCs w:val="28"/>
          <w:vertAlign w:val="superscript"/>
          <w:lang w:val="kk-KZ"/>
        </w:rPr>
        <w:t>2</w:t>
      </w:r>
      <w:r w:rsidR="00BB0304" w:rsidRPr="00BD4E1A">
        <w:rPr>
          <w:sz w:val="28"/>
          <w:szCs w:val="28"/>
          <w:lang w:val="kk-KZ"/>
        </w:rPr>
        <w:t>=c</w:t>
      </w:r>
      <w:r w:rsidR="00D87F53" w:rsidRPr="00BD4E1A">
        <w:rPr>
          <w:sz w:val="28"/>
          <w:szCs w:val="28"/>
          <w:vertAlign w:val="superscript"/>
          <w:lang w:val="kk-KZ"/>
        </w:rPr>
        <w:t>2</w:t>
      </w:r>
      <w:r w:rsidR="00D87F53" w:rsidRPr="00BD4E1A">
        <w:rPr>
          <w:sz w:val="28"/>
          <w:szCs w:val="28"/>
          <w:lang w:val="kk-KZ"/>
        </w:rPr>
        <w:t>.</w:t>
      </w:r>
      <w:r w:rsidR="00BB0304" w:rsidRPr="00BD4E1A">
        <w:rPr>
          <w:sz w:val="28"/>
          <w:szCs w:val="28"/>
          <w:vertAlign w:val="superscript"/>
          <w:lang w:val="kk-KZ"/>
        </w:rPr>
        <w:t xml:space="preserve"> </w:t>
      </w:r>
    </w:p>
    <w:p w:rsidR="00F910AD" w:rsidRPr="00BD4E1A" w:rsidRDefault="00CE5095" w:rsidP="00965B93">
      <w:pPr>
        <w:pStyle w:val="a6"/>
        <w:shd w:val="clear" w:color="auto" w:fill="FFFFFF"/>
        <w:spacing w:before="0" w:beforeAutospacing="0" w:after="0" w:afterAutospacing="0"/>
        <w:ind w:firstLine="709"/>
        <w:jc w:val="both"/>
        <w:rPr>
          <w:color w:val="000000" w:themeColor="text1"/>
          <w:sz w:val="28"/>
          <w:szCs w:val="28"/>
        </w:rPr>
      </w:pPr>
      <w:r w:rsidRPr="00BD4E1A">
        <w:rPr>
          <w:i/>
          <w:color w:val="000000" w:themeColor="text1"/>
          <w:sz w:val="28"/>
          <w:szCs w:val="28"/>
          <w:lang w:val="kk-KZ"/>
        </w:rPr>
        <w:t>7</w:t>
      </w:r>
      <w:r w:rsidR="00130E10" w:rsidRPr="00BD4E1A">
        <w:rPr>
          <w:i/>
          <w:color w:val="000000" w:themeColor="text1"/>
          <w:sz w:val="28"/>
          <w:szCs w:val="28"/>
          <w:lang w:val="kk-KZ"/>
        </w:rPr>
        <w:t>-мысал.</w:t>
      </w:r>
      <w:r w:rsidR="00130E10" w:rsidRPr="00BD4E1A">
        <w:rPr>
          <w:color w:val="000000" w:themeColor="text1"/>
          <w:sz w:val="28"/>
          <w:szCs w:val="28"/>
          <w:lang w:val="kk-KZ"/>
        </w:rPr>
        <w:t xml:space="preserve"> </w:t>
      </w:r>
      <w:r w:rsidR="00D87F53" w:rsidRPr="00BD4E1A">
        <w:rPr>
          <w:color w:val="000000" w:themeColor="text1"/>
          <w:sz w:val="28"/>
          <w:szCs w:val="28"/>
          <w:lang w:val="kk-KZ"/>
        </w:rPr>
        <w:t xml:space="preserve">Тікбұрышты үшбұрыштың катеттері 12 және 16. Осы үшбұрыштың гипотенузасын табыңыз. </w:t>
      </w:r>
    </w:p>
    <w:p w:rsidR="00E44744" w:rsidRPr="00BD4E1A" w:rsidRDefault="00E44744" w:rsidP="00965B93">
      <w:pPr>
        <w:pStyle w:val="a6"/>
        <w:shd w:val="clear" w:color="auto" w:fill="FFFFFF"/>
        <w:spacing w:before="0" w:beforeAutospacing="0" w:after="0" w:afterAutospacing="0"/>
        <w:ind w:firstLine="709"/>
        <w:jc w:val="both"/>
        <w:rPr>
          <w:color w:val="000000" w:themeColor="text1"/>
          <w:sz w:val="28"/>
          <w:szCs w:val="28"/>
          <w:lang w:val="kk-KZ"/>
        </w:rPr>
      </w:pPr>
      <w:r w:rsidRPr="00BD4E1A">
        <w:rPr>
          <w:color w:val="000000" w:themeColor="text1"/>
          <w:sz w:val="28"/>
          <w:szCs w:val="28"/>
          <w:lang w:val="kk-KZ"/>
        </w:rPr>
        <w:t>с</w:t>
      </w:r>
      <w:r w:rsidRPr="00BD4E1A">
        <w:rPr>
          <w:color w:val="000000" w:themeColor="text1"/>
          <w:sz w:val="28"/>
          <w:szCs w:val="28"/>
          <w:vertAlign w:val="superscript"/>
          <w:lang w:val="kk-KZ"/>
        </w:rPr>
        <w:t>2</w:t>
      </w:r>
      <w:r w:rsidRPr="00BD4E1A">
        <w:rPr>
          <w:color w:val="000000" w:themeColor="text1"/>
          <w:sz w:val="28"/>
          <w:szCs w:val="28"/>
          <w:lang w:val="kk-KZ"/>
        </w:rPr>
        <w:t>=а</w:t>
      </w:r>
      <w:r w:rsidRPr="00BD4E1A">
        <w:rPr>
          <w:color w:val="000000" w:themeColor="text1"/>
          <w:sz w:val="28"/>
          <w:szCs w:val="28"/>
          <w:vertAlign w:val="superscript"/>
          <w:lang w:val="kk-KZ"/>
        </w:rPr>
        <w:t>2</w:t>
      </w:r>
      <w:r w:rsidRPr="00BD4E1A">
        <w:rPr>
          <w:color w:val="000000" w:themeColor="text1"/>
          <w:sz w:val="28"/>
          <w:szCs w:val="28"/>
          <w:lang w:val="kk-KZ"/>
        </w:rPr>
        <w:t>+</w:t>
      </w:r>
      <w:r w:rsidRPr="00BD4E1A">
        <w:rPr>
          <w:color w:val="000000" w:themeColor="text1"/>
          <w:sz w:val="28"/>
          <w:szCs w:val="28"/>
          <w:lang w:val="en-US"/>
        </w:rPr>
        <w:t>b</w:t>
      </w:r>
      <w:r w:rsidRPr="00BD4E1A">
        <w:rPr>
          <w:color w:val="000000" w:themeColor="text1"/>
          <w:sz w:val="28"/>
          <w:szCs w:val="28"/>
          <w:vertAlign w:val="superscript"/>
          <w:lang w:val="kk-KZ"/>
        </w:rPr>
        <w:t>2</w:t>
      </w:r>
      <w:r w:rsidRPr="00BD4E1A">
        <w:rPr>
          <w:color w:val="000000" w:themeColor="text1"/>
          <w:sz w:val="28"/>
          <w:szCs w:val="28"/>
        </w:rPr>
        <w:t xml:space="preserve">. </w:t>
      </w:r>
    </w:p>
    <w:p w:rsidR="00E44744" w:rsidRPr="00BD4E1A" w:rsidRDefault="00E44744" w:rsidP="00965B93">
      <w:pPr>
        <w:pStyle w:val="a6"/>
        <w:shd w:val="clear" w:color="auto" w:fill="FFFFFF"/>
        <w:spacing w:before="0" w:beforeAutospacing="0" w:after="0" w:afterAutospacing="0"/>
        <w:ind w:firstLine="709"/>
        <w:jc w:val="both"/>
        <w:rPr>
          <w:color w:val="000000" w:themeColor="text1"/>
          <w:sz w:val="28"/>
          <w:szCs w:val="28"/>
          <w:lang w:val="kk-KZ"/>
        </w:rPr>
      </w:pPr>
      <w:r w:rsidRPr="00BD4E1A">
        <w:rPr>
          <w:color w:val="000000" w:themeColor="text1"/>
          <w:sz w:val="28"/>
          <w:szCs w:val="28"/>
          <w:lang w:val="kk-KZ"/>
        </w:rPr>
        <w:t xml:space="preserve">a=12, b=16. </w:t>
      </w:r>
    </w:p>
    <w:p w:rsidR="00E44744" w:rsidRPr="00BD4E1A" w:rsidRDefault="00E44744" w:rsidP="00965B93">
      <w:pPr>
        <w:pStyle w:val="a6"/>
        <w:shd w:val="clear" w:color="auto" w:fill="FFFFFF"/>
        <w:spacing w:before="0" w:beforeAutospacing="0" w:after="0" w:afterAutospacing="0"/>
        <w:ind w:firstLine="709"/>
        <w:jc w:val="both"/>
        <w:rPr>
          <w:color w:val="000000" w:themeColor="text1"/>
          <w:sz w:val="28"/>
          <w:szCs w:val="28"/>
          <w:lang w:val="en-US"/>
        </w:rPr>
      </w:pPr>
      <w:r w:rsidRPr="00BD4E1A">
        <w:rPr>
          <w:color w:val="000000" w:themeColor="text1"/>
          <w:sz w:val="28"/>
          <w:szCs w:val="28"/>
          <w:lang w:val="kk-KZ"/>
        </w:rPr>
        <w:t>c=12</w:t>
      </w:r>
      <w:r w:rsidRPr="00BD4E1A">
        <w:rPr>
          <w:color w:val="000000" w:themeColor="text1"/>
          <w:sz w:val="28"/>
          <w:szCs w:val="28"/>
          <w:vertAlign w:val="superscript"/>
          <w:lang w:val="kk-KZ"/>
        </w:rPr>
        <w:t>2</w:t>
      </w:r>
      <w:r w:rsidRPr="00BD4E1A">
        <w:rPr>
          <w:color w:val="000000" w:themeColor="text1"/>
          <w:sz w:val="28"/>
          <w:szCs w:val="28"/>
          <w:lang w:val="kk-KZ"/>
        </w:rPr>
        <w:t>+16</w:t>
      </w:r>
      <w:r w:rsidRPr="00BD4E1A">
        <w:rPr>
          <w:color w:val="000000" w:themeColor="text1"/>
          <w:sz w:val="28"/>
          <w:szCs w:val="28"/>
          <w:vertAlign w:val="superscript"/>
          <w:lang w:val="kk-KZ"/>
        </w:rPr>
        <w:t>2</w:t>
      </w:r>
      <w:r w:rsidRPr="00BD4E1A">
        <w:rPr>
          <w:color w:val="000000" w:themeColor="text1"/>
          <w:sz w:val="28"/>
          <w:szCs w:val="28"/>
          <w:lang w:val="kk-KZ"/>
        </w:rPr>
        <w:t>=144+256=400</w:t>
      </w:r>
      <w:r w:rsidRPr="00BD4E1A">
        <w:rPr>
          <w:color w:val="000000" w:themeColor="text1"/>
          <w:sz w:val="28"/>
          <w:szCs w:val="28"/>
          <w:lang w:val="en-US"/>
        </w:rPr>
        <w:t>.</w:t>
      </w:r>
    </w:p>
    <w:p w:rsidR="00E44744" w:rsidRPr="00BD4E1A" w:rsidRDefault="00E44744" w:rsidP="00965B93">
      <w:pPr>
        <w:pStyle w:val="a6"/>
        <w:shd w:val="clear" w:color="auto" w:fill="FFFFFF"/>
        <w:spacing w:before="0" w:beforeAutospacing="0" w:after="0" w:afterAutospacing="0"/>
        <w:ind w:firstLine="709"/>
        <w:jc w:val="both"/>
        <w:rPr>
          <w:color w:val="000000" w:themeColor="text1"/>
          <w:sz w:val="28"/>
          <w:szCs w:val="28"/>
          <w:lang w:val="kk-KZ"/>
        </w:rPr>
      </w:pPr>
      <w:r w:rsidRPr="00BD4E1A">
        <w:rPr>
          <w:color w:val="000000" w:themeColor="text1"/>
          <w:sz w:val="28"/>
          <w:szCs w:val="28"/>
          <w:lang w:val="kk-KZ"/>
        </w:rPr>
        <w:t>c=</w:t>
      </w:r>
      <m:oMath>
        <m:rad>
          <m:radPr>
            <m:degHide m:val="1"/>
            <m:ctrlPr>
              <w:rPr>
                <w:rFonts w:ascii="Cambria Math" w:hAnsi="Cambria Math"/>
                <w:i/>
                <w:color w:val="000000" w:themeColor="text1"/>
                <w:sz w:val="28"/>
                <w:szCs w:val="28"/>
                <w:lang w:val="en-US"/>
              </w:rPr>
            </m:ctrlPr>
          </m:radPr>
          <m:deg/>
          <m:e>
            <m:r>
              <w:rPr>
                <w:rFonts w:ascii="Cambria Math" w:hAnsi="Cambria Math"/>
                <w:color w:val="000000" w:themeColor="text1"/>
                <w:sz w:val="28"/>
                <w:szCs w:val="28"/>
                <w:lang w:val="kk-KZ"/>
              </w:rPr>
              <m:t>400</m:t>
            </m:r>
          </m:e>
        </m:rad>
        <m:r>
          <w:rPr>
            <w:rFonts w:ascii="Cambria Math" w:hAnsi="Cambria Math"/>
            <w:color w:val="000000" w:themeColor="text1"/>
            <w:sz w:val="28"/>
            <w:szCs w:val="28"/>
            <w:lang w:val="kk-KZ"/>
          </w:rPr>
          <m:t>=20</m:t>
        </m:r>
      </m:oMath>
    </w:p>
    <w:p w:rsidR="00E44744" w:rsidRPr="00BD4E1A" w:rsidRDefault="00E44744" w:rsidP="00965B93">
      <w:pPr>
        <w:pStyle w:val="a6"/>
        <w:shd w:val="clear" w:color="auto" w:fill="FFFFFF"/>
        <w:spacing w:before="0" w:beforeAutospacing="0" w:after="0" w:afterAutospacing="0"/>
        <w:ind w:firstLine="709"/>
        <w:jc w:val="both"/>
        <w:rPr>
          <w:color w:val="000000" w:themeColor="text1"/>
          <w:sz w:val="28"/>
          <w:szCs w:val="28"/>
          <w:lang w:val="kk-KZ"/>
        </w:rPr>
      </w:pPr>
      <w:r w:rsidRPr="00BD4E1A">
        <w:rPr>
          <w:color w:val="000000" w:themeColor="text1"/>
          <w:sz w:val="28"/>
          <w:szCs w:val="28"/>
          <w:lang w:val="kk-KZ"/>
        </w:rPr>
        <w:t>Жауабы: 20</w:t>
      </w:r>
    </w:p>
    <w:p w:rsidR="00E44744" w:rsidRPr="00BD4E1A" w:rsidRDefault="00E44744" w:rsidP="00965B93">
      <w:pPr>
        <w:pStyle w:val="a6"/>
        <w:shd w:val="clear" w:color="auto" w:fill="FFFFFF"/>
        <w:spacing w:before="0" w:beforeAutospacing="0" w:after="0" w:afterAutospacing="0"/>
        <w:ind w:firstLine="709"/>
        <w:jc w:val="both"/>
        <w:rPr>
          <w:color w:val="000000" w:themeColor="text1"/>
          <w:sz w:val="28"/>
          <w:szCs w:val="28"/>
          <w:lang w:val="kk-KZ"/>
        </w:rPr>
      </w:pPr>
    </w:p>
    <w:p w:rsidR="00F910AD" w:rsidRPr="00BD4E1A" w:rsidRDefault="00357695" w:rsidP="006B41E5">
      <w:pPr>
        <w:pStyle w:val="a6"/>
        <w:shd w:val="clear" w:color="auto" w:fill="FFFFFF"/>
        <w:spacing w:before="0" w:beforeAutospacing="0" w:after="0" w:afterAutospacing="0"/>
        <w:jc w:val="both"/>
        <w:rPr>
          <w:b/>
          <w:color w:val="FF0000"/>
          <w:sz w:val="28"/>
          <w:szCs w:val="28"/>
          <w:lang w:val="kk-KZ"/>
        </w:rPr>
      </w:pPr>
      <w:r w:rsidRPr="00BD4E1A">
        <w:rPr>
          <w:noProof/>
        </w:rPr>
        <w:drawing>
          <wp:inline distT="0" distB="0" distL="0" distR="0" wp14:anchorId="21CAF03A" wp14:editId="016EB1C6">
            <wp:extent cx="4819650" cy="32611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t="4535" b="5251"/>
                    <a:stretch/>
                  </pic:blipFill>
                  <pic:spPr bwMode="auto">
                    <a:xfrm>
                      <a:off x="0" y="0"/>
                      <a:ext cx="4830130" cy="3268231"/>
                    </a:xfrm>
                    <a:prstGeom prst="rect">
                      <a:avLst/>
                    </a:prstGeom>
                    <a:ln>
                      <a:noFill/>
                    </a:ln>
                    <a:extLst>
                      <a:ext uri="{53640926-AAD7-44D8-BBD7-CCE9431645EC}">
                        <a14:shadowObscured xmlns:a14="http://schemas.microsoft.com/office/drawing/2010/main"/>
                      </a:ext>
                    </a:extLst>
                  </pic:spPr>
                </pic:pic>
              </a:graphicData>
            </a:graphic>
          </wp:inline>
        </w:drawing>
      </w:r>
      <w:r w:rsidR="001742DA" w:rsidRPr="00BD4E1A">
        <w:rPr>
          <w:snapToGrid w:val="0"/>
          <w:color w:val="000000"/>
          <w:w w:val="0"/>
          <w:sz w:val="0"/>
          <w:szCs w:val="0"/>
          <w:u w:color="000000"/>
          <w:bdr w:val="none" w:sz="0" w:space="0" w:color="000000"/>
          <w:shd w:val="clear" w:color="000000" w:fill="000000"/>
          <w:lang w:val="x-none" w:eastAsia="x-none" w:bidi="x-none"/>
        </w:rPr>
        <w:t xml:space="preserve"> </w:t>
      </w:r>
      <w:r w:rsidR="001742DA" w:rsidRPr="00BD4E1A">
        <w:rPr>
          <w:b/>
          <w:noProof/>
          <w:color w:val="FF0000"/>
          <w:sz w:val="28"/>
          <w:szCs w:val="28"/>
        </w:rPr>
        <w:drawing>
          <wp:inline distT="0" distB="0" distL="0" distR="0" wp14:anchorId="0EA69E19" wp14:editId="290BDC28">
            <wp:extent cx="1090246" cy="1090246"/>
            <wp:effectExtent l="0" t="0" r="0" b="0"/>
            <wp:docPr id="56" name="Рисунок 56" descr="C:\Users\admin\Downloads\qrcode_113264678_05edea2780164ccf97cba680e1118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qrcode_113264678_05edea2780164ccf97cba680e1118840.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86961" cy="1086961"/>
                    </a:xfrm>
                    <a:prstGeom prst="rect">
                      <a:avLst/>
                    </a:prstGeom>
                    <a:noFill/>
                    <a:ln>
                      <a:noFill/>
                    </a:ln>
                  </pic:spPr>
                </pic:pic>
              </a:graphicData>
            </a:graphic>
          </wp:inline>
        </w:drawing>
      </w:r>
    </w:p>
    <w:p w:rsidR="002B1699" w:rsidRPr="00BD4E1A" w:rsidRDefault="002B1699" w:rsidP="006B41E5">
      <w:pPr>
        <w:spacing w:after="0" w:line="240" w:lineRule="auto"/>
        <w:jc w:val="center"/>
        <w:rPr>
          <w:rFonts w:ascii="Times New Roman" w:hAnsi="Times New Roman"/>
          <w:sz w:val="28"/>
          <w:szCs w:val="28"/>
          <w:lang w:val="kk-KZ"/>
        </w:rPr>
      </w:pPr>
    </w:p>
    <w:p w:rsidR="00357695" w:rsidRPr="00BD4E1A" w:rsidRDefault="00357695" w:rsidP="006B41E5">
      <w:pPr>
        <w:spacing w:after="0" w:line="240" w:lineRule="auto"/>
        <w:jc w:val="center"/>
        <w:rPr>
          <w:rFonts w:ascii="Times New Roman" w:hAnsi="Times New Roman"/>
          <w:sz w:val="28"/>
          <w:szCs w:val="28"/>
          <w:lang w:val="kk-KZ"/>
        </w:rPr>
      </w:pPr>
      <w:r w:rsidRPr="00BD4E1A">
        <w:rPr>
          <w:rFonts w:ascii="Times New Roman" w:hAnsi="Times New Roman"/>
          <w:sz w:val="28"/>
          <w:szCs w:val="28"/>
          <w:lang w:val="kk-KZ"/>
        </w:rPr>
        <w:t>Сурет 1</w:t>
      </w:r>
      <w:r w:rsidR="00254855" w:rsidRPr="00BD4E1A">
        <w:rPr>
          <w:rFonts w:ascii="Times New Roman" w:hAnsi="Times New Roman"/>
          <w:sz w:val="28"/>
          <w:szCs w:val="28"/>
          <w:lang w:val="kk-KZ"/>
        </w:rPr>
        <w:t>5</w:t>
      </w:r>
      <w:r w:rsidRPr="00BD4E1A">
        <w:rPr>
          <w:rFonts w:ascii="Times New Roman" w:hAnsi="Times New Roman"/>
          <w:sz w:val="28"/>
          <w:szCs w:val="28"/>
          <w:lang w:val="kk-KZ"/>
        </w:rPr>
        <w:t xml:space="preserve">- </w:t>
      </w:r>
      <w:r w:rsidR="00D771A7" w:rsidRPr="00BD4E1A">
        <w:rPr>
          <w:rFonts w:ascii="Times New Roman" w:hAnsi="Times New Roman"/>
          <w:sz w:val="28"/>
          <w:szCs w:val="28"/>
          <w:lang w:val="kk-KZ"/>
        </w:rPr>
        <w:t>Үшбұрыштың гипотенузасын табу</w:t>
      </w:r>
      <w:r w:rsidR="000B38C3" w:rsidRPr="00BD4E1A">
        <w:rPr>
          <w:rFonts w:ascii="Times New Roman" w:hAnsi="Times New Roman"/>
          <w:sz w:val="28"/>
          <w:szCs w:val="28"/>
          <w:lang w:val="kk-KZ"/>
        </w:rPr>
        <w:t xml:space="preserve">дың </w:t>
      </w:r>
      <w:r w:rsidR="000B38C3" w:rsidRPr="00BD4E1A">
        <w:rPr>
          <w:rFonts w:ascii="Times New Roman" w:hAnsi="Times New Roman" w:cs="Times New Roman"/>
          <w:sz w:val="28"/>
          <w:szCs w:val="28"/>
          <w:lang w:val="kk-KZ"/>
        </w:rPr>
        <w:t xml:space="preserve">сызбасы </w:t>
      </w:r>
    </w:p>
    <w:p w:rsidR="001D5591" w:rsidRPr="00BD4E1A" w:rsidRDefault="001D5591" w:rsidP="00965B93">
      <w:pPr>
        <w:pStyle w:val="a6"/>
        <w:shd w:val="clear" w:color="auto" w:fill="FFFFFF"/>
        <w:spacing w:before="0" w:beforeAutospacing="0" w:after="0" w:afterAutospacing="0"/>
        <w:ind w:firstLine="709"/>
        <w:jc w:val="both"/>
        <w:rPr>
          <w:sz w:val="28"/>
          <w:szCs w:val="28"/>
          <w:lang w:val="kk-KZ"/>
        </w:rPr>
      </w:pPr>
    </w:p>
    <w:p w:rsidR="00C25453" w:rsidRPr="00BD4E1A" w:rsidRDefault="004876D0" w:rsidP="00965B93">
      <w:pPr>
        <w:pStyle w:val="a6"/>
        <w:shd w:val="clear" w:color="auto" w:fill="FFFFFF"/>
        <w:spacing w:before="0" w:beforeAutospacing="0" w:after="0" w:afterAutospacing="0"/>
        <w:ind w:firstLine="709"/>
        <w:jc w:val="both"/>
        <w:rPr>
          <w:color w:val="000000" w:themeColor="text1"/>
          <w:sz w:val="28"/>
          <w:szCs w:val="28"/>
          <w:lang w:val="kk-KZ"/>
        </w:rPr>
      </w:pPr>
      <w:r w:rsidRPr="00BD4E1A">
        <w:rPr>
          <w:sz w:val="28"/>
          <w:szCs w:val="28"/>
          <w:lang w:val="kk-KZ"/>
        </w:rPr>
        <w:t>7-мысалда келтірілген е</w:t>
      </w:r>
      <w:r w:rsidR="00C25453" w:rsidRPr="00BD4E1A">
        <w:rPr>
          <w:sz w:val="28"/>
          <w:szCs w:val="28"/>
          <w:lang w:val="kk-KZ"/>
        </w:rPr>
        <w:t>септің сызбасын және жауабын келесі сілтеме немесе QR код арқылы көруге болады (1</w:t>
      </w:r>
      <w:r w:rsidR="00A55972" w:rsidRPr="00BD4E1A">
        <w:rPr>
          <w:sz w:val="28"/>
          <w:szCs w:val="28"/>
          <w:lang w:val="kk-KZ"/>
        </w:rPr>
        <w:t>5</w:t>
      </w:r>
      <w:r w:rsidR="00C25453" w:rsidRPr="00BD4E1A">
        <w:rPr>
          <w:sz w:val="28"/>
          <w:szCs w:val="28"/>
          <w:lang w:val="kk-KZ"/>
        </w:rPr>
        <w:t xml:space="preserve">-сурет). </w:t>
      </w:r>
      <w:hyperlink r:id="rId68" w:history="1">
        <w:r w:rsidR="00C25453" w:rsidRPr="00BD4E1A">
          <w:rPr>
            <w:rStyle w:val="aa"/>
            <w:sz w:val="28"/>
            <w:szCs w:val="28"/>
            <w:lang w:val="kk-KZ"/>
          </w:rPr>
          <w:t>https://www.geogebra.org/m/cdbxchfs</w:t>
        </w:r>
      </w:hyperlink>
    </w:p>
    <w:p w:rsidR="00F910AD" w:rsidRPr="00BD4E1A" w:rsidRDefault="00CE5095" w:rsidP="00965B93">
      <w:pPr>
        <w:pStyle w:val="a6"/>
        <w:shd w:val="clear" w:color="auto" w:fill="FFFFFF"/>
        <w:spacing w:before="0" w:beforeAutospacing="0" w:after="0" w:afterAutospacing="0"/>
        <w:ind w:firstLine="709"/>
        <w:jc w:val="both"/>
        <w:rPr>
          <w:color w:val="000000" w:themeColor="text1"/>
          <w:sz w:val="28"/>
          <w:szCs w:val="28"/>
          <w:lang w:val="kk-KZ"/>
        </w:rPr>
      </w:pPr>
      <w:r w:rsidRPr="00BD4E1A">
        <w:rPr>
          <w:i/>
          <w:color w:val="000000" w:themeColor="text1"/>
          <w:sz w:val="28"/>
          <w:szCs w:val="28"/>
          <w:lang w:val="kk-KZ"/>
        </w:rPr>
        <w:t>8</w:t>
      </w:r>
      <w:r w:rsidR="0062442F" w:rsidRPr="00BD4E1A">
        <w:rPr>
          <w:i/>
          <w:color w:val="000000" w:themeColor="text1"/>
          <w:sz w:val="28"/>
          <w:szCs w:val="28"/>
          <w:lang w:val="kk-KZ"/>
        </w:rPr>
        <w:t>-мысал.</w:t>
      </w:r>
      <w:r w:rsidR="0062442F" w:rsidRPr="00BD4E1A">
        <w:rPr>
          <w:color w:val="000000" w:themeColor="text1"/>
          <w:sz w:val="28"/>
          <w:szCs w:val="28"/>
          <w:lang w:val="kk-KZ"/>
        </w:rPr>
        <w:t xml:space="preserve"> Тікбұрышты үшбұрышта катеті мен гипотенузасы сәйкесінше 7 және 25-ке тең. Осы үшбұрыштың екінші катетін табыңыз.</w:t>
      </w:r>
    </w:p>
    <w:p w:rsidR="00E44744" w:rsidRPr="00BD4E1A" w:rsidRDefault="00E44744" w:rsidP="00965B93">
      <w:pPr>
        <w:pStyle w:val="a6"/>
        <w:shd w:val="clear" w:color="auto" w:fill="FFFFFF"/>
        <w:spacing w:before="0" w:beforeAutospacing="0" w:after="0" w:afterAutospacing="0"/>
        <w:ind w:firstLine="709"/>
        <w:jc w:val="both"/>
        <w:rPr>
          <w:color w:val="000000" w:themeColor="text1"/>
          <w:sz w:val="28"/>
          <w:szCs w:val="28"/>
          <w:lang w:val="kk-KZ"/>
        </w:rPr>
      </w:pPr>
      <w:r w:rsidRPr="00BD4E1A">
        <w:rPr>
          <w:color w:val="000000" w:themeColor="text1"/>
          <w:sz w:val="28"/>
          <w:szCs w:val="28"/>
          <w:lang w:val="kk-KZ"/>
        </w:rPr>
        <w:t>с</w:t>
      </w:r>
      <w:r w:rsidRPr="00BD4E1A">
        <w:rPr>
          <w:color w:val="000000" w:themeColor="text1"/>
          <w:sz w:val="28"/>
          <w:szCs w:val="28"/>
          <w:vertAlign w:val="superscript"/>
          <w:lang w:val="kk-KZ"/>
        </w:rPr>
        <w:t>2</w:t>
      </w:r>
      <w:r w:rsidRPr="00BD4E1A">
        <w:rPr>
          <w:color w:val="000000" w:themeColor="text1"/>
          <w:sz w:val="28"/>
          <w:szCs w:val="28"/>
          <w:lang w:val="kk-KZ"/>
        </w:rPr>
        <w:t>=а</w:t>
      </w:r>
      <w:r w:rsidRPr="00BD4E1A">
        <w:rPr>
          <w:color w:val="000000" w:themeColor="text1"/>
          <w:sz w:val="28"/>
          <w:szCs w:val="28"/>
          <w:vertAlign w:val="superscript"/>
          <w:lang w:val="kk-KZ"/>
        </w:rPr>
        <w:t>2</w:t>
      </w:r>
      <w:r w:rsidRPr="00BD4E1A">
        <w:rPr>
          <w:color w:val="000000" w:themeColor="text1"/>
          <w:sz w:val="28"/>
          <w:szCs w:val="28"/>
          <w:lang w:val="kk-KZ"/>
        </w:rPr>
        <w:t>+b</w:t>
      </w:r>
      <w:r w:rsidRPr="00BD4E1A">
        <w:rPr>
          <w:color w:val="000000" w:themeColor="text1"/>
          <w:sz w:val="28"/>
          <w:szCs w:val="28"/>
          <w:vertAlign w:val="superscript"/>
          <w:lang w:val="kk-KZ"/>
        </w:rPr>
        <w:t>2</w:t>
      </w:r>
      <w:r w:rsidRPr="00BD4E1A">
        <w:rPr>
          <w:color w:val="000000" w:themeColor="text1"/>
          <w:sz w:val="28"/>
          <w:szCs w:val="28"/>
          <w:lang w:val="kk-KZ"/>
        </w:rPr>
        <w:t xml:space="preserve">. </w:t>
      </w:r>
    </w:p>
    <w:p w:rsidR="00E44744" w:rsidRPr="00BD4E1A" w:rsidRDefault="00E44744" w:rsidP="00965B93">
      <w:pPr>
        <w:pStyle w:val="a6"/>
        <w:shd w:val="clear" w:color="auto" w:fill="FFFFFF"/>
        <w:spacing w:before="0" w:beforeAutospacing="0" w:after="0" w:afterAutospacing="0"/>
        <w:ind w:firstLine="709"/>
        <w:jc w:val="both"/>
        <w:rPr>
          <w:color w:val="000000" w:themeColor="text1"/>
          <w:sz w:val="28"/>
          <w:szCs w:val="28"/>
          <w:lang w:val="kk-KZ"/>
        </w:rPr>
      </w:pPr>
      <w:r w:rsidRPr="00BD4E1A">
        <w:rPr>
          <w:color w:val="000000" w:themeColor="text1"/>
          <w:sz w:val="28"/>
          <w:szCs w:val="28"/>
          <w:lang w:val="kk-KZ"/>
        </w:rPr>
        <w:t>a=7, c=25</w:t>
      </w:r>
    </w:p>
    <w:p w:rsidR="00E44744" w:rsidRPr="00BD4E1A" w:rsidRDefault="00E44744" w:rsidP="00965B93">
      <w:pPr>
        <w:pStyle w:val="a6"/>
        <w:shd w:val="clear" w:color="auto" w:fill="FFFFFF"/>
        <w:spacing w:before="0" w:beforeAutospacing="0" w:after="0" w:afterAutospacing="0"/>
        <w:ind w:firstLine="709"/>
        <w:jc w:val="both"/>
        <w:rPr>
          <w:color w:val="000000" w:themeColor="text1"/>
          <w:sz w:val="28"/>
          <w:szCs w:val="28"/>
          <w:lang w:val="kk-KZ"/>
        </w:rPr>
      </w:pPr>
      <w:r w:rsidRPr="00BD4E1A">
        <w:rPr>
          <w:color w:val="000000" w:themeColor="text1"/>
          <w:sz w:val="28"/>
          <w:szCs w:val="28"/>
          <w:lang w:val="kk-KZ"/>
        </w:rPr>
        <w:t>25</w:t>
      </w:r>
      <w:r w:rsidRPr="00BD4E1A">
        <w:rPr>
          <w:color w:val="000000" w:themeColor="text1"/>
          <w:sz w:val="28"/>
          <w:szCs w:val="28"/>
          <w:vertAlign w:val="superscript"/>
          <w:lang w:val="kk-KZ"/>
        </w:rPr>
        <w:t>2</w:t>
      </w:r>
      <w:r w:rsidRPr="00BD4E1A">
        <w:rPr>
          <w:color w:val="000000" w:themeColor="text1"/>
          <w:sz w:val="28"/>
          <w:szCs w:val="28"/>
          <w:lang w:val="kk-KZ"/>
        </w:rPr>
        <w:t>=7</w:t>
      </w:r>
      <w:r w:rsidRPr="00BD4E1A">
        <w:rPr>
          <w:color w:val="000000" w:themeColor="text1"/>
          <w:sz w:val="28"/>
          <w:szCs w:val="28"/>
          <w:vertAlign w:val="superscript"/>
          <w:lang w:val="kk-KZ"/>
        </w:rPr>
        <w:t>2</w:t>
      </w:r>
      <w:r w:rsidRPr="00BD4E1A">
        <w:rPr>
          <w:color w:val="000000" w:themeColor="text1"/>
          <w:sz w:val="28"/>
          <w:szCs w:val="28"/>
          <w:lang w:val="kk-KZ"/>
        </w:rPr>
        <w:t>+b</w:t>
      </w:r>
      <w:r w:rsidRPr="00BD4E1A">
        <w:rPr>
          <w:color w:val="000000" w:themeColor="text1"/>
          <w:sz w:val="28"/>
          <w:szCs w:val="28"/>
          <w:vertAlign w:val="superscript"/>
          <w:lang w:val="kk-KZ"/>
        </w:rPr>
        <w:t>2</w:t>
      </w:r>
    </w:p>
    <w:p w:rsidR="00E44744" w:rsidRPr="00BD4E1A" w:rsidRDefault="00E44744" w:rsidP="00965B93">
      <w:pPr>
        <w:pStyle w:val="a6"/>
        <w:shd w:val="clear" w:color="auto" w:fill="FFFFFF"/>
        <w:spacing w:before="0" w:beforeAutospacing="0" w:after="0" w:afterAutospacing="0"/>
        <w:ind w:firstLine="709"/>
        <w:jc w:val="both"/>
        <w:rPr>
          <w:color w:val="000000" w:themeColor="text1"/>
          <w:sz w:val="28"/>
          <w:szCs w:val="28"/>
          <w:lang w:val="kk-KZ"/>
        </w:rPr>
      </w:pPr>
      <w:r w:rsidRPr="00BD4E1A">
        <w:rPr>
          <w:color w:val="000000" w:themeColor="text1"/>
          <w:sz w:val="28"/>
          <w:szCs w:val="28"/>
          <w:lang w:val="kk-KZ"/>
        </w:rPr>
        <w:t>b</w:t>
      </w:r>
      <w:r w:rsidRPr="00BD4E1A">
        <w:rPr>
          <w:color w:val="000000" w:themeColor="text1"/>
          <w:sz w:val="28"/>
          <w:szCs w:val="28"/>
          <w:vertAlign w:val="superscript"/>
          <w:lang w:val="kk-KZ"/>
        </w:rPr>
        <w:t>2</w:t>
      </w:r>
      <w:r w:rsidRPr="00BD4E1A">
        <w:rPr>
          <w:color w:val="000000" w:themeColor="text1"/>
          <w:sz w:val="28"/>
          <w:szCs w:val="28"/>
          <w:lang w:val="kk-KZ"/>
        </w:rPr>
        <w:t>=25</w:t>
      </w:r>
      <w:r w:rsidRPr="00BD4E1A">
        <w:rPr>
          <w:color w:val="000000" w:themeColor="text1"/>
          <w:sz w:val="28"/>
          <w:szCs w:val="28"/>
          <w:vertAlign w:val="superscript"/>
          <w:lang w:val="kk-KZ"/>
        </w:rPr>
        <w:t>2</w:t>
      </w:r>
      <w:r w:rsidRPr="00BD4E1A">
        <w:rPr>
          <w:color w:val="000000" w:themeColor="text1"/>
          <w:sz w:val="28"/>
          <w:szCs w:val="28"/>
          <w:lang w:val="kk-KZ"/>
        </w:rPr>
        <w:t>-7</w:t>
      </w:r>
      <w:r w:rsidRPr="00BD4E1A">
        <w:rPr>
          <w:color w:val="000000" w:themeColor="text1"/>
          <w:sz w:val="28"/>
          <w:szCs w:val="28"/>
          <w:vertAlign w:val="superscript"/>
          <w:lang w:val="kk-KZ"/>
        </w:rPr>
        <w:t>2</w:t>
      </w:r>
      <w:r w:rsidRPr="00BD4E1A">
        <w:rPr>
          <w:color w:val="000000" w:themeColor="text1"/>
          <w:sz w:val="28"/>
          <w:szCs w:val="28"/>
          <w:lang w:val="kk-KZ"/>
        </w:rPr>
        <w:t>=625-49=576</w:t>
      </w:r>
    </w:p>
    <w:p w:rsidR="00E44744" w:rsidRPr="00BD4E1A" w:rsidRDefault="00E44744" w:rsidP="00965B93">
      <w:pPr>
        <w:pStyle w:val="a6"/>
        <w:shd w:val="clear" w:color="auto" w:fill="FFFFFF"/>
        <w:spacing w:before="0" w:beforeAutospacing="0" w:after="0" w:afterAutospacing="0"/>
        <w:ind w:firstLine="709"/>
        <w:jc w:val="both"/>
        <w:rPr>
          <w:color w:val="000000" w:themeColor="text1"/>
          <w:sz w:val="28"/>
          <w:szCs w:val="28"/>
          <w:lang w:val="kk-KZ"/>
        </w:rPr>
      </w:pPr>
      <w:r w:rsidRPr="00BD4E1A">
        <w:rPr>
          <w:color w:val="000000" w:themeColor="text1"/>
          <w:sz w:val="28"/>
          <w:szCs w:val="28"/>
          <w:lang w:val="kk-KZ"/>
        </w:rPr>
        <w:t>b=</w:t>
      </w:r>
      <m:oMath>
        <m:rad>
          <m:radPr>
            <m:degHide m:val="1"/>
            <m:ctrlPr>
              <w:rPr>
                <w:rFonts w:ascii="Cambria Math" w:hAnsi="Cambria Math"/>
                <w:i/>
                <w:color w:val="000000" w:themeColor="text1"/>
                <w:sz w:val="28"/>
                <w:szCs w:val="28"/>
                <w:lang w:val="en-US"/>
              </w:rPr>
            </m:ctrlPr>
          </m:radPr>
          <m:deg/>
          <m:e>
            <m:r>
              <w:rPr>
                <w:rFonts w:ascii="Cambria Math" w:hAnsi="Cambria Math"/>
                <w:color w:val="000000" w:themeColor="text1"/>
                <w:sz w:val="28"/>
                <w:szCs w:val="28"/>
                <w:lang w:val="kk-KZ"/>
              </w:rPr>
              <m:t>576</m:t>
            </m:r>
          </m:e>
        </m:rad>
        <m:r>
          <w:rPr>
            <w:rFonts w:ascii="Cambria Math" w:hAnsi="Cambria Math"/>
            <w:color w:val="000000" w:themeColor="text1"/>
            <w:sz w:val="28"/>
            <w:szCs w:val="28"/>
            <w:lang w:val="kk-KZ"/>
          </w:rPr>
          <m:t>=24</m:t>
        </m:r>
      </m:oMath>
    </w:p>
    <w:p w:rsidR="00E44744" w:rsidRPr="00BD4E1A" w:rsidRDefault="00E44744" w:rsidP="00965B93">
      <w:pPr>
        <w:pStyle w:val="a6"/>
        <w:shd w:val="clear" w:color="auto" w:fill="FFFFFF"/>
        <w:spacing w:before="0" w:beforeAutospacing="0" w:after="0" w:afterAutospacing="0"/>
        <w:ind w:firstLine="709"/>
        <w:jc w:val="both"/>
        <w:rPr>
          <w:color w:val="000000" w:themeColor="text1"/>
          <w:sz w:val="28"/>
          <w:szCs w:val="28"/>
          <w:lang w:val="kk-KZ"/>
        </w:rPr>
      </w:pPr>
      <w:r w:rsidRPr="00BD4E1A">
        <w:rPr>
          <w:color w:val="000000" w:themeColor="text1"/>
          <w:sz w:val="28"/>
          <w:szCs w:val="28"/>
          <w:lang w:val="kk-KZ"/>
        </w:rPr>
        <w:t>Жауабы: 24</w:t>
      </w:r>
    </w:p>
    <w:p w:rsidR="00E44744" w:rsidRPr="00BD4E1A" w:rsidRDefault="00E44744" w:rsidP="00965B93">
      <w:pPr>
        <w:pStyle w:val="a6"/>
        <w:shd w:val="clear" w:color="auto" w:fill="FFFFFF"/>
        <w:spacing w:before="0" w:beforeAutospacing="0" w:after="0" w:afterAutospacing="0"/>
        <w:ind w:firstLine="709"/>
        <w:jc w:val="both"/>
        <w:rPr>
          <w:color w:val="000000" w:themeColor="text1"/>
          <w:sz w:val="28"/>
          <w:szCs w:val="28"/>
          <w:lang w:val="kk-KZ"/>
        </w:rPr>
      </w:pPr>
    </w:p>
    <w:p w:rsidR="00E44744" w:rsidRPr="00BD4E1A" w:rsidRDefault="00906E91" w:rsidP="006B41E5">
      <w:pPr>
        <w:pStyle w:val="a6"/>
        <w:shd w:val="clear" w:color="auto" w:fill="FFFFFF"/>
        <w:spacing w:before="0" w:beforeAutospacing="0" w:after="0" w:afterAutospacing="0"/>
        <w:jc w:val="both"/>
        <w:rPr>
          <w:color w:val="000000" w:themeColor="text1"/>
          <w:sz w:val="28"/>
          <w:szCs w:val="28"/>
          <w:lang w:val="kk-KZ"/>
        </w:rPr>
      </w:pPr>
      <w:r w:rsidRPr="00BD4E1A">
        <w:rPr>
          <w:noProof/>
        </w:rPr>
        <w:lastRenderedPageBreak/>
        <w:drawing>
          <wp:inline distT="0" distB="0" distL="0" distR="0" wp14:anchorId="4709BCEA" wp14:editId="5BA13F0D">
            <wp:extent cx="4899546" cy="3157332"/>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t="4773" b="9308"/>
                    <a:stretch/>
                  </pic:blipFill>
                  <pic:spPr bwMode="auto">
                    <a:xfrm>
                      <a:off x="0" y="0"/>
                      <a:ext cx="4960891" cy="3196863"/>
                    </a:xfrm>
                    <a:prstGeom prst="rect">
                      <a:avLst/>
                    </a:prstGeom>
                    <a:ln>
                      <a:noFill/>
                    </a:ln>
                    <a:extLst>
                      <a:ext uri="{53640926-AAD7-44D8-BBD7-CCE9431645EC}">
                        <a14:shadowObscured xmlns:a14="http://schemas.microsoft.com/office/drawing/2010/main"/>
                      </a:ext>
                    </a:extLst>
                  </pic:spPr>
                </pic:pic>
              </a:graphicData>
            </a:graphic>
          </wp:inline>
        </w:drawing>
      </w:r>
      <w:r w:rsidR="001A6EBA" w:rsidRPr="00BD4E1A">
        <w:rPr>
          <w:snapToGrid w:val="0"/>
          <w:color w:val="000000"/>
          <w:w w:val="0"/>
          <w:sz w:val="0"/>
          <w:szCs w:val="0"/>
          <w:u w:color="000000"/>
          <w:bdr w:val="none" w:sz="0" w:space="0" w:color="000000"/>
          <w:shd w:val="clear" w:color="000000" w:fill="000000"/>
          <w:lang w:val="x-none" w:eastAsia="x-none" w:bidi="x-none"/>
        </w:rPr>
        <w:t xml:space="preserve"> </w:t>
      </w:r>
      <w:r w:rsidR="001A6EBA" w:rsidRPr="00BD4E1A">
        <w:rPr>
          <w:noProof/>
          <w:color w:val="000000" w:themeColor="text1"/>
          <w:sz w:val="28"/>
          <w:szCs w:val="28"/>
        </w:rPr>
        <w:drawing>
          <wp:inline distT="0" distB="0" distL="0" distR="0" wp14:anchorId="53FCB661" wp14:editId="20ED8D38">
            <wp:extent cx="1009402" cy="1009402"/>
            <wp:effectExtent l="0" t="0" r="635" b="635"/>
            <wp:docPr id="63" name="Рисунок 63" descr="C:\Users\admin\Downloads\qrcode_113264771_8f2b249707d58b0b7993bb9c9f8287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qrcode_113264771_8f2b249707d58b0b7993bb9c9f82879b.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07856" cy="1007856"/>
                    </a:xfrm>
                    <a:prstGeom prst="rect">
                      <a:avLst/>
                    </a:prstGeom>
                    <a:noFill/>
                    <a:ln>
                      <a:noFill/>
                    </a:ln>
                  </pic:spPr>
                </pic:pic>
              </a:graphicData>
            </a:graphic>
          </wp:inline>
        </w:drawing>
      </w:r>
    </w:p>
    <w:p w:rsidR="00607DB4" w:rsidRPr="00BD4E1A" w:rsidRDefault="00607DB4" w:rsidP="006B41E5">
      <w:pPr>
        <w:spacing w:after="0" w:line="240" w:lineRule="auto"/>
        <w:jc w:val="center"/>
        <w:rPr>
          <w:rFonts w:ascii="Times New Roman" w:hAnsi="Times New Roman"/>
          <w:sz w:val="28"/>
          <w:szCs w:val="28"/>
          <w:lang w:val="kk-KZ"/>
        </w:rPr>
      </w:pPr>
    </w:p>
    <w:p w:rsidR="00906E91" w:rsidRPr="00BD4E1A" w:rsidRDefault="00906E91" w:rsidP="006B41E5">
      <w:pPr>
        <w:spacing w:after="0" w:line="240" w:lineRule="auto"/>
        <w:jc w:val="center"/>
        <w:rPr>
          <w:rFonts w:ascii="Times New Roman" w:hAnsi="Times New Roman"/>
          <w:sz w:val="28"/>
          <w:szCs w:val="28"/>
          <w:lang w:val="kk-KZ"/>
        </w:rPr>
      </w:pPr>
      <w:r w:rsidRPr="00BD4E1A">
        <w:rPr>
          <w:rFonts w:ascii="Times New Roman" w:hAnsi="Times New Roman"/>
          <w:sz w:val="28"/>
          <w:szCs w:val="28"/>
          <w:lang w:val="kk-KZ"/>
        </w:rPr>
        <w:t>Сурет 1</w:t>
      </w:r>
      <w:r w:rsidR="00254855" w:rsidRPr="00BD4E1A">
        <w:rPr>
          <w:rFonts w:ascii="Times New Roman" w:hAnsi="Times New Roman"/>
          <w:sz w:val="28"/>
          <w:szCs w:val="28"/>
          <w:lang w:val="kk-KZ"/>
        </w:rPr>
        <w:t>6</w:t>
      </w:r>
      <w:r w:rsidRPr="00BD4E1A">
        <w:rPr>
          <w:rFonts w:ascii="Times New Roman" w:hAnsi="Times New Roman"/>
          <w:sz w:val="28"/>
          <w:szCs w:val="28"/>
          <w:lang w:val="kk-KZ"/>
        </w:rPr>
        <w:t xml:space="preserve">- </w:t>
      </w:r>
      <w:r w:rsidR="00D771A7" w:rsidRPr="00BD4E1A">
        <w:rPr>
          <w:rFonts w:ascii="Times New Roman" w:hAnsi="Times New Roman"/>
          <w:sz w:val="28"/>
          <w:szCs w:val="28"/>
          <w:lang w:val="kk-KZ"/>
        </w:rPr>
        <w:t>Үшбұрыштың катетін табу</w:t>
      </w:r>
      <w:r w:rsidR="008767B7" w:rsidRPr="00BD4E1A">
        <w:rPr>
          <w:rFonts w:ascii="Times New Roman" w:hAnsi="Times New Roman"/>
          <w:sz w:val="28"/>
          <w:szCs w:val="28"/>
          <w:lang w:val="kk-KZ"/>
        </w:rPr>
        <w:t xml:space="preserve"> есебінің </w:t>
      </w:r>
      <w:r w:rsidR="000B38C3" w:rsidRPr="00BD4E1A">
        <w:rPr>
          <w:rFonts w:ascii="Times New Roman" w:hAnsi="Times New Roman" w:cs="Times New Roman"/>
          <w:sz w:val="28"/>
          <w:szCs w:val="28"/>
          <w:lang w:val="kk-KZ"/>
        </w:rPr>
        <w:t xml:space="preserve">сызбасы </w:t>
      </w:r>
    </w:p>
    <w:p w:rsidR="00BA79AE" w:rsidRPr="00BD4E1A" w:rsidRDefault="00BA79AE" w:rsidP="00965B93">
      <w:pPr>
        <w:pStyle w:val="a6"/>
        <w:shd w:val="clear" w:color="auto" w:fill="FFFFFF"/>
        <w:spacing w:before="0" w:beforeAutospacing="0" w:after="0" w:afterAutospacing="0"/>
        <w:ind w:firstLine="709"/>
        <w:jc w:val="both"/>
        <w:rPr>
          <w:color w:val="000000" w:themeColor="text1"/>
          <w:sz w:val="28"/>
          <w:szCs w:val="28"/>
          <w:lang w:val="kk-KZ"/>
        </w:rPr>
      </w:pPr>
    </w:p>
    <w:p w:rsidR="00BA79AE" w:rsidRPr="00BD4E1A" w:rsidRDefault="00285E3D" w:rsidP="00965B93">
      <w:pPr>
        <w:pStyle w:val="a6"/>
        <w:shd w:val="clear" w:color="auto" w:fill="FFFFFF"/>
        <w:spacing w:before="0" w:beforeAutospacing="0" w:after="0" w:afterAutospacing="0"/>
        <w:ind w:firstLine="709"/>
        <w:jc w:val="both"/>
        <w:rPr>
          <w:color w:val="000000" w:themeColor="text1"/>
          <w:sz w:val="28"/>
          <w:szCs w:val="28"/>
          <w:lang w:val="kk-KZ"/>
        </w:rPr>
      </w:pPr>
      <w:r w:rsidRPr="00BD4E1A">
        <w:rPr>
          <w:color w:val="000000" w:themeColor="text1"/>
          <w:sz w:val="28"/>
          <w:szCs w:val="28"/>
          <w:lang w:val="kk-KZ"/>
        </w:rPr>
        <w:t>Студенттер бұл есептерді дәптерге шығарып болған соң, жауабын Geogebra бағдарлама</w:t>
      </w:r>
      <w:r w:rsidR="00C52931" w:rsidRPr="00BD4E1A">
        <w:rPr>
          <w:color w:val="000000" w:themeColor="text1"/>
          <w:sz w:val="28"/>
          <w:szCs w:val="28"/>
          <w:lang w:val="kk-KZ"/>
        </w:rPr>
        <w:t xml:space="preserve">сының </w:t>
      </w:r>
      <w:r w:rsidR="00C52931" w:rsidRPr="00BD4E1A">
        <w:rPr>
          <w:sz w:val="28"/>
          <w:szCs w:val="28"/>
          <w:lang w:val="kk-KZ"/>
        </w:rPr>
        <w:t xml:space="preserve">web нұсқасында </w:t>
      </w:r>
      <w:r w:rsidRPr="00BD4E1A">
        <w:rPr>
          <w:color w:val="000000" w:themeColor="text1"/>
          <w:sz w:val="28"/>
          <w:szCs w:val="28"/>
          <w:lang w:val="kk-KZ"/>
        </w:rPr>
        <w:t xml:space="preserve">тексерулері қажет. Сондай ақ, </w:t>
      </w:r>
      <w:r w:rsidR="00C52931" w:rsidRPr="00BD4E1A">
        <w:rPr>
          <w:sz w:val="28"/>
          <w:szCs w:val="28"/>
          <w:lang w:val="kk-KZ"/>
        </w:rPr>
        <w:t xml:space="preserve">тінтуірдің </w:t>
      </w:r>
      <w:r w:rsidRPr="00BD4E1A">
        <w:rPr>
          <w:color w:val="000000" w:themeColor="text1"/>
          <w:sz w:val="28"/>
          <w:szCs w:val="28"/>
          <w:lang w:val="kk-KZ"/>
        </w:rPr>
        <w:t>көмегімен</w:t>
      </w:r>
      <w:r w:rsidR="002618FF" w:rsidRPr="00BD4E1A">
        <w:rPr>
          <w:color w:val="000000" w:themeColor="text1"/>
          <w:sz w:val="28"/>
          <w:szCs w:val="28"/>
          <w:lang w:val="kk-KZ"/>
        </w:rPr>
        <w:t xml:space="preserve"> және алгебралық енгізу қатарына есептің берілгендерін </w:t>
      </w:r>
      <w:r w:rsidRPr="00BD4E1A">
        <w:rPr>
          <w:color w:val="000000" w:themeColor="text1"/>
          <w:sz w:val="28"/>
          <w:szCs w:val="28"/>
          <w:lang w:val="kk-KZ"/>
        </w:rPr>
        <w:t>өзгерт</w:t>
      </w:r>
      <w:r w:rsidR="002618FF" w:rsidRPr="00BD4E1A">
        <w:rPr>
          <w:color w:val="000000" w:themeColor="text1"/>
          <w:sz w:val="28"/>
          <w:szCs w:val="28"/>
          <w:lang w:val="kk-KZ"/>
        </w:rPr>
        <w:t xml:space="preserve">у арқылы </w:t>
      </w:r>
      <w:r w:rsidRPr="00BD4E1A">
        <w:rPr>
          <w:color w:val="000000" w:themeColor="text1"/>
          <w:sz w:val="28"/>
          <w:szCs w:val="28"/>
          <w:lang w:val="kk-KZ"/>
        </w:rPr>
        <w:t>басқа да жауаптарын</w:t>
      </w:r>
      <w:r w:rsidR="00391139" w:rsidRPr="00BD4E1A">
        <w:rPr>
          <w:color w:val="000000" w:themeColor="text1"/>
          <w:sz w:val="28"/>
          <w:szCs w:val="28"/>
          <w:lang w:val="kk-KZ"/>
        </w:rPr>
        <w:t xml:space="preserve"> </w:t>
      </w:r>
      <w:r w:rsidRPr="00BD4E1A">
        <w:rPr>
          <w:color w:val="000000" w:themeColor="text1"/>
          <w:sz w:val="28"/>
          <w:szCs w:val="28"/>
          <w:lang w:val="kk-KZ"/>
        </w:rPr>
        <w:t>алуларына болады (</w:t>
      </w:r>
      <w:r w:rsidR="00C52931" w:rsidRPr="00BD4E1A">
        <w:rPr>
          <w:color w:val="000000" w:themeColor="text1"/>
          <w:sz w:val="28"/>
          <w:szCs w:val="28"/>
          <w:lang w:val="kk-KZ"/>
        </w:rPr>
        <w:t>1</w:t>
      </w:r>
      <w:r w:rsidR="00D6125A" w:rsidRPr="00BD4E1A">
        <w:rPr>
          <w:color w:val="000000" w:themeColor="text1"/>
          <w:sz w:val="28"/>
          <w:szCs w:val="28"/>
          <w:lang w:val="kk-KZ"/>
        </w:rPr>
        <w:t>6</w:t>
      </w:r>
      <w:r w:rsidR="00C52931" w:rsidRPr="00BD4E1A">
        <w:rPr>
          <w:color w:val="000000" w:themeColor="text1"/>
          <w:sz w:val="28"/>
          <w:szCs w:val="28"/>
          <w:lang w:val="kk-KZ"/>
        </w:rPr>
        <w:t>-с</w:t>
      </w:r>
      <w:r w:rsidRPr="00BD4E1A">
        <w:rPr>
          <w:color w:val="000000" w:themeColor="text1"/>
          <w:sz w:val="28"/>
          <w:szCs w:val="28"/>
          <w:lang w:val="kk-KZ"/>
        </w:rPr>
        <w:t xml:space="preserve">урет). </w:t>
      </w:r>
      <w:hyperlink r:id="rId71" w:history="1">
        <w:r w:rsidR="00BA79AE" w:rsidRPr="00BD4E1A">
          <w:rPr>
            <w:rStyle w:val="aa"/>
            <w:sz w:val="28"/>
            <w:szCs w:val="28"/>
            <w:lang w:val="kk-KZ"/>
          </w:rPr>
          <w:t>https://www.geogebra.org/m/ccetkzsq</w:t>
        </w:r>
      </w:hyperlink>
    </w:p>
    <w:p w:rsidR="00285E3D" w:rsidRPr="00BD4E1A" w:rsidRDefault="002403BE" w:rsidP="00965B93">
      <w:pPr>
        <w:pStyle w:val="1"/>
        <w:shd w:val="clear" w:color="auto" w:fill="FFFFFF"/>
        <w:spacing w:before="0" w:line="240" w:lineRule="auto"/>
        <w:ind w:firstLine="709"/>
        <w:jc w:val="both"/>
        <w:rPr>
          <w:rFonts w:ascii="Times New Roman" w:hAnsi="Times New Roman" w:cs="Times New Roman"/>
          <w:b w:val="0"/>
          <w:color w:val="000000" w:themeColor="text1"/>
          <w:lang w:val="kk-KZ"/>
        </w:rPr>
      </w:pPr>
      <w:r w:rsidRPr="00BD4E1A">
        <w:rPr>
          <w:rFonts w:ascii="Times New Roman" w:hAnsi="Times New Roman" w:cs="Times New Roman"/>
          <w:b w:val="0"/>
          <w:bCs w:val="0"/>
          <w:color w:val="000000" w:themeColor="text1"/>
          <w:lang w:val="kk-KZ"/>
        </w:rPr>
        <w:t xml:space="preserve">Пифагор теоремасының </w:t>
      </w:r>
      <w:r w:rsidR="00E90E7B" w:rsidRPr="00BD4E1A">
        <w:rPr>
          <w:rFonts w:ascii="Times New Roman" w:hAnsi="Times New Roman" w:cs="Times New Roman"/>
          <w:b w:val="0"/>
          <w:bCs w:val="0"/>
          <w:color w:val="000000" w:themeColor="text1"/>
          <w:lang w:val="kk-KZ"/>
        </w:rPr>
        <w:t xml:space="preserve">геометриялық мағынасын түсіндіру мақсатында және оның дұрыстығының </w:t>
      </w:r>
      <w:r w:rsidRPr="00BD4E1A">
        <w:rPr>
          <w:rFonts w:ascii="Times New Roman" w:hAnsi="Times New Roman" w:cs="Times New Roman"/>
          <w:b w:val="0"/>
          <w:bCs w:val="0"/>
          <w:color w:val="000000" w:themeColor="text1"/>
          <w:lang w:val="kk-KZ"/>
        </w:rPr>
        <w:t xml:space="preserve">қарапайым дәлеледеуін </w:t>
      </w:r>
      <w:r w:rsidRPr="00BD4E1A">
        <w:rPr>
          <w:rFonts w:ascii="Times New Roman" w:hAnsi="Times New Roman" w:cs="Times New Roman"/>
          <w:b w:val="0"/>
          <w:color w:val="000000" w:themeColor="text1"/>
          <w:lang w:val="kk-KZ"/>
        </w:rPr>
        <w:t>GeoGebra бағдарламасының web нұсқасының көмегімен есептеп, сызбасын әртүрлі түстерге бояу арқылы көрнекі құрал ретінде падалануға болады</w:t>
      </w:r>
      <w:r w:rsidR="008122F8" w:rsidRPr="00BD4E1A">
        <w:rPr>
          <w:rFonts w:ascii="Times New Roman" w:hAnsi="Times New Roman" w:cs="Times New Roman"/>
          <w:b w:val="0"/>
          <w:color w:val="000000" w:themeColor="text1"/>
          <w:lang w:val="kk-KZ"/>
        </w:rPr>
        <w:t xml:space="preserve"> </w:t>
      </w:r>
      <w:r w:rsidRPr="00BD4E1A">
        <w:rPr>
          <w:rFonts w:ascii="Times New Roman" w:hAnsi="Times New Roman" w:cs="Times New Roman"/>
          <w:b w:val="0"/>
          <w:color w:val="000000" w:themeColor="text1"/>
          <w:lang w:val="kk-KZ"/>
        </w:rPr>
        <w:t>(1</w:t>
      </w:r>
      <w:r w:rsidR="00D6125A" w:rsidRPr="00BD4E1A">
        <w:rPr>
          <w:rFonts w:ascii="Times New Roman" w:hAnsi="Times New Roman" w:cs="Times New Roman"/>
          <w:b w:val="0"/>
          <w:color w:val="000000" w:themeColor="text1"/>
          <w:lang w:val="kk-KZ"/>
        </w:rPr>
        <w:t>7</w:t>
      </w:r>
      <w:r w:rsidRPr="00BD4E1A">
        <w:rPr>
          <w:rFonts w:ascii="Times New Roman" w:hAnsi="Times New Roman" w:cs="Times New Roman"/>
          <w:b w:val="0"/>
          <w:color w:val="000000" w:themeColor="text1"/>
          <w:lang w:val="kk-KZ"/>
        </w:rPr>
        <w:t>,</w:t>
      </w:r>
      <w:r w:rsidR="00210C7A" w:rsidRPr="00BD4E1A">
        <w:rPr>
          <w:rFonts w:ascii="Times New Roman" w:hAnsi="Times New Roman" w:cs="Times New Roman"/>
          <w:b w:val="0"/>
          <w:color w:val="000000" w:themeColor="text1"/>
          <w:lang w:val="kk-KZ"/>
        </w:rPr>
        <w:t>1</w:t>
      </w:r>
      <w:r w:rsidR="00D6125A" w:rsidRPr="00BD4E1A">
        <w:rPr>
          <w:rFonts w:ascii="Times New Roman" w:hAnsi="Times New Roman" w:cs="Times New Roman"/>
          <w:b w:val="0"/>
          <w:color w:val="000000" w:themeColor="text1"/>
          <w:lang w:val="kk-KZ"/>
        </w:rPr>
        <w:t>8</w:t>
      </w:r>
      <w:r w:rsidRPr="00BD4E1A">
        <w:rPr>
          <w:rFonts w:ascii="Times New Roman" w:hAnsi="Times New Roman" w:cs="Times New Roman"/>
          <w:b w:val="0"/>
          <w:color w:val="000000" w:themeColor="text1"/>
          <w:lang w:val="kk-KZ"/>
        </w:rPr>
        <w:t>,</w:t>
      </w:r>
      <w:r w:rsidR="00D6125A" w:rsidRPr="00BD4E1A">
        <w:rPr>
          <w:rFonts w:ascii="Times New Roman" w:hAnsi="Times New Roman" w:cs="Times New Roman"/>
          <w:b w:val="0"/>
          <w:color w:val="000000" w:themeColor="text1"/>
          <w:lang w:val="kk-KZ"/>
        </w:rPr>
        <w:t>19</w:t>
      </w:r>
      <w:r w:rsidRPr="00BD4E1A">
        <w:rPr>
          <w:rFonts w:ascii="Times New Roman" w:hAnsi="Times New Roman" w:cs="Times New Roman"/>
          <w:b w:val="0"/>
          <w:color w:val="000000" w:themeColor="text1"/>
          <w:lang w:val="kk-KZ"/>
        </w:rPr>
        <w:t>-сурет)</w:t>
      </w:r>
      <w:r w:rsidR="008F0C53" w:rsidRPr="00BD4E1A">
        <w:rPr>
          <w:rFonts w:ascii="Times New Roman" w:hAnsi="Times New Roman" w:cs="Times New Roman"/>
          <w:b w:val="0"/>
          <w:color w:val="000000" w:themeColor="text1"/>
          <w:lang w:val="kk-KZ"/>
        </w:rPr>
        <w:t xml:space="preserve">, бұл визуализациялауды қолдану тиімділігін арттырады. </w:t>
      </w:r>
    </w:p>
    <w:p w:rsidR="003E1FC8" w:rsidRPr="00BD4E1A" w:rsidRDefault="003E1FC8"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17,18,19 суретте бастапқы берілген өлшемдерін өзгерту арқылы ұқсас есептерді құрастыру және оларды шығаруда ЦББР</w:t>
      </w:r>
      <w:r w:rsidR="00721993" w:rsidRPr="00BD4E1A">
        <w:rPr>
          <w:rFonts w:ascii="Times New Roman" w:hAnsi="Times New Roman" w:cs="Times New Roman"/>
          <w:color w:val="000000" w:themeColor="text1"/>
          <w:sz w:val="28"/>
          <w:szCs w:val="28"/>
          <w:lang w:val="kk-KZ"/>
        </w:rPr>
        <w:t xml:space="preserve">-ны </w:t>
      </w:r>
      <w:r w:rsidRPr="00BD4E1A">
        <w:rPr>
          <w:rFonts w:ascii="Times New Roman" w:hAnsi="Times New Roman" w:cs="Times New Roman"/>
          <w:color w:val="000000" w:themeColor="text1"/>
          <w:sz w:val="28"/>
          <w:szCs w:val="28"/>
          <w:lang w:val="kk-KZ"/>
        </w:rPr>
        <w:t xml:space="preserve">қолдану жолдары көрсетілген. </w:t>
      </w:r>
    </w:p>
    <w:p w:rsidR="00F9465F" w:rsidRPr="00BD4E1A" w:rsidRDefault="00F9465F" w:rsidP="00965B93">
      <w:pPr>
        <w:spacing w:after="0" w:line="240" w:lineRule="auto"/>
        <w:ind w:firstLine="709"/>
        <w:rPr>
          <w:rFonts w:ascii="Times New Roman" w:hAnsi="Times New Roman" w:cs="Times New Roman"/>
          <w:i/>
          <w:color w:val="000000" w:themeColor="text1"/>
          <w:sz w:val="28"/>
          <w:szCs w:val="28"/>
          <w:lang w:val="kk-KZ"/>
        </w:rPr>
      </w:pPr>
      <w:r w:rsidRPr="00BD4E1A">
        <w:rPr>
          <w:rFonts w:ascii="Times New Roman" w:hAnsi="Times New Roman" w:cs="Times New Roman"/>
          <w:i/>
          <w:color w:val="000000" w:themeColor="text1"/>
          <w:sz w:val="28"/>
          <w:szCs w:val="28"/>
          <w:lang w:val="kk-KZ"/>
        </w:rPr>
        <w:t>9-мысал:</w:t>
      </w:r>
    </w:p>
    <w:p w:rsidR="00F9465F" w:rsidRPr="00BD4E1A" w:rsidRDefault="00F9465F" w:rsidP="00965B93">
      <w:pPr>
        <w:spacing w:after="0" w:line="240" w:lineRule="auto"/>
        <w:ind w:firstLine="709"/>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lang w:val="kk-KZ"/>
        </w:rPr>
        <w:t xml:space="preserve">17 сурет: </w:t>
      </w:r>
      <w:r w:rsidRPr="00BD4E1A">
        <w:rPr>
          <w:rFonts w:ascii="Times New Roman" w:hAnsi="Times New Roman" w:cs="Times New Roman"/>
          <w:color w:val="000000" w:themeColor="text1"/>
          <w:sz w:val="28"/>
          <w:szCs w:val="28"/>
          <w:lang w:val="en-US"/>
        </w:rPr>
        <w:t>ABC</w:t>
      </w:r>
      <w:r w:rsidRPr="00BD4E1A">
        <w:rPr>
          <w:rFonts w:ascii="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lang w:val="kk-KZ"/>
        </w:rPr>
        <w:t>а</w:t>
      </w:r>
      <w:r w:rsidRPr="00BD4E1A">
        <w:rPr>
          <w:rFonts w:ascii="Times New Roman" w:hAnsi="Times New Roman" w:cs="Times New Roman"/>
          <w:color w:val="000000" w:themeColor="text1"/>
          <w:sz w:val="28"/>
          <w:szCs w:val="28"/>
        </w:rPr>
        <w:t xml:space="preserve">=3.7, </w:t>
      </w:r>
      <w:r w:rsidRPr="00BD4E1A">
        <w:rPr>
          <w:rFonts w:ascii="Times New Roman" w:hAnsi="Times New Roman" w:cs="Times New Roman"/>
          <w:color w:val="000000" w:themeColor="text1"/>
          <w:sz w:val="28"/>
          <w:szCs w:val="28"/>
          <w:lang w:val="en-US"/>
        </w:rPr>
        <w:t>b</w:t>
      </w:r>
      <w:r w:rsidRPr="00BD4E1A">
        <w:rPr>
          <w:rFonts w:ascii="Times New Roman" w:hAnsi="Times New Roman" w:cs="Times New Roman"/>
          <w:color w:val="000000" w:themeColor="text1"/>
          <w:sz w:val="28"/>
          <w:szCs w:val="28"/>
        </w:rPr>
        <w:t xml:space="preserve">=3.7, </w:t>
      </w:r>
      <w:r w:rsidRPr="00BD4E1A">
        <w:rPr>
          <w:rFonts w:ascii="Times New Roman" w:hAnsi="Times New Roman" w:cs="Times New Roman"/>
          <w:color w:val="000000" w:themeColor="text1"/>
          <w:sz w:val="28"/>
          <w:szCs w:val="28"/>
          <w:lang w:val="en-US"/>
        </w:rPr>
        <w:t>c</w:t>
      </w:r>
      <w:r w:rsidRPr="00BD4E1A">
        <w:rPr>
          <w:rFonts w:ascii="Times New Roman" w:hAnsi="Times New Roman" w:cs="Times New Roman"/>
          <w:color w:val="000000" w:themeColor="text1"/>
          <w:sz w:val="28"/>
          <w:szCs w:val="28"/>
        </w:rPr>
        <w:t>=5.3</w:t>
      </w:r>
    </w:p>
    <w:p w:rsidR="00F9465F" w:rsidRPr="00BD4E1A" w:rsidRDefault="00F9465F" w:rsidP="00965B93">
      <w:pPr>
        <w:spacing w:after="0" w:line="240" w:lineRule="auto"/>
        <w:ind w:firstLine="709"/>
        <w:rPr>
          <w:rFonts w:ascii="Times New Roman" w:hAnsi="Times New Roman" w:cs="Times New Roman"/>
          <w:bCs/>
          <w:color w:val="000000" w:themeColor="text1"/>
          <w:sz w:val="28"/>
          <w:szCs w:val="28"/>
          <w:bdr w:val="none" w:sz="0" w:space="0" w:color="auto" w:frame="1"/>
          <w:shd w:val="clear" w:color="auto" w:fill="FFFFFF"/>
        </w:rPr>
      </w:pPr>
      <w:r w:rsidRPr="00BD4E1A">
        <w:rPr>
          <w:rFonts w:ascii="Times New Roman" w:hAnsi="Times New Roman" w:cs="Times New Roman"/>
          <w:bCs/>
          <w:color w:val="000000" w:themeColor="text1"/>
          <w:sz w:val="28"/>
          <w:szCs w:val="28"/>
          <w:bdr w:val="none" w:sz="0" w:space="0" w:color="auto" w:frame="1"/>
          <w:shd w:val="clear" w:color="auto" w:fill="FFFFFF"/>
        </w:rPr>
        <w:t xml:space="preserve">Есептеу: </w:t>
      </w:r>
      <w:r w:rsidRPr="00BD4E1A">
        <w:rPr>
          <w:rFonts w:ascii="Times New Roman" w:hAnsi="Times New Roman" w:cs="Times New Roman"/>
          <w:bCs/>
          <w:color w:val="000000" w:themeColor="text1"/>
          <w:sz w:val="28"/>
          <w:szCs w:val="28"/>
          <w:bdr w:val="none" w:sz="0" w:space="0" w:color="auto" w:frame="1"/>
          <w:shd w:val="clear" w:color="auto" w:fill="FFFFFF"/>
          <w:lang w:val="en-US"/>
        </w:rPr>
        <w:t>a</w:t>
      </w:r>
      <w:r w:rsidRPr="00BD4E1A">
        <w:rPr>
          <w:rFonts w:ascii="Times New Roman" w:hAnsi="Times New Roman" w:cs="Times New Roman"/>
          <w:bCs/>
          <w:color w:val="000000" w:themeColor="text1"/>
          <w:sz w:val="28"/>
          <w:szCs w:val="28"/>
          <w:bdr w:val="none" w:sz="0" w:space="0" w:color="auto" w:frame="1"/>
          <w:shd w:val="clear" w:color="auto" w:fill="FFFFFF"/>
        </w:rPr>
        <w:t xml:space="preserve">²=13.7, </w:t>
      </w:r>
      <w:r w:rsidRPr="00BD4E1A">
        <w:rPr>
          <w:rFonts w:ascii="Times New Roman" w:hAnsi="Times New Roman" w:cs="Times New Roman"/>
          <w:bCs/>
          <w:color w:val="000000" w:themeColor="text1"/>
          <w:sz w:val="28"/>
          <w:szCs w:val="28"/>
          <w:bdr w:val="none" w:sz="0" w:space="0" w:color="auto" w:frame="1"/>
          <w:shd w:val="clear" w:color="auto" w:fill="FFFFFF"/>
          <w:lang w:val="en-US"/>
        </w:rPr>
        <w:t>b</w:t>
      </w:r>
      <w:r w:rsidRPr="00BD4E1A">
        <w:rPr>
          <w:rFonts w:ascii="Times New Roman" w:hAnsi="Times New Roman" w:cs="Times New Roman"/>
          <w:bCs/>
          <w:color w:val="000000" w:themeColor="text1"/>
          <w:sz w:val="28"/>
          <w:szCs w:val="28"/>
          <w:bdr w:val="none" w:sz="0" w:space="0" w:color="auto" w:frame="1"/>
          <w:shd w:val="clear" w:color="auto" w:fill="FFFFFF"/>
        </w:rPr>
        <w:t xml:space="preserve">²=14, </w:t>
      </w:r>
      <w:r w:rsidRPr="00BD4E1A">
        <w:rPr>
          <w:rFonts w:ascii="Times New Roman" w:hAnsi="Times New Roman" w:cs="Times New Roman"/>
          <w:bCs/>
          <w:color w:val="000000" w:themeColor="text1"/>
          <w:sz w:val="28"/>
          <w:szCs w:val="28"/>
          <w:bdr w:val="none" w:sz="0" w:space="0" w:color="auto" w:frame="1"/>
          <w:shd w:val="clear" w:color="auto" w:fill="FFFFFF"/>
          <w:lang w:val="en-US"/>
        </w:rPr>
        <w:t>c</w:t>
      </w:r>
      <w:r w:rsidRPr="00BD4E1A">
        <w:rPr>
          <w:rFonts w:ascii="Times New Roman" w:hAnsi="Times New Roman" w:cs="Times New Roman"/>
          <w:bCs/>
          <w:color w:val="000000" w:themeColor="text1"/>
          <w:sz w:val="28"/>
          <w:szCs w:val="28"/>
          <w:bdr w:val="none" w:sz="0" w:space="0" w:color="auto" w:frame="1"/>
          <w:shd w:val="clear" w:color="auto" w:fill="FFFFFF"/>
        </w:rPr>
        <w:t>²=27.7</w:t>
      </w:r>
    </w:p>
    <w:p w:rsidR="00F9465F" w:rsidRPr="00BD4E1A" w:rsidRDefault="00F9465F" w:rsidP="00965B93">
      <w:pPr>
        <w:spacing w:after="0" w:line="240" w:lineRule="auto"/>
        <w:ind w:firstLine="709"/>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rPr>
        <w:t>Текс</w:t>
      </w:r>
      <w:r w:rsidRPr="00BD4E1A">
        <w:rPr>
          <w:rFonts w:ascii="Times New Roman" w:hAnsi="Times New Roman" w:cs="Times New Roman"/>
          <w:color w:val="000000" w:themeColor="text1"/>
          <w:sz w:val="28"/>
          <w:szCs w:val="28"/>
          <w:lang w:val="kk-KZ"/>
        </w:rPr>
        <w:t>е</w:t>
      </w:r>
      <w:r w:rsidRPr="00BD4E1A">
        <w:rPr>
          <w:rFonts w:ascii="Times New Roman" w:hAnsi="Times New Roman" w:cs="Times New Roman"/>
          <w:color w:val="000000" w:themeColor="text1"/>
          <w:sz w:val="28"/>
          <w:szCs w:val="28"/>
        </w:rPr>
        <w:t>ру:</w:t>
      </w:r>
      <w:r w:rsidR="000549B7" w:rsidRPr="00BD4E1A">
        <w:rPr>
          <w:rFonts w:ascii="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rPr>
        <w:t>13.7+14=27.7</w:t>
      </w:r>
    </w:p>
    <w:p w:rsidR="00F9465F" w:rsidRPr="00BD4E1A" w:rsidRDefault="00F9465F" w:rsidP="00965B93">
      <w:pPr>
        <w:spacing w:after="0" w:line="240" w:lineRule="auto"/>
        <w:ind w:firstLine="709"/>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bCs/>
          <w:color w:val="000000" w:themeColor="text1"/>
          <w:sz w:val="28"/>
          <w:szCs w:val="28"/>
          <w:bdr w:val="none" w:sz="0" w:space="0" w:color="auto" w:frame="1"/>
          <w:shd w:val="clear" w:color="auto" w:fill="FFFFFF"/>
        </w:rPr>
        <w:t xml:space="preserve">                 </w:t>
      </w:r>
      <w:r w:rsidRPr="00BD4E1A">
        <w:rPr>
          <w:rFonts w:ascii="Times New Roman" w:hAnsi="Times New Roman" w:cs="Times New Roman"/>
          <w:bCs/>
          <w:color w:val="000000" w:themeColor="text1"/>
          <w:sz w:val="28"/>
          <w:szCs w:val="28"/>
          <w:bdr w:val="none" w:sz="0" w:space="0" w:color="auto" w:frame="1"/>
          <w:shd w:val="clear" w:color="auto" w:fill="FFFFFF"/>
          <w:lang w:val="en-US"/>
        </w:rPr>
        <w:t>c²=a²+b²</w:t>
      </w:r>
      <w:r w:rsidRPr="00BD4E1A">
        <w:rPr>
          <w:rFonts w:ascii="Times New Roman" w:hAnsi="Times New Roman" w:cs="Times New Roman"/>
          <w:color w:val="000000" w:themeColor="text1"/>
          <w:sz w:val="28"/>
          <w:szCs w:val="28"/>
          <w:shd w:val="clear" w:color="auto" w:fill="FFFFFF"/>
          <w:lang w:val="en-US"/>
        </w:rPr>
        <w:t>.</w:t>
      </w:r>
    </w:p>
    <w:p w:rsidR="00F9465F" w:rsidRPr="00BD4E1A" w:rsidRDefault="00F9465F" w:rsidP="00965B93">
      <w:pPr>
        <w:spacing w:after="0" w:line="240" w:lineRule="auto"/>
        <w:ind w:firstLine="709"/>
        <w:rPr>
          <w:rFonts w:ascii="Times New Roman" w:hAnsi="Times New Roman" w:cs="Times New Roman"/>
          <w:color w:val="000000" w:themeColor="text1"/>
          <w:sz w:val="28"/>
          <w:szCs w:val="28"/>
          <w:lang w:val="en-US"/>
        </w:rPr>
      </w:pPr>
      <w:r w:rsidRPr="00BD4E1A">
        <w:rPr>
          <w:rFonts w:ascii="Times New Roman" w:hAnsi="Times New Roman" w:cs="Times New Roman"/>
          <w:color w:val="000000" w:themeColor="text1"/>
          <w:sz w:val="28"/>
          <w:szCs w:val="28"/>
          <w:shd w:val="clear" w:color="auto" w:fill="FFFFFF"/>
          <w:lang w:val="kk-KZ"/>
        </w:rPr>
        <w:t>18 сурет:</w:t>
      </w:r>
      <w:r w:rsidR="00607DB4"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lang w:val="en-US"/>
        </w:rPr>
        <w:t xml:space="preserve">ABC: </w:t>
      </w:r>
      <w:r w:rsidRPr="00BD4E1A">
        <w:rPr>
          <w:rFonts w:ascii="Times New Roman" w:hAnsi="Times New Roman" w:cs="Times New Roman"/>
          <w:color w:val="000000" w:themeColor="text1"/>
          <w:sz w:val="28"/>
          <w:szCs w:val="28"/>
          <w:lang w:val="kk-KZ"/>
        </w:rPr>
        <w:t>а</w:t>
      </w:r>
      <w:r w:rsidRPr="00BD4E1A">
        <w:rPr>
          <w:rFonts w:ascii="Times New Roman" w:hAnsi="Times New Roman" w:cs="Times New Roman"/>
          <w:color w:val="000000" w:themeColor="text1"/>
          <w:sz w:val="28"/>
          <w:szCs w:val="28"/>
          <w:lang w:val="en-US"/>
        </w:rPr>
        <w:t>=</w:t>
      </w:r>
      <w:r w:rsidRPr="00BD4E1A">
        <w:rPr>
          <w:rFonts w:ascii="Times New Roman" w:hAnsi="Times New Roman" w:cs="Times New Roman"/>
          <w:color w:val="000000" w:themeColor="text1"/>
          <w:sz w:val="28"/>
          <w:szCs w:val="28"/>
          <w:lang w:val="kk-KZ"/>
        </w:rPr>
        <w:t>4</w:t>
      </w:r>
      <w:r w:rsidRPr="00BD4E1A">
        <w:rPr>
          <w:rFonts w:ascii="Times New Roman" w:hAnsi="Times New Roman" w:cs="Times New Roman"/>
          <w:color w:val="000000" w:themeColor="text1"/>
          <w:sz w:val="28"/>
          <w:szCs w:val="28"/>
          <w:lang w:val="en-US"/>
        </w:rPr>
        <w:t>.</w:t>
      </w:r>
      <w:r w:rsidRPr="00BD4E1A">
        <w:rPr>
          <w:rFonts w:ascii="Times New Roman" w:hAnsi="Times New Roman" w:cs="Times New Roman"/>
          <w:color w:val="000000" w:themeColor="text1"/>
          <w:sz w:val="28"/>
          <w:szCs w:val="28"/>
          <w:lang w:val="kk-KZ"/>
        </w:rPr>
        <w:t>8</w:t>
      </w:r>
      <w:r w:rsidRPr="00BD4E1A">
        <w:rPr>
          <w:rFonts w:ascii="Times New Roman" w:hAnsi="Times New Roman" w:cs="Times New Roman"/>
          <w:color w:val="000000" w:themeColor="text1"/>
          <w:sz w:val="28"/>
          <w:szCs w:val="28"/>
          <w:lang w:val="en-US"/>
        </w:rPr>
        <w:t>, b=</w:t>
      </w:r>
      <w:r w:rsidRPr="00BD4E1A">
        <w:rPr>
          <w:rFonts w:ascii="Times New Roman" w:hAnsi="Times New Roman" w:cs="Times New Roman"/>
          <w:color w:val="000000" w:themeColor="text1"/>
          <w:sz w:val="28"/>
          <w:szCs w:val="28"/>
          <w:lang w:val="kk-KZ"/>
        </w:rPr>
        <w:t>2</w:t>
      </w:r>
      <w:r w:rsidRPr="00BD4E1A">
        <w:rPr>
          <w:rFonts w:ascii="Times New Roman" w:hAnsi="Times New Roman" w:cs="Times New Roman"/>
          <w:color w:val="000000" w:themeColor="text1"/>
          <w:sz w:val="28"/>
          <w:szCs w:val="28"/>
          <w:lang w:val="en-US"/>
        </w:rPr>
        <w:t>.</w:t>
      </w:r>
      <w:r w:rsidRPr="00BD4E1A">
        <w:rPr>
          <w:rFonts w:ascii="Times New Roman" w:hAnsi="Times New Roman" w:cs="Times New Roman"/>
          <w:color w:val="000000" w:themeColor="text1"/>
          <w:sz w:val="28"/>
          <w:szCs w:val="28"/>
          <w:lang w:val="kk-KZ"/>
        </w:rPr>
        <w:t>2</w:t>
      </w:r>
      <w:r w:rsidRPr="00BD4E1A">
        <w:rPr>
          <w:rFonts w:ascii="Times New Roman" w:hAnsi="Times New Roman" w:cs="Times New Roman"/>
          <w:color w:val="000000" w:themeColor="text1"/>
          <w:sz w:val="28"/>
          <w:szCs w:val="28"/>
          <w:lang w:val="en-US"/>
        </w:rPr>
        <w:t>, c=5.3</w:t>
      </w:r>
    </w:p>
    <w:p w:rsidR="00F9465F" w:rsidRPr="00BD4E1A" w:rsidRDefault="00F9465F" w:rsidP="00965B93">
      <w:pPr>
        <w:spacing w:after="0" w:line="240" w:lineRule="auto"/>
        <w:ind w:firstLine="709"/>
        <w:rPr>
          <w:rFonts w:ascii="Times New Roman" w:hAnsi="Times New Roman" w:cs="Times New Roman"/>
          <w:bCs/>
          <w:color w:val="000000" w:themeColor="text1"/>
          <w:sz w:val="28"/>
          <w:szCs w:val="28"/>
          <w:bdr w:val="none" w:sz="0" w:space="0" w:color="auto" w:frame="1"/>
          <w:shd w:val="clear" w:color="auto" w:fill="FFFFFF"/>
          <w:lang w:val="en-US"/>
        </w:rPr>
      </w:pPr>
      <w:r w:rsidRPr="00BD4E1A">
        <w:rPr>
          <w:rFonts w:ascii="Times New Roman" w:hAnsi="Times New Roman" w:cs="Times New Roman"/>
          <w:bCs/>
          <w:color w:val="000000" w:themeColor="text1"/>
          <w:sz w:val="28"/>
          <w:szCs w:val="28"/>
          <w:bdr w:val="none" w:sz="0" w:space="0" w:color="auto" w:frame="1"/>
          <w:shd w:val="clear" w:color="auto" w:fill="FFFFFF"/>
        </w:rPr>
        <w:t>Есептеу</w:t>
      </w:r>
      <w:r w:rsidRPr="00BD4E1A">
        <w:rPr>
          <w:rFonts w:ascii="Times New Roman" w:hAnsi="Times New Roman" w:cs="Times New Roman"/>
          <w:bCs/>
          <w:color w:val="000000" w:themeColor="text1"/>
          <w:sz w:val="28"/>
          <w:szCs w:val="28"/>
          <w:bdr w:val="none" w:sz="0" w:space="0" w:color="auto" w:frame="1"/>
          <w:shd w:val="clear" w:color="auto" w:fill="FFFFFF"/>
          <w:lang w:val="en-US"/>
        </w:rPr>
        <w:t>: a²=</w:t>
      </w:r>
      <w:r w:rsidRPr="00BD4E1A">
        <w:rPr>
          <w:rFonts w:ascii="Times New Roman" w:hAnsi="Times New Roman" w:cs="Times New Roman"/>
          <w:bCs/>
          <w:color w:val="000000" w:themeColor="text1"/>
          <w:sz w:val="28"/>
          <w:szCs w:val="28"/>
          <w:bdr w:val="none" w:sz="0" w:space="0" w:color="auto" w:frame="1"/>
          <w:shd w:val="clear" w:color="auto" w:fill="FFFFFF"/>
          <w:lang w:val="kk-KZ"/>
        </w:rPr>
        <w:t>22</w:t>
      </w:r>
      <w:r w:rsidRPr="00BD4E1A">
        <w:rPr>
          <w:rFonts w:ascii="Times New Roman" w:hAnsi="Times New Roman" w:cs="Times New Roman"/>
          <w:bCs/>
          <w:color w:val="000000" w:themeColor="text1"/>
          <w:sz w:val="28"/>
          <w:szCs w:val="28"/>
          <w:bdr w:val="none" w:sz="0" w:space="0" w:color="auto" w:frame="1"/>
          <w:shd w:val="clear" w:color="auto" w:fill="FFFFFF"/>
          <w:lang w:val="en-US"/>
        </w:rPr>
        <w:t>.</w:t>
      </w:r>
      <w:r w:rsidRPr="00BD4E1A">
        <w:rPr>
          <w:rFonts w:ascii="Times New Roman" w:hAnsi="Times New Roman" w:cs="Times New Roman"/>
          <w:bCs/>
          <w:color w:val="000000" w:themeColor="text1"/>
          <w:sz w:val="28"/>
          <w:szCs w:val="28"/>
          <w:bdr w:val="none" w:sz="0" w:space="0" w:color="auto" w:frame="1"/>
          <w:shd w:val="clear" w:color="auto" w:fill="FFFFFF"/>
          <w:lang w:val="kk-KZ"/>
        </w:rPr>
        <w:t>9</w:t>
      </w:r>
      <w:r w:rsidRPr="00BD4E1A">
        <w:rPr>
          <w:rFonts w:ascii="Times New Roman" w:hAnsi="Times New Roman" w:cs="Times New Roman"/>
          <w:bCs/>
          <w:color w:val="000000" w:themeColor="text1"/>
          <w:sz w:val="28"/>
          <w:szCs w:val="28"/>
          <w:bdr w:val="none" w:sz="0" w:space="0" w:color="auto" w:frame="1"/>
          <w:shd w:val="clear" w:color="auto" w:fill="FFFFFF"/>
          <w:lang w:val="en-US"/>
        </w:rPr>
        <w:t>, b²=</w:t>
      </w:r>
      <w:r w:rsidRPr="00BD4E1A">
        <w:rPr>
          <w:rFonts w:ascii="Times New Roman" w:hAnsi="Times New Roman" w:cs="Times New Roman"/>
          <w:bCs/>
          <w:color w:val="000000" w:themeColor="text1"/>
          <w:sz w:val="28"/>
          <w:szCs w:val="28"/>
          <w:bdr w:val="none" w:sz="0" w:space="0" w:color="auto" w:frame="1"/>
          <w:shd w:val="clear" w:color="auto" w:fill="FFFFFF"/>
          <w:lang w:val="kk-KZ"/>
        </w:rPr>
        <w:t>4,8</w:t>
      </w:r>
      <w:r w:rsidRPr="00BD4E1A">
        <w:rPr>
          <w:rFonts w:ascii="Times New Roman" w:hAnsi="Times New Roman" w:cs="Times New Roman"/>
          <w:bCs/>
          <w:color w:val="000000" w:themeColor="text1"/>
          <w:sz w:val="28"/>
          <w:szCs w:val="28"/>
          <w:bdr w:val="none" w:sz="0" w:space="0" w:color="auto" w:frame="1"/>
          <w:shd w:val="clear" w:color="auto" w:fill="FFFFFF"/>
          <w:lang w:val="en-US"/>
        </w:rPr>
        <w:t>, c²=27.7</w:t>
      </w:r>
    </w:p>
    <w:p w:rsidR="00F9465F" w:rsidRPr="00BD4E1A" w:rsidRDefault="00F9465F" w:rsidP="00965B93">
      <w:pPr>
        <w:spacing w:after="0" w:line="240" w:lineRule="auto"/>
        <w:ind w:firstLine="709"/>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rPr>
        <w:t>Текс</w:t>
      </w:r>
      <w:r w:rsidRPr="00BD4E1A">
        <w:rPr>
          <w:rFonts w:ascii="Times New Roman" w:hAnsi="Times New Roman" w:cs="Times New Roman"/>
          <w:color w:val="000000" w:themeColor="text1"/>
          <w:sz w:val="28"/>
          <w:szCs w:val="28"/>
          <w:lang w:val="kk-KZ"/>
        </w:rPr>
        <w:t>е</w:t>
      </w:r>
      <w:r w:rsidRPr="00BD4E1A">
        <w:rPr>
          <w:rFonts w:ascii="Times New Roman" w:hAnsi="Times New Roman" w:cs="Times New Roman"/>
          <w:color w:val="000000" w:themeColor="text1"/>
          <w:sz w:val="28"/>
          <w:szCs w:val="28"/>
        </w:rPr>
        <w:t>ру:</w:t>
      </w:r>
      <w:r w:rsidR="000549B7" w:rsidRPr="00BD4E1A">
        <w:rPr>
          <w:rFonts w:ascii="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lang w:val="kk-KZ"/>
        </w:rPr>
        <w:t>22</w:t>
      </w:r>
      <w:r w:rsidRPr="00BD4E1A">
        <w:rPr>
          <w:rFonts w:ascii="Times New Roman" w:hAnsi="Times New Roman" w:cs="Times New Roman"/>
          <w:color w:val="000000" w:themeColor="text1"/>
          <w:sz w:val="28"/>
          <w:szCs w:val="28"/>
        </w:rPr>
        <w:t>.</w:t>
      </w:r>
      <w:r w:rsidRPr="00BD4E1A">
        <w:rPr>
          <w:rFonts w:ascii="Times New Roman" w:hAnsi="Times New Roman" w:cs="Times New Roman"/>
          <w:color w:val="000000" w:themeColor="text1"/>
          <w:sz w:val="28"/>
          <w:szCs w:val="28"/>
          <w:lang w:val="kk-KZ"/>
        </w:rPr>
        <w:t>9</w:t>
      </w:r>
      <w:r w:rsidRPr="00BD4E1A">
        <w:rPr>
          <w:rFonts w:ascii="Times New Roman" w:hAnsi="Times New Roman" w:cs="Times New Roman"/>
          <w:color w:val="000000" w:themeColor="text1"/>
          <w:sz w:val="28"/>
          <w:szCs w:val="28"/>
        </w:rPr>
        <w:t>+</w:t>
      </w:r>
      <w:r w:rsidRPr="00BD4E1A">
        <w:rPr>
          <w:rFonts w:ascii="Times New Roman" w:hAnsi="Times New Roman" w:cs="Times New Roman"/>
          <w:color w:val="000000" w:themeColor="text1"/>
          <w:sz w:val="28"/>
          <w:szCs w:val="28"/>
          <w:lang w:val="kk-KZ"/>
        </w:rPr>
        <w:t>4,8</w:t>
      </w:r>
      <w:r w:rsidRPr="00BD4E1A">
        <w:rPr>
          <w:rFonts w:ascii="Times New Roman" w:hAnsi="Times New Roman" w:cs="Times New Roman"/>
          <w:color w:val="000000" w:themeColor="text1"/>
          <w:sz w:val="28"/>
          <w:szCs w:val="28"/>
        </w:rPr>
        <w:t>=27.7</w:t>
      </w:r>
    </w:p>
    <w:p w:rsidR="00F9465F" w:rsidRPr="00BD4E1A" w:rsidRDefault="00F9465F" w:rsidP="00965B93">
      <w:pPr>
        <w:spacing w:after="0" w:line="240" w:lineRule="auto"/>
        <w:ind w:firstLine="709"/>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bCs/>
          <w:color w:val="000000" w:themeColor="text1"/>
          <w:sz w:val="28"/>
          <w:szCs w:val="28"/>
          <w:bdr w:val="none" w:sz="0" w:space="0" w:color="auto" w:frame="1"/>
          <w:shd w:val="clear" w:color="auto" w:fill="FFFFFF"/>
        </w:rPr>
        <w:t xml:space="preserve">                 </w:t>
      </w:r>
      <w:r w:rsidRPr="00BD4E1A">
        <w:rPr>
          <w:rFonts w:ascii="Times New Roman" w:hAnsi="Times New Roman" w:cs="Times New Roman"/>
          <w:bCs/>
          <w:color w:val="000000" w:themeColor="text1"/>
          <w:sz w:val="28"/>
          <w:szCs w:val="28"/>
          <w:bdr w:val="none" w:sz="0" w:space="0" w:color="auto" w:frame="1"/>
          <w:shd w:val="clear" w:color="auto" w:fill="FFFFFF"/>
          <w:lang w:val="en-US"/>
        </w:rPr>
        <w:t>c</w:t>
      </w:r>
      <w:r w:rsidRPr="00BD4E1A">
        <w:rPr>
          <w:rFonts w:ascii="Times New Roman" w:hAnsi="Times New Roman" w:cs="Times New Roman"/>
          <w:bCs/>
          <w:color w:val="000000" w:themeColor="text1"/>
          <w:sz w:val="28"/>
          <w:szCs w:val="28"/>
          <w:bdr w:val="none" w:sz="0" w:space="0" w:color="auto" w:frame="1"/>
          <w:shd w:val="clear" w:color="auto" w:fill="FFFFFF"/>
        </w:rPr>
        <w:t>²=</w:t>
      </w:r>
      <w:r w:rsidRPr="00BD4E1A">
        <w:rPr>
          <w:rFonts w:ascii="Times New Roman" w:hAnsi="Times New Roman" w:cs="Times New Roman"/>
          <w:bCs/>
          <w:color w:val="000000" w:themeColor="text1"/>
          <w:sz w:val="28"/>
          <w:szCs w:val="28"/>
          <w:bdr w:val="none" w:sz="0" w:space="0" w:color="auto" w:frame="1"/>
          <w:shd w:val="clear" w:color="auto" w:fill="FFFFFF"/>
          <w:lang w:val="en-US"/>
        </w:rPr>
        <w:t>a</w:t>
      </w:r>
      <w:r w:rsidRPr="00BD4E1A">
        <w:rPr>
          <w:rFonts w:ascii="Times New Roman" w:hAnsi="Times New Roman" w:cs="Times New Roman"/>
          <w:bCs/>
          <w:color w:val="000000" w:themeColor="text1"/>
          <w:sz w:val="28"/>
          <w:szCs w:val="28"/>
          <w:bdr w:val="none" w:sz="0" w:space="0" w:color="auto" w:frame="1"/>
          <w:shd w:val="clear" w:color="auto" w:fill="FFFFFF"/>
        </w:rPr>
        <w:t>²+</w:t>
      </w:r>
      <w:r w:rsidRPr="00BD4E1A">
        <w:rPr>
          <w:rFonts w:ascii="Times New Roman" w:hAnsi="Times New Roman" w:cs="Times New Roman"/>
          <w:bCs/>
          <w:color w:val="000000" w:themeColor="text1"/>
          <w:sz w:val="28"/>
          <w:szCs w:val="28"/>
          <w:bdr w:val="none" w:sz="0" w:space="0" w:color="auto" w:frame="1"/>
          <w:shd w:val="clear" w:color="auto" w:fill="FFFFFF"/>
          <w:lang w:val="en-US"/>
        </w:rPr>
        <w:t>b</w:t>
      </w:r>
      <w:r w:rsidRPr="00BD4E1A">
        <w:rPr>
          <w:rFonts w:ascii="Times New Roman" w:hAnsi="Times New Roman" w:cs="Times New Roman"/>
          <w:bCs/>
          <w:color w:val="000000" w:themeColor="text1"/>
          <w:sz w:val="28"/>
          <w:szCs w:val="28"/>
          <w:bdr w:val="none" w:sz="0" w:space="0" w:color="auto" w:frame="1"/>
          <w:shd w:val="clear" w:color="auto" w:fill="FFFFFF"/>
        </w:rPr>
        <w:t>²</w:t>
      </w:r>
      <w:r w:rsidRPr="00BD4E1A">
        <w:rPr>
          <w:rFonts w:ascii="Times New Roman" w:hAnsi="Times New Roman" w:cs="Times New Roman"/>
          <w:color w:val="000000" w:themeColor="text1"/>
          <w:sz w:val="28"/>
          <w:szCs w:val="28"/>
          <w:shd w:val="clear" w:color="auto" w:fill="FFFFFF"/>
        </w:rPr>
        <w:t>.</w:t>
      </w:r>
    </w:p>
    <w:p w:rsidR="00F9465F" w:rsidRPr="00BD4E1A" w:rsidRDefault="00F9465F" w:rsidP="00965B93">
      <w:pPr>
        <w:spacing w:after="0" w:line="240" w:lineRule="auto"/>
        <w:ind w:firstLine="709"/>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19 сурет: ABC: а=2.7, b=4.5, c=5.3</w:t>
      </w:r>
    </w:p>
    <w:p w:rsidR="00F9465F" w:rsidRPr="00BD4E1A" w:rsidRDefault="00F9465F" w:rsidP="00965B93">
      <w:pPr>
        <w:spacing w:after="0" w:line="240" w:lineRule="auto"/>
        <w:ind w:firstLine="709"/>
        <w:rPr>
          <w:rFonts w:ascii="Times New Roman" w:hAnsi="Times New Roman" w:cs="Times New Roman"/>
          <w:bCs/>
          <w:color w:val="000000" w:themeColor="text1"/>
          <w:sz w:val="28"/>
          <w:szCs w:val="28"/>
          <w:bdr w:val="none" w:sz="0" w:space="0" w:color="auto" w:frame="1"/>
          <w:shd w:val="clear" w:color="auto" w:fill="FFFFFF"/>
          <w:lang w:val="kk-KZ"/>
        </w:rPr>
      </w:pPr>
      <w:r w:rsidRPr="00BD4E1A">
        <w:rPr>
          <w:rFonts w:ascii="Times New Roman" w:hAnsi="Times New Roman" w:cs="Times New Roman"/>
          <w:bCs/>
          <w:color w:val="000000" w:themeColor="text1"/>
          <w:sz w:val="28"/>
          <w:szCs w:val="28"/>
          <w:bdr w:val="none" w:sz="0" w:space="0" w:color="auto" w:frame="1"/>
          <w:shd w:val="clear" w:color="auto" w:fill="FFFFFF"/>
          <w:lang w:val="kk-KZ"/>
        </w:rPr>
        <w:t>Есептеу: a²=7.1, b²=20,6, c²=27.7</w:t>
      </w:r>
    </w:p>
    <w:p w:rsidR="00F9465F" w:rsidRPr="00BD4E1A" w:rsidRDefault="00F9465F" w:rsidP="00965B93">
      <w:pPr>
        <w:spacing w:after="0" w:line="240" w:lineRule="auto"/>
        <w:ind w:firstLine="709"/>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Тексеру:</w:t>
      </w:r>
      <w:r w:rsidR="000549B7"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7.1+20.6=27.7</w:t>
      </w:r>
    </w:p>
    <w:p w:rsidR="00F9465F" w:rsidRPr="00BD4E1A" w:rsidRDefault="00F9465F" w:rsidP="00965B93">
      <w:pPr>
        <w:spacing w:after="0" w:line="240" w:lineRule="auto"/>
        <w:ind w:firstLine="709"/>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bCs/>
          <w:color w:val="000000" w:themeColor="text1"/>
          <w:sz w:val="28"/>
          <w:szCs w:val="28"/>
          <w:bdr w:val="none" w:sz="0" w:space="0" w:color="auto" w:frame="1"/>
          <w:shd w:val="clear" w:color="auto" w:fill="FFFFFF"/>
          <w:lang w:val="kk-KZ"/>
        </w:rPr>
        <w:t xml:space="preserve">                 c²=a²+b²</w:t>
      </w:r>
      <w:r w:rsidRPr="00BD4E1A">
        <w:rPr>
          <w:rFonts w:ascii="Times New Roman" w:hAnsi="Times New Roman" w:cs="Times New Roman"/>
          <w:color w:val="000000" w:themeColor="text1"/>
          <w:sz w:val="28"/>
          <w:szCs w:val="28"/>
          <w:shd w:val="clear" w:color="auto" w:fill="FFFFFF"/>
          <w:lang w:val="kk-KZ"/>
        </w:rPr>
        <w:t>.</w:t>
      </w:r>
    </w:p>
    <w:p w:rsidR="0062442F" w:rsidRPr="00BD4E1A" w:rsidRDefault="00240DFB" w:rsidP="00A249D2">
      <w:pPr>
        <w:pStyle w:val="a6"/>
        <w:shd w:val="clear" w:color="auto" w:fill="FFFFFF"/>
        <w:spacing w:before="0" w:beforeAutospacing="0" w:after="0" w:afterAutospacing="0"/>
        <w:jc w:val="both"/>
        <w:rPr>
          <w:color w:val="FF0000"/>
          <w:sz w:val="28"/>
          <w:szCs w:val="28"/>
          <w:lang w:val="kk-KZ"/>
        </w:rPr>
      </w:pPr>
      <w:r w:rsidRPr="00BD4E1A">
        <w:rPr>
          <w:noProof/>
        </w:rPr>
        <w:lastRenderedPageBreak/>
        <w:drawing>
          <wp:inline distT="0" distB="0" distL="0" distR="0" wp14:anchorId="544F58FC" wp14:editId="0315ABDE">
            <wp:extent cx="5939852" cy="4008475"/>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t="4057" b="5967"/>
                    <a:stretch/>
                  </pic:blipFill>
                  <pic:spPr bwMode="auto">
                    <a:xfrm>
                      <a:off x="0" y="0"/>
                      <a:ext cx="5940425" cy="4008861"/>
                    </a:xfrm>
                    <a:prstGeom prst="rect">
                      <a:avLst/>
                    </a:prstGeom>
                    <a:ln>
                      <a:noFill/>
                    </a:ln>
                    <a:extLst>
                      <a:ext uri="{53640926-AAD7-44D8-BBD7-CCE9431645EC}">
                        <a14:shadowObscured xmlns:a14="http://schemas.microsoft.com/office/drawing/2010/main"/>
                      </a:ext>
                    </a:extLst>
                  </pic:spPr>
                </pic:pic>
              </a:graphicData>
            </a:graphic>
          </wp:inline>
        </w:drawing>
      </w:r>
    </w:p>
    <w:p w:rsidR="0062442F" w:rsidRPr="00BD4E1A" w:rsidRDefault="0062442F" w:rsidP="00A249D2">
      <w:pPr>
        <w:pStyle w:val="a6"/>
        <w:shd w:val="clear" w:color="auto" w:fill="FFFFFF"/>
        <w:spacing w:before="0" w:beforeAutospacing="0" w:after="0" w:afterAutospacing="0"/>
        <w:jc w:val="both"/>
        <w:rPr>
          <w:color w:val="FF0000"/>
          <w:sz w:val="28"/>
          <w:szCs w:val="28"/>
          <w:lang w:val="kk-KZ"/>
        </w:rPr>
      </w:pPr>
    </w:p>
    <w:p w:rsidR="00240DFB" w:rsidRPr="00BD4E1A" w:rsidRDefault="00240DFB" w:rsidP="00A249D2">
      <w:pPr>
        <w:spacing w:after="0" w:line="240" w:lineRule="auto"/>
        <w:jc w:val="center"/>
        <w:rPr>
          <w:rFonts w:ascii="Times New Roman" w:hAnsi="Times New Roman"/>
          <w:sz w:val="28"/>
          <w:szCs w:val="28"/>
          <w:lang w:val="kk-KZ"/>
        </w:rPr>
      </w:pPr>
      <w:r w:rsidRPr="00BD4E1A">
        <w:rPr>
          <w:rFonts w:ascii="Times New Roman" w:hAnsi="Times New Roman"/>
          <w:sz w:val="28"/>
          <w:szCs w:val="28"/>
          <w:lang w:val="kk-KZ"/>
        </w:rPr>
        <w:t>Сурет 1</w:t>
      </w:r>
      <w:r w:rsidR="00254855" w:rsidRPr="00BD4E1A">
        <w:rPr>
          <w:rFonts w:ascii="Times New Roman" w:hAnsi="Times New Roman"/>
          <w:sz w:val="28"/>
          <w:szCs w:val="28"/>
          <w:lang w:val="kk-KZ"/>
        </w:rPr>
        <w:t>7</w:t>
      </w:r>
      <w:r w:rsidRPr="00BD4E1A">
        <w:rPr>
          <w:rFonts w:ascii="Times New Roman" w:hAnsi="Times New Roman"/>
          <w:sz w:val="28"/>
          <w:szCs w:val="28"/>
          <w:lang w:val="kk-KZ"/>
        </w:rPr>
        <w:t xml:space="preserve">- </w:t>
      </w:r>
      <w:r w:rsidR="003D1E31" w:rsidRPr="00BD4E1A">
        <w:rPr>
          <w:rFonts w:ascii="Times New Roman" w:hAnsi="Times New Roman" w:cs="Times New Roman"/>
          <w:bCs/>
          <w:color w:val="000000" w:themeColor="text1"/>
          <w:sz w:val="28"/>
          <w:szCs w:val="28"/>
          <w:lang w:val="kk-KZ"/>
        </w:rPr>
        <w:t>Пифагор теоремасының дұрыстығын демонстрациялау</w:t>
      </w:r>
    </w:p>
    <w:p w:rsidR="00240DFB" w:rsidRPr="00BD4E1A" w:rsidRDefault="00240DFB" w:rsidP="00A249D2">
      <w:pPr>
        <w:pStyle w:val="a6"/>
        <w:shd w:val="clear" w:color="auto" w:fill="FFFFFF"/>
        <w:spacing w:before="0" w:beforeAutospacing="0" w:after="0" w:afterAutospacing="0"/>
        <w:jc w:val="both"/>
        <w:rPr>
          <w:color w:val="FF0000"/>
          <w:sz w:val="28"/>
          <w:szCs w:val="28"/>
          <w:lang w:val="kk-KZ"/>
        </w:rPr>
      </w:pPr>
    </w:p>
    <w:p w:rsidR="00240DFB" w:rsidRPr="00BD4E1A" w:rsidRDefault="00240DFB" w:rsidP="00A249D2">
      <w:pPr>
        <w:pStyle w:val="a6"/>
        <w:shd w:val="clear" w:color="auto" w:fill="FFFFFF"/>
        <w:spacing w:before="0" w:beforeAutospacing="0" w:after="0" w:afterAutospacing="0"/>
        <w:jc w:val="both"/>
        <w:rPr>
          <w:color w:val="FF0000"/>
          <w:sz w:val="28"/>
          <w:szCs w:val="28"/>
          <w:lang w:val="kk-KZ"/>
        </w:rPr>
      </w:pPr>
      <w:r w:rsidRPr="00BD4E1A">
        <w:rPr>
          <w:noProof/>
        </w:rPr>
        <w:drawing>
          <wp:inline distT="0" distB="0" distL="0" distR="0" wp14:anchorId="716F21D6" wp14:editId="4F7205CE">
            <wp:extent cx="5939854" cy="3955312"/>
            <wp:effectExtent l="0" t="0" r="381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t="5012" b="6205"/>
                    <a:stretch/>
                  </pic:blipFill>
                  <pic:spPr bwMode="auto">
                    <a:xfrm>
                      <a:off x="0" y="0"/>
                      <a:ext cx="5940425" cy="3955692"/>
                    </a:xfrm>
                    <a:prstGeom prst="rect">
                      <a:avLst/>
                    </a:prstGeom>
                    <a:ln>
                      <a:noFill/>
                    </a:ln>
                    <a:extLst>
                      <a:ext uri="{53640926-AAD7-44D8-BBD7-CCE9431645EC}">
                        <a14:shadowObscured xmlns:a14="http://schemas.microsoft.com/office/drawing/2010/main"/>
                      </a:ext>
                    </a:extLst>
                  </pic:spPr>
                </pic:pic>
              </a:graphicData>
            </a:graphic>
          </wp:inline>
        </w:drawing>
      </w:r>
    </w:p>
    <w:p w:rsidR="00240DFB" w:rsidRPr="00BD4E1A" w:rsidRDefault="00240DFB" w:rsidP="00A249D2">
      <w:pPr>
        <w:pStyle w:val="a6"/>
        <w:shd w:val="clear" w:color="auto" w:fill="FFFFFF"/>
        <w:spacing w:before="0" w:beforeAutospacing="0" w:after="0" w:afterAutospacing="0"/>
        <w:jc w:val="both"/>
        <w:rPr>
          <w:color w:val="FF0000"/>
          <w:sz w:val="28"/>
          <w:szCs w:val="28"/>
          <w:lang w:val="kk-KZ"/>
        </w:rPr>
      </w:pPr>
    </w:p>
    <w:p w:rsidR="00240DFB" w:rsidRPr="00BD4E1A" w:rsidRDefault="001D5591" w:rsidP="00A249D2">
      <w:pPr>
        <w:spacing w:after="0" w:line="240" w:lineRule="auto"/>
        <w:jc w:val="center"/>
        <w:rPr>
          <w:color w:val="FF0000"/>
          <w:sz w:val="28"/>
          <w:szCs w:val="28"/>
          <w:lang w:val="kk-KZ"/>
        </w:rPr>
      </w:pPr>
      <w:r w:rsidRPr="00BD4E1A">
        <w:rPr>
          <w:rFonts w:ascii="Times New Roman" w:hAnsi="Times New Roman"/>
          <w:sz w:val="28"/>
          <w:szCs w:val="28"/>
          <w:lang w:val="kk-KZ"/>
        </w:rPr>
        <w:t xml:space="preserve">Сурет </w:t>
      </w:r>
      <w:r w:rsidR="00210C7A" w:rsidRPr="00BD4E1A">
        <w:rPr>
          <w:rFonts w:ascii="Times New Roman" w:hAnsi="Times New Roman"/>
          <w:sz w:val="28"/>
          <w:szCs w:val="28"/>
          <w:lang w:val="kk-KZ"/>
        </w:rPr>
        <w:t>1</w:t>
      </w:r>
      <w:r w:rsidR="00254855" w:rsidRPr="00BD4E1A">
        <w:rPr>
          <w:rFonts w:ascii="Times New Roman" w:hAnsi="Times New Roman"/>
          <w:sz w:val="28"/>
          <w:szCs w:val="28"/>
          <w:lang w:val="kk-KZ"/>
        </w:rPr>
        <w:t>8</w:t>
      </w:r>
      <w:r w:rsidR="0064681F" w:rsidRPr="00BD4E1A">
        <w:rPr>
          <w:rFonts w:ascii="Times New Roman" w:hAnsi="Times New Roman"/>
          <w:sz w:val="28"/>
          <w:szCs w:val="28"/>
          <w:lang w:val="kk-KZ"/>
        </w:rPr>
        <w:t xml:space="preserve"> </w:t>
      </w:r>
      <w:r w:rsidRPr="00BD4E1A">
        <w:rPr>
          <w:rFonts w:ascii="Times New Roman" w:hAnsi="Times New Roman"/>
          <w:sz w:val="28"/>
          <w:szCs w:val="28"/>
          <w:lang w:val="kk-KZ"/>
        </w:rPr>
        <w:t xml:space="preserve">- </w:t>
      </w:r>
      <w:r w:rsidR="003D1E31" w:rsidRPr="00BD4E1A">
        <w:rPr>
          <w:rFonts w:ascii="Times New Roman" w:hAnsi="Times New Roman" w:cs="Times New Roman"/>
          <w:bCs/>
          <w:color w:val="000000" w:themeColor="text1"/>
          <w:sz w:val="28"/>
          <w:szCs w:val="28"/>
          <w:lang w:val="kk-KZ"/>
        </w:rPr>
        <w:t>Пифагор теоремасының дұрыстығын демонстрациялау</w:t>
      </w:r>
    </w:p>
    <w:p w:rsidR="00240DFB" w:rsidRPr="00BD4E1A" w:rsidRDefault="00240DFB" w:rsidP="00A249D2">
      <w:pPr>
        <w:pStyle w:val="a6"/>
        <w:shd w:val="clear" w:color="auto" w:fill="FFFFFF"/>
        <w:spacing w:before="0" w:beforeAutospacing="0" w:after="0" w:afterAutospacing="0"/>
        <w:jc w:val="both"/>
        <w:rPr>
          <w:color w:val="FF0000"/>
          <w:sz w:val="28"/>
          <w:szCs w:val="28"/>
          <w:lang w:val="kk-KZ"/>
        </w:rPr>
      </w:pPr>
      <w:r w:rsidRPr="00BD4E1A">
        <w:rPr>
          <w:noProof/>
        </w:rPr>
        <w:lastRenderedPageBreak/>
        <w:drawing>
          <wp:inline distT="0" distB="0" distL="0" distR="0" wp14:anchorId="6455925D" wp14:editId="41DCF485">
            <wp:extent cx="5939851" cy="4008474"/>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t="4534" b="5490"/>
                    <a:stretch/>
                  </pic:blipFill>
                  <pic:spPr bwMode="auto">
                    <a:xfrm>
                      <a:off x="0" y="0"/>
                      <a:ext cx="5940425" cy="4008861"/>
                    </a:xfrm>
                    <a:prstGeom prst="rect">
                      <a:avLst/>
                    </a:prstGeom>
                    <a:ln>
                      <a:noFill/>
                    </a:ln>
                    <a:extLst>
                      <a:ext uri="{53640926-AAD7-44D8-BBD7-CCE9431645EC}">
                        <a14:shadowObscured xmlns:a14="http://schemas.microsoft.com/office/drawing/2010/main"/>
                      </a:ext>
                    </a:extLst>
                  </pic:spPr>
                </pic:pic>
              </a:graphicData>
            </a:graphic>
          </wp:inline>
        </w:drawing>
      </w:r>
    </w:p>
    <w:p w:rsidR="00EF15E3" w:rsidRPr="00BD4E1A" w:rsidRDefault="00EF15E3" w:rsidP="00A249D2">
      <w:pPr>
        <w:spacing w:after="0" w:line="240" w:lineRule="auto"/>
        <w:jc w:val="center"/>
        <w:rPr>
          <w:rFonts w:ascii="Times New Roman" w:hAnsi="Times New Roman"/>
          <w:sz w:val="28"/>
          <w:szCs w:val="28"/>
          <w:lang w:val="kk-KZ"/>
        </w:rPr>
      </w:pPr>
    </w:p>
    <w:p w:rsidR="001D5591" w:rsidRPr="00BD4E1A" w:rsidRDefault="001D5591" w:rsidP="00A249D2">
      <w:pPr>
        <w:spacing w:after="0" w:line="240" w:lineRule="auto"/>
        <w:jc w:val="center"/>
        <w:rPr>
          <w:rFonts w:ascii="Times New Roman" w:hAnsi="Times New Roman"/>
          <w:sz w:val="28"/>
          <w:szCs w:val="28"/>
          <w:lang w:val="kk-KZ"/>
        </w:rPr>
      </w:pPr>
      <w:r w:rsidRPr="00BD4E1A">
        <w:rPr>
          <w:rFonts w:ascii="Times New Roman" w:hAnsi="Times New Roman"/>
          <w:sz w:val="28"/>
          <w:szCs w:val="28"/>
          <w:lang w:val="kk-KZ"/>
        </w:rPr>
        <w:t xml:space="preserve">Сурет </w:t>
      </w:r>
      <w:r w:rsidR="00254855" w:rsidRPr="00BD4E1A">
        <w:rPr>
          <w:rFonts w:ascii="Times New Roman" w:hAnsi="Times New Roman"/>
          <w:sz w:val="28"/>
          <w:szCs w:val="28"/>
          <w:lang w:val="kk-KZ"/>
        </w:rPr>
        <w:t>19</w:t>
      </w:r>
      <w:r w:rsidRPr="00BD4E1A">
        <w:rPr>
          <w:rFonts w:ascii="Times New Roman" w:hAnsi="Times New Roman"/>
          <w:sz w:val="28"/>
          <w:szCs w:val="28"/>
          <w:lang w:val="kk-KZ"/>
        </w:rPr>
        <w:t xml:space="preserve">- </w:t>
      </w:r>
      <w:r w:rsidR="003D1E31" w:rsidRPr="00BD4E1A">
        <w:rPr>
          <w:rFonts w:ascii="Times New Roman" w:hAnsi="Times New Roman" w:cs="Times New Roman"/>
          <w:bCs/>
          <w:color w:val="000000" w:themeColor="text1"/>
          <w:sz w:val="28"/>
          <w:szCs w:val="28"/>
          <w:lang w:val="kk-KZ"/>
        </w:rPr>
        <w:t>Пифагор теоремасының дұрыстығын демонстрациялау</w:t>
      </w:r>
    </w:p>
    <w:p w:rsidR="0064681F" w:rsidRPr="00BD4E1A" w:rsidRDefault="0064681F" w:rsidP="00965B93">
      <w:pPr>
        <w:autoSpaceDE w:val="0"/>
        <w:autoSpaceDN w:val="0"/>
        <w:adjustRightInd w:val="0"/>
        <w:spacing w:after="0" w:line="240" w:lineRule="auto"/>
        <w:ind w:firstLine="709"/>
        <w:jc w:val="both"/>
        <w:rPr>
          <w:rFonts w:ascii="Times New Roman" w:hAnsi="Times New Roman" w:cs="Times New Roman"/>
          <w:sz w:val="28"/>
          <w:szCs w:val="28"/>
          <w:lang w:val="kk-KZ"/>
        </w:rPr>
      </w:pPr>
    </w:p>
    <w:p w:rsidR="00661C67" w:rsidRPr="00BD4E1A" w:rsidRDefault="00661C67"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Осылайша, сызбаны </w:t>
      </w:r>
      <w:r w:rsidR="005E10A8" w:rsidRPr="00BD4E1A">
        <w:rPr>
          <w:rFonts w:ascii="Times New Roman" w:hAnsi="Times New Roman" w:cs="Times New Roman"/>
          <w:sz w:val="28"/>
          <w:szCs w:val="28"/>
          <w:lang w:val="kk-KZ"/>
        </w:rPr>
        <w:t xml:space="preserve">тінтуірдің көмегімен </w:t>
      </w:r>
      <w:r w:rsidRPr="00BD4E1A">
        <w:rPr>
          <w:rFonts w:ascii="Times New Roman" w:hAnsi="Times New Roman" w:cs="Times New Roman"/>
          <w:sz w:val="28"/>
          <w:szCs w:val="28"/>
          <w:lang w:val="kk-KZ"/>
        </w:rPr>
        <w:t xml:space="preserve">өзгерте отырып, студенттер катеттер мен гипотенузаға салынған квадраттардың </w:t>
      </w:r>
      <w:r w:rsidR="00D20922" w:rsidRPr="00BD4E1A">
        <w:rPr>
          <w:rFonts w:ascii="Times New Roman" w:hAnsi="Times New Roman" w:cs="Times New Roman"/>
          <w:sz w:val="28"/>
          <w:szCs w:val="28"/>
          <w:lang w:val="kk-KZ"/>
        </w:rPr>
        <w:t xml:space="preserve">аудандары бойынша </w:t>
      </w:r>
      <w:r w:rsidRPr="00BD4E1A">
        <w:rPr>
          <w:rFonts w:ascii="Times New Roman" w:hAnsi="Times New Roman" w:cs="Times New Roman"/>
          <w:sz w:val="28"/>
          <w:szCs w:val="28"/>
          <w:lang w:val="kk-KZ"/>
        </w:rPr>
        <w:t>Пифагор теоремасын</w:t>
      </w:r>
      <w:r w:rsidR="00D20922" w:rsidRPr="00BD4E1A">
        <w:rPr>
          <w:rFonts w:ascii="Times New Roman" w:hAnsi="Times New Roman" w:cs="Times New Roman"/>
          <w:sz w:val="28"/>
          <w:szCs w:val="28"/>
          <w:lang w:val="kk-KZ"/>
        </w:rPr>
        <w:t xml:space="preserve">ың дұрыстығына </w:t>
      </w:r>
      <w:r w:rsidRPr="00BD4E1A">
        <w:rPr>
          <w:rFonts w:ascii="Times New Roman" w:hAnsi="Times New Roman" w:cs="Times New Roman"/>
          <w:sz w:val="28"/>
          <w:szCs w:val="28"/>
          <w:lang w:val="kk-KZ"/>
        </w:rPr>
        <w:t>көз жеткізеді.</w:t>
      </w:r>
    </w:p>
    <w:p w:rsidR="00827622" w:rsidRPr="00BD4E1A" w:rsidRDefault="00827622"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Мектеп геометрия курсының 11 сыныбында </w:t>
      </w:r>
      <w:r w:rsidRPr="00BD4E1A">
        <w:rPr>
          <w:rFonts w:ascii="Times New Roman" w:hAnsi="Times New Roman" w:cs="Times New Roman"/>
          <w:color w:val="000000" w:themeColor="text1"/>
          <w:sz w:val="28"/>
          <w:szCs w:val="28"/>
          <w:lang w:val="kk-KZ"/>
        </w:rPr>
        <w:t>«Көпжақтар» тақырыбы оқытылады.</w:t>
      </w:r>
      <w:r w:rsidR="00FC4BE5" w:rsidRPr="00BD4E1A">
        <w:rPr>
          <w:rFonts w:ascii="Times New Roman" w:hAnsi="Times New Roman" w:cs="Times New Roman"/>
          <w:color w:val="000000" w:themeColor="text1"/>
          <w:sz w:val="28"/>
          <w:szCs w:val="28"/>
          <w:lang w:val="kk-KZ"/>
        </w:rPr>
        <w:t xml:space="preserve"> Болашақ математика мұғалімдері «Көпжақтар» тақырыбын жоспарлағанда, ол алдын ала логикалық тұрғыдан аяқталған бөліктерге бөлінеді: бұл мұғалімге қайталауды дұрыс ұйымдастыруға, жүйелі түрде оқушылардың білімін тексеріп, қадағалауға біртіндеп және уақтылы көрнекі құралдарды дайындауға, біліктіліктер мен дағдыларды бағдарлама нұсқауларына сәйкес топтауға, қажетті есептерді уақытылы таңдап, ретке келтіруге,</w:t>
      </w:r>
      <w:r w:rsidR="00403A45" w:rsidRPr="00BD4E1A">
        <w:rPr>
          <w:rFonts w:ascii="Times New Roman" w:hAnsi="Times New Roman" w:cs="Times New Roman"/>
          <w:color w:val="000000" w:themeColor="text1"/>
          <w:sz w:val="28"/>
          <w:szCs w:val="28"/>
          <w:lang w:val="kk-KZ"/>
        </w:rPr>
        <w:t xml:space="preserve"> </w:t>
      </w:r>
      <w:r w:rsidR="00FC4BE5" w:rsidRPr="00BD4E1A">
        <w:rPr>
          <w:rFonts w:ascii="Times New Roman" w:hAnsi="Times New Roman" w:cs="Times New Roman"/>
          <w:color w:val="000000" w:themeColor="text1"/>
          <w:sz w:val="28"/>
          <w:szCs w:val="28"/>
          <w:lang w:val="kk-KZ"/>
        </w:rPr>
        <w:t>өзіндік және бақылау жұмыстарын, сонымен дидактикалық материалдардың мазмұны мен тақырыбы дайындалады</w:t>
      </w:r>
      <w:r w:rsidR="00705BB3" w:rsidRPr="00BD4E1A">
        <w:rPr>
          <w:rFonts w:ascii="Times New Roman" w:hAnsi="Times New Roman" w:cs="Times New Roman"/>
          <w:color w:val="000000" w:themeColor="text1"/>
          <w:sz w:val="28"/>
          <w:szCs w:val="28"/>
          <w:lang w:val="kk-KZ"/>
        </w:rPr>
        <w:t xml:space="preserve"> [</w:t>
      </w:r>
      <w:r w:rsidR="00403A45" w:rsidRPr="00BD4E1A">
        <w:rPr>
          <w:rFonts w:ascii="Times New Roman" w:hAnsi="Times New Roman" w:cs="Times New Roman"/>
          <w:color w:val="000000" w:themeColor="text1"/>
          <w:sz w:val="28"/>
          <w:szCs w:val="28"/>
          <w:lang w:val="kk-KZ"/>
        </w:rPr>
        <w:t>122, б.105</w:t>
      </w:r>
      <w:r w:rsidR="00705BB3" w:rsidRPr="00BD4E1A">
        <w:rPr>
          <w:rFonts w:ascii="Times New Roman" w:hAnsi="Times New Roman" w:cs="Times New Roman"/>
          <w:color w:val="000000" w:themeColor="text1"/>
          <w:sz w:val="28"/>
          <w:szCs w:val="28"/>
          <w:lang w:val="kk-KZ"/>
        </w:rPr>
        <w:t>]</w:t>
      </w:r>
      <w:r w:rsidR="00FC4BE5"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sz w:val="28"/>
          <w:szCs w:val="28"/>
          <w:lang w:val="kk-KZ"/>
        </w:rPr>
        <w:t xml:space="preserve"> </w:t>
      </w:r>
    </w:p>
    <w:p w:rsidR="00593DB9" w:rsidRPr="00BD4E1A" w:rsidRDefault="00593DB9" w:rsidP="00965B93">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sz w:val="28"/>
          <w:szCs w:val="28"/>
          <w:lang w:val="kk-KZ"/>
        </w:rPr>
        <w:t>Келесі тапсырмалар</w:t>
      </w:r>
      <w:r w:rsidR="007E6642" w:rsidRPr="00BD4E1A">
        <w:rPr>
          <w:rFonts w:ascii="Times New Roman" w:hAnsi="Times New Roman" w:cs="Times New Roman"/>
          <w:sz w:val="28"/>
          <w:szCs w:val="28"/>
          <w:lang w:val="kk-KZ"/>
        </w:rPr>
        <w:t xml:space="preserve">да </w:t>
      </w:r>
      <w:r w:rsidRPr="00BD4E1A">
        <w:rPr>
          <w:rFonts w:ascii="Times New Roman" w:hAnsi="Times New Roman" w:cs="Times New Roman"/>
          <w:sz w:val="28"/>
          <w:szCs w:val="28"/>
          <w:lang w:val="kk-KZ"/>
        </w:rPr>
        <w:t xml:space="preserve">зерттеу жұмыстарын жүргізудегі </w:t>
      </w:r>
      <w:r w:rsidR="007041FC" w:rsidRPr="00BD4E1A">
        <w:rPr>
          <w:rFonts w:ascii="Times New Roman" w:hAnsi="Times New Roman" w:cs="Times New Roman"/>
          <w:sz w:val="28"/>
          <w:szCs w:val="28"/>
          <w:lang w:val="kk-KZ"/>
        </w:rPr>
        <w:t xml:space="preserve">эксперименттік </w:t>
      </w:r>
      <w:r w:rsidRPr="00BD4E1A">
        <w:rPr>
          <w:rFonts w:ascii="Times New Roman" w:hAnsi="Times New Roman" w:cs="Times New Roman"/>
          <w:color w:val="000000" w:themeColor="text1"/>
          <w:sz w:val="28"/>
          <w:szCs w:val="28"/>
          <w:lang w:val="kk-KZ"/>
        </w:rPr>
        <w:t xml:space="preserve"> то</w:t>
      </w:r>
      <w:r w:rsidR="007E6642" w:rsidRPr="00BD4E1A">
        <w:rPr>
          <w:rFonts w:ascii="Times New Roman" w:hAnsi="Times New Roman" w:cs="Times New Roman"/>
          <w:color w:val="000000" w:themeColor="text1"/>
          <w:sz w:val="28"/>
          <w:szCs w:val="28"/>
          <w:lang w:val="kk-KZ"/>
        </w:rPr>
        <w:t xml:space="preserve">п </w:t>
      </w:r>
      <w:r w:rsidRPr="00BD4E1A">
        <w:rPr>
          <w:rFonts w:ascii="Times New Roman" w:hAnsi="Times New Roman" w:cs="Times New Roman"/>
          <w:color w:val="000000" w:themeColor="text1"/>
          <w:sz w:val="28"/>
          <w:szCs w:val="28"/>
          <w:lang w:val="kk-KZ"/>
        </w:rPr>
        <w:t>студенттер</w:t>
      </w:r>
      <w:r w:rsidR="007E6642" w:rsidRPr="00BD4E1A">
        <w:rPr>
          <w:rFonts w:ascii="Times New Roman" w:hAnsi="Times New Roman" w:cs="Times New Roman"/>
          <w:color w:val="000000" w:themeColor="text1"/>
          <w:sz w:val="28"/>
          <w:szCs w:val="28"/>
          <w:lang w:val="kk-KZ"/>
        </w:rPr>
        <w:t xml:space="preserve">іне </w:t>
      </w:r>
      <w:r w:rsidRPr="00BD4E1A">
        <w:rPr>
          <w:rFonts w:ascii="Times New Roman" w:hAnsi="Times New Roman" w:cs="Times New Roman"/>
          <w:color w:val="000000" w:themeColor="text1"/>
          <w:sz w:val="28"/>
          <w:szCs w:val="28"/>
          <w:lang w:val="kk-KZ"/>
        </w:rPr>
        <w:t>«Көпжақтар» тарауын</w:t>
      </w:r>
      <w:r w:rsidR="007E6642" w:rsidRPr="00BD4E1A">
        <w:rPr>
          <w:rFonts w:ascii="Times New Roman" w:hAnsi="Times New Roman" w:cs="Times New Roman"/>
          <w:color w:val="000000" w:themeColor="text1"/>
          <w:sz w:val="28"/>
          <w:szCs w:val="28"/>
          <w:lang w:val="kk-KZ"/>
        </w:rPr>
        <w:t xml:space="preserve"> оқытуда </w:t>
      </w:r>
      <w:r w:rsidRPr="00BD4E1A">
        <w:rPr>
          <w:rFonts w:ascii="Times New Roman" w:hAnsi="Times New Roman" w:cs="Times New Roman"/>
          <w:color w:val="000000" w:themeColor="text1"/>
          <w:sz w:val="28"/>
          <w:szCs w:val="28"/>
          <w:lang w:val="kk-KZ"/>
        </w:rPr>
        <w:t>GeoGebra – ны қолдан</w:t>
      </w:r>
      <w:r w:rsidR="007E6642" w:rsidRPr="00BD4E1A">
        <w:rPr>
          <w:rFonts w:ascii="Times New Roman" w:hAnsi="Times New Roman" w:cs="Times New Roman"/>
          <w:color w:val="000000" w:themeColor="text1"/>
          <w:sz w:val="28"/>
          <w:szCs w:val="28"/>
          <w:lang w:val="kk-KZ"/>
        </w:rPr>
        <w:t xml:space="preserve">уға </w:t>
      </w:r>
      <w:r w:rsidRPr="00BD4E1A">
        <w:rPr>
          <w:rFonts w:ascii="Times New Roman" w:hAnsi="Times New Roman" w:cs="Times New Roman"/>
          <w:color w:val="000000" w:themeColor="text1"/>
          <w:sz w:val="28"/>
          <w:szCs w:val="28"/>
          <w:lang w:val="kk-KZ"/>
        </w:rPr>
        <w:t xml:space="preserve"> </w:t>
      </w:r>
      <w:r w:rsidR="007E6642" w:rsidRPr="00BD4E1A">
        <w:rPr>
          <w:rFonts w:ascii="Times New Roman" w:hAnsi="Times New Roman" w:cs="Times New Roman"/>
          <w:color w:val="000000" w:themeColor="text1"/>
          <w:sz w:val="28"/>
          <w:szCs w:val="28"/>
          <w:lang w:val="kk-KZ"/>
        </w:rPr>
        <w:t xml:space="preserve">арналған зертханалық сабақ </w:t>
      </w:r>
      <w:r w:rsidRPr="00BD4E1A">
        <w:rPr>
          <w:rFonts w:ascii="Times New Roman" w:hAnsi="Times New Roman" w:cs="Times New Roman"/>
          <w:color w:val="000000" w:themeColor="text1"/>
          <w:sz w:val="28"/>
          <w:szCs w:val="28"/>
          <w:lang w:val="kk-KZ"/>
        </w:rPr>
        <w:t xml:space="preserve">өту барысында </w:t>
      </w:r>
      <w:r w:rsidR="007E6642" w:rsidRPr="00BD4E1A">
        <w:rPr>
          <w:rFonts w:ascii="Times New Roman" w:hAnsi="Times New Roman" w:cs="Times New Roman"/>
          <w:color w:val="000000" w:themeColor="text1"/>
          <w:sz w:val="28"/>
          <w:szCs w:val="28"/>
          <w:lang w:val="kk-KZ"/>
        </w:rPr>
        <w:t xml:space="preserve">орындалған </w:t>
      </w:r>
      <w:r w:rsidRPr="00BD4E1A">
        <w:rPr>
          <w:rFonts w:ascii="Times New Roman" w:hAnsi="Times New Roman" w:cs="Times New Roman"/>
          <w:color w:val="000000" w:themeColor="text1"/>
          <w:sz w:val="28"/>
          <w:szCs w:val="28"/>
          <w:lang w:val="kk-KZ"/>
        </w:rPr>
        <w:t>тапсырмалар мен олардың цифрлық</w:t>
      </w:r>
      <w:r w:rsidR="00B256B4" w:rsidRPr="00BD4E1A">
        <w:rPr>
          <w:rFonts w:ascii="Times New Roman" w:hAnsi="Times New Roman" w:cs="Times New Roman"/>
          <w:color w:val="000000" w:themeColor="text1"/>
          <w:sz w:val="28"/>
          <w:szCs w:val="28"/>
          <w:lang w:val="kk-KZ"/>
        </w:rPr>
        <w:t xml:space="preserve"> ортада </w:t>
      </w:r>
      <w:r w:rsidRPr="00BD4E1A">
        <w:rPr>
          <w:rFonts w:ascii="Times New Roman" w:hAnsi="Times New Roman" w:cs="Times New Roman"/>
          <w:color w:val="000000" w:themeColor="text1"/>
          <w:sz w:val="28"/>
          <w:szCs w:val="28"/>
          <w:lang w:val="kk-KZ"/>
        </w:rPr>
        <w:t>орындалу үлгілері берілді</w:t>
      </w:r>
      <w:r w:rsidR="00E16BDC"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w:t>
      </w:r>
      <w:r w:rsidR="00121990" w:rsidRPr="00BD4E1A">
        <w:rPr>
          <w:rFonts w:ascii="Times New Roman" w:hAnsi="Times New Roman" w:cs="Times New Roman"/>
          <w:color w:val="000000" w:themeColor="text1"/>
          <w:sz w:val="28"/>
          <w:szCs w:val="28"/>
          <w:lang w:val="kk-KZ"/>
        </w:rPr>
        <w:t>1</w:t>
      </w:r>
      <w:r w:rsidR="009D2A06" w:rsidRPr="00BD4E1A">
        <w:rPr>
          <w:rFonts w:ascii="Times New Roman" w:hAnsi="Times New Roman" w:cs="Times New Roman"/>
          <w:color w:val="000000" w:themeColor="text1"/>
          <w:sz w:val="28"/>
          <w:szCs w:val="28"/>
          <w:lang w:val="kk-KZ"/>
        </w:rPr>
        <w:t>67</w:t>
      </w:r>
      <w:r w:rsidRPr="00BD4E1A">
        <w:rPr>
          <w:rFonts w:ascii="Times New Roman" w:hAnsi="Times New Roman" w:cs="Times New Roman"/>
          <w:color w:val="000000" w:themeColor="text1"/>
          <w:sz w:val="28"/>
          <w:szCs w:val="28"/>
          <w:lang w:val="kk-KZ"/>
        </w:rPr>
        <w:t xml:space="preserve">]. </w:t>
      </w:r>
    </w:p>
    <w:p w:rsidR="00593DB9" w:rsidRPr="00BD4E1A" w:rsidRDefault="00593DB9" w:rsidP="00965B93">
      <w:pPr>
        <w:spacing w:after="0" w:line="240" w:lineRule="auto"/>
        <w:ind w:firstLine="709"/>
        <w:jc w:val="both"/>
        <w:rPr>
          <w:rFonts w:ascii="Times New Roman" w:hAnsi="Times New Roman"/>
          <w:sz w:val="28"/>
          <w:szCs w:val="28"/>
          <w:lang w:val="kk-KZ"/>
        </w:rPr>
      </w:pPr>
      <w:r w:rsidRPr="00BD4E1A">
        <w:rPr>
          <w:rFonts w:ascii="Times New Roman" w:hAnsi="Times New Roman"/>
          <w:bCs/>
          <w:i/>
          <w:sz w:val="28"/>
          <w:szCs w:val="28"/>
          <w:lang w:val="kk-KZ"/>
        </w:rPr>
        <w:t>Тапсырма</w:t>
      </w:r>
      <w:r w:rsidR="000D0233" w:rsidRPr="00BD4E1A">
        <w:rPr>
          <w:rFonts w:ascii="Times New Roman" w:hAnsi="Times New Roman"/>
          <w:bCs/>
          <w:i/>
          <w:sz w:val="28"/>
          <w:szCs w:val="28"/>
          <w:lang w:val="kk-KZ"/>
        </w:rPr>
        <w:t xml:space="preserve"> </w:t>
      </w:r>
      <w:r w:rsidRPr="00BD4E1A">
        <w:rPr>
          <w:rFonts w:ascii="Times New Roman" w:hAnsi="Times New Roman"/>
          <w:bCs/>
          <w:i/>
          <w:sz w:val="28"/>
          <w:szCs w:val="28"/>
          <w:lang w:val="kk-KZ"/>
        </w:rPr>
        <w:t>1.</w:t>
      </w:r>
      <w:r w:rsidRPr="00BD4E1A">
        <w:rPr>
          <w:rFonts w:ascii="Times New Roman" w:hAnsi="Times New Roman"/>
          <w:b/>
          <w:bCs/>
          <w:sz w:val="28"/>
          <w:szCs w:val="28"/>
          <w:lang w:val="kk-KZ"/>
        </w:rPr>
        <w:t xml:space="preserve"> </w:t>
      </w:r>
      <w:r w:rsidRPr="00BD4E1A">
        <w:rPr>
          <w:rFonts w:ascii="Times New Roman" w:hAnsi="Times New Roman"/>
          <w:bCs/>
          <w:sz w:val="28"/>
          <w:szCs w:val="28"/>
          <w:lang w:val="kk-KZ"/>
        </w:rPr>
        <w:t>Дұрыс</w:t>
      </w:r>
      <w:r w:rsidRPr="00BD4E1A">
        <w:rPr>
          <w:rFonts w:ascii="Times New Roman" w:hAnsi="Times New Roman"/>
          <w:sz w:val="28"/>
          <w:szCs w:val="28"/>
          <w:lang w:val="kk-KZ"/>
        </w:rPr>
        <w:t xml:space="preserve"> үшбұрышты пирамиданың және оның жазбасының кескінін салу (сурет </w:t>
      </w:r>
      <w:r w:rsidR="008A2D2B" w:rsidRPr="00BD4E1A">
        <w:rPr>
          <w:rFonts w:ascii="Times New Roman" w:hAnsi="Times New Roman"/>
          <w:sz w:val="28"/>
          <w:szCs w:val="28"/>
          <w:lang w:val="kk-KZ"/>
        </w:rPr>
        <w:t>2</w:t>
      </w:r>
      <w:r w:rsidR="00D6125A" w:rsidRPr="00BD4E1A">
        <w:rPr>
          <w:rFonts w:ascii="Times New Roman" w:hAnsi="Times New Roman"/>
          <w:sz w:val="28"/>
          <w:szCs w:val="28"/>
          <w:lang w:val="kk-KZ"/>
        </w:rPr>
        <w:t>0</w:t>
      </w:r>
      <w:r w:rsidRPr="00BD4E1A">
        <w:rPr>
          <w:rFonts w:ascii="Times New Roman" w:hAnsi="Times New Roman"/>
          <w:sz w:val="28"/>
          <w:szCs w:val="28"/>
          <w:lang w:val="kk-KZ"/>
        </w:rPr>
        <w:t>,</w:t>
      </w:r>
      <w:r w:rsidR="00213AD1" w:rsidRPr="00BD4E1A">
        <w:rPr>
          <w:rFonts w:ascii="Times New Roman" w:hAnsi="Times New Roman"/>
          <w:sz w:val="28"/>
          <w:szCs w:val="28"/>
          <w:lang w:val="kk-KZ"/>
        </w:rPr>
        <w:t xml:space="preserve"> </w:t>
      </w:r>
      <w:r w:rsidR="008A2D2B" w:rsidRPr="00BD4E1A">
        <w:rPr>
          <w:rFonts w:ascii="Times New Roman" w:hAnsi="Times New Roman"/>
          <w:sz w:val="28"/>
          <w:szCs w:val="28"/>
          <w:lang w:val="kk-KZ"/>
        </w:rPr>
        <w:t>2</w:t>
      </w:r>
      <w:r w:rsidR="00D6125A" w:rsidRPr="00BD4E1A">
        <w:rPr>
          <w:rFonts w:ascii="Times New Roman" w:hAnsi="Times New Roman"/>
          <w:sz w:val="28"/>
          <w:szCs w:val="28"/>
          <w:lang w:val="kk-KZ"/>
        </w:rPr>
        <w:t>1</w:t>
      </w:r>
      <w:r w:rsidRPr="00BD4E1A">
        <w:rPr>
          <w:rFonts w:ascii="Times New Roman" w:hAnsi="Times New Roman"/>
          <w:sz w:val="28"/>
          <w:szCs w:val="28"/>
          <w:lang w:val="kk-KZ"/>
        </w:rPr>
        <w:t>,</w:t>
      </w:r>
      <w:r w:rsidR="00213AD1" w:rsidRPr="00BD4E1A">
        <w:rPr>
          <w:rFonts w:ascii="Times New Roman" w:hAnsi="Times New Roman"/>
          <w:sz w:val="28"/>
          <w:szCs w:val="28"/>
          <w:lang w:val="kk-KZ"/>
        </w:rPr>
        <w:t xml:space="preserve"> </w:t>
      </w:r>
      <w:r w:rsidR="008A2D2B" w:rsidRPr="00BD4E1A">
        <w:rPr>
          <w:rFonts w:ascii="Times New Roman" w:hAnsi="Times New Roman"/>
          <w:sz w:val="28"/>
          <w:szCs w:val="28"/>
          <w:lang w:val="kk-KZ"/>
        </w:rPr>
        <w:t>2</w:t>
      </w:r>
      <w:r w:rsidR="00D6125A" w:rsidRPr="00BD4E1A">
        <w:rPr>
          <w:rFonts w:ascii="Times New Roman" w:hAnsi="Times New Roman"/>
          <w:sz w:val="28"/>
          <w:szCs w:val="28"/>
          <w:lang w:val="kk-KZ"/>
        </w:rPr>
        <w:t>2</w:t>
      </w:r>
      <w:r w:rsidRPr="00BD4E1A">
        <w:rPr>
          <w:rFonts w:ascii="Times New Roman" w:hAnsi="Times New Roman"/>
          <w:sz w:val="28"/>
          <w:szCs w:val="28"/>
          <w:lang w:val="kk-KZ"/>
        </w:rPr>
        <w:t>).</w:t>
      </w:r>
    </w:p>
    <w:p w:rsidR="001301DB" w:rsidRPr="00BD4E1A" w:rsidRDefault="00C63E26" w:rsidP="00965B93">
      <w:pPr>
        <w:spacing w:after="0" w:line="240" w:lineRule="auto"/>
        <w:ind w:firstLine="709"/>
        <w:jc w:val="both"/>
        <w:rPr>
          <w:lang w:val="kk-KZ"/>
        </w:rPr>
      </w:pPr>
      <w:r w:rsidRPr="00BD4E1A">
        <w:rPr>
          <w:rFonts w:ascii="Times New Roman" w:hAnsi="Times New Roman" w:cs="Times New Roman"/>
          <w:color w:val="000000" w:themeColor="text1"/>
          <w:sz w:val="28"/>
          <w:szCs w:val="28"/>
          <w:lang w:val="kk-KZ"/>
        </w:rPr>
        <w:t>GeoGebra – ның Web нұсқ</w:t>
      </w:r>
      <w:r w:rsidR="00224C9A" w:rsidRPr="00BD4E1A">
        <w:rPr>
          <w:rFonts w:ascii="Times New Roman" w:hAnsi="Times New Roman" w:cs="Times New Roman"/>
          <w:color w:val="000000" w:themeColor="text1"/>
          <w:sz w:val="28"/>
          <w:szCs w:val="28"/>
          <w:lang w:val="kk-KZ"/>
        </w:rPr>
        <w:t xml:space="preserve">асының </w:t>
      </w:r>
      <w:r w:rsidR="00224C9A" w:rsidRPr="00BD4E1A">
        <w:rPr>
          <w:rFonts w:ascii="Times New Roman" w:hAnsi="Times New Roman" w:cs="Times New Roman"/>
          <w:color w:val="000000" w:themeColor="text1"/>
          <w:sz w:val="28"/>
          <w:szCs w:val="28"/>
          <w:shd w:val="clear" w:color="auto" w:fill="FFFFFF"/>
          <w:lang w:val="kk-KZ"/>
        </w:rPr>
        <w:t xml:space="preserve">Calculator Suite қосымшасының </w:t>
      </w:r>
      <w:r w:rsidR="00DF209C" w:rsidRPr="00BD4E1A">
        <w:rPr>
          <w:rStyle w:val="a7"/>
          <w:rFonts w:ascii="Times New Roman" w:hAnsi="Times New Roman" w:cs="Times New Roman"/>
          <w:bCs/>
          <w:i w:val="0"/>
          <w:iCs w:val="0"/>
          <w:color w:val="000000" w:themeColor="text1"/>
          <w:sz w:val="28"/>
          <w:szCs w:val="28"/>
          <w:shd w:val="clear" w:color="auto" w:fill="FFFFFF"/>
          <w:lang w:val="kk-KZ"/>
        </w:rPr>
        <w:t>graphing</w:t>
      </w:r>
      <w:r w:rsidR="00DF209C" w:rsidRPr="00BD4E1A">
        <w:rPr>
          <w:rFonts w:ascii="Times New Roman" w:hAnsi="Times New Roman" w:cs="Times New Roman"/>
          <w:color w:val="000000" w:themeColor="text1"/>
          <w:sz w:val="28"/>
          <w:szCs w:val="28"/>
          <w:shd w:val="clear" w:color="auto" w:fill="FFFFFF"/>
          <w:lang w:val="kk-KZ"/>
        </w:rPr>
        <w:t> </w:t>
      </w:r>
      <w:r w:rsidR="00224C9A" w:rsidRPr="00BD4E1A">
        <w:rPr>
          <w:rFonts w:ascii="Times New Roman" w:hAnsi="Times New Roman" w:cs="Times New Roman"/>
          <w:color w:val="000000" w:themeColor="text1"/>
          <w:sz w:val="28"/>
          <w:szCs w:val="28"/>
          <w:shd w:val="clear" w:color="auto" w:fill="FFFFFF"/>
          <w:lang w:val="kk-KZ"/>
        </w:rPr>
        <w:t xml:space="preserve"> </w:t>
      </w:r>
      <w:r w:rsidR="00DF209C" w:rsidRPr="00BD4E1A">
        <w:rPr>
          <w:rFonts w:ascii="Times New Roman" w:hAnsi="Times New Roman" w:cs="Times New Roman"/>
          <w:color w:val="000000" w:themeColor="text1"/>
          <w:sz w:val="28"/>
          <w:szCs w:val="28"/>
          <w:shd w:val="clear" w:color="auto" w:fill="FFFFFF"/>
          <w:lang w:val="kk-KZ"/>
        </w:rPr>
        <w:t xml:space="preserve">2D </w:t>
      </w:r>
      <w:r w:rsidR="00224C9A" w:rsidRPr="00BD4E1A">
        <w:rPr>
          <w:rFonts w:ascii="Times New Roman" w:hAnsi="Times New Roman" w:cs="Times New Roman"/>
          <w:color w:val="000000" w:themeColor="text1"/>
          <w:sz w:val="28"/>
          <w:szCs w:val="28"/>
          <w:shd w:val="clear" w:color="auto" w:fill="FFFFFF"/>
          <w:lang w:val="kk-KZ"/>
        </w:rPr>
        <w:t>аймағына дұрыс үшбұрыш саламыз (</w:t>
      </w:r>
      <w:r w:rsidR="008A2D2B" w:rsidRPr="00BD4E1A">
        <w:rPr>
          <w:rFonts w:ascii="Times New Roman" w:hAnsi="Times New Roman" w:cs="Times New Roman"/>
          <w:color w:val="000000" w:themeColor="text1"/>
          <w:sz w:val="28"/>
          <w:szCs w:val="28"/>
          <w:shd w:val="clear" w:color="auto" w:fill="FFFFFF"/>
          <w:lang w:val="kk-KZ"/>
        </w:rPr>
        <w:t>2</w:t>
      </w:r>
      <w:r w:rsidR="00A04AFC" w:rsidRPr="00BD4E1A">
        <w:rPr>
          <w:rFonts w:ascii="Times New Roman" w:hAnsi="Times New Roman" w:cs="Times New Roman"/>
          <w:color w:val="000000" w:themeColor="text1"/>
          <w:sz w:val="28"/>
          <w:szCs w:val="28"/>
          <w:shd w:val="clear" w:color="auto" w:fill="FFFFFF"/>
          <w:lang w:val="kk-KZ"/>
        </w:rPr>
        <w:t>0</w:t>
      </w:r>
      <w:r w:rsidR="00224C9A" w:rsidRPr="00BD4E1A">
        <w:rPr>
          <w:rFonts w:ascii="Times New Roman" w:hAnsi="Times New Roman" w:cs="Times New Roman"/>
          <w:color w:val="000000" w:themeColor="text1"/>
          <w:sz w:val="28"/>
          <w:szCs w:val="28"/>
          <w:shd w:val="clear" w:color="auto" w:fill="FFFFFF"/>
          <w:lang w:val="kk-KZ"/>
        </w:rPr>
        <w:t>-сурет).</w:t>
      </w:r>
      <w:r w:rsidR="001301DB" w:rsidRPr="00BD4E1A">
        <w:rPr>
          <w:lang w:val="kk-KZ"/>
        </w:rPr>
        <w:t xml:space="preserve"> </w:t>
      </w:r>
      <w:hyperlink r:id="rId75" w:history="1">
        <w:r w:rsidR="005A6A1E" w:rsidRPr="00BD4E1A">
          <w:rPr>
            <w:rStyle w:val="aa"/>
            <w:rFonts w:ascii="Times New Roman" w:hAnsi="Times New Roman" w:cs="Times New Roman"/>
            <w:sz w:val="28"/>
            <w:szCs w:val="28"/>
            <w:lang w:val="kk-KZ"/>
          </w:rPr>
          <w:t>https://www.geogebra.org/m/bextsfxa</w:t>
        </w:r>
      </w:hyperlink>
    </w:p>
    <w:p w:rsidR="005A6A1E" w:rsidRPr="00BD4E1A" w:rsidRDefault="00EA1B8B" w:rsidP="006D59CC">
      <w:pPr>
        <w:spacing w:after="0" w:line="240" w:lineRule="auto"/>
        <w:jc w:val="both"/>
        <w:rPr>
          <w:rFonts w:ascii="Times New Roman" w:hAnsi="Times New Roman" w:cs="Times New Roman"/>
          <w:color w:val="000000" w:themeColor="text1"/>
          <w:sz w:val="28"/>
          <w:szCs w:val="28"/>
          <w:shd w:val="clear" w:color="auto" w:fill="FFFFFF"/>
          <w:lang w:val="kk-KZ"/>
        </w:rPr>
      </w:pPr>
      <w:r w:rsidRPr="00BD4E1A">
        <w:rPr>
          <w:noProof/>
        </w:rPr>
        <w:lastRenderedPageBreak/>
        <w:drawing>
          <wp:inline distT="0" distB="0" distL="0" distR="0" wp14:anchorId="549D5A06" wp14:editId="33936B80">
            <wp:extent cx="4713889" cy="3761972"/>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2673" t="4635" r="14569" b="7308"/>
                    <a:stretch/>
                  </pic:blipFill>
                  <pic:spPr bwMode="auto">
                    <a:xfrm>
                      <a:off x="0" y="0"/>
                      <a:ext cx="4721567" cy="3768099"/>
                    </a:xfrm>
                    <a:prstGeom prst="rect">
                      <a:avLst/>
                    </a:prstGeom>
                    <a:ln>
                      <a:noFill/>
                    </a:ln>
                    <a:extLst>
                      <a:ext uri="{53640926-AAD7-44D8-BBD7-CCE9431645EC}">
                        <a14:shadowObscured xmlns:a14="http://schemas.microsoft.com/office/drawing/2010/main"/>
                      </a:ext>
                    </a:extLst>
                  </pic:spPr>
                </pic:pic>
              </a:graphicData>
            </a:graphic>
          </wp:inline>
        </w:drawing>
      </w:r>
      <w:r w:rsidR="005A6A1E" w:rsidRPr="00BD4E1A">
        <w:rPr>
          <w:rFonts w:ascii="Times New Roman" w:hAnsi="Times New Roman"/>
          <w:noProof/>
          <w:sz w:val="28"/>
          <w:szCs w:val="28"/>
        </w:rPr>
        <w:drawing>
          <wp:inline distT="0" distB="0" distL="0" distR="0" wp14:anchorId="398FE6BE" wp14:editId="6093C74F">
            <wp:extent cx="1087821" cy="1087821"/>
            <wp:effectExtent l="0" t="0" r="0" b="0"/>
            <wp:docPr id="78863" name="Рисунок 78863" descr="C:\Users\admin\Downloads\qrcode_115278944_412aaed4c6002b2b2321e36aaf728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qrcode_115278944_412aaed4c6002b2b2321e36aaf728219.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90782" cy="1090782"/>
                    </a:xfrm>
                    <a:prstGeom prst="rect">
                      <a:avLst/>
                    </a:prstGeom>
                    <a:noFill/>
                    <a:ln>
                      <a:noFill/>
                    </a:ln>
                  </pic:spPr>
                </pic:pic>
              </a:graphicData>
            </a:graphic>
          </wp:inline>
        </w:drawing>
      </w:r>
    </w:p>
    <w:p w:rsidR="00CE19EA" w:rsidRPr="00BD4E1A" w:rsidRDefault="00CE19EA" w:rsidP="006D59CC">
      <w:pPr>
        <w:spacing w:after="0" w:line="240" w:lineRule="auto"/>
        <w:jc w:val="center"/>
        <w:rPr>
          <w:rFonts w:ascii="Times New Roman" w:hAnsi="Times New Roman"/>
          <w:bCs/>
          <w:color w:val="000000" w:themeColor="text1"/>
          <w:sz w:val="28"/>
          <w:szCs w:val="28"/>
          <w:lang w:val="kk-KZ"/>
        </w:rPr>
      </w:pPr>
    </w:p>
    <w:p w:rsidR="00593DB9" w:rsidRPr="00BD4E1A" w:rsidRDefault="00593DB9" w:rsidP="006D59CC">
      <w:pPr>
        <w:spacing w:after="0" w:line="240" w:lineRule="auto"/>
        <w:jc w:val="center"/>
        <w:rPr>
          <w:rFonts w:ascii="Times New Roman" w:hAnsi="Times New Roman"/>
          <w:color w:val="000000" w:themeColor="text1"/>
          <w:sz w:val="28"/>
          <w:szCs w:val="28"/>
          <w:lang w:val="kk-KZ"/>
        </w:rPr>
      </w:pPr>
      <w:r w:rsidRPr="00BD4E1A">
        <w:rPr>
          <w:rFonts w:ascii="Times New Roman" w:hAnsi="Times New Roman"/>
          <w:bCs/>
          <w:color w:val="000000" w:themeColor="text1"/>
          <w:sz w:val="28"/>
          <w:szCs w:val="28"/>
          <w:lang w:val="kk-KZ"/>
        </w:rPr>
        <w:t xml:space="preserve">Сурет </w:t>
      </w:r>
      <w:r w:rsidR="008A2D2B" w:rsidRPr="00BD4E1A">
        <w:rPr>
          <w:rFonts w:ascii="Times New Roman" w:hAnsi="Times New Roman"/>
          <w:bCs/>
          <w:color w:val="000000" w:themeColor="text1"/>
          <w:sz w:val="28"/>
          <w:szCs w:val="28"/>
          <w:lang w:val="kk-KZ"/>
        </w:rPr>
        <w:t>2</w:t>
      </w:r>
      <w:r w:rsidR="00254855" w:rsidRPr="00BD4E1A">
        <w:rPr>
          <w:rFonts w:ascii="Times New Roman" w:hAnsi="Times New Roman"/>
          <w:bCs/>
          <w:color w:val="000000" w:themeColor="text1"/>
          <w:sz w:val="28"/>
          <w:szCs w:val="28"/>
          <w:lang w:val="kk-KZ"/>
        </w:rPr>
        <w:t>0</w:t>
      </w:r>
      <w:r w:rsidR="00282D6E" w:rsidRPr="00BD4E1A">
        <w:rPr>
          <w:rFonts w:ascii="Times New Roman" w:hAnsi="Times New Roman"/>
          <w:bCs/>
          <w:color w:val="000000" w:themeColor="text1"/>
          <w:sz w:val="28"/>
          <w:szCs w:val="28"/>
          <w:lang w:val="kk-KZ"/>
        </w:rPr>
        <w:t xml:space="preserve"> -</w:t>
      </w:r>
      <w:r w:rsidR="00282D6E" w:rsidRPr="00BD4E1A">
        <w:rPr>
          <w:rFonts w:ascii="Times New Roman" w:hAnsi="Times New Roman"/>
          <w:b/>
          <w:bCs/>
          <w:color w:val="000000" w:themeColor="text1"/>
          <w:sz w:val="28"/>
          <w:szCs w:val="28"/>
          <w:lang w:val="kk-KZ"/>
        </w:rPr>
        <w:t xml:space="preserve"> </w:t>
      </w:r>
      <w:r w:rsidRPr="00BD4E1A">
        <w:rPr>
          <w:rFonts w:ascii="Times New Roman" w:hAnsi="Times New Roman"/>
          <w:color w:val="000000" w:themeColor="text1"/>
          <w:sz w:val="28"/>
          <w:szCs w:val="28"/>
          <w:lang w:val="kk-KZ"/>
        </w:rPr>
        <w:t xml:space="preserve">Дұрыс үшбұрыш </w:t>
      </w:r>
    </w:p>
    <w:p w:rsidR="008A2D2B" w:rsidRPr="00BD4E1A" w:rsidRDefault="008A2D2B" w:rsidP="00965B93">
      <w:pPr>
        <w:spacing w:after="0" w:line="240" w:lineRule="auto"/>
        <w:ind w:firstLine="709"/>
        <w:jc w:val="both"/>
        <w:rPr>
          <w:rFonts w:ascii="Times New Roman" w:hAnsi="Times New Roman"/>
          <w:sz w:val="28"/>
          <w:szCs w:val="28"/>
          <w:lang w:val="kk-KZ"/>
        </w:rPr>
      </w:pPr>
    </w:p>
    <w:p w:rsidR="004E4E18" w:rsidRPr="00BD4E1A" w:rsidRDefault="00EA3607" w:rsidP="00965B93">
      <w:pPr>
        <w:spacing w:after="0" w:line="240" w:lineRule="auto"/>
        <w:ind w:firstLine="709"/>
        <w:jc w:val="both"/>
        <w:rPr>
          <w:rStyle w:val="aa"/>
          <w:rFonts w:ascii="Times New Roman" w:hAnsi="Times New Roman"/>
          <w:sz w:val="28"/>
          <w:szCs w:val="28"/>
          <w:lang w:val="kk-KZ"/>
        </w:rPr>
      </w:pPr>
      <w:r w:rsidRPr="00BD4E1A">
        <w:rPr>
          <w:rFonts w:ascii="Times New Roman" w:hAnsi="Times New Roman"/>
          <w:sz w:val="28"/>
          <w:szCs w:val="28"/>
          <w:lang w:val="kk-KZ"/>
        </w:rPr>
        <w:t xml:space="preserve">Дұрыс үшбұрыш cалғаннан кейін </w:t>
      </w:r>
      <w:r w:rsidRPr="00BD4E1A">
        <w:rPr>
          <w:rFonts w:ascii="Times New Roman" w:hAnsi="Times New Roman" w:cs="Times New Roman"/>
          <w:color w:val="000000" w:themeColor="text1"/>
          <w:sz w:val="28"/>
          <w:szCs w:val="28"/>
          <w:shd w:val="clear" w:color="auto" w:fill="FFFFFF"/>
          <w:lang w:val="kk-KZ"/>
        </w:rPr>
        <w:t>Calculator Suite</w:t>
      </w:r>
      <w:r w:rsidR="00224C9A"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lang w:val="kk-KZ"/>
        </w:rPr>
        <w:t xml:space="preserve">қосымшасының </w:t>
      </w:r>
      <w:r w:rsidR="00B73BFE" w:rsidRPr="00BD4E1A">
        <w:rPr>
          <w:rFonts w:ascii="Times New Roman" w:hAnsi="Times New Roman" w:cs="Times New Roman"/>
          <w:color w:val="000000" w:themeColor="text1"/>
          <w:sz w:val="28"/>
          <w:szCs w:val="28"/>
          <w:shd w:val="clear" w:color="auto" w:fill="FFFFFF"/>
          <w:lang w:val="kk-KZ"/>
        </w:rPr>
        <w:t xml:space="preserve">3D аймағына </w:t>
      </w:r>
      <w:r w:rsidR="008B518B" w:rsidRPr="00BD4E1A">
        <w:rPr>
          <w:rFonts w:ascii="Times New Roman" w:hAnsi="Times New Roman" w:cs="Times New Roman"/>
          <w:color w:val="000000" w:themeColor="text1"/>
          <w:sz w:val="28"/>
          <w:szCs w:val="28"/>
          <w:shd w:val="clear" w:color="auto" w:fill="FFFFFF"/>
          <w:lang w:val="kk-KZ"/>
        </w:rPr>
        <w:t>«</w:t>
      </w:r>
      <w:r w:rsidR="00B73BFE" w:rsidRPr="00BD4E1A">
        <w:rPr>
          <w:rFonts w:ascii="Times New Roman" w:hAnsi="Times New Roman" w:cs="Times New Roman"/>
          <w:color w:val="000000" w:themeColor="text1"/>
          <w:sz w:val="28"/>
          <w:szCs w:val="28"/>
          <w:shd w:val="clear" w:color="auto" w:fill="FFFFFF"/>
          <w:lang w:val="kk-KZ"/>
        </w:rPr>
        <w:t>Пирамида</w:t>
      </w:r>
      <w:r w:rsidR="008B518B" w:rsidRPr="00BD4E1A">
        <w:rPr>
          <w:rFonts w:ascii="Times New Roman" w:hAnsi="Times New Roman" w:cs="Times New Roman"/>
          <w:color w:val="000000" w:themeColor="text1"/>
          <w:sz w:val="28"/>
          <w:szCs w:val="28"/>
          <w:shd w:val="clear" w:color="auto" w:fill="FFFFFF"/>
          <w:lang w:val="kk-KZ"/>
        </w:rPr>
        <w:t xml:space="preserve">» </w:t>
      </w:r>
      <w:r w:rsidR="00B73BFE" w:rsidRPr="00BD4E1A">
        <w:rPr>
          <w:rFonts w:ascii="Times New Roman" w:hAnsi="Times New Roman" w:cs="Times New Roman"/>
          <w:color w:val="000000" w:themeColor="text1"/>
          <w:sz w:val="28"/>
          <w:szCs w:val="28"/>
          <w:shd w:val="clear" w:color="auto" w:fill="FFFFFF"/>
          <w:lang w:val="kk-KZ"/>
        </w:rPr>
        <w:t xml:space="preserve">құралының көмегімен дұрыс үшбұрышты пирамида саламыз </w:t>
      </w:r>
      <w:r w:rsidR="00224C9A" w:rsidRPr="00BD4E1A">
        <w:rPr>
          <w:rFonts w:ascii="Times New Roman" w:hAnsi="Times New Roman" w:cs="Times New Roman"/>
          <w:color w:val="000000" w:themeColor="text1"/>
          <w:sz w:val="28"/>
          <w:szCs w:val="28"/>
          <w:shd w:val="clear" w:color="auto" w:fill="FFFFFF"/>
          <w:lang w:val="kk-KZ"/>
        </w:rPr>
        <w:t>(</w:t>
      </w:r>
      <w:r w:rsidR="008A2D2B" w:rsidRPr="00BD4E1A">
        <w:rPr>
          <w:rFonts w:ascii="Times New Roman" w:hAnsi="Times New Roman" w:cs="Times New Roman"/>
          <w:color w:val="000000" w:themeColor="text1"/>
          <w:sz w:val="28"/>
          <w:szCs w:val="28"/>
          <w:shd w:val="clear" w:color="auto" w:fill="FFFFFF"/>
          <w:lang w:val="kk-KZ"/>
        </w:rPr>
        <w:t>2</w:t>
      </w:r>
      <w:r w:rsidR="00A04AFC" w:rsidRPr="00BD4E1A">
        <w:rPr>
          <w:rFonts w:ascii="Times New Roman" w:hAnsi="Times New Roman" w:cs="Times New Roman"/>
          <w:color w:val="000000" w:themeColor="text1"/>
          <w:sz w:val="28"/>
          <w:szCs w:val="28"/>
          <w:shd w:val="clear" w:color="auto" w:fill="FFFFFF"/>
          <w:lang w:val="kk-KZ"/>
        </w:rPr>
        <w:t>1</w:t>
      </w:r>
      <w:r w:rsidR="00224C9A" w:rsidRPr="00BD4E1A">
        <w:rPr>
          <w:rFonts w:ascii="Times New Roman" w:hAnsi="Times New Roman" w:cs="Times New Roman"/>
          <w:color w:val="000000" w:themeColor="text1"/>
          <w:sz w:val="28"/>
          <w:szCs w:val="28"/>
          <w:shd w:val="clear" w:color="auto" w:fill="FFFFFF"/>
          <w:lang w:val="kk-KZ"/>
        </w:rPr>
        <w:t>-сурет).</w:t>
      </w:r>
      <w:r w:rsidR="004E4E18" w:rsidRPr="00BD4E1A">
        <w:rPr>
          <w:rFonts w:ascii="Times New Roman" w:hAnsi="Times New Roman"/>
          <w:sz w:val="28"/>
          <w:szCs w:val="28"/>
          <w:lang w:val="kk-KZ"/>
        </w:rPr>
        <w:t xml:space="preserve"> </w:t>
      </w:r>
      <w:hyperlink r:id="rId78" w:history="1">
        <w:r w:rsidR="004E4E18" w:rsidRPr="00BD4E1A">
          <w:rPr>
            <w:rStyle w:val="aa"/>
            <w:rFonts w:ascii="Times New Roman" w:hAnsi="Times New Roman"/>
            <w:sz w:val="28"/>
            <w:szCs w:val="28"/>
            <w:lang w:val="kk-KZ"/>
          </w:rPr>
          <w:t>https://www.geogebra.org/calculator/hjxz7cvv</w:t>
        </w:r>
      </w:hyperlink>
    </w:p>
    <w:p w:rsidR="008B518B" w:rsidRPr="00BD4E1A" w:rsidRDefault="008B518B" w:rsidP="00965B93">
      <w:pPr>
        <w:spacing w:after="0" w:line="240" w:lineRule="auto"/>
        <w:ind w:firstLine="709"/>
        <w:jc w:val="both"/>
        <w:rPr>
          <w:rStyle w:val="aa"/>
          <w:rFonts w:ascii="Times New Roman" w:hAnsi="Times New Roman"/>
          <w:sz w:val="28"/>
          <w:szCs w:val="28"/>
          <w:lang w:val="kk-KZ"/>
        </w:rPr>
      </w:pPr>
    </w:p>
    <w:p w:rsidR="00593DB9" w:rsidRPr="00BD4E1A" w:rsidRDefault="00E44354" w:rsidP="008009D2">
      <w:pPr>
        <w:spacing w:after="0" w:line="240" w:lineRule="auto"/>
        <w:rPr>
          <w:rFonts w:ascii="Times New Roman" w:hAnsi="Times New Roman"/>
          <w:sz w:val="28"/>
          <w:szCs w:val="28"/>
          <w:lang w:val="kk-KZ"/>
        </w:rPr>
      </w:pPr>
      <w:r w:rsidRPr="00BD4E1A">
        <w:rPr>
          <w:noProof/>
        </w:rPr>
        <w:drawing>
          <wp:inline distT="0" distB="0" distL="0" distR="0" wp14:anchorId="20521C0F" wp14:editId="090B36AE">
            <wp:extent cx="4817660" cy="3058553"/>
            <wp:effectExtent l="0" t="0" r="254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t="4773" r="2443" b="12649"/>
                    <a:stretch/>
                  </pic:blipFill>
                  <pic:spPr bwMode="auto">
                    <a:xfrm>
                      <a:off x="0" y="0"/>
                      <a:ext cx="4822322" cy="3061513"/>
                    </a:xfrm>
                    <a:prstGeom prst="rect">
                      <a:avLst/>
                    </a:prstGeom>
                    <a:ln>
                      <a:noFill/>
                    </a:ln>
                    <a:extLst>
                      <a:ext uri="{53640926-AAD7-44D8-BBD7-CCE9431645EC}">
                        <a14:shadowObscured xmlns:a14="http://schemas.microsoft.com/office/drawing/2010/main"/>
                      </a:ext>
                    </a:extLst>
                  </pic:spPr>
                </pic:pic>
              </a:graphicData>
            </a:graphic>
          </wp:inline>
        </w:drawing>
      </w:r>
      <w:r w:rsidR="004668CD" w:rsidRPr="00BD4E1A">
        <w:rPr>
          <w:rFonts w:ascii="Times New Roman" w:hAnsi="Times New Roman"/>
          <w:sz w:val="28"/>
          <w:szCs w:val="28"/>
          <w:lang w:val="kk-KZ"/>
        </w:rPr>
        <w:t xml:space="preserve"> </w:t>
      </w:r>
      <w:r w:rsidR="004668CD" w:rsidRPr="00BD4E1A">
        <w:rPr>
          <w:rFonts w:ascii="Times New Roman" w:hAnsi="Times New Roman"/>
          <w:noProof/>
          <w:sz w:val="28"/>
          <w:szCs w:val="28"/>
        </w:rPr>
        <w:drawing>
          <wp:inline distT="0" distB="0" distL="0" distR="0" wp14:anchorId="0E3D72C7" wp14:editId="6668ED4B">
            <wp:extent cx="1040524" cy="1040524"/>
            <wp:effectExtent l="0" t="0" r="7620" b="7620"/>
            <wp:docPr id="13" name="Рисунок 13" descr="C:\Users\admin\Downloads\qrcode_106158869_8f4e2568cc4d203e2c1398cd89e11b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qrcode_106158869_8f4e2568cc4d203e2c1398cd89e11b97.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040372" cy="1040372"/>
                    </a:xfrm>
                    <a:prstGeom prst="rect">
                      <a:avLst/>
                    </a:prstGeom>
                    <a:noFill/>
                    <a:ln>
                      <a:noFill/>
                    </a:ln>
                  </pic:spPr>
                </pic:pic>
              </a:graphicData>
            </a:graphic>
          </wp:inline>
        </w:drawing>
      </w:r>
    </w:p>
    <w:p w:rsidR="00593DB9" w:rsidRPr="00BD4E1A" w:rsidRDefault="00593DB9" w:rsidP="008009D2">
      <w:pPr>
        <w:pStyle w:val="af4"/>
        <w:rPr>
          <w:rFonts w:ascii="Times New Roman" w:hAnsi="Times New Roman"/>
          <w:sz w:val="28"/>
          <w:szCs w:val="28"/>
          <w:lang w:val="kk-KZ"/>
        </w:rPr>
      </w:pPr>
    </w:p>
    <w:p w:rsidR="00593DB9" w:rsidRPr="00BD4E1A" w:rsidRDefault="00593DB9" w:rsidP="008009D2">
      <w:pPr>
        <w:spacing w:after="0" w:line="240" w:lineRule="auto"/>
        <w:jc w:val="center"/>
        <w:rPr>
          <w:rFonts w:ascii="Times New Roman" w:hAnsi="Times New Roman"/>
          <w:sz w:val="28"/>
          <w:szCs w:val="28"/>
          <w:lang w:val="kk-KZ"/>
        </w:rPr>
      </w:pPr>
      <w:r w:rsidRPr="00BD4E1A">
        <w:rPr>
          <w:rFonts w:ascii="Times New Roman" w:hAnsi="Times New Roman"/>
          <w:bCs/>
          <w:sz w:val="28"/>
          <w:szCs w:val="28"/>
          <w:lang w:val="kk-KZ"/>
        </w:rPr>
        <w:t xml:space="preserve">Сурет </w:t>
      </w:r>
      <w:r w:rsidR="008A2D2B" w:rsidRPr="00BD4E1A">
        <w:rPr>
          <w:rFonts w:ascii="Times New Roman" w:hAnsi="Times New Roman"/>
          <w:bCs/>
          <w:sz w:val="28"/>
          <w:szCs w:val="28"/>
          <w:lang w:val="kk-KZ"/>
        </w:rPr>
        <w:t>2</w:t>
      </w:r>
      <w:r w:rsidR="00254855" w:rsidRPr="00BD4E1A">
        <w:rPr>
          <w:rFonts w:ascii="Times New Roman" w:hAnsi="Times New Roman"/>
          <w:bCs/>
          <w:sz w:val="28"/>
          <w:szCs w:val="28"/>
          <w:lang w:val="kk-KZ"/>
        </w:rPr>
        <w:t>1</w:t>
      </w:r>
      <w:r w:rsidR="00282D6E" w:rsidRPr="00BD4E1A">
        <w:rPr>
          <w:rFonts w:ascii="Times New Roman" w:hAnsi="Times New Roman"/>
          <w:bCs/>
          <w:sz w:val="28"/>
          <w:szCs w:val="28"/>
          <w:lang w:val="kk-KZ"/>
        </w:rPr>
        <w:t xml:space="preserve"> - </w:t>
      </w:r>
      <w:r w:rsidRPr="00BD4E1A">
        <w:rPr>
          <w:rFonts w:ascii="Times New Roman" w:hAnsi="Times New Roman"/>
          <w:sz w:val="28"/>
          <w:szCs w:val="28"/>
          <w:lang w:val="kk-KZ"/>
        </w:rPr>
        <w:t>Дұрыс үшбұрышты пирамида</w:t>
      </w:r>
    </w:p>
    <w:p w:rsidR="005E20F9" w:rsidRPr="00BD4E1A" w:rsidRDefault="005E20F9" w:rsidP="00965B93">
      <w:pPr>
        <w:spacing w:after="0" w:line="240" w:lineRule="auto"/>
        <w:ind w:firstLine="709"/>
        <w:jc w:val="center"/>
        <w:rPr>
          <w:rFonts w:ascii="Times New Roman" w:hAnsi="Times New Roman"/>
          <w:sz w:val="28"/>
          <w:szCs w:val="28"/>
          <w:lang w:val="kk-KZ"/>
        </w:rPr>
      </w:pPr>
    </w:p>
    <w:p w:rsidR="005E20F9" w:rsidRPr="00BD4E1A" w:rsidRDefault="00F0311C"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lastRenderedPageBreak/>
        <w:t xml:space="preserve">Осы жұмыстарды орындау барысында, студенттермен көпжақтарды кескіндеу бойынша мынадай әдістемелік даярлау жұмыстары атқарылды: </w:t>
      </w:r>
    </w:p>
    <w:p w:rsidR="00F0311C" w:rsidRPr="00BD4E1A" w:rsidRDefault="00E9560F"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 </w:t>
      </w:r>
      <w:r w:rsidR="00F0311C" w:rsidRPr="00BD4E1A">
        <w:rPr>
          <w:rFonts w:ascii="Times New Roman" w:hAnsi="Times New Roman"/>
          <w:sz w:val="28"/>
          <w:szCs w:val="28"/>
          <w:lang w:val="kk-KZ"/>
        </w:rPr>
        <w:t>пирамида табанындағы дұрыс үшбұрыш (2</w:t>
      </w:r>
      <w:r w:rsidR="00A04AFC" w:rsidRPr="00BD4E1A">
        <w:rPr>
          <w:rFonts w:ascii="Times New Roman" w:hAnsi="Times New Roman"/>
          <w:sz w:val="28"/>
          <w:szCs w:val="28"/>
          <w:lang w:val="kk-KZ"/>
        </w:rPr>
        <w:t>0</w:t>
      </w:r>
      <w:r w:rsidR="00F0311C" w:rsidRPr="00BD4E1A">
        <w:rPr>
          <w:rFonts w:ascii="Times New Roman" w:hAnsi="Times New Roman"/>
          <w:sz w:val="28"/>
          <w:szCs w:val="28"/>
          <w:lang w:val="kk-KZ"/>
        </w:rPr>
        <w:t xml:space="preserve"> - сурет) кескіні қалай өзгерді (2</w:t>
      </w:r>
      <w:r w:rsidR="00A04AFC" w:rsidRPr="00BD4E1A">
        <w:rPr>
          <w:rFonts w:ascii="Times New Roman" w:hAnsi="Times New Roman"/>
          <w:sz w:val="28"/>
          <w:szCs w:val="28"/>
          <w:lang w:val="kk-KZ"/>
        </w:rPr>
        <w:t>1</w:t>
      </w:r>
      <w:r w:rsidR="00F0311C" w:rsidRPr="00BD4E1A">
        <w:rPr>
          <w:rFonts w:ascii="Times New Roman" w:hAnsi="Times New Roman"/>
          <w:sz w:val="28"/>
          <w:szCs w:val="28"/>
          <w:lang w:val="kk-KZ"/>
        </w:rPr>
        <w:t xml:space="preserve"> - сурет )?  </w:t>
      </w:r>
    </w:p>
    <w:p w:rsidR="00E9560F" w:rsidRPr="00BD4E1A" w:rsidRDefault="00E9560F"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w:t>
      </w:r>
      <w:r w:rsidR="002C7A4E" w:rsidRPr="00BD4E1A">
        <w:rPr>
          <w:rFonts w:ascii="Times New Roman" w:hAnsi="Times New Roman"/>
          <w:sz w:val="28"/>
          <w:szCs w:val="28"/>
          <w:lang w:val="kk-KZ"/>
        </w:rPr>
        <w:t xml:space="preserve"> п</w:t>
      </w:r>
      <w:r w:rsidRPr="00BD4E1A">
        <w:rPr>
          <w:rFonts w:ascii="Times New Roman" w:hAnsi="Times New Roman"/>
          <w:sz w:val="28"/>
          <w:szCs w:val="28"/>
          <w:lang w:val="kk-KZ"/>
        </w:rPr>
        <w:t>ирамида кескініндегі оның биіктігінің табаны қандай нүктеге түседі?</w:t>
      </w:r>
    </w:p>
    <w:p w:rsidR="00E9560F" w:rsidRPr="00BD4E1A" w:rsidRDefault="00E9560F"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w:t>
      </w:r>
      <w:r w:rsidR="002C7A4E" w:rsidRPr="00BD4E1A">
        <w:rPr>
          <w:rFonts w:ascii="Times New Roman" w:hAnsi="Times New Roman"/>
          <w:sz w:val="28"/>
          <w:szCs w:val="28"/>
          <w:lang w:val="kk-KZ"/>
        </w:rPr>
        <w:t xml:space="preserve"> п</w:t>
      </w:r>
      <w:r w:rsidRPr="00BD4E1A">
        <w:rPr>
          <w:rFonts w:ascii="Times New Roman" w:hAnsi="Times New Roman"/>
          <w:sz w:val="28"/>
          <w:szCs w:val="28"/>
          <w:lang w:val="kk-KZ"/>
        </w:rPr>
        <w:t>ирамида кескінін көрнекі етіп кескіндеу үшін оны қандай ретпен орындаған тиімді? (осы кезде 2</w:t>
      </w:r>
      <w:r w:rsidR="009419F9" w:rsidRPr="00BD4E1A">
        <w:rPr>
          <w:rFonts w:ascii="Times New Roman" w:hAnsi="Times New Roman"/>
          <w:sz w:val="28"/>
          <w:szCs w:val="28"/>
          <w:lang w:val="kk-KZ"/>
        </w:rPr>
        <w:t>1</w:t>
      </w:r>
      <w:r w:rsidRPr="00BD4E1A">
        <w:rPr>
          <w:rFonts w:ascii="Times New Roman" w:hAnsi="Times New Roman"/>
          <w:sz w:val="28"/>
          <w:szCs w:val="28"/>
          <w:lang w:val="kk-KZ"/>
        </w:rPr>
        <w:t xml:space="preserve">-суреттегі пирамиданы әр түрлі бағытта айналдырып, ішіндегі ыңғайлы ракус таңдалады).    </w:t>
      </w:r>
    </w:p>
    <w:p w:rsidR="00E9560F" w:rsidRPr="00BD4E1A" w:rsidRDefault="00E9560F" w:rsidP="00965B93">
      <w:pPr>
        <w:spacing w:after="0" w:line="240" w:lineRule="auto"/>
        <w:ind w:firstLine="709"/>
        <w:jc w:val="both"/>
        <w:rPr>
          <w:rFonts w:ascii="Times New Roman" w:hAnsi="Times New Roman"/>
          <w:sz w:val="28"/>
          <w:szCs w:val="28"/>
          <w:lang w:val="kk-KZ"/>
        </w:rPr>
      </w:pPr>
    </w:p>
    <w:p w:rsidR="00593DB9" w:rsidRPr="00BD4E1A" w:rsidRDefault="004E4E18" w:rsidP="003C43C3">
      <w:pPr>
        <w:spacing w:after="0" w:line="240" w:lineRule="auto"/>
        <w:rPr>
          <w:rFonts w:ascii="Times New Roman" w:hAnsi="Times New Roman"/>
          <w:sz w:val="28"/>
          <w:szCs w:val="28"/>
          <w:lang w:val="kk-KZ"/>
        </w:rPr>
      </w:pPr>
      <w:r w:rsidRPr="00BD4E1A">
        <w:rPr>
          <w:noProof/>
        </w:rPr>
        <w:drawing>
          <wp:inline distT="0" distB="0" distL="0" distR="0" wp14:anchorId="62644E81" wp14:editId="3D249929">
            <wp:extent cx="4954284" cy="32004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t="5011" r="1905" b="10501"/>
                    <a:stretch/>
                  </pic:blipFill>
                  <pic:spPr bwMode="auto">
                    <a:xfrm>
                      <a:off x="0" y="0"/>
                      <a:ext cx="4991329" cy="3224331"/>
                    </a:xfrm>
                    <a:prstGeom prst="rect">
                      <a:avLst/>
                    </a:prstGeom>
                    <a:ln>
                      <a:noFill/>
                    </a:ln>
                    <a:extLst>
                      <a:ext uri="{53640926-AAD7-44D8-BBD7-CCE9431645EC}">
                        <a14:shadowObscured xmlns:a14="http://schemas.microsoft.com/office/drawing/2010/main"/>
                      </a:ext>
                    </a:extLst>
                  </pic:spPr>
                </pic:pic>
              </a:graphicData>
            </a:graphic>
          </wp:inline>
        </w:drawing>
      </w:r>
      <w:r w:rsidR="006839AF" w:rsidRPr="00BD4E1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839AF" w:rsidRPr="00BD4E1A">
        <w:rPr>
          <w:rFonts w:ascii="Times New Roman" w:hAnsi="Times New Roman"/>
          <w:noProof/>
          <w:sz w:val="28"/>
          <w:szCs w:val="28"/>
        </w:rPr>
        <w:drawing>
          <wp:inline distT="0" distB="0" distL="0" distR="0" wp14:anchorId="40147BC2" wp14:editId="6CDC8E5A">
            <wp:extent cx="967563" cy="967563"/>
            <wp:effectExtent l="0" t="0" r="4445" b="4445"/>
            <wp:docPr id="15" name="Рисунок 15" descr="C:\Users\admin\Downloads\qrcode_106159824_f81bc5d2e414a73c05916f05c591f5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qrcode_106159824_f81bc5d2e414a73c05916f05c591f56f.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67046" cy="967046"/>
                    </a:xfrm>
                    <a:prstGeom prst="rect">
                      <a:avLst/>
                    </a:prstGeom>
                    <a:noFill/>
                    <a:ln>
                      <a:noFill/>
                    </a:ln>
                  </pic:spPr>
                </pic:pic>
              </a:graphicData>
            </a:graphic>
          </wp:inline>
        </w:drawing>
      </w:r>
    </w:p>
    <w:p w:rsidR="00CE19EA" w:rsidRPr="00BD4E1A" w:rsidRDefault="00CE19EA" w:rsidP="00965B93">
      <w:pPr>
        <w:spacing w:after="0" w:line="240" w:lineRule="auto"/>
        <w:ind w:firstLine="709"/>
        <w:jc w:val="center"/>
        <w:rPr>
          <w:rFonts w:ascii="Times New Roman" w:hAnsi="Times New Roman"/>
          <w:bCs/>
          <w:sz w:val="28"/>
          <w:szCs w:val="28"/>
          <w:lang w:val="kk-KZ"/>
        </w:rPr>
      </w:pPr>
    </w:p>
    <w:p w:rsidR="00593DB9" w:rsidRPr="00BD4E1A" w:rsidRDefault="00593DB9" w:rsidP="00965B93">
      <w:pPr>
        <w:spacing w:after="0" w:line="240" w:lineRule="auto"/>
        <w:ind w:firstLine="709"/>
        <w:jc w:val="center"/>
        <w:rPr>
          <w:rFonts w:ascii="Times New Roman" w:hAnsi="Times New Roman"/>
          <w:sz w:val="28"/>
          <w:szCs w:val="28"/>
          <w:lang w:val="kk-KZ"/>
        </w:rPr>
      </w:pPr>
      <w:r w:rsidRPr="00BD4E1A">
        <w:rPr>
          <w:rFonts w:ascii="Times New Roman" w:hAnsi="Times New Roman"/>
          <w:bCs/>
          <w:sz w:val="28"/>
          <w:szCs w:val="28"/>
          <w:lang w:val="kk-KZ"/>
        </w:rPr>
        <w:t>Сурет</w:t>
      </w:r>
      <w:r w:rsidR="00282D6E" w:rsidRPr="00BD4E1A">
        <w:rPr>
          <w:rFonts w:ascii="Times New Roman" w:hAnsi="Times New Roman"/>
          <w:bCs/>
          <w:sz w:val="28"/>
          <w:szCs w:val="28"/>
          <w:lang w:val="kk-KZ"/>
        </w:rPr>
        <w:t xml:space="preserve"> </w:t>
      </w:r>
      <w:r w:rsidR="008A2D2B" w:rsidRPr="00BD4E1A">
        <w:rPr>
          <w:rFonts w:ascii="Times New Roman" w:hAnsi="Times New Roman"/>
          <w:bCs/>
          <w:sz w:val="28"/>
          <w:szCs w:val="28"/>
          <w:lang w:val="kk-KZ"/>
        </w:rPr>
        <w:t>2</w:t>
      </w:r>
      <w:r w:rsidR="00254855" w:rsidRPr="00BD4E1A">
        <w:rPr>
          <w:rFonts w:ascii="Times New Roman" w:hAnsi="Times New Roman"/>
          <w:bCs/>
          <w:sz w:val="28"/>
          <w:szCs w:val="28"/>
          <w:lang w:val="kk-KZ"/>
        </w:rPr>
        <w:t>2</w:t>
      </w:r>
      <w:r w:rsidR="00282D6E" w:rsidRPr="00BD4E1A">
        <w:rPr>
          <w:rFonts w:ascii="Times New Roman" w:hAnsi="Times New Roman"/>
          <w:bCs/>
          <w:sz w:val="28"/>
          <w:szCs w:val="28"/>
          <w:lang w:val="kk-KZ"/>
        </w:rPr>
        <w:t xml:space="preserve"> -</w:t>
      </w:r>
      <w:r w:rsidR="00282D6E" w:rsidRPr="00BD4E1A">
        <w:rPr>
          <w:rFonts w:ascii="Times New Roman" w:hAnsi="Times New Roman"/>
          <w:b/>
          <w:bCs/>
          <w:sz w:val="28"/>
          <w:szCs w:val="28"/>
          <w:lang w:val="kk-KZ"/>
        </w:rPr>
        <w:t xml:space="preserve"> </w:t>
      </w:r>
      <w:r w:rsidRPr="00BD4E1A">
        <w:rPr>
          <w:rFonts w:ascii="Times New Roman" w:hAnsi="Times New Roman"/>
          <w:sz w:val="28"/>
          <w:szCs w:val="28"/>
          <w:lang w:val="kk-KZ"/>
        </w:rPr>
        <w:t xml:space="preserve">Дұрыс үшбұрышты пирамиданың </w:t>
      </w:r>
      <w:r w:rsidR="00443CA7" w:rsidRPr="00BD4E1A">
        <w:rPr>
          <w:rFonts w:ascii="Times New Roman" w:hAnsi="Times New Roman"/>
          <w:sz w:val="28"/>
          <w:szCs w:val="28"/>
          <w:lang w:val="kk-KZ"/>
        </w:rPr>
        <w:t>жазбасы</w:t>
      </w:r>
      <w:r w:rsidRPr="00BD4E1A">
        <w:rPr>
          <w:rFonts w:ascii="Times New Roman" w:hAnsi="Times New Roman"/>
          <w:sz w:val="28"/>
          <w:szCs w:val="28"/>
          <w:lang w:val="kk-KZ"/>
        </w:rPr>
        <w:t xml:space="preserve"> </w:t>
      </w:r>
    </w:p>
    <w:p w:rsidR="008A2D2B" w:rsidRPr="00BD4E1A" w:rsidRDefault="008A2D2B" w:rsidP="00965B93">
      <w:pPr>
        <w:spacing w:after="0" w:line="240" w:lineRule="auto"/>
        <w:ind w:firstLine="709"/>
        <w:jc w:val="center"/>
        <w:rPr>
          <w:rFonts w:ascii="Times New Roman" w:hAnsi="Times New Roman"/>
          <w:sz w:val="28"/>
          <w:szCs w:val="28"/>
          <w:lang w:val="kk-KZ"/>
        </w:rPr>
      </w:pPr>
    </w:p>
    <w:p w:rsidR="006839AF" w:rsidRPr="00BD4E1A" w:rsidRDefault="006839AF" w:rsidP="00965B93">
      <w:pPr>
        <w:spacing w:after="0" w:line="240" w:lineRule="auto"/>
        <w:ind w:firstLine="709"/>
        <w:jc w:val="both"/>
        <w:rPr>
          <w:rStyle w:val="aa"/>
          <w:rFonts w:ascii="Times New Roman" w:hAnsi="Times New Roman" w:cs="Times New Roman"/>
          <w:bCs/>
          <w:sz w:val="28"/>
          <w:szCs w:val="28"/>
          <w:lang w:val="kk-KZ"/>
        </w:rPr>
      </w:pPr>
      <w:r w:rsidRPr="00BD4E1A">
        <w:rPr>
          <w:rFonts w:ascii="Times New Roman" w:hAnsi="Times New Roman" w:cs="Times New Roman"/>
          <w:sz w:val="28"/>
          <w:szCs w:val="28"/>
          <w:lang w:val="kk-KZ"/>
        </w:rPr>
        <w:t xml:space="preserve">Дұрыс үшбұрышты пирамида салып болғаннан кейін </w:t>
      </w:r>
      <w:r w:rsidRPr="00BD4E1A">
        <w:rPr>
          <w:rFonts w:ascii="Times New Roman" w:hAnsi="Times New Roman" w:cs="Times New Roman"/>
          <w:color w:val="000000" w:themeColor="text1"/>
          <w:sz w:val="28"/>
          <w:szCs w:val="28"/>
          <w:lang w:val="kk-KZ"/>
        </w:rPr>
        <w:t xml:space="preserve">3D Calculator  </w:t>
      </w:r>
      <w:r w:rsidRPr="00BD4E1A">
        <w:rPr>
          <w:rFonts w:ascii="Times New Roman" w:hAnsi="Times New Roman" w:cs="Times New Roman"/>
          <w:color w:val="000000" w:themeColor="text1"/>
          <w:sz w:val="28"/>
          <w:szCs w:val="28"/>
          <w:shd w:val="clear" w:color="auto" w:fill="FFFFFF"/>
          <w:lang w:val="kk-KZ"/>
        </w:rPr>
        <w:t xml:space="preserve">қосымшасының 3D аймағына </w:t>
      </w:r>
      <w:r w:rsidR="00B752E9" w:rsidRPr="00BD4E1A">
        <w:rPr>
          <w:rFonts w:ascii="Times New Roman" w:hAnsi="Times New Roman" w:cs="Times New Roman"/>
          <w:color w:val="000000" w:themeColor="text1"/>
          <w:sz w:val="28"/>
          <w:szCs w:val="28"/>
          <w:shd w:val="clear" w:color="auto" w:fill="FFFFFF"/>
          <w:lang w:val="kk-KZ"/>
        </w:rPr>
        <w:t>пирамиданың</w:t>
      </w:r>
      <w:r w:rsidR="00B752E9" w:rsidRPr="00BD4E1A">
        <w:rPr>
          <w:rFonts w:ascii="Times New Roman" w:hAnsi="Times New Roman" w:cs="Times New Roman"/>
          <w:noProof/>
          <w:sz w:val="28"/>
          <w:szCs w:val="28"/>
          <w:lang w:val="kk-KZ"/>
        </w:rPr>
        <w:t xml:space="preserve"> үстіне алып келіп </w:t>
      </w:r>
      <w:r w:rsidR="00B752E9" w:rsidRPr="00BD4E1A">
        <w:rPr>
          <w:rFonts w:ascii="Times New Roman" w:hAnsi="Times New Roman" w:cs="Times New Roman"/>
          <w:color w:val="000000" w:themeColor="text1"/>
          <w:sz w:val="28"/>
          <w:szCs w:val="28"/>
          <w:shd w:val="clear" w:color="auto" w:fill="FFFFFF"/>
          <w:lang w:val="kk-KZ"/>
        </w:rPr>
        <w:t xml:space="preserve"> </w:t>
      </w:r>
      <w:r w:rsidR="00B752E9" w:rsidRPr="00BD4E1A">
        <w:rPr>
          <w:rFonts w:ascii="Times New Roman" w:hAnsi="Times New Roman" w:cs="Times New Roman"/>
          <w:noProof/>
          <w:sz w:val="28"/>
          <w:szCs w:val="28"/>
        </w:rPr>
        <w:drawing>
          <wp:inline distT="0" distB="0" distL="0" distR="0" wp14:anchorId="644DFA78" wp14:editId="1E8EBD77">
            <wp:extent cx="1552354" cy="35087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35085" t="54177" r="49879" b="41292"/>
                    <a:stretch/>
                  </pic:blipFill>
                  <pic:spPr bwMode="auto">
                    <a:xfrm>
                      <a:off x="0" y="0"/>
                      <a:ext cx="1552506" cy="350908"/>
                    </a:xfrm>
                    <a:prstGeom prst="rect">
                      <a:avLst/>
                    </a:prstGeom>
                    <a:ln>
                      <a:noFill/>
                    </a:ln>
                    <a:extLst>
                      <a:ext uri="{53640926-AAD7-44D8-BBD7-CCE9431645EC}">
                        <a14:shadowObscured xmlns:a14="http://schemas.microsoft.com/office/drawing/2010/main"/>
                      </a:ext>
                    </a:extLst>
                  </pic:spPr>
                </pic:pic>
              </a:graphicData>
            </a:graphic>
          </wp:inline>
        </w:drawing>
      </w:r>
      <w:r w:rsidR="00B752E9" w:rsidRPr="00BD4E1A">
        <w:rPr>
          <w:rFonts w:ascii="Times New Roman" w:hAnsi="Times New Roman" w:cs="Times New Roman"/>
          <w:color w:val="000000" w:themeColor="text1"/>
          <w:sz w:val="28"/>
          <w:szCs w:val="28"/>
          <w:shd w:val="clear" w:color="auto" w:fill="FFFFFF"/>
          <w:lang w:val="kk-KZ"/>
        </w:rPr>
        <w:t xml:space="preserve"> құралының көмегімен д</w:t>
      </w:r>
      <w:r w:rsidR="00B752E9" w:rsidRPr="00BD4E1A">
        <w:rPr>
          <w:rFonts w:ascii="Times New Roman" w:hAnsi="Times New Roman" w:cs="Times New Roman"/>
          <w:sz w:val="28"/>
          <w:szCs w:val="28"/>
          <w:lang w:val="kk-KZ"/>
        </w:rPr>
        <w:t>ұрыс үшбұрышты пирамиданың жазбасы</w:t>
      </w:r>
      <w:r w:rsidR="00DC5395" w:rsidRPr="00BD4E1A">
        <w:rPr>
          <w:rFonts w:ascii="Times New Roman" w:hAnsi="Times New Roman" w:cs="Times New Roman"/>
          <w:sz w:val="28"/>
          <w:szCs w:val="28"/>
          <w:lang w:val="kk-KZ"/>
        </w:rPr>
        <w:t>н</w:t>
      </w:r>
      <w:r w:rsidR="00B752E9" w:rsidRPr="00BD4E1A">
        <w:rPr>
          <w:rFonts w:ascii="Times New Roman" w:hAnsi="Times New Roman" w:cs="Times New Roman"/>
          <w:sz w:val="28"/>
          <w:szCs w:val="28"/>
          <w:lang w:val="kk-KZ"/>
        </w:rPr>
        <w:t xml:space="preserve"> </w:t>
      </w:r>
      <w:r w:rsidRPr="00BD4E1A">
        <w:rPr>
          <w:rFonts w:ascii="Times New Roman" w:hAnsi="Times New Roman" w:cs="Times New Roman"/>
          <w:color w:val="000000" w:themeColor="text1"/>
          <w:sz w:val="28"/>
          <w:szCs w:val="28"/>
          <w:shd w:val="clear" w:color="auto" w:fill="FFFFFF"/>
          <w:lang w:val="kk-KZ"/>
        </w:rPr>
        <w:t>саламыз</w:t>
      </w:r>
      <w:r w:rsidR="00BC62F7" w:rsidRPr="00BD4E1A">
        <w:rPr>
          <w:rFonts w:ascii="Times New Roman" w:hAnsi="Times New Roman" w:cs="Times New Roman"/>
          <w:color w:val="000000" w:themeColor="text1"/>
          <w:sz w:val="28"/>
          <w:szCs w:val="28"/>
          <w:shd w:val="clear" w:color="auto" w:fill="FFFFFF"/>
          <w:lang w:val="kk-KZ"/>
        </w:rPr>
        <w:t xml:space="preserve"> (</w:t>
      </w:r>
      <w:r w:rsidR="008A2D2B" w:rsidRPr="00BD4E1A">
        <w:rPr>
          <w:rFonts w:ascii="Times New Roman" w:hAnsi="Times New Roman" w:cs="Times New Roman"/>
          <w:color w:val="000000" w:themeColor="text1"/>
          <w:sz w:val="28"/>
          <w:szCs w:val="28"/>
          <w:shd w:val="clear" w:color="auto" w:fill="FFFFFF"/>
          <w:lang w:val="kk-KZ"/>
        </w:rPr>
        <w:t>2</w:t>
      </w:r>
      <w:r w:rsidR="009419F9" w:rsidRPr="00BD4E1A">
        <w:rPr>
          <w:rFonts w:ascii="Times New Roman" w:hAnsi="Times New Roman" w:cs="Times New Roman"/>
          <w:color w:val="000000" w:themeColor="text1"/>
          <w:sz w:val="28"/>
          <w:szCs w:val="28"/>
          <w:shd w:val="clear" w:color="auto" w:fill="FFFFFF"/>
          <w:lang w:val="kk-KZ"/>
        </w:rPr>
        <w:t>2</w:t>
      </w:r>
      <w:r w:rsidR="00BC62F7" w:rsidRPr="00BD4E1A">
        <w:rPr>
          <w:rFonts w:ascii="Times New Roman" w:hAnsi="Times New Roman" w:cs="Times New Roman"/>
          <w:color w:val="000000" w:themeColor="text1"/>
          <w:sz w:val="28"/>
          <w:szCs w:val="28"/>
          <w:shd w:val="clear" w:color="auto" w:fill="FFFFFF"/>
          <w:lang w:val="kk-KZ"/>
        </w:rPr>
        <w:t>-сурет)</w:t>
      </w:r>
      <w:r w:rsidR="00DC5395" w:rsidRPr="00BD4E1A">
        <w:rPr>
          <w:rFonts w:ascii="Times New Roman" w:hAnsi="Times New Roman" w:cs="Times New Roman"/>
          <w:color w:val="000000" w:themeColor="text1"/>
          <w:sz w:val="28"/>
          <w:szCs w:val="28"/>
          <w:shd w:val="clear" w:color="auto" w:fill="FFFFFF"/>
          <w:lang w:val="kk-KZ"/>
        </w:rPr>
        <w:t xml:space="preserve">. </w:t>
      </w:r>
      <w:hyperlink r:id="rId84" w:history="1">
        <w:r w:rsidRPr="00BD4E1A">
          <w:rPr>
            <w:rStyle w:val="aa"/>
            <w:rFonts w:ascii="Times New Roman" w:hAnsi="Times New Roman" w:cs="Times New Roman"/>
            <w:bCs/>
            <w:sz w:val="28"/>
            <w:szCs w:val="28"/>
            <w:lang w:val="kk-KZ"/>
          </w:rPr>
          <w:t>https://www.geogebra.org/m/yhvzcpht</w:t>
        </w:r>
      </w:hyperlink>
    </w:p>
    <w:p w:rsidR="006E29FA" w:rsidRPr="00BD4E1A" w:rsidRDefault="002C7A4E" w:rsidP="00965B93">
      <w:pPr>
        <w:spacing w:after="0" w:line="240" w:lineRule="auto"/>
        <w:ind w:firstLine="709"/>
        <w:jc w:val="both"/>
        <w:rPr>
          <w:rFonts w:ascii="Times New Roman" w:hAnsi="Times New Roman"/>
          <w:bCs/>
          <w:sz w:val="28"/>
          <w:szCs w:val="28"/>
          <w:lang w:val="kk-KZ"/>
        </w:rPr>
      </w:pPr>
      <w:r w:rsidRPr="00BD4E1A">
        <w:rPr>
          <w:rFonts w:ascii="Times New Roman" w:hAnsi="Times New Roman"/>
          <w:bCs/>
          <w:sz w:val="28"/>
          <w:szCs w:val="28"/>
          <w:lang w:val="kk-KZ"/>
        </w:rPr>
        <w:t>Пирамиданың</w:t>
      </w:r>
      <w:r w:rsidR="006E29FA" w:rsidRPr="00BD4E1A">
        <w:rPr>
          <w:rFonts w:ascii="Times New Roman" w:hAnsi="Times New Roman"/>
          <w:bCs/>
          <w:sz w:val="28"/>
          <w:szCs w:val="28"/>
          <w:lang w:val="kk-KZ"/>
        </w:rPr>
        <w:t xml:space="preserve"> жазбасы орындалғаннан кейін студенттерді әдістемелік даярлау бойынша мынадай жұмыстар жүргізіледі. Сұрақтар: </w:t>
      </w:r>
    </w:p>
    <w:p w:rsidR="002C7A4E" w:rsidRPr="00BD4E1A" w:rsidRDefault="008009D2" w:rsidP="008009D2">
      <w:pPr>
        <w:spacing w:after="0" w:line="240" w:lineRule="auto"/>
        <w:ind w:left="710"/>
        <w:jc w:val="both"/>
        <w:rPr>
          <w:rFonts w:ascii="Times New Roman" w:hAnsi="Times New Roman"/>
          <w:bCs/>
          <w:sz w:val="28"/>
          <w:szCs w:val="28"/>
          <w:lang w:val="kk-KZ"/>
        </w:rPr>
      </w:pPr>
      <w:r w:rsidRPr="00BD4E1A">
        <w:rPr>
          <w:rFonts w:ascii="Times New Roman" w:hAnsi="Times New Roman"/>
          <w:bCs/>
          <w:sz w:val="28"/>
          <w:szCs w:val="28"/>
          <w:lang w:val="kk-KZ"/>
        </w:rPr>
        <w:t xml:space="preserve">- </w:t>
      </w:r>
      <w:r w:rsidR="006E29FA" w:rsidRPr="00BD4E1A">
        <w:rPr>
          <w:rFonts w:ascii="Times New Roman" w:hAnsi="Times New Roman"/>
          <w:bCs/>
          <w:sz w:val="28"/>
          <w:szCs w:val="28"/>
          <w:lang w:val="kk-KZ"/>
        </w:rPr>
        <w:t>жазбаның пішіні қандай фигура болады (2</w:t>
      </w:r>
      <w:r w:rsidR="002A18FE" w:rsidRPr="00BD4E1A">
        <w:rPr>
          <w:rFonts w:ascii="Times New Roman" w:hAnsi="Times New Roman"/>
          <w:bCs/>
          <w:sz w:val="28"/>
          <w:szCs w:val="28"/>
          <w:lang w:val="kk-KZ"/>
        </w:rPr>
        <w:t>3</w:t>
      </w:r>
      <w:r w:rsidR="006E29FA" w:rsidRPr="00BD4E1A">
        <w:rPr>
          <w:rFonts w:ascii="Times New Roman" w:hAnsi="Times New Roman"/>
          <w:bCs/>
          <w:sz w:val="28"/>
          <w:szCs w:val="28"/>
          <w:lang w:val="kk-KZ"/>
        </w:rPr>
        <w:t xml:space="preserve"> а - сурет) ?    </w:t>
      </w:r>
      <w:r w:rsidR="002C7A4E" w:rsidRPr="00BD4E1A">
        <w:rPr>
          <w:rFonts w:ascii="Times New Roman" w:hAnsi="Times New Roman"/>
          <w:bCs/>
          <w:sz w:val="28"/>
          <w:szCs w:val="28"/>
          <w:lang w:val="kk-KZ"/>
        </w:rPr>
        <w:t xml:space="preserve"> </w:t>
      </w:r>
    </w:p>
    <w:p w:rsidR="006E29FA" w:rsidRPr="00BD4E1A" w:rsidRDefault="008009D2" w:rsidP="008009D2">
      <w:pPr>
        <w:spacing w:after="0" w:line="240" w:lineRule="auto"/>
        <w:ind w:firstLine="709"/>
        <w:jc w:val="both"/>
        <w:rPr>
          <w:rFonts w:ascii="Times New Roman" w:hAnsi="Times New Roman"/>
          <w:bCs/>
          <w:sz w:val="28"/>
          <w:szCs w:val="28"/>
          <w:lang w:val="kk-KZ"/>
        </w:rPr>
      </w:pPr>
      <w:r w:rsidRPr="00BD4E1A">
        <w:rPr>
          <w:rFonts w:ascii="Times New Roman" w:hAnsi="Times New Roman"/>
          <w:bCs/>
          <w:sz w:val="28"/>
          <w:szCs w:val="28"/>
          <w:lang w:val="kk-KZ"/>
        </w:rPr>
        <w:t xml:space="preserve">- </w:t>
      </w:r>
      <w:r w:rsidR="006E29FA" w:rsidRPr="00BD4E1A">
        <w:rPr>
          <w:rFonts w:ascii="Times New Roman" w:hAnsi="Times New Roman"/>
          <w:bCs/>
          <w:sz w:val="28"/>
          <w:szCs w:val="28"/>
          <w:lang w:val="kk-KZ"/>
        </w:rPr>
        <w:t>жазба қандай фигура</w:t>
      </w:r>
      <w:r w:rsidR="00B16CE8" w:rsidRPr="00BD4E1A">
        <w:rPr>
          <w:rFonts w:ascii="Times New Roman" w:hAnsi="Times New Roman"/>
          <w:bCs/>
          <w:sz w:val="28"/>
          <w:szCs w:val="28"/>
          <w:lang w:val="kk-KZ"/>
        </w:rPr>
        <w:t>лар</w:t>
      </w:r>
      <w:r w:rsidR="006E29FA" w:rsidRPr="00BD4E1A">
        <w:rPr>
          <w:rFonts w:ascii="Times New Roman" w:hAnsi="Times New Roman"/>
          <w:bCs/>
          <w:sz w:val="28"/>
          <w:szCs w:val="28"/>
          <w:lang w:val="kk-KZ"/>
        </w:rPr>
        <w:t>дан құралған</w:t>
      </w:r>
      <w:r w:rsidR="004F1D82" w:rsidRPr="00BD4E1A">
        <w:rPr>
          <w:rFonts w:ascii="Times New Roman" w:hAnsi="Times New Roman"/>
          <w:bCs/>
          <w:sz w:val="28"/>
          <w:szCs w:val="28"/>
          <w:lang w:val="kk-KZ"/>
        </w:rPr>
        <w:t xml:space="preserve"> </w:t>
      </w:r>
      <w:r w:rsidR="006E29FA" w:rsidRPr="00BD4E1A">
        <w:rPr>
          <w:rFonts w:ascii="Times New Roman" w:hAnsi="Times New Roman"/>
          <w:bCs/>
          <w:sz w:val="28"/>
          <w:szCs w:val="28"/>
          <w:lang w:val="kk-KZ"/>
        </w:rPr>
        <w:t>(2</w:t>
      </w:r>
      <w:r w:rsidR="002A18FE" w:rsidRPr="00BD4E1A">
        <w:rPr>
          <w:rFonts w:ascii="Times New Roman" w:hAnsi="Times New Roman"/>
          <w:bCs/>
          <w:sz w:val="28"/>
          <w:szCs w:val="28"/>
          <w:lang w:val="kk-KZ"/>
        </w:rPr>
        <w:t>3</w:t>
      </w:r>
      <w:r w:rsidR="006E29FA" w:rsidRPr="00BD4E1A">
        <w:rPr>
          <w:rFonts w:ascii="Times New Roman" w:hAnsi="Times New Roman"/>
          <w:bCs/>
          <w:sz w:val="28"/>
          <w:szCs w:val="28"/>
          <w:lang w:val="kk-KZ"/>
        </w:rPr>
        <w:t xml:space="preserve"> а - сурет) ?</w:t>
      </w:r>
    </w:p>
    <w:p w:rsidR="006E29FA" w:rsidRPr="00BD4E1A" w:rsidRDefault="008009D2" w:rsidP="008009D2">
      <w:pPr>
        <w:spacing w:after="0" w:line="240" w:lineRule="auto"/>
        <w:ind w:firstLine="709"/>
        <w:jc w:val="both"/>
        <w:rPr>
          <w:rFonts w:ascii="Times New Roman" w:hAnsi="Times New Roman"/>
          <w:bCs/>
          <w:sz w:val="28"/>
          <w:szCs w:val="28"/>
          <w:lang w:val="kk-KZ"/>
        </w:rPr>
      </w:pPr>
      <w:r w:rsidRPr="00BD4E1A">
        <w:rPr>
          <w:rFonts w:ascii="Times New Roman" w:hAnsi="Times New Roman"/>
          <w:bCs/>
          <w:sz w:val="28"/>
          <w:szCs w:val="28"/>
          <w:lang w:val="kk-KZ"/>
        </w:rPr>
        <w:t xml:space="preserve">- </w:t>
      </w:r>
      <w:r w:rsidR="006E29FA" w:rsidRPr="00BD4E1A">
        <w:rPr>
          <w:rFonts w:ascii="Times New Roman" w:hAnsi="Times New Roman"/>
          <w:bCs/>
          <w:sz w:val="28"/>
          <w:szCs w:val="28"/>
          <w:lang w:val="kk-KZ"/>
        </w:rPr>
        <w:t xml:space="preserve">жазбаның пішіні үшбұрыш болуы мүмкін ба? Мүмкін болса, қандай </w:t>
      </w:r>
    </w:p>
    <w:p w:rsidR="002C7A4E" w:rsidRPr="00BD4E1A" w:rsidRDefault="006E29FA" w:rsidP="008009D2">
      <w:pPr>
        <w:spacing w:after="0" w:line="240" w:lineRule="auto"/>
        <w:jc w:val="both"/>
        <w:rPr>
          <w:rFonts w:ascii="Times New Roman" w:hAnsi="Times New Roman"/>
          <w:bCs/>
          <w:sz w:val="28"/>
          <w:szCs w:val="28"/>
          <w:lang w:val="kk-KZ"/>
        </w:rPr>
      </w:pPr>
      <w:r w:rsidRPr="00BD4E1A">
        <w:rPr>
          <w:rFonts w:ascii="Times New Roman" w:hAnsi="Times New Roman"/>
          <w:bCs/>
          <w:sz w:val="28"/>
          <w:szCs w:val="28"/>
          <w:lang w:val="kk-KZ"/>
        </w:rPr>
        <w:t>шарттар орындалғанда? (2</w:t>
      </w:r>
      <w:r w:rsidR="002A18FE" w:rsidRPr="00BD4E1A">
        <w:rPr>
          <w:rFonts w:ascii="Times New Roman" w:hAnsi="Times New Roman"/>
          <w:bCs/>
          <w:sz w:val="28"/>
          <w:szCs w:val="28"/>
          <w:lang w:val="kk-KZ"/>
        </w:rPr>
        <w:t>3</w:t>
      </w:r>
      <w:r w:rsidRPr="00BD4E1A">
        <w:rPr>
          <w:rFonts w:ascii="Times New Roman" w:hAnsi="Times New Roman"/>
          <w:bCs/>
          <w:sz w:val="28"/>
          <w:szCs w:val="28"/>
          <w:lang w:val="kk-KZ"/>
        </w:rPr>
        <w:t xml:space="preserve"> ә сурет)    </w:t>
      </w:r>
    </w:p>
    <w:p w:rsidR="002D311E" w:rsidRPr="00BD4E1A" w:rsidRDefault="002D311E"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bCs/>
          <w:sz w:val="28"/>
          <w:szCs w:val="28"/>
          <w:lang w:val="kk-KZ"/>
        </w:rPr>
        <w:t>Сұрақ</w:t>
      </w:r>
      <w:r w:rsidR="00721993" w:rsidRPr="00BD4E1A">
        <w:rPr>
          <w:rFonts w:ascii="Times New Roman" w:hAnsi="Times New Roman"/>
          <w:bCs/>
          <w:sz w:val="28"/>
          <w:szCs w:val="28"/>
          <w:lang w:val="kk-KZ"/>
        </w:rPr>
        <w:t>-</w:t>
      </w:r>
      <w:r w:rsidRPr="00BD4E1A">
        <w:rPr>
          <w:rFonts w:ascii="Times New Roman" w:hAnsi="Times New Roman"/>
          <w:bCs/>
          <w:sz w:val="28"/>
          <w:szCs w:val="28"/>
          <w:lang w:val="kk-KZ"/>
        </w:rPr>
        <w:t>жауап</w:t>
      </w:r>
      <w:r w:rsidR="00BD0E8F" w:rsidRPr="00BD4E1A">
        <w:rPr>
          <w:rFonts w:ascii="Times New Roman" w:hAnsi="Times New Roman"/>
          <w:bCs/>
          <w:sz w:val="28"/>
          <w:szCs w:val="28"/>
          <w:lang w:val="kk-KZ"/>
        </w:rPr>
        <w:t xml:space="preserve"> кезінде </w:t>
      </w:r>
      <w:r w:rsidRPr="00BD4E1A">
        <w:rPr>
          <w:rFonts w:ascii="Times New Roman" w:hAnsi="Times New Roman"/>
          <w:bCs/>
          <w:sz w:val="28"/>
          <w:szCs w:val="28"/>
          <w:lang w:val="kk-KZ"/>
        </w:rPr>
        <w:t xml:space="preserve">осы жағдайлар </w:t>
      </w:r>
      <w:r w:rsidRPr="00BD4E1A">
        <w:rPr>
          <w:rFonts w:ascii="Times New Roman" w:hAnsi="Times New Roman" w:cs="Times New Roman"/>
          <w:color w:val="000000" w:themeColor="text1"/>
          <w:sz w:val="28"/>
          <w:szCs w:val="28"/>
          <w:lang w:val="kk-KZ"/>
        </w:rPr>
        <w:t xml:space="preserve">GeoGebra – ның динамикалық мүмкіндіктері </w:t>
      </w:r>
      <w:r w:rsidR="00BD0E8F" w:rsidRPr="00BD4E1A">
        <w:rPr>
          <w:rFonts w:ascii="Times New Roman" w:hAnsi="Times New Roman" w:cs="Times New Roman"/>
          <w:color w:val="000000" w:themeColor="text1"/>
          <w:sz w:val="28"/>
          <w:szCs w:val="28"/>
          <w:lang w:val="kk-KZ"/>
        </w:rPr>
        <w:t xml:space="preserve">арқылы </w:t>
      </w:r>
      <w:r w:rsidRPr="00BD4E1A">
        <w:rPr>
          <w:rFonts w:ascii="Times New Roman" w:hAnsi="Times New Roman" w:cs="Times New Roman"/>
          <w:color w:val="000000" w:themeColor="text1"/>
          <w:sz w:val="28"/>
          <w:szCs w:val="28"/>
          <w:lang w:val="kk-KZ"/>
        </w:rPr>
        <w:t>демонстрацияланып көрсетілді</w:t>
      </w:r>
      <w:r w:rsidR="00BD0E8F" w:rsidRPr="00BD4E1A">
        <w:rPr>
          <w:rFonts w:ascii="Times New Roman" w:hAnsi="Times New Roman" w:cs="Times New Roman"/>
          <w:color w:val="000000" w:themeColor="text1"/>
          <w:sz w:val="28"/>
          <w:szCs w:val="28"/>
          <w:lang w:val="kk-KZ"/>
        </w:rPr>
        <w:t>. С</w:t>
      </w:r>
      <w:r w:rsidRPr="00BD4E1A">
        <w:rPr>
          <w:rFonts w:ascii="Times New Roman" w:hAnsi="Times New Roman" w:cs="Times New Roman"/>
          <w:color w:val="000000" w:themeColor="text1"/>
          <w:sz w:val="28"/>
          <w:szCs w:val="28"/>
          <w:lang w:val="kk-KZ"/>
        </w:rPr>
        <w:t xml:space="preserve">туденттердің </w:t>
      </w:r>
      <w:r w:rsidR="00BD0E8F" w:rsidRPr="00BD4E1A">
        <w:rPr>
          <w:rFonts w:ascii="Times New Roman" w:hAnsi="Times New Roman" w:cs="Times New Roman"/>
          <w:color w:val="000000" w:themeColor="text1"/>
          <w:sz w:val="28"/>
          <w:szCs w:val="28"/>
          <w:lang w:val="kk-KZ"/>
        </w:rPr>
        <w:t xml:space="preserve">өздерінің </w:t>
      </w:r>
      <w:r w:rsidRPr="00BD4E1A">
        <w:rPr>
          <w:rFonts w:ascii="Times New Roman" w:hAnsi="Times New Roman" w:cs="Times New Roman"/>
          <w:color w:val="000000" w:themeColor="text1"/>
          <w:sz w:val="28"/>
          <w:szCs w:val="28"/>
          <w:lang w:val="kk-KZ"/>
        </w:rPr>
        <w:t>орындауында</w:t>
      </w:r>
      <w:r w:rsidR="00BD0E8F" w:rsidRPr="00BD4E1A">
        <w:rPr>
          <w:rFonts w:ascii="Times New Roman" w:hAnsi="Times New Roman" w:cs="Times New Roman"/>
          <w:color w:val="000000" w:themeColor="text1"/>
          <w:sz w:val="28"/>
          <w:szCs w:val="28"/>
          <w:lang w:val="kk-KZ"/>
        </w:rPr>
        <w:t xml:space="preserve"> тексерілді</w:t>
      </w:r>
      <w:r w:rsidRPr="00BD4E1A">
        <w:rPr>
          <w:rFonts w:ascii="Times New Roman" w:hAnsi="Times New Roman" w:cs="Times New Roman"/>
          <w:color w:val="000000" w:themeColor="text1"/>
          <w:sz w:val="28"/>
          <w:szCs w:val="28"/>
          <w:lang w:val="kk-KZ"/>
        </w:rPr>
        <w:t>.</w:t>
      </w:r>
    </w:p>
    <w:p w:rsidR="007B1BF9" w:rsidRPr="00BD4E1A" w:rsidRDefault="007B1BF9" w:rsidP="00965B93">
      <w:pPr>
        <w:spacing w:after="0" w:line="240" w:lineRule="auto"/>
        <w:ind w:firstLine="709"/>
        <w:jc w:val="both"/>
        <w:rPr>
          <w:rFonts w:ascii="Times New Roman" w:hAnsi="Times New Roman" w:cs="Times New Roman"/>
          <w:color w:val="000000" w:themeColor="text1"/>
          <w:sz w:val="28"/>
          <w:szCs w:val="28"/>
          <w:lang w:val="kk-KZ"/>
        </w:rPr>
      </w:pPr>
    </w:p>
    <w:p w:rsidR="0074576C" w:rsidRPr="00BD4E1A" w:rsidRDefault="00D5306C" w:rsidP="00965B93">
      <w:pPr>
        <w:spacing w:after="0" w:line="240" w:lineRule="auto"/>
        <w:ind w:firstLine="709"/>
        <w:jc w:val="both"/>
        <w:rPr>
          <w:rFonts w:ascii="Times New Roman" w:hAnsi="Times New Roman" w:cs="Times New Roman"/>
          <w:color w:val="000000" w:themeColor="text1"/>
          <w:sz w:val="28"/>
          <w:szCs w:val="28"/>
          <w:lang w:val="kk-KZ"/>
        </w:rPr>
      </w:pPr>
      <w:r w:rsidRPr="00BD4E1A">
        <w:rPr>
          <w:noProof/>
          <w:lang w:val="kk-KZ"/>
        </w:rPr>
        <w:lastRenderedPageBreak/>
        <w:t xml:space="preserve"> </w:t>
      </w:r>
      <w:r w:rsidR="007B1BF9" w:rsidRPr="00BD4E1A">
        <w:rPr>
          <w:noProof/>
        </w:rPr>
        <w:drawing>
          <wp:inline distT="0" distB="0" distL="0" distR="0" wp14:anchorId="650738F9" wp14:editId="612191E1">
            <wp:extent cx="2724150" cy="1924950"/>
            <wp:effectExtent l="0" t="0" r="0" b="0"/>
            <wp:docPr id="78873" name="Рисунок 7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4680" t="24359" r="24517" b="27778"/>
                    <a:stretch/>
                  </pic:blipFill>
                  <pic:spPr bwMode="auto">
                    <a:xfrm>
                      <a:off x="0" y="0"/>
                      <a:ext cx="2722789" cy="1923988"/>
                    </a:xfrm>
                    <a:prstGeom prst="rect">
                      <a:avLst/>
                    </a:prstGeom>
                    <a:ln>
                      <a:noFill/>
                    </a:ln>
                    <a:extLst>
                      <a:ext uri="{53640926-AAD7-44D8-BBD7-CCE9431645EC}">
                        <a14:shadowObscured xmlns:a14="http://schemas.microsoft.com/office/drawing/2010/main"/>
                      </a:ext>
                    </a:extLst>
                  </pic:spPr>
                </pic:pic>
              </a:graphicData>
            </a:graphic>
          </wp:inline>
        </w:drawing>
      </w:r>
      <w:r w:rsidRPr="00BD4E1A">
        <w:rPr>
          <w:noProof/>
          <w:lang w:val="kk-KZ"/>
        </w:rPr>
        <w:t xml:space="preserve">         </w:t>
      </w:r>
      <w:r w:rsidR="00082553" w:rsidRPr="00BD4E1A">
        <w:rPr>
          <w:noProof/>
        </w:rPr>
        <w:drawing>
          <wp:inline distT="0" distB="0" distL="0" distR="0" wp14:anchorId="5FE65461" wp14:editId="223FFFCE">
            <wp:extent cx="2332776" cy="2130724"/>
            <wp:effectExtent l="0" t="0" r="0" b="3175"/>
            <wp:docPr id="78850" name="Рисунок 78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36575" t="33671" r="26560" b="21435"/>
                    <a:stretch/>
                  </pic:blipFill>
                  <pic:spPr bwMode="auto">
                    <a:xfrm>
                      <a:off x="0" y="0"/>
                      <a:ext cx="2331528" cy="2129584"/>
                    </a:xfrm>
                    <a:prstGeom prst="rect">
                      <a:avLst/>
                    </a:prstGeom>
                    <a:ln>
                      <a:noFill/>
                    </a:ln>
                    <a:extLst>
                      <a:ext uri="{53640926-AAD7-44D8-BBD7-CCE9431645EC}">
                        <a14:shadowObscured xmlns:a14="http://schemas.microsoft.com/office/drawing/2010/main"/>
                      </a:ext>
                    </a:extLst>
                  </pic:spPr>
                </pic:pic>
              </a:graphicData>
            </a:graphic>
          </wp:inline>
        </w:drawing>
      </w:r>
      <w:r w:rsidRPr="00BD4E1A">
        <w:rPr>
          <w:noProof/>
          <w:lang w:val="kk-KZ"/>
        </w:rPr>
        <w:t xml:space="preserve"> </w:t>
      </w:r>
    </w:p>
    <w:p w:rsidR="00CC457B" w:rsidRPr="00BD4E1A" w:rsidRDefault="00CC457B" w:rsidP="00965B93">
      <w:pPr>
        <w:spacing w:after="0" w:line="240" w:lineRule="auto"/>
        <w:ind w:firstLine="709"/>
        <w:jc w:val="both"/>
        <w:rPr>
          <w:noProof/>
          <w:lang w:val="kk-KZ"/>
        </w:rPr>
      </w:pPr>
      <w:r w:rsidRPr="00BD4E1A">
        <w:rPr>
          <w:noProof/>
          <w:lang w:val="kk-KZ"/>
        </w:rPr>
        <w:t xml:space="preserve">        </w:t>
      </w:r>
      <w:r w:rsidR="00E40568" w:rsidRPr="00BD4E1A">
        <w:rPr>
          <w:noProof/>
          <w:lang w:val="kk-KZ"/>
        </w:rPr>
        <w:t xml:space="preserve">                             </w:t>
      </w:r>
    </w:p>
    <w:p w:rsidR="00CC457B" w:rsidRPr="00BD4E1A" w:rsidRDefault="00B14169" w:rsidP="00965B93">
      <w:pPr>
        <w:spacing w:after="0" w:line="240" w:lineRule="auto"/>
        <w:ind w:firstLine="709"/>
        <w:jc w:val="both"/>
        <w:rPr>
          <w:rFonts w:ascii="Times New Roman" w:hAnsi="Times New Roman" w:cs="Times New Roman"/>
          <w:noProof/>
          <w:sz w:val="28"/>
          <w:szCs w:val="28"/>
          <w:lang w:val="kk-KZ"/>
        </w:rPr>
      </w:pPr>
      <w:r w:rsidRPr="00BD4E1A">
        <w:rPr>
          <w:rFonts w:ascii="Times New Roman" w:hAnsi="Times New Roman" w:cs="Times New Roman"/>
          <w:noProof/>
          <w:sz w:val="28"/>
          <w:szCs w:val="28"/>
          <w:lang w:val="kk-KZ"/>
        </w:rPr>
        <w:t xml:space="preserve">  </w:t>
      </w:r>
      <w:r w:rsidR="00CC457B" w:rsidRPr="00BD4E1A">
        <w:rPr>
          <w:rFonts w:ascii="Times New Roman" w:hAnsi="Times New Roman" w:cs="Times New Roman"/>
          <w:noProof/>
          <w:sz w:val="28"/>
          <w:szCs w:val="28"/>
          <w:lang w:val="kk-KZ"/>
        </w:rPr>
        <w:t xml:space="preserve"> </w:t>
      </w:r>
      <w:r w:rsidR="00D5682F" w:rsidRPr="00BD4E1A">
        <w:rPr>
          <w:rFonts w:ascii="Times New Roman" w:hAnsi="Times New Roman" w:cs="Times New Roman"/>
          <w:noProof/>
          <w:sz w:val="28"/>
          <w:szCs w:val="28"/>
          <w:lang w:val="kk-KZ"/>
        </w:rPr>
        <w:t xml:space="preserve">                  </w:t>
      </w:r>
      <w:r w:rsidR="00CC457B" w:rsidRPr="00BD4E1A">
        <w:rPr>
          <w:rFonts w:ascii="Times New Roman" w:hAnsi="Times New Roman" w:cs="Times New Roman"/>
          <w:noProof/>
          <w:sz w:val="28"/>
          <w:szCs w:val="28"/>
          <w:lang w:val="kk-KZ"/>
        </w:rPr>
        <w:t xml:space="preserve"> Сурет 2</w:t>
      </w:r>
      <w:r w:rsidR="00D5306C" w:rsidRPr="00BD4E1A">
        <w:rPr>
          <w:rFonts w:ascii="Times New Roman" w:hAnsi="Times New Roman" w:cs="Times New Roman"/>
          <w:noProof/>
          <w:sz w:val="28"/>
          <w:szCs w:val="28"/>
          <w:lang w:val="kk-KZ"/>
        </w:rPr>
        <w:t>3</w:t>
      </w:r>
      <w:r w:rsidR="00CC457B" w:rsidRPr="00BD4E1A">
        <w:rPr>
          <w:rFonts w:ascii="Times New Roman" w:hAnsi="Times New Roman" w:cs="Times New Roman"/>
          <w:noProof/>
          <w:sz w:val="28"/>
          <w:szCs w:val="28"/>
          <w:lang w:val="kk-KZ"/>
        </w:rPr>
        <w:t xml:space="preserve">а </w:t>
      </w:r>
      <w:r w:rsidR="00E40568" w:rsidRPr="00BD4E1A">
        <w:rPr>
          <w:rFonts w:ascii="Times New Roman" w:hAnsi="Times New Roman" w:cs="Times New Roman"/>
          <w:noProof/>
          <w:sz w:val="28"/>
          <w:szCs w:val="28"/>
          <w:lang w:val="kk-KZ"/>
        </w:rPr>
        <w:t xml:space="preserve"> </w:t>
      </w:r>
      <w:r w:rsidR="00CC457B" w:rsidRPr="00BD4E1A">
        <w:rPr>
          <w:rFonts w:ascii="Times New Roman" w:hAnsi="Times New Roman" w:cs="Times New Roman"/>
          <w:noProof/>
          <w:sz w:val="28"/>
          <w:szCs w:val="28"/>
          <w:lang w:val="kk-KZ"/>
        </w:rPr>
        <w:t xml:space="preserve">        </w:t>
      </w:r>
      <w:r w:rsidRPr="00BD4E1A">
        <w:rPr>
          <w:rFonts w:ascii="Times New Roman" w:hAnsi="Times New Roman" w:cs="Times New Roman"/>
          <w:noProof/>
          <w:sz w:val="28"/>
          <w:szCs w:val="28"/>
          <w:lang w:val="kk-KZ"/>
        </w:rPr>
        <w:t xml:space="preserve"> </w:t>
      </w:r>
      <w:r w:rsidR="00CC457B" w:rsidRPr="00BD4E1A">
        <w:rPr>
          <w:rFonts w:ascii="Times New Roman" w:hAnsi="Times New Roman" w:cs="Times New Roman"/>
          <w:noProof/>
          <w:sz w:val="28"/>
          <w:szCs w:val="28"/>
          <w:lang w:val="kk-KZ"/>
        </w:rPr>
        <w:t xml:space="preserve"> </w:t>
      </w:r>
      <w:r w:rsidR="00E40568" w:rsidRPr="00BD4E1A">
        <w:rPr>
          <w:rFonts w:ascii="Times New Roman" w:hAnsi="Times New Roman" w:cs="Times New Roman"/>
          <w:noProof/>
          <w:sz w:val="28"/>
          <w:szCs w:val="28"/>
          <w:lang w:val="kk-KZ"/>
        </w:rPr>
        <w:t xml:space="preserve">                 </w:t>
      </w:r>
      <w:r w:rsidR="00D5306C" w:rsidRPr="00BD4E1A">
        <w:rPr>
          <w:rFonts w:ascii="Times New Roman" w:hAnsi="Times New Roman" w:cs="Times New Roman"/>
          <w:noProof/>
          <w:sz w:val="28"/>
          <w:szCs w:val="28"/>
          <w:lang w:val="kk-KZ"/>
        </w:rPr>
        <w:t xml:space="preserve">    </w:t>
      </w:r>
      <w:r w:rsidR="00E40568" w:rsidRPr="00BD4E1A">
        <w:rPr>
          <w:rFonts w:ascii="Times New Roman" w:hAnsi="Times New Roman" w:cs="Times New Roman"/>
          <w:noProof/>
          <w:sz w:val="28"/>
          <w:szCs w:val="28"/>
          <w:lang w:val="kk-KZ"/>
        </w:rPr>
        <w:t xml:space="preserve">  </w:t>
      </w:r>
      <w:r w:rsidR="00082553" w:rsidRPr="00BD4E1A">
        <w:rPr>
          <w:rFonts w:ascii="Times New Roman" w:hAnsi="Times New Roman" w:cs="Times New Roman"/>
          <w:noProof/>
          <w:sz w:val="28"/>
          <w:szCs w:val="28"/>
          <w:lang w:val="kk-KZ"/>
        </w:rPr>
        <w:t xml:space="preserve">          </w:t>
      </w:r>
      <w:r w:rsidR="00E40568" w:rsidRPr="00BD4E1A">
        <w:rPr>
          <w:rFonts w:ascii="Times New Roman" w:hAnsi="Times New Roman" w:cs="Times New Roman"/>
          <w:noProof/>
          <w:sz w:val="28"/>
          <w:szCs w:val="28"/>
          <w:lang w:val="kk-KZ"/>
        </w:rPr>
        <w:t xml:space="preserve"> </w:t>
      </w:r>
      <w:r w:rsidR="00CC457B" w:rsidRPr="00BD4E1A">
        <w:rPr>
          <w:rFonts w:ascii="Times New Roman" w:hAnsi="Times New Roman" w:cs="Times New Roman"/>
          <w:noProof/>
          <w:sz w:val="28"/>
          <w:szCs w:val="28"/>
          <w:lang w:val="kk-KZ"/>
        </w:rPr>
        <w:t>Сурет 2</w:t>
      </w:r>
      <w:r w:rsidR="00D5306C" w:rsidRPr="00BD4E1A">
        <w:rPr>
          <w:rFonts w:ascii="Times New Roman" w:hAnsi="Times New Roman" w:cs="Times New Roman"/>
          <w:noProof/>
          <w:sz w:val="28"/>
          <w:szCs w:val="28"/>
          <w:lang w:val="kk-KZ"/>
        </w:rPr>
        <w:t>3</w:t>
      </w:r>
      <w:r w:rsidR="00CC457B" w:rsidRPr="00BD4E1A">
        <w:rPr>
          <w:rFonts w:ascii="Times New Roman" w:hAnsi="Times New Roman" w:cs="Times New Roman"/>
          <w:noProof/>
          <w:sz w:val="28"/>
          <w:szCs w:val="28"/>
          <w:lang w:val="kk-KZ"/>
        </w:rPr>
        <w:t xml:space="preserve">ә </w:t>
      </w:r>
    </w:p>
    <w:p w:rsidR="00D5306C" w:rsidRPr="00BD4E1A" w:rsidRDefault="00D5306C" w:rsidP="00965B93">
      <w:pPr>
        <w:spacing w:after="0" w:line="240" w:lineRule="auto"/>
        <w:ind w:firstLine="709"/>
        <w:jc w:val="both"/>
        <w:rPr>
          <w:rFonts w:ascii="Times New Roman" w:hAnsi="Times New Roman" w:cs="Times New Roman"/>
          <w:color w:val="000000" w:themeColor="text1"/>
          <w:sz w:val="28"/>
          <w:szCs w:val="28"/>
          <w:lang w:val="kk-KZ"/>
        </w:rPr>
      </w:pPr>
    </w:p>
    <w:p w:rsidR="000F0497" w:rsidRPr="00BD4E1A" w:rsidRDefault="00E5207B" w:rsidP="00965B93">
      <w:pPr>
        <w:spacing w:after="0" w:line="240" w:lineRule="auto"/>
        <w:ind w:firstLine="709"/>
        <w:jc w:val="both"/>
        <w:rPr>
          <w:rFonts w:ascii="Times New Roman" w:hAnsi="Times New Roman"/>
          <w:bCs/>
          <w:sz w:val="28"/>
          <w:szCs w:val="28"/>
          <w:lang w:val="kk-KZ"/>
        </w:rPr>
      </w:pPr>
      <w:r w:rsidRPr="00BD4E1A">
        <w:rPr>
          <w:rFonts w:ascii="Times New Roman" w:hAnsi="Times New Roman"/>
          <w:bCs/>
          <w:sz w:val="28"/>
          <w:szCs w:val="28"/>
          <w:lang w:val="kk-KZ"/>
        </w:rPr>
        <w:t xml:space="preserve">Болашақ математика мұғалімдері «Призмалар» тақырыбын </w:t>
      </w:r>
      <w:r w:rsidR="004D5577" w:rsidRPr="00BD4E1A">
        <w:rPr>
          <w:rFonts w:ascii="Times New Roman" w:hAnsi="Times New Roman"/>
          <w:bCs/>
          <w:sz w:val="28"/>
          <w:szCs w:val="28"/>
          <w:lang w:val="kk-KZ"/>
        </w:rPr>
        <w:t xml:space="preserve">оқытуда </w:t>
      </w:r>
      <w:r w:rsidRPr="00BD4E1A">
        <w:rPr>
          <w:rFonts w:ascii="Times New Roman" w:hAnsi="Times New Roman"/>
          <w:bCs/>
          <w:sz w:val="28"/>
          <w:szCs w:val="28"/>
          <w:lang w:val="kk-KZ"/>
        </w:rPr>
        <w:t>олардың параллелограмдармен аналогиясын жүргізу керек, ал оқушылар параллепипедтің ұқсас қасиеттерін өз беттерінше тұжырымдап, тереңірек меңгереді. Призма белгілі бір қасиеттерге ие көпжақ ретінде анықталады. Бұл ұғыммен жұмыс</w:t>
      </w:r>
      <w:r w:rsidR="004D5577" w:rsidRPr="00BD4E1A">
        <w:rPr>
          <w:rFonts w:ascii="Times New Roman" w:hAnsi="Times New Roman"/>
          <w:bCs/>
          <w:sz w:val="28"/>
          <w:szCs w:val="28"/>
          <w:lang w:val="kk-KZ"/>
        </w:rPr>
        <w:t xml:space="preserve"> </w:t>
      </w:r>
      <w:r w:rsidRPr="00BD4E1A">
        <w:rPr>
          <w:rFonts w:ascii="Times New Roman" w:hAnsi="Times New Roman"/>
          <w:bCs/>
          <w:sz w:val="28"/>
          <w:szCs w:val="28"/>
          <w:lang w:val="kk-KZ"/>
        </w:rPr>
        <w:t xml:space="preserve">істеу барысында әртүрлі призмалардың: тік және көлбеу </w:t>
      </w:r>
      <w:r w:rsidR="000F0497" w:rsidRPr="00BD4E1A">
        <w:rPr>
          <w:rFonts w:ascii="Times New Roman" w:hAnsi="Times New Roman"/>
          <w:bCs/>
          <w:sz w:val="28"/>
          <w:szCs w:val="28"/>
          <w:lang w:val="kk-KZ"/>
        </w:rPr>
        <w:t>призмалардың модельдері көрсетіледі. Бақылап көру мақсатында барлық призмаларға ортақ нәрселерді айтып, соның негізінде призманың анықтамасы беріледі</w:t>
      </w:r>
      <w:r w:rsidR="0073644C" w:rsidRPr="00BD4E1A">
        <w:rPr>
          <w:rFonts w:ascii="Times New Roman" w:hAnsi="Times New Roman"/>
          <w:bCs/>
          <w:sz w:val="28"/>
          <w:szCs w:val="28"/>
          <w:lang w:val="kk-KZ"/>
        </w:rPr>
        <w:t xml:space="preserve"> [122, б.110]</w:t>
      </w:r>
      <w:r w:rsidR="000F0497" w:rsidRPr="00BD4E1A">
        <w:rPr>
          <w:rFonts w:ascii="Times New Roman" w:hAnsi="Times New Roman"/>
          <w:bCs/>
          <w:sz w:val="28"/>
          <w:szCs w:val="28"/>
          <w:lang w:val="kk-KZ"/>
        </w:rPr>
        <w:t xml:space="preserve">. </w:t>
      </w:r>
    </w:p>
    <w:p w:rsidR="00593DB9" w:rsidRPr="00BD4E1A" w:rsidRDefault="00593DB9" w:rsidP="00965B93">
      <w:pPr>
        <w:spacing w:after="0" w:line="240" w:lineRule="auto"/>
        <w:ind w:firstLine="709"/>
        <w:jc w:val="both"/>
        <w:rPr>
          <w:rFonts w:ascii="Times New Roman" w:hAnsi="Times New Roman"/>
          <w:sz w:val="28"/>
          <w:szCs w:val="28"/>
          <w:lang w:val="kk-KZ"/>
        </w:rPr>
      </w:pPr>
      <w:r w:rsidRPr="00BD4E1A">
        <w:rPr>
          <w:rFonts w:ascii="Times New Roman" w:hAnsi="Times New Roman"/>
          <w:bCs/>
          <w:i/>
          <w:sz w:val="28"/>
          <w:szCs w:val="28"/>
          <w:lang w:val="kk-KZ"/>
        </w:rPr>
        <w:t>Тапсырма 2.</w:t>
      </w:r>
      <w:r w:rsidRPr="00BD4E1A">
        <w:rPr>
          <w:rFonts w:ascii="Times New Roman" w:hAnsi="Times New Roman"/>
          <w:b/>
          <w:bCs/>
          <w:sz w:val="28"/>
          <w:szCs w:val="28"/>
          <w:lang w:val="kk-KZ"/>
        </w:rPr>
        <w:t xml:space="preserve"> </w:t>
      </w:r>
      <w:r w:rsidRPr="00BD4E1A">
        <w:rPr>
          <w:rFonts w:ascii="Times New Roman" w:hAnsi="Times New Roman"/>
          <w:sz w:val="28"/>
          <w:szCs w:val="28"/>
          <w:lang w:val="kk-KZ"/>
        </w:rPr>
        <w:t>Дұрыс бесбұрышты призманың кескіні және оның жазбасының кескінін</w:t>
      </w:r>
      <w:r w:rsidR="00390132" w:rsidRPr="00BD4E1A">
        <w:rPr>
          <w:rFonts w:ascii="Times New Roman" w:hAnsi="Times New Roman"/>
          <w:sz w:val="28"/>
          <w:szCs w:val="28"/>
          <w:lang w:val="kk-KZ"/>
        </w:rPr>
        <w:t xml:space="preserve"> </w:t>
      </w:r>
      <w:r w:rsidRPr="00BD4E1A">
        <w:rPr>
          <w:rFonts w:ascii="Times New Roman" w:hAnsi="Times New Roman"/>
          <w:sz w:val="28"/>
          <w:szCs w:val="28"/>
          <w:lang w:val="kk-KZ"/>
        </w:rPr>
        <w:t xml:space="preserve">салу (сурет </w:t>
      </w:r>
      <w:r w:rsidR="00503EC1" w:rsidRPr="00BD4E1A">
        <w:rPr>
          <w:rFonts w:ascii="Times New Roman" w:hAnsi="Times New Roman"/>
          <w:sz w:val="28"/>
          <w:szCs w:val="28"/>
          <w:lang w:val="kk-KZ"/>
        </w:rPr>
        <w:t>2</w:t>
      </w:r>
      <w:r w:rsidR="00897738" w:rsidRPr="00BD4E1A">
        <w:rPr>
          <w:rFonts w:ascii="Times New Roman" w:hAnsi="Times New Roman"/>
          <w:sz w:val="28"/>
          <w:szCs w:val="28"/>
          <w:lang w:val="kk-KZ"/>
        </w:rPr>
        <w:t>4</w:t>
      </w:r>
      <w:r w:rsidRPr="00BD4E1A">
        <w:rPr>
          <w:rFonts w:ascii="Times New Roman" w:hAnsi="Times New Roman"/>
          <w:sz w:val="28"/>
          <w:szCs w:val="28"/>
          <w:lang w:val="kk-KZ"/>
        </w:rPr>
        <w:t>,</w:t>
      </w:r>
      <w:r w:rsidR="00503EC1" w:rsidRPr="00BD4E1A">
        <w:rPr>
          <w:rFonts w:ascii="Times New Roman" w:hAnsi="Times New Roman"/>
          <w:sz w:val="28"/>
          <w:szCs w:val="28"/>
          <w:lang w:val="kk-KZ"/>
        </w:rPr>
        <w:t xml:space="preserve"> 2</w:t>
      </w:r>
      <w:r w:rsidR="00897738" w:rsidRPr="00BD4E1A">
        <w:rPr>
          <w:rFonts w:ascii="Times New Roman" w:hAnsi="Times New Roman"/>
          <w:sz w:val="28"/>
          <w:szCs w:val="28"/>
          <w:lang w:val="kk-KZ"/>
        </w:rPr>
        <w:t>5</w:t>
      </w:r>
      <w:r w:rsidRPr="00BD4E1A">
        <w:rPr>
          <w:rFonts w:ascii="Times New Roman" w:hAnsi="Times New Roman"/>
          <w:sz w:val="28"/>
          <w:szCs w:val="28"/>
          <w:lang w:val="kk-KZ"/>
        </w:rPr>
        <w:t>,</w:t>
      </w:r>
      <w:r w:rsidR="00503EC1" w:rsidRPr="00BD4E1A">
        <w:rPr>
          <w:rFonts w:ascii="Times New Roman" w:hAnsi="Times New Roman"/>
          <w:sz w:val="28"/>
          <w:szCs w:val="28"/>
          <w:lang w:val="kk-KZ"/>
        </w:rPr>
        <w:t xml:space="preserve"> 2</w:t>
      </w:r>
      <w:r w:rsidR="00897738" w:rsidRPr="00BD4E1A">
        <w:rPr>
          <w:rFonts w:ascii="Times New Roman" w:hAnsi="Times New Roman"/>
          <w:sz w:val="28"/>
          <w:szCs w:val="28"/>
          <w:lang w:val="kk-KZ"/>
        </w:rPr>
        <w:t>6</w:t>
      </w:r>
      <w:r w:rsidRPr="00BD4E1A">
        <w:rPr>
          <w:rFonts w:ascii="Times New Roman" w:hAnsi="Times New Roman"/>
          <w:sz w:val="28"/>
          <w:szCs w:val="28"/>
          <w:lang w:val="kk-KZ"/>
        </w:rPr>
        <w:t>).</w:t>
      </w:r>
    </w:p>
    <w:p w:rsidR="001637A7" w:rsidRPr="00BD4E1A" w:rsidRDefault="001637A7" w:rsidP="00965B93">
      <w:pPr>
        <w:spacing w:after="0" w:line="240" w:lineRule="auto"/>
        <w:ind w:firstLine="709"/>
        <w:jc w:val="both"/>
        <w:rPr>
          <w:lang w:val="kk-KZ"/>
        </w:rPr>
      </w:pPr>
      <w:r w:rsidRPr="00BD4E1A">
        <w:rPr>
          <w:rFonts w:ascii="Times New Roman" w:hAnsi="Times New Roman" w:cs="Times New Roman"/>
          <w:color w:val="000000" w:themeColor="text1"/>
          <w:sz w:val="28"/>
          <w:szCs w:val="28"/>
          <w:lang w:val="kk-KZ"/>
        </w:rPr>
        <w:t>GeoGebra – ның</w:t>
      </w:r>
      <w:r w:rsidR="00605A8C" w:rsidRPr="00BD4E1A">
        <w:rPr>
          <w:rFonts w:ascii="Times New Roman" w:hAnsi="Times New Roman" w:cs="Times New Roman"/>
          <w:color w:val="000000" w:themeColor="text1"/>
          <w:sz w:val="28"/>
          <w:szCs w:val="28"/>
          <w:lang w:val="kk-KZ"/>
        </w:rPr>
        <w:t xml:space="preserve"> w</w:t>
      </w:r>
      <w:r w:rsidRPr="00BD4E1A">
        <w:rPr>
          <w:rFonts w:ascii="Times New Roman" w:hAnsi="Times New Roman" w:cs="Times New Roman"/>
          <w:color w:val="000000" w:themeColor="text1"/>
          <w:sz w:val="28"/>
          <w:szCs w:val="28"/>
          <w:lang w:val="kk-KZ"/>
        </w:rPr>
        <w:t>eb</w:t>
      </w:r>
      <w:r w:rsidR="00605A8C"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нұсқасының </w:t>
      </w:r>
      <w:r w:rsidRPr="00BD4E1A">
        <w:rPr>
          <w:rFonts w:ascii="Times New Roman" w:hAnsi="Times New Roman" w:cs="Times New Roman"/>
          <w:color w:val="000000" w:themeColor="text1"/>
          <w:sz w:val="28"/>
          <w:szCs w:val="28"/>
          <w:shd w:val="clear" w:color="auto" w:fill="FFFFFF"/>
          <w:lang w:val="kk-KZ"/>
        </w:rPr>
        <w:t xml:space="preserve">Calculator Suite қосымшасының </w:t>
      </w:r>
      <w:r w:rsidRPr="00BD4E1A">
        <w:rPr>
          <w:rStyle w:val="a7"/>
          <w:rFonts w:ascii="Times New Roman" w:hAnsi="Times New Roman" w:cs="Times New Roman"/>
          <w:bCs/>
          <w:i w:val="0"/>
          <w:iCs w:val="0"/>
          <w:color w:val="000000" w:themeColor="text1"/>
          <w:sz w:val="28"/>
          <w:szCs w:val="28"/>
          <w:shd w:val="clear" w:color="auto" w:fill="FFFFFF"/>
          <w:lang w:val="kk-KZ"/>
        </w:rPr>
        <w:t>graphing</w:t>
      </w:r>
      <w:r w:rsidRPr="00BD4E1A">
        <w:rPr>
          <w:rFonts w:ascii="Times New Roman" w:hAnsi="Times New Roman" w:cs="Times New Roman"/>
          <w:color w:val="000000" w:themeColor="text1"/>
          <w:sz w:val="28"/>
          <w:szCs w:val="28"/>
          <w:shd w:val="clear" w:color="auto" w:fill="FFFFFF"/>
          <w:lang w:val="kk-KZ"/>
        </w:rPr>
        <w:t xml:space="preserve">  2D аймағына дұрыс </w:t>
      </w:r>
      <w:r w:rsidR="00B23BC0" w:rsidRPr="00BD4E1A">
        <w:rPr>
          <w:rFonts w:ascii="Times New Roman" w:hAnsi="Times New Roman" w:cs="Times New Roman"/>
          <w:color w:val="000000" w:themeColor="text1"/>
          <w:sz w:val="28"/>
          <w:szCs w:val="28"/>
          <w:shd w:val="clear" w:color="auto" w:fill="FFFFFF"/>
          <w:lang w:val="kk-KZ"/>
        </w:rPr>
        <w:t xml:space="preserve">бесбұрыш </w:t>
      </w:r>
      <w:r w:rsidRPr="00BD4E1A">
        <w:rPr>
          <w:rFonts w:ascii="Times New Roman" w:hAnsi="Times New Roman" w:cs="Times New Roman"/>
          <w:color w:val="000000" w:themeColor="text1"/>
          <w:sz w:val="28"/>
          <w:szCs w:val="28"/>
          <w:shd w:val="clear" w:color="auto" w:fill="FFFFFF"/>
          <w:lang w:val="kk-KZ"/>
        </w:rPr>
        <w:t>саламыз (</w:t>
      </w:r>
      <w:r w:rsidR="000B4A6A" w:rsidRPr="00BD4E1A">
        <w:rPr>
          <w:rFonts w:ascii="Times New Roman" w:hAnsi="Times New Roman" w:cs="Times New Roman"/>
          <w:color w:val="000000" w:themeColor="text1"/>
          <w:sz w:val="28"/>
          <w:szCs w:val="28"/>
          <w:shd w:val="clear" w:color="auto" w:fill="FFFFFF"/>
          <w:lang w:val="kk-KZ"/>
        </w:rPr>
        <w:t>2</w:t>
      </w:r>
      <w:r w:rsidR="0009190F" w:rsidRPr="00BD4E1A">
        <w:rPr>
          <w:rFonts w:ascii="Times New Roman" w:hAnsi="Times New Roman" w:cs="Times New Roman"/>
          <w:color w:val="000000" w:themeColor="text1"/>
          <w:sz w:val="28"/>
          <w:szCs w:val="28"/>
          <w:shd w:val="clear" w:color="auto" w:fill="FFFFFF"/>
          <w:lang w:val="kk-KZ"/>
        </w:rPr>
        <w:t>4</w:t>
      </w:r>
      <w:r w:rsidRPr="00BD4E1A">
        <w:rPr>
          <w:rFonts w:ascii="Times New Roman" w:hAnsi="Times New Roman" w:cs="Times New Roman"/>
          <w:color w:val="000000" w:themeColor="text1"/>
          <w:sz w:val="28"/>
          <w:szCs w:val="28"/>
          <w:shd w:val="clear" w:color="auto" w:fill="FFFFFF"/>
          <w:lang w:val="kk-KZ"/>
        </w:rPr>
        <w:t>-сурет).</w:t>
      </w:r>
      <w:r w:rsidRPr="00BD4E1A">
        <w:rPr>
          <w:lang w:val="kk-KZ"/>
        </w:rPr>
        <w:t xml:space="preserve"> </w:t>
      </w:r>
      <w:hyperlink r:id="rId87" w:history="1">
        <w:r w:rsidR="00B23BC0" w:rsidRPr="00BD4E1A">
          <w:rPr>
            <w:rStyle w:val="aa"/>
            <w:rFonts w:ascii="Times New Roman" w:hAnsi="Times New Roman" w:cs="Times New Roman"/>
            <w:sz w:val="28"/>
            <w:szCs w:val="28"/>
            <w:lang w:val="kk-KZ"/>
          </w:rPr>
          <w:t>https://www.geogebra.org/m/qjrmyy2m</w:t>
        </w:r>
      </w:hyperlink>
    </w:p>
    <w:p w:rsidR="00B23BC0" w:rsidRPr="00BD4E1A" w:rsidRDefault="00B23BC0" w:rsidP="00965B93">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rsidR="00B23BC0" w:rsidRPr="00BD4E1A" w:rsidRDefault="00B23BC0" w:rsidP="00B71848">
      <w:pPr>
        <w:spacing w:after="0" w:line="240" w:lineRule="auto"/>
        <w:jc w:val="both"/>
        <w:rPr>
          <w:rFonts w:ascii="Times New Roman" w:hAnsi="Times New Roman"/>
          <w:sz w:val="28"/>
          <w:szCs w:val="28"/>
          <w:lang w:val="kk-KZ"/>
        </w:rPr>
      </w:pPr>
      <w:r w:rsidRPr="00BD4E1A">
        <w:rPr>
          <w:noProof/>
        </w:rPr>
        <w:drawing>
          <wp:inline distT="0" distB="0" distL="0" distR="0" wp14:anchorId="0C455143" wp14:editId="5A4B3F7F">
            <wp:extent cx="4918841" cy="3046499"/>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t="4534" b="12888"/>
                    <a:stretch/>
                  </pic:blipFill>
                  <pic:spPr bwMode="auto">
                    <a:xfrm>
                      <a:off x="0" y="0"/>
                      <a:ext cx="4938295" cy="3058548"/>
                    </a:xfrm>
                    <a:prstGeom prst="rect">
                      <a:avLst/>
                    </a:prstGeom>
                    <a:ln>
                      <a:noFill/>
                    </a:ln>
                    <a:extLst>
                      <a:ext uri="{53640926-AAD7-44D8-BBD7-CCE9431645EC}">
                        <a14:shadowObscured xmlns:a14="http://schemas.microsoft.com/office/drawing/2010/main"/>
                      </a:ext>
                    </a:extLst>
                  </pic:spPr>
                </pic:pic>
              </a:graphicData>
            </a:graphic>
          </wp:inline>
        </w:drawing>
      </w:r>
      <w:r w:rsidRPr="00BD4E1A">
        <w:rPr>
          <w:rFonts w:ascii="Times New Roman" w:hAnsi="Times New Roman"/>
          <w:sz w:val="28"/>
          <w:szCs w:val="28"/>
          <w:lang w:val="kk-KZ"/>
        </w:rPr>
        <w:t xml:space="preserve"> </w:t>
      </w:r>
      <w:r w:rsidRPr="00BD4E1A">
        <w:rPr>
          <w:rFonts w:ascii="Times New Roman" w:hAnsi="Times New Roman"/>
          <w:noProof/>
          <w:sz w:val="28"/>
          <w:szCs w:val="28"/>
        </w:rPr>
        <w:drawing>
          <wp:inline distT="0" distB="0" distL="0" distR="0" wp14:anchorId="13CFC1E8" wp14:editId="244EA1CC">
            <wp:extent cx="760021" cy="760021"/>
            <wp:effectExtent l="0" t="0" r="2540" b="2540"/>
            <wp:docPr id="18" name="Рисунок 18" descr="C:\Users\admin\Downloads\qrcode_106226988_e15c40110fbd9401f5e10849cb9bfb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qrcode_106226988_e15c40110fbd9401f5e10849cb9bfb61.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61090" cy="761090"/>
                    </a:xfrm>
                    <a:prstGeom prst="rect">
                      <a:avLst/>
                    </a:prstGeom>
                    <a:noFill/>
                    <a:ln>
                      <a:noFill/>
                    </a:ln>
                  </pic:spPr>
                </pic:pic>
              </a:graphicData>
            </a:graphic>
          </wp:inline>
        </w:drawing>
      </w:r>
    </w:p>
    <w:p w:rsidR="00593DB9" w:rsidRPr="00BD4E1A" w:rsidRDefault="00593DB9" w:rsidP="00B71848">
      <w:pPr>
        <w:spacing w:after="0" w:line="240" w:lineRule="auto"/>
        <w:jc w:val="center"/>
        <w:rPr>
          <w:rFonts w:ascii="Times New Roman" w:hAnsi="Times New Roman"/>
          <w:sz w:val="28"/>
          <w:szCs w:val="28"/>
          <w:lang w:val="kk-KZ"/>
        </w:rPr>
      </w:pPr>
      <w:r w:rsidRPr="00BD4E1A">
        <w:rPr>
          <w:rFonts w:ascii="Times New Roman" w:hAnsi="Times New Roman"/>
          <w:bCs/>
          <w:sz w:val="28"/>
          <w:szCs w:val="28"/>
          <w:lang w:val="kk-KZ"/>
        </w:rPr>
        <w:t xml:space="preserve">Сурет </w:t>
      </w:r>
      <w:r w:rsidR="000B4A6A" w:rsidRPr="00BD4E1A">
        <w:rPr>
          <w:rFonts w:ascii="Times New Roman" w:hAnsi="Times New Roman"/>
          <w:bCs/>
          <w:sz w:val="28"/>
          <w:szCs w:val="28"/>
          <w:lang w:val="kk-KZ"/>
        </w:rPr>
        <w:t>2</w:t>
      </w:r>
      <w:r w:rsidR="0009190F" w:rsidRPr="00BD4E1A">
        <w:rPr>
          <w:rFonts w:ascii="Times New Roman" w:hAnsi="Times New Roman"/>
          <w:bCs/>
          <w:sz w:val="28"/>
          <w:szCs w:val="28"/>
          <w:lang w:val="kk-KZ"/>
        </w:rPr>
        <w:t>4</w:t>
      </w:r>
      <w:r w:rsidR="00282D6E" w:rsidRPr="00BD4E1A">
        <w:rPr>
          <w:rFonts w:ascii="Times New Roman" w:hAnsi="Times New Roman"/>
          <w:b/>
          <w:bCs/>
          <w:sz w:val="28"/>
          <w:szCs w:val="28"/>
          <w:lang w:val="kk-KZ"/>
        </w:rPr>
        <w:t xml:space="preserve"> - </w:t>
      </w:r>
      <w:r w:rsidRPr="00BD4E1A">
        <w:rPr>
          <w:rFonts w:ascii="Times New Roman" w:hAnsi="Times New Roman"/>
          <w:sz w:val="28"/>
          <w:szCs w:val="28"/>
          <w:lang w:val="kk-KZ"/>
        </w:rPr>
        <w:t>Дұрыс бесбұрыш</w:t>
      </w:r>
    </w:p>
    <w:p w:rsidR="00DA31FC" w:rsidRPr="00BD4E1A" w:rsidRDefault="00DA31FC" w:rsidP="00965B93">
      <w:pPr>
        <w:spacing w:after="0" w:line="240" w:lineRule="auto"/>
        <w:ind w:firstLine="709"/>
        <w:jc w:val="both"/>
        <w:rPr>
          <w:rStyle w:val="aa"/>
          <w:rFonts w:ascii="Times New Roman" w:hAnsi="Times New Roman" w:cs="Times New Roman"/>
          <w:sz w:val="28"/>
          <w:szCs w:val="28"/>
          <w:lang w:val="kk-KZ"/>
        </w:rPr>
      </w:pPr>
      <w:r w:rsidRPr="00BD4E1A">
        <w:rPr>
          <w:rFonts w:ascii="Times New Roman" w:hAnsi="Times New Roman" w:cs="Times New Roman"/>
          <w:sz w:val="28"/>
          <w:szCs w:val="28"/>
          <w:lang w:val="kk-KZ"/>
        </w:rPr>
        <w:lastRenderedPageBreak/>
        <w:t xml:space="preserve">Дұрыс бесбұрыш cалғаннан кейін </w:t>
      </w:r>
      <w:r w:rsidRPr="00BD4E1A">
        <w:rPr>
          <w:rFonts w:ascii="Times New Roman" w:hAnsi="Times New Roman" w:cs="Times New Roman"/>
          <w:color w:val="000000" w:themeColor="text1"/>
          <w:sz w:val="28"/>
          <w:szCs w:val="28"/>
          <w:shd w:val="clear" w:color="auto" w:fill="FFFFFF"/>
          <w:lang w:val="kk-KZ"/>
        </w:rPr>
        <w:t>Calculator Suite</w:t>
      </w:r>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lang w:val="kk-KZ"/>
        </w:rPr>
        <w:t xml:space="preserve">қосымшасының 3D аймағына </w:t>
      </w:r>
      <w:r w:rsidR="002E703C" w:rsidRPr="00BD4E1A">
        <w:rPr>
          <w:rFonts w:ascii="Times New Roman" w:hAnsi="Times New Roman" w:cs="Times New Roman"/>
          <w:color w:val="000000" w:themeColor="text1"/>
          <w:sz w:val="28"/>
          <w:szCs w:val="28"/>
          <w:shd w:val="clear" w:color="auto" w:fill="FFFFFF"/>
          <w:lang w:val="kk-KZ"/>
        </w:rPr>
        <w:t>«</w:t>
      </w:r>
      <w:r w:rsidRPr="00BD4E1A">
        <w:rPr>
          <w:rFonts w:ascii="Times New Roman" w:hAnsi="Times New Roman" w:cs="Times New Roman"/>
          <w:sz w:val="28"/>
          <w:szCs w:val="28"/>
          <w:lang w:val="kk-KZ"/>
        </w:rPr>
        <w:t>Призма</w:t>
      </w:r>
      <w:r w:rsidR="002E703C" w:rsidRPr="00BD4E1A">
        <w:rPr>
          <w:rFonts w:ascii="Times New Roman" w:hAnsi="Times New Roman" w:cs="Times New Roman"/>
          <w:sz w:val="28"/>
          <w:szCs w:val="28"/>
          <w:lang w:val="kk-KZ"/>
        </w:rPr>
        <w:t xml:space="preserve">» </w:t>
      </w:r>
      <w:r w:rsidRPr="00BD4E1A">
        <w:rPr>
          <w:rFonts w:ascii="Times New Roman" w:hAnsi="Times New Roman" w:cs="Times New Roman"/>
          <w:color w:val="000000" w:themeColor="text1"/>
          <w:sz w:val="28"/>
          <w:szCs w:val="28"/>
          <w:shd w:val="clear" w:color="auto" w:fill="FFFFFF"/>
          <w:lang w:val="kk-KZ"/>
        </w:rPr>
        <w:t xml:space="preserve">құралының көмегімен </w:t>
      </w:r>
      <w:r w:rsidRPr="00BD4E1A">
        <w:rPr>
          <w:rFonts w:ascii="Times New Roman" w:hAnsi="Times New Roman" w:cs="Times New Roman"/>
          <w:sz w:val="28"/>
          <w:szCs w:val="28"/>
          <w:lang w:val="kk-KZ"/>
        </w:rPr>
        <w:t xml:space="preserve">дұрыс бесбұрышты призма </w:t>
      </w:r>
      <w:r w:rsidRPr="00BD4E1A">
        <w:rPr>
          <w:rFonts w:ascii="Times New Roman" w:hAnsi="Times New Roman" w:cs="Times New Roman"/>
          <w:color w:val="000000" w:themeColor="text1"/>
          <w:sz w:val="28"/>
          <w:szCs w:val="28"/>
          <w:shd w:val="clear" w:color="auto" w:fill="FFFFFF"/>
          <w:lang w:val="kk-KZ"/>
        </w:rPr>
        <w:t>саламыз (2</w:t>
      </w:r>
      <w:r w:rsidR="0009190F" w:rsidRPr="00BD4E1A">
        <w:rPr>
          <w:rFonts w:ascii="Times New Roman" w:hAnsi="Times New Roman" w:cs="Times New Roman"/>
          <w:color w:val="000000" w:themeColor="text1"/>
          <w:sz w:val="28"/>
          <w:szCs w:val="28"/>
          <w:shd w:val="clear" w:color="auto" w:fill="FFFFFF"/>
          <w:lang w:val="kk-KZ"/>
        </w:rPr>
        <w:t>5</w:t>
      </w:r>
      <w:r w:rsidRPr="00BD4E1A">
        <w:rPr>
          <w:rFonts w:ascii="Times New Roman" w:hAnsi="Times New Roman" w:cs="Times New Roman"/>
          <w:color w:val="000000" w:themeColor="text1"/>
          <w:sz w:val="28"/>
          <w:szCs w:val="28"/>
          <w:shd w:val="clear" w:color="auto" w:fill="FFFFFF"/>
          <w:lang w:val="kk-KZ"/>
        </w:rPr>
        <w:t>-сурет).</w:t>
      </w:r>
      <w:r w:rsidRPr="00BD4E1A">
        <w:rPr>
          <w:rFonts w:ascii="Times New Roman" w:hAnsi="Times New Roman" w:cs="Times New Roman"/>
          <w:sz w:val="28"/>
          <w:szCs w:val="28"/>
          <w:lang w:val="kk-KZ"/>
        </w:rPr>
        <w:t xml:space="preserve"> </w:t>
      </w:r>
      <w:hyperlink r:id="rId90" w:history="1">
        <w:r w:rsidRPr="00BD4E1A">
          <w:rPr>
            <w:rStyle w:val="aa"/>
            <w:rFonts w:ascii="Times New Roman" w:hAnsi="Times New Roman" w:cs="Times New Roman"/>
            <w:sz w:val="28"/>
            <w:szCs w:val="28"/>
            <w:lang w:val="kk-KZ"/>
          </w:rPr>
          <w:t>https://www.geogebra.org/calculator/wwgbhwk7</w:t>
        </w:r>
      </w:hyperlink>
    </w:p>
    <w:p w:rsidR="00DA31FC" w:rsidRPr="00BD4E1A" w:rsidRDefault="00DA31FC" w:rsidP="00965B93">
      <w:pPr>
        <w:spacing w:after="0" w:line="240" w:lineRule="auto"/>
        <w:ind w:firstLine="709"/>
        <w:jc w:val="both"/>
        <w:rPr>
          <w:rStyle w:val="aa"/>
          <w:rFonts w:ascii="Times New Roman" w:hAnsi="Times New Roman" w:cs="Times New Roman"/>
          <w:sz w:val="28"/>
          <w:szCs w:val="28"/>
          <w:lang w:val="kk-KZ"/>
        </w:rPr>
      </w:pPr>
    </w:p>
    <w:p w:rsidR="008B1D0E" w:rsidRPr="00BD4E1A" w:rsidRDefault="008B1D0E" w:rsidP="00B71848">
      <w:pPr>
        <w:spacing w:after="0" w:line="240" w:lineRule="auto"/>
        <w:rPr>
          <w:rFonts w:ascii="Times New Roman" w:hAnsi="Times New Roman"/>
          <w:bCs/>
          <w:sz w:val="28"/>
          <w:szCs w:val="28"/>
          <w:lang w:val="kk-KZ"/>
        </w:rPr>
      </w:pPr>
      <w:r w:rsidRPr="00BD4E1A">
        <w:rPr>
          <w:noProof/>
        </w:rPr>
        <w:drawing>
          <wp:inline distT="0" distB="0" distL="0" distR="0" wp14:anchorId="77A1D1A5" wp14:editId="15F48C2C">
            <wp:extent cx="4922874" cy="2969688"/>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t="5489" b="14081"/>
                    <a:stretch/>
                  </pic:blipFill>
                  <pic:spPr bwMode="auto">
                    <a:xfrm>
                      <a:off x="0" y="0"/>
                      <a:ext cx="4922874" cy="2969688"/>
                    </a:xfrm>
                    <a:prstGeom prst="rect">
                      <a:avLst/>
                    </a:prstGeom>
                    <a:ln>
                      <a:noFill/>
                    </a:ln>
                    <a:extLst>
                      <a:ext uri="{53640926-AAD7-44D8-BBD7-CCE9431645EC}">
                        <a14:shadowObscured xmlns:a14="http://schemas.microsoft.com/office/drawing/2010/main"/>
                      </a:ext>
                    </a:extLst>
                  </pic:spPr>
                </pic:pic>
              </a:graphicData>
            </a:graphic>
          </wp:inline>
        </w:drawing>
      </w:r>
      <w:r w:rsidRPr="00BD4E1A">
        <w:rPr>
          <w:rFonts w:ascii="Times New Roman" w:hAnsi="Times New Roman"/>
          <w:bCs/>
          <w:noProof/>
          <w:sz w:val="28"/>
          <w:szCs w:val="28"/>
        </w:rPr>
        <w:drawing>
          <wp:inline distT="0" distB="0" distL="0" distR="0" wp14:anchorId="61B236BE" wp14:editId="0CEB1129">
            <wp:extent cx="999461" cy="999461"/>
            <wp:effectExtent l="0" t="0" r="0" b="0"/>
            <wp:docPr id="24" name="Рисунок 24" descr="C:\Users\admin\Downloads\qrcode_106228371_d52b79157e75290f06187f19b2c327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qrcode_106228371_d52b79157e75290f06187f19b2c327e9.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98928" cy="998928"/>
                    </a:xfrm>
                    <a:prstGeom prst="rect">
                      <a:avLst/>
                    </a:prstGeom>
                    <a:noFill/>
                    <a:ln>
                      <a:noFill/>
                    </a:ln>
                  </pic:spPr>
                </pic:pic>
              </a:graphicData>
            </a:graphic>
          </wp:inline>
        </w:drawing>
      </w:r>
    </w:p>
    <w:p w:rsidR="00CE19EA" w:rsidRPr="00BD4E1A" w:rsidRDefault="00CE19EA" w:rsidP="00B71848">
      <w:pPr>
        <w:spacing w:after="0" w:line="240" w:lineRule="auto"/>
        <w:jc w:val="center"/>
        <w:rPr>
          <w:rFonts w:ascii="Times New Roman" w:hAnsi="Times New Roman"/>
          <w:bCs/>
          <w:sz w:val="28"/>
          <w:szCs w:val="28"/>
          <w:lang w:val="kk-KZ"/>
        </w:rPr>
      </w:pPr>
    </w:p>
    <w:p w:rsidR="000B4A6A" w:rsidRPr="00BD4E1A" w:rsidRDefault="00593DB9" w:rsidP="00B71848">
      <w:pPr>
        <w:spacing w:after="0" w:line="240" w:lineRule="auto"/>
        <w:jc w:val="center"/>
        <w:rPr>
          <w:rFonts w:ascii="Times New Roman" w:hAnsi="Times New Roman"/>
          <w:sz w:val="28"/>
          <w:szCs w:val="28"/>
          <w:lang w:val="kk-KZ"/>
        </w:rPr>
      </w:pPr>
      <w:r w:rsidRPr="00BD4E1A">
        <w:rPr>
          <w:rFonts w:ascii="Times New Roman" w:hAnsi="Times New Roman"/>
          <w:bCs/>
          <w:sz w:val="28"/>
          <w:szCs w:val="28"/>
          <w:lang w:val="kk-KZ"/>
        </w:rPr>
        <w:t xml:space="preserve">Сурет </w:t>
      </w:r>
      <w:r w:rsidR="000B4A6A" w:rsidRPr="00BD4E1A">
        <w:rPr>
          <w:rFonts w:ascii="Times New Roman" w:hAnsi="Times New Roman"/>
          <w:bCs/>
          <w:sz w:val="28"/>
          <w:szCs w:val="28"/>
          <w:lang w:val="kk-KZ"/>
        </w:rPr>
        <w:t>2</w:t>
      </w:r>
      <w:r w:rsidR="0009190F" w:rsidRPr="00BD4E1A">
        <w:rPr>
          <w:rFonts w:ascii="Times New Roman" w:hAnsi="Times New Roman"/>
          <w:bCs/>
          <w:sz w:val="28"/>
          <w:szCs w:val="28"/>
          <w:lang w:val="kk-KZ"/>
        </w:rPr>
        <w:t>5</w:t>
      </w:r>
      <w:r w:rsidR="00282D6E" w:rsidRPr="00BD4E1A">
        <w:rPr>
          <w:rFonts w:ascii="Times New Roman" w:hAnsi="Times New Roman"/>
          <w:bCs/>
          <w:sz w:val="28"/>
          <w:szCs w:val="28"/>
          <w:lang w:val="kk-KZ"/>
        </w:rPr>
        <w:t>-</w:t>
      </w:r>
      <w:r w:rsidR="00282D6E" w:rsidRPr="00BD4E1A">
        <w:rPr>
          <w:rFonts w:ascii="Times New Roman" w:hAnsi="Times New Roman"/>
          <w:b/>
          <w:bCs/>
          <w:sz w:val="28"/>
          <w:szCs w:val="28"/>
          <w:lang w:val="kk-KZ"/>
        </w:rPr>
        <w:t xml:space="preserve"> </w:t>
      </w:r>
      <w:r w:rsidRPr="00BD4E1A">
        <w:rPr>
          <w:rFonts w:ascii="Times New Roman" w:hAnsi="Times New Roman"/>
          <w:sz w:val="28"/>
          <w:szCs w:val="28"/>
          <w:lang w:val="kk-KZ"/>
        </w:rPr>
        <w:t>Дұрыс бесбұрышты призма</w:t>
      </w:r>
    </w:p>
    <w:p w:rsidR="00DA31FC" w:rsidRPr="00BD4E1A" w:rsidRDefault="00DA31FC" w:rsidP="00965B93">
      <w:pPr>
        <w:spacing w:after="0" w:line="240" w:lineRule="auto"/>
        <w:ind w:firstLine="709"/>
        <w:jc w:val="center"/>
        <w:rPr>
          <w:rFonts w:ascii="Times New Roman" w:hAnsi="Times New Roman"/>
          <w:sz w:val="28"/>
          <w:szCs w:val="28"/>
          <w:lang w:val="kk-KZ"/>
        </w:rPr>
      </w:pPr>
    </w:p>
    <w:p w:rsidR="00DA31FC" w:rsidRPr="00BD4E1A" w:rsidRDefault="00DA31FC"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Призма кескіні салынғаннан кейін, студенттермен мынадай әдістемелік жұмыстар жүргізіледі. Мына сұрақтарды талдап, жауаптарыңызды негіздеңіздер: </w:t>
      </w:r>
    </w:p>
    <w:p w:rsidR="00DA31FC" w:rsidRPr="00BD4E1A" w:rsidRDefault="00DA31FC" w:rsidP="00C001D2">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w:t>
      </w:r>
      <w:r w:rsidR="00C001D2" w:rsidRPr="00BD4E1A">
        <w:rPr>
          <w:rFonts w:ascii="Times New Roman" w:hAnsi="Times New Roman"/>
          <w:sz w:val="28"/>
          <w:szCs w:val="28"/>
          <w:lang w:val="kk-KZ"/>
        </w:rPr>
        <w:t xml:space="preserve"> </w:t>
      </w:r>
      <w:r w:rsidRPr="00BD4E1A">
        <w:rPr>
          <w:rFonts w:ascii="Times New Roman" w:hAnsi="Times New Roman"/>
          <w:sz w:val="28"/>
          <w:szCs w:val="28"/>
          <w:lang w:val="kk-KZ"/>
        </w:rPr>
        <w:t>призма кескініндегі, табанындағы дұрыс бесбұрыш қандай өзгерістерге ұшырайды</w:t>
      </w:r>
      <w:r w:rsidR="003A4319" w:rsidRPr="00BD4E1A">
        <w:rPr>
          <w:rFonts w:ascii="Times New Roman" w:hAnsi="Times New Roman"/>
          <w:sz w:val="28"/>
          <w:szCs w:val="28"/>
          <w:lang w:val="kk-KZ"/>
        </w:rPr>
        <w:t xml:space="preserve"> (бұрыштары, қабырғаларының теңдігі)</w:t>
      </w:r>
      <w:r w:rsidRPr="00BD4E1A">
        <w:rPr>
          <w:rFonts w:ascii="Times New Roman" w:hAnsi="Times New Roman"/>
          <w:sz w:val="28"/>
          <w:szCs w:val="28"/>
          <w:lang w:val="kk-KZ"/>
        </w:rPr>
        <w:t>?</w:t>
      </w:r>
    </w:p>
    <w:p w:rsidR="00DA31FC" w:rsidRPr="00BD4E1A" w:rsidRDefault="00DA31FC"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-призманың бүйір жақтары қандай фигуралар? Олар өзара тең ба? Жауапты негіздеңдер.  </w:t>
      </w:r>
    </w:p>
    <w:p w:rsidR="00DA31FC" w:rsidRPr="00BD4E1A" w:rsidRDefault="00C001D2" w:rsidP="00C001D2">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 </w:t>
      </w:r>
      <w:r w:rsidR="00DA31FC" w:rsidRPr="00BD4E1A">
        <w:rPr>
          <w:rFonts w:ascii="Times New Roman" w:hAnsi="Times New Roman"/>
          <w:sz w:val="28"/>
          <w:szCs w:val="28"/>
          <w:lang w:val="kk-KZ"/>
        </w:rPr>
        <w:t>2</w:t>
      </w:r>
      <w:r w:rsidR="004F1D82" w:rsidRPr="00BD4E1A">
        <w:rPr>
          <w:rFonts w:ascii="Times New Roman" w:hAnsi="Times New Roman"/>
          <w:sz w:val="28"/>
          <w:szCs w:val="28"/>
          <w:lang w:val="kk-KZ"/>
        </w:rPr>
        <w:t>6</w:t>
      </w:r>
      <w:r w:rsidR="00DA31FC" w:rsidRPr="00BD4E1A">
        <w:rPr>
          <w:rFonts w:ascii="Times New Roman" w:hAnsi="Times New Roman"/>
          <w:sz w:val="28"/>
          <w:szCs w:val="28"/>
          <w:lang w:val="kk-KZ"/>
        </w:rPr>
        <w:t xml:space="preserve"> – суретте призма кескінінде қандай кемшілік жіберілген? </w:t>
      </w:r>
    </w:p>
    <w:p w:rsidR="00DA31FC" w:rsidRPr="00BD4E1A" w:rsidRDefault="00C001D2" w:rsidP="00C001D2">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 </w:t>
      </w:r>
      <w:r w:rsidR="00DA31FC" w:rsidRPr="00BD4E1A">
        <w:rPr>
          <w:rFonts w:ascii="Times New Roman" w:hAnsi="Times New Roman"/>
          <w:sz w:val="28"/>
          <w:szCs w:val="28"/>
          <w:lang w:val="kk-KZ"/>
        </w:rPr>
        <w:t xml:space="preserve">призманы қағаз бетіне кескіндеуді қандай ретте орындаған тиімді болады? Ретін жазып, кескінді орындап көрсетіңдер.       </w:t>
      </w:r>
    </w:p>
    <w:p w:rsidR="00D1220D" w:rsidRPr="00BD4E1A" w:rsidRDefault="00D1220D" w:rsidP="00965B93">
      <w:pPr>
        <w:spacing w:after="0" w:line="240" w:lineRule="auto"/>
        <w:ind w:firstLine="709"/>
        <w:jc w:val="both"/>
        <w:rPr>
          <w:rFonts w:ascii="Times New Roman" w:hAnsi="Times New Roman"/>
          <w:sz w:val="28"/>
          <w:szCs w:val="28"/>
          <w:lang w:val="kk-KZ"/>
        </w:rPr>
      </w:pPr>
      <w:r w:rsidRPr="00BD4E1A">
        <w:rPr>
          <w:rFonts w:ascii="Times New Roman" w:hAnsi="Times New Roman" w:cs="Times New Roman"/>
          <w:sz w:val="28"/>
          <w:szCs w:val="28"/>
          <w:lang w:val="kk-KZ"/>
        </w:rPr>
        <w:t xml:space="preserve">Дұрыс бесбұрышты призманы салғаннан кейін </w:t>
      </w:r>
      <w:r w:rsidRPr="00BD4E1A">
        <w:rPr>
          <w:rFonts w:ascii="Times New Roman" w:hAnsi="Times New Roman" w:cs="Times New Roman"/>
          <w:color w:val="000000" w:themeColor="text1"/>
          <w:sz w:val="28"/>
          <w:szCs w:val="28"/>
          <w:lang w:val="kk-KZ"/>
        </w:rPr>
        <w:t xml:space="preserve">3D Calculator  </w:t>
      </w:r>
      <w:r w:rsidRPr="00BD4E1A">
        <w:rPr>
          <w:rFonts w:ascii="Times New Roman" w:hAnsi="Times New Roman" w:cs="Times New Roman"/>
          <w:color w:val="000000" w:themeColor="text1"/>
          <w:sz w:val="28"/>
          <w:szCs w:val="28"/>
          <w:shd w:val="clear" w:color="auto" w:fill="FFFFFF"/>
          <w:lang w:val="kk-KZ"/>
        </w:rPr>
        <w:t xml:space="preserve">қосымшасының 3D аймағына призманың </w:t>
      </w:r>
      <w:r w:rsidRPr="00BD4E1A">
        <w:rPr>
          <w:rFonts w:ascii="Times New Roman" w:hAnsi="Times New Roman" w:cs="Times New Roman"/>
          <w:noProof/>
          <w:sz w:val="28"/>
          <w:szCs w:val="28"/>
          <w:lang w:val="kk-KZ"/>
        </w:rPr>
        <w:t xml:space="preserve">үстіне алып келіп </w:t>
      </w:r>
      <w:r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noProof/>
          <w:sz w:val="28"/>
          <w:szCs w:val="28"/>
        </w:rPr>
        <w:drawing>
          <wp:inline distT="0" distB="0" distL="0" distR="0" wp14:anchorId="30FE0838" wp14:editId="1C8E1A46">
            <wp:extent cx="1353787" cy="30599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35085" t="54177" r="49879" b="41292"/>
                    <a:stretch/>
                  </pic:blipFill>
                  <pic:spPr bwMode="auto">
                    <a:xfrm>
                      <a:off x="0" y="0"/>
                      <a:ext cx="1377433" cy="311337"/>
                    </a:xfrm>
                    <a:prstGeom prst="rect">
                      <a:avLst/>
                    </a:prstGeom>
                    <a:ln>
                      <a:noFill/>
                    </a:ln>
                    <a:extLst>
                      <a:ext uri="{53640926-AAD7-44D8-BBD7-CCE9431645EC}">
                        <a14:shadowObscured xmlns:a14="http://schemas.microsoft.com/office/drawing/2010/main"/>
                      </a:ext>
                    </a:extLst>
                  </pic:spPr>
                </pic:pic>
              </a:graphicData>
            </a:graphic>
          </wp:inline>
        </w:drawing>
      </w:r>
      <w:r w:rsidRPr="00BD4E1A">
        <w:rPr>
          <w:rFonts w:ascii="Times New Roman" w:hAnsi="Times New Roman" w:cs="Times New Roman"/>
          <w:color w:val="000000" w:themeColor="text1"/>
          <w:sz w:val="28"/>
          <w:szCs w:val="28"/>
          <w:shd w:val="clear" w:color="auto" w:fill="FFFFFF"/>
          <w:lang w:val="kk-KZ"/>
        </w:rPr>
        <w:t xml:space="preserve"> құралының көмегімен д</w:t>
      </w:r>
      <w:r w:rsidRPr="00BD4E1A">
        <w:rPr>
          <w:rFonts w:ascii="Times New Roman" w:hAnsi="Times New Roman" w:cs="Times New Roman"/>
          <w:sz w:val="28"/>
          <w:szCs w:val="28"/>
          <w:lang w:val="kk-KZ"/>
        </w:rPr>
        <w:t xml:space="preserve">ұрыс үшбұрышты </w:t>
      </w:r>
      <w:r w:rsidRPr="00BD4E1A">
        <w:rPr>
          <w:rFonts w:ascii="Times New Roman" w:hAnsi="Times New Roman"/>
          <w:sz w:val="28"/>
          <w:szCs w:val="28"/>
          <w:lang w:val="kk-KZ"/>
        </w:rPr>
        <w:t xml:space="preserve">призманың жазбасын </w:t>
      </w:r>
      <w:r w:rsidRPr="00BD4E1A">
        <w:rPr>
          <w:rFonts w:ascii="Times New Roman" w:hAnsi="Times New Roman" w:cs="Times New Roman"/>
          <w:color w:val="000000" w:themeColor="text1"/>
          <w:sz w:val="28"/>
          <w:szCs w:val="28"/>
          <w:shd w:val="clear" w:color="auto" w:fill="FFFFFF"/>
          <w:lang w:val="kk-KZ"/>
        </w:rPr>
        <w:t>саламыз (2</w:t>
      </w:r>
      <w:r w:rsidR="0009190F" w:rsidRPr="00BD4E1A">
        <w:rPr>
          <w:rFonts w:ascii="Times New Roman" w:hAnsi="Times New Roman" w:cs="Times New Roman"/>
          <w:color w:val="000000" w:themeColor="text1"/>
          <w:sz w:val="28"/>
          <w:szCs w:val="28"/>
          <w:shd w:val="clear" w:color="auto" w:fill="FFFFFF"/>
          <w:lang w:val="kk-KZ"/>
        </w:rPr>
        <w:t>6</w:t>
      </w:r>
      <w:r w:rsidRPr="00BD4E1A">
        <w:rPr>
          <w:rFonts w:ascii="Times New Roman" w:hAnsi="Times New Roman" w:cs="Times New Roman"/>
          <w:color w:val="000000" w:themeColor="text1"/>
          <w:sz w:val="28"/>
          <w:szCs w:val="28"/>
          <w:shd w:val="clear" w:color="auto" w:fill="FFFFFF"/>
          <w:lang w:val="kk-KZ"/>
        </w:rPr>
        <w:t>-сурет)</w:t>
      </w:r>
      <w:r w:rsidR="00CE19EA" w:rsidRPr="00BD4E1A">
        <w:rPr>
          <w:rFonts w:ascii="Times New Roman" w:hAnsi="Times New Roman" w:cs="Times New Roman"/>
          <w:color w:val="000000" w:themeColor="text1"/>
          <w:sz w:val="28"/>
          <w:szCs w:val="28"/>
          <w:shd w:val="clear" w:color="auto" w:fill="FFFFFF"/>
          <w:lang w:val="kk-KZ"/>
        </w:rPr>
        <w:t xml:space="preserve"> </w:t>
      </w:r>
      <w:r w:rsidR="00F70E8E" w:rsidRPr="00BD4E1A">
        <w:rPr>
          <w:rFonts w:ascii="Times New Roman" w:hAnsi="Times New Roman" w:cs="Times New Roman"/>
          <w:color w:val="000000" w:themeColor="text1"/>
          <w:sz w:val="28"/>
          <w:szCs w:val="28"/>
          <w:shd w:val="clear" w:color="auto" w:fill="FFFFFF"/>
          <w:lang w:val="kk-KZ"/>
        </w:rPr>
        <w:t>[167, б.68]</w:t>
      </w:r>
      <w:r w:rsidRPr="00BD4E1A">
        <w:rPr>
          <w:rFonts w:ascii="Times New Roman" w:hAnsi="Times New Roman" w:cs="Times New Roman"/>
          <w:color w:val="000000" w:themeColor="text1"/>
          <w:sz w:val="28"/>
          <w:szCs w:val="28"/>
          <w:shd w:val="clear" w:color="auto" w:fill="FFFFFF"/>
          <w:lang w:val="kk-KZ"/>
        </w:rPr>
        <w:t xml:space="preserve">. </w:t>
      </w:r>
      <w:hyperlink r:id="rId93" w:history="1">
        <w:r w:rsidRPr="00BD4E1A">
          <w:rPr>
            <w:rStyle w:val="aa"/>
            <w:rFonts w:ascii="Times New Roman" w:hAnsi="Times New Roman"/>
            <w:sz w:val="28"/>
            <w:szCs w:val="28"/>
            <w:lang w:val="kk-KZ"/>
          </w:rPr>
          <w:t>https://www.geogebra.org/m/sdjyzett</w:t>
        </w:r>
      </w:hyperlink>
    </w:p>
    <w:p w:rsidR="00D1220D" w:rsidRPr="00BD4E1A" w:rsidRDefault="00711D46"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Сондай-ақ, болашақ математика мұғалімдері</w:t>
      </w:r>
      <w:r w:rsidR="00A1086D" w:rsidRPr="00BD4E1A">
        <w:rPr>
          <w:rFonts w:ascii="Times New Roman" w:hAnsi="Times New Roman"/>
          <w:sz w:val="28"/>
          <w:szCs w:val="28"/>
          <w:lang w:val="kk-KZ"/>
        </w:rPr>
        <w:t xml:space="preserve">не </w:t>
      </w:r>
      <w:r w:rsidRPr="00BD4E1A">
        <w:rPr>
          <w:rFonts w:ascii="Times New Roman" w:hAnsi="Times New Roman"/>
          <w:sz w:val="28"/>
          <w:szCs w:val="28"/>
          <w:lang w:val="kk-KZ"/>
        </w:rPr>
        <w:t xml:space="preserve">призманың толық бетінің және бүйір бетінің аудандарын есептеуге арналған формулаларды қорытып шығару кезінде призма бетінің жазбасын көрсетіп, призманың толық бетін есептеу, жазбада пайда болған көпбұрыштың ауданын есептеуге келтірілетініне </w:t>
      </w:r>
      <w:r w:rsidR="00A1086D" w:rsidRPr="00BD4E1A">
        <w:rPr>
          <w:rFonts w:ascii="Times New Roman" w:hAnsi="Times New Roman"/>
          <w:sz w:val="28"/>
          <w:szCs w:val="28"/>
          <w:lang w:val="kk-KZ"/>
        </w:rPr>
        <w:t xml:space="preserve">білім алушылардың </w:t>
      </w:r>
      <w:r w:rsidRPr="00BD4E1A">
        <w:rPr>
          <w:rFonts w:ascii="Times New Roman" w:hAnsi="Times New Roman"/>
          <w:sz w:val="28"/>
          <w:szCs w:val="28"/>
          <w:lang w:val="kk-KZ"/>
        </w:rPr>
        <w:t xml:space="preserve">көзін жеткізу қажет.  </w:t>
      </w:r>
      <w:r w:rsidR="00B432F5" w:rsidRPr="00BD4E1A">
        <w:rPr>
          <w:rFonts w:ascii="Times New Roman" w:hAnsi="Times New Roman"/>
          <w:sz w:val="28"/>
          <w:szCs w:val="28"/>
          <w:lang w:val="kk-KZ"/>
        </w:rPr>
        <w:t xml:space="preserve">Тік призманың беті мен бүйір бетінің ауданын есептеуге арналған формулаларды, </w:t>
      </w:r>
      <w:r w:rsidR="00A1086D" w:rsidRPr="00BD4E1A">
        <w:rPr>
          <w:rFonts w:ascii="Times New Roman" w:hAnsi="Times New Roman"/>
          <w:sz w:val="28"/>
          <w:szCs w:val="28"/>
          <w:lang w:val="kk-KZ"/>
        </w:rPr>
        <w:t xml:space="preserve">білім алушылар </w:t>
      </w:r>
      <w:r w:rsidR="00B432F5" w:rsidRPr="00BD4E1A">
        <w:rPr>
          <w:rFonts w:ascii="Times New Roman" w:hAnsi="Times New Roman"/>
          <w:sz w:val="28"/>
          <w:szCs w:val="28"/>
          <w:lang w:val="kk-KZ"/>
        </w:rPr>
        <w:t>өз бетінше үшбұрышты, төртбұрышты және бесбұрышты тік призмалардың беттерінің жазбасын талдай отыр</w:t>
      </w:r>
      <w:r w:rsidR="004A48EC" w:rsidRPr="00BD4E1A">
        <w:rPr>
          <w:rFonts w:ascii="Times New Roman" w:hAnsi="Times New Roman"/>
          <w:sz w:val="28"/>
          <w:szCs w:val="28"/>
          <w:lang w:val="kk-KZ"/>
        </w:rPr>
        <w:t>ы</w:t>
      </w:r>
      <w:r w:rsidR="00B432F5" w:rsidRPr="00BD4E1A">
        <w:rPr>
          <w:rFonts w:ascii="Times New Roman" w:hAnsi="Times New Roman"/>
          <w:sz w:val="28"/>
          <w:szCs w:val="28"/>
          <w:lang w:val="kk-KZ"/>
        </w:rPr>
        <w:t>п алады [</w:t>
      </w:r>
      <w:r w:rsidR="00B432F5" w:rsidRPr="00BD4E1A">
        <w:rPr>
          <w:rFonts w:ascii="Times New Roman" w:hAnsi="Times New Roman"/>
          <w:bCs/>
          <w:sz w:val="28"/>
          <w:szCs w:val="28"/>
          <w:lang w:val="kk-KZ"/>
        </w:rPr>
        <w:t>122, б.112].</w:t>
      </w:r>
    </w:p>
    <w:p w:rsidR="00D1220D" w:rsidRPr="00BD4E1A" w:rsidRDefault="00D1220D" w:rsidP="00EE5FEA">
      <w:pPr>
        <w:spacing w:after="0" w:line="240" w:lineRule="auto"/>
        <w:rPr>
          <w:rFonts w:ascii="Times New Roman" w:hAnsi="Times New Roman"/>
          <w:sz w:val="28"/>
          <w:szCs w:val="28"/>
          <w:lang w:val="kk-KZ"/>
        </w:rPr>
      </w:pPr>
      <w:r w:rsidRPr="00BD4E1A">
        <w:rPr>
          <w:noProof/>
        </w:rPr>
        <w:lastRenderedPageBreak/>
        <w:drawing>
          <wp:inline distT="0" distB="0" distL="0" distR="0" wp14:anchorId="12929F50" wp14:editId="1DF6762A">
            <wp:extent cx="4976037" cy="3019572"/>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t="5011" b="14081"/>
                    <a:stretch/>
                  </pic:blipFill>
                  <pic:spPr bwMode="auto">
                    <a:xfrm>
                      <a:off x="0" y="0"/>
                      <a:ext cx="4976516" cy="3019863"/>
                    </a:xfrm>
                    <a:prstGeom prst="rect">
                      <a:avLst/>
                    </a:prstGeom>
                    <a:ln>
                      <a:noFill/>
                    </a:ln>
                    <a:extLst>
                      <a:ext uri="{53640926-AAD7-44D8-BBD7-CCE9431645EC}">
                        <a14:shadowObscured xmlns:a14="http://schemas.microsoft.com/office/drawing/2010/main"/>
                      </a:ext>
                    </a:extLst>
                  </pic:spPr>
                </pic:pic>
              </a:graphicData>
            </a:graphic>
          </wp:inline>
        </w:drawing>
      </w:r>
      <w:r w:rsidRPr="00BD4E1A">
        <w:rPr>
          <w:rFonts w:ascii="Times New Roman" w:hAnsi="Times New Roman"/>
          <w:noProof/>
          <w:sz w:val="28"/>
          <w:szCs w:val="28"/>
        </w:rPr>
        <w:drawing>
          <wp:inline distT="0" distB="0" distL="0" distR="0" wp14:anchorId="131FE248" wp14:editId="4938A066">
            <wp:extent cx="902369" cy="902369"/>
            <wp:effectExtent l="0" t="0" r="0" b="0"/>
            <wp:docPr id="26" name="Рисунок 26" descr="C:\Users\admin\Downloads\qrcode_106228910_a50fcacc5656fc3f4425269e5c4c36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qrcode_106228910_a50fcacc5656fc3f4425269e5c4c363c.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96643" cy="896643"/>
                    </a:xfrm>
                    <a:prstGeom prst="rect">
                      <a:avLst/>
                    </a:prstGeom>
                    <a:noFill/>
                    <a:ln>
                      <a:noFill/>
                    </a:ln>
                  </pic:spPr>
                </pic:pic>
              </a:graphicData>
            </a:graphic>
          </wp:inline>
        </w:drawing>
      </w:r>
    </w:p>
    <w:p w:rsidR="00CE19EA" w:rsidRPr="00BD4E1A" w:rsidRDefault="00CE19EA" w:rsidP="00EE5FEA">
      <w:pPr>
        <w:spacing w:after="0" w:line="240" w:lineRule="auto"/>
        <w:jc w:val="center"/>
        <w:rPr>
          <w:rFonts w:ascii="Times New Roman" w:hAnsi="Times New Roman"/>
          <w:bCs/>
          <w:sz w:val="28"/>
          <w:szCs w:val="28"/>
          <w:lang w:val="kk-KZ"/>
        </w:rPr>
      </w:pPr>
    </w:p>
    <w:p w:rsidR="00593DB9" w:rsidRPr="00BD4E1A" w:rsidRDefault="00593DB9" w:rsidP="00EE5FEA">
      <w:pPr>
        <w:spacing w:after="0" w:line="240" w:lineRule="auto"/>
        <w:jc w:val="center"/>
        <w:rPr>
          <w:rFonts w:ascii="Times New Roman" w:hAnsi="Times New Roman"/>
          <w:sz w:val="28"/>
          <w:szCs w:val="28"/>
          <w:lang w:val="kk-KZ"/>
        </w:rPr>
      </w:pPr>
      <w:r w:rsidRPr="00BD4E1A">
        <w:rPr>
          <w:rFonts w:ascii="Times New Roman" w:hAnsi="Times New Roman"/>
          <w:bCs/>
          <w:sz w:val="28"/>
          <w:szCs w:val="28"/>
          <w:lang w:val="kk-KZ"/>
        </w:rPr>
        <w:t xml:space="preserve">Сурет </w:t>
      </w:r>
      <w:r w:rsidR="00282D6E" w:rsidRPr="00BD4E1A">
        <w:rPr>
          <w:rFonts w:ascii="Times New Roman" w:hAnsi="Times New Roman"/>
          <w:bCs/>
          <w:sz w:val="28"/>
          <w:szCs w:val="28"/>
          <w:lang w:val="kk-KZ"/>
        </w:rPr>
        <w:t>2</w:t>
      </w:r>
      <w:r w:rsidR="00C31717" w:rsidRPr="00BD4E1A">
        <w:rPr>
          <w:rFonts w:ascii="Times New Roman" w:hAnsi="Times New Roman"/>
          <w:bCs/>
          <w:sz w:val="28"/>
          <w:szCs w:val="28"/>
          <w:lang w:val="kk-KZ"/>
        </w:rPr>
        <w:t>6</w:t>
      </w:r>
      <w:r w:rsidR="00282D6E" w:rsidRPr="00BD4E1A">
        <w:rPr>
          <w:rFonts w:ascii="Times New Roman" w:hAnsi="Times New Roman"/>
          <w:b/>
          <w:bCs/>
          <w:sz w:val="28"/>
          <w:szCs w:val="28"/>
          <w:lang w:val="kk-KZ"/>
        </w:rPr>
        <w:t xml:space="preserve"> - </w:t>
      </w:r>
      <w:r w:rsidRPr="00BD4E1A">
        <w:rPr>
          <w:rFonts w:ascii="Times New Roman" w:hAnsi="Times New Roman"/>
          <w:sz w:val="28"/>
          <w:szCs w:val="28"/>
          <w:lang w:val="kk-KZ"/>
        </w:rPr>
        <w:t xml:space="preserve">Дұрыс бесбұрышты призманың </w:t>
      </w:r>
      <w:r w:rsidR="00443CA7" w:rsidRPr="00BD4E1A">
        <w:rPr>
          <w:rFonts w:ascii="Times New Roman" w:hAnsi="Times New Roman"/>
          <w:sz w:val="28"/>
          <w:szCs w:val="28"/>
          <w:lang w:val="kk-KZ"/>
        </w:rPr>
        <w:t>жазбасы</w:t>
      </w:r>
      <w:r w:rsidRPr="00BD4E1A">
        <w:rPr>
          <w:rFonts w:ascii="Times New Roman" w:hAnsi="Times New Roman"/>
          <w:sz w:val="28"/>
          <w:szCs w:val="28"/>
          <w:lang w:val="kk-KZ"/>
        </w:rPr>
        <w:t xml:space="preserve"> </w:t>
      </w:r>
    </w:p>
    <w:p w:rsidR="00DA31FC" w:rsidRPr="00BD4E1A" w:rsidRDefault="00DA31FC" w:rsidP="00965B93">
      <w:pPr>
        <w:spacing w:after="0" w:line="240" w:lineRule="auto"/>
        <w:ind w:firstLine="709"/>
        <w:jc w:val="center"/>
        <w:rPr>
          <w:rFonts w:ascii="Times New Roman" w:hAnsi="Times New Roman"/>
          <w:sz w:val="28"/>
          <w:szCs w:val="28"/>
          <w:lang w:val="kk-KZ"/>
        </w:rPr>
      </w:pPr>
    </w:p>
    <w:p w:rsidR="00A23D73" w:rsidRPr="00BD4E1A" w:rsidRDefault="00DA31FC"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Призма жазбасы салынғаннан кейін, студенттермен төмендегідей мазмұндағы әдістемелік жұмыстар орындалды:</w:t>
      </w:r>
    </w:p>
    <w:p w:rsidR="00DA31FC" w:rsidRPr="00BD4E1A" w:rsidRDefault="00EE5FEA" w:rsidP="00EE5FEA">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 </w:t>
      </w:r>
      <w:r w:rsidR="00A23D73" w:rsidRPr="00BD4E1A">
        <w:rPr>
          <w:rFonts w:ascii="Times New Roman" w:hAnsi="Times New Roman"/>
          <w:sz w:val="28"/>
          <w:szCs w:val="28"/>
          <w:lang w:val="kk-KZ"/>
        </w:rPr>
        <w:t xml:space="preserve">жазба қандай фигуралардан тұрады? Студенттердің осы сұраққа жауаптарын алғаннан соң, оны тексеру мақсатында </w:t>
      </w:r>
      <w:r w:rsidR="00A23D73" w:rsidRPr="00BD4E1A">
        <w:rPr>
          <w:rFonts w:ascii="Times New Roman" w:hAnsi="Times New Roman" w:cs="Times New Roman"/>
          <w:color w:val="000000" w:themeColor="text1"/>
          <w:sz w:val="28"/>
          <w:szCs w:val="28"/>
          <w:lang w:val="kk-KZ"/>
        </w:rPr>
        <w:t>GeoGebra – ның мүмкіндігін пайдалана отырып, 2</w:t>
      </w:r>
      <w:r w:rsidR="002A18FE" w:rsidRPr="00BD4E1A">
        <w:rPr>
          <w:rFonts w:ascii="Times New Roman" w:hAnsi="Times New Roman" w:cs="Times New Roman"/>
          <w:color w:val="000000" w:themeColor="text1"/>
          <w:sz w:val="28"/>
          <w:szCs w:val="28"/>
          <w:lang w:val="kk-KZ"/>
        </w:rPr>
        <w:t>5</w:t>
      </w:r>
      <w:r w:rsidR="00A23D73" w:rsidRPr="00BD4E1A">
        <w:rPr>
          <w:rFonts w:ascii="Times New Roman" w:hAnsi="Times New Roman" w:cs="Times New Roman"/>
          <w:color w:val="000000" w:themeColor="text1"/>
          <w:sz w:val="28"/>
          <w:szCs w:val="28"/>
          <w:lang w:val="kk-KZ"/>
        </w:rPr>
        <w:t xml:space="preserve"> – суретті ортогонал түрде көрсетіп, студенттердің жауаптарының дұрыстығы тексерілетін болады.    </w:t>
      </w:r>
      <w:r w:rsidR="00A23D73" w:rsidRPr="00BD4E1A">
        <w:rPr>
          <w:rFonts w:ascii="Times New Roman" w:hAnsi="Times New Roman"/>
          <w:sz w:val="28"/>
          <w:szCs w:val="28"/>
          <w:lang w:val="kk-KZ"/>
        </w:rPr>
        <w:t xml:space="preserve">    </w:t>
      </w:r>
      <w:r w:rsidR="00DA31FC" w:rsidRPr="00BD4E1A">
        <w:rPr>
          <w:rFonts w:ascii="Times New Roman" w:hAnsi="Times New Roman"/>
          <w:sz w:val="28"/>
          <w:szCs w:val="28"/>
          <w:lang w:val="kk-KZ"/>
        </w:rPr>
        <w:t xml:space="preserve">  </w:t>
      </w:r>
    </w:p>
    <w:p w:rsidR="00A23D73" w:rsidRPr="00BD4E1A" w:rsidRDefault="00312099"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ж</w:t>
      </w:r>
      <w:r w:rsidR="00A23D73" w:rsidRPr="00BD4E1A">
        <w:rPr>
          <w:rFonts w:ascii="Times New Roman" w:hAnsi="Times New Roman"/>
          <w:sz w:val="28"/>
          <w:szCs w:val="28"/>
          <w:lang w:val="kk-KZ"/>
        </w:rPr>
        <w:t>азбаны басқаша қалай құрылымдауға болады? Бірнеше нұсқасын салып көрсетіңдер. Студенттер бірнеше жауаптар ұсынады</w:t>
      </w:r>
      <w:r w:rsidR="009105DD" w:rsidRPr="00BD4E1A">
        <w:rPr>
          <w:rFonts w:ascii="Times New Roman" w:hAnsi="Times New Roman"/>
          <w:sz w:val="28"/>
          <w:szCs w:val="28"/>
          <w:lang w:val="kk-KZ"/>
        </w:rPr>
        <w:t xml:space="preserve"> </w:t>
      </w:r>
      <w:r w:rsidR="009105DD" w:rsidRPr="00BD4E1A">
        <w:rPr>
          <w:rFonts w:ascii="Times New Roman" w:hAnsi="Times New Roman" w:cs="Times New Roman"/>
          <w:color w:val="000000" w:themeColor="text1"/>
          <w:sz w:val="28"/>
          <w:szCs w:val="28"/>
          <w:shd w:val="clear" w:color="auto" w:fill="FFFFFF"/>
          <w:lang w:val="kk-KZ"/>
        </w:rPr>
        <w:t>(27-сурет).</w:t>
      </w:r>
      <w:r w:rsidR="00A23D73" w:rsidRPr="00BD4E1A">
        <w:rPr>
          <w:rFonts w:ascii="Times New Roman" w:hAnsi="Times New Roman"/>
          <w:sz w:val="28"/>
          <w:szCs w:val="28"/>
          <w:lang w:val="kk-KZ"/>
        </w:rPr>
        <w:t xml:space="preserve"> Нұсқалары: </w:t>
      </w:r>
    </w:p>
    <w:p w:rsidR="001F21AA" w:rsidRPr="00BD4E1A" w:rsidRDefault="001F21AA" w:rsidP="00965B93">
      <w:pPr>
        <w:spacing w:after="0" w:line="240" w:lineRule="auto"/>
        <w:ind w:firstLine="709"/>
        <w:jc w:val="both"/>
        <w:rPr>
          <w:rFonts w:ascii="Times New Roman" w:hAnsi="Times New Roman"/>
          <w:sz w:val="28"/>
          <w:szCs w:val="28"/>
          <w:lang w:val="kk-KZ"/>
        </w:rPr>
      </w:pPr>
    </w:p>
    <w:p w:rsidR="00000BDB" w:rsidRPr="00BD4E1A" w:rsidRDefault="00A23D73" w:rsidP="001F21AA">
      <w:pPr>
        <w:spacing w:after="0" w:line="240" w:lineRule="auto"/>
        <w:ind w:firstLine="709"/>
        <w:jc w:val="both"/>
        <w:rPr>
          <w:rFonts w:ascii="Times New Roman" w:hAnsi="Times New Roman"/>
          <w:b/>
          <w:bCs/>
          <w:sz w:val="28"/>
          <w:szCs w:val="28"/>
          <w:lang w:val="kk-KZ"/>
        </w:rPr>
      </w:pPr>
      <w:r w:rsidRPr="00BD4E1A">
        <w:rPr>
          <w:rFonts w:ascii="Times New Roman" w:hAnsi="Times New Roman"/>
          <w:sz w:val="28"/>
          <w:szCs w:val="28"/>
          <w:lang w:val="kk-KZ"/>
        </w:rPr>
        <w:t xml:space="preserve"> </w:t>
      </w:r>
      <w:r w:rsidR="007244F2" w:rsidRPr="00BD4E1A">
        <w:rPr>
          <w:noProof/>
        </w:rPr>
        <w:drawing>
          <wp:inline distT="0" distB="0" distL="0" distR="0" wp14:anchorId="1C6E4465" wp14:editId="4D429A47">
            <wp:extent cx="1663083" cy="1647825"/>
            <wp:effectExtent l="0" t="0" r="0" b="0"/>
            <wp:docPr id="78870" name="Рисунок 78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32855" t="18803" r="14740" b="11966"/>
                    <a:stretch/>
                  </pic:blipFill>
                  <pic:spPr bwMode="auto">
                    <a:xfrm>
                      <a:off x="0" y="0"/>
                      <a:ext cx="1662252" cy="1647002"/>
                    </a:xfrm>
                    <a:prstGeom prst="rect">
                      <a:avLst/>
                    </a:prstGeom>
                    <a:ln>
                      <a:noFill/>
                    </a:ln>
                    <a:extLst>
                      <a:ext uri="{53640926-AAD7-44D8-BBD7-CCE9431645EC}">
                        <a14:shadowObscured xmlns:a14="http://schemas.microsoft.com/office/drawing/2010/main"/>
                      </a:ext>
                    </a:extLst>
                  </pic:spPr>
                </pic:pic>
              </a:graphicData>
            </a:graphic>
          </wp:inline>
        </w:drawing>
      </w:r>
      <w:r w:rsidR="00C63EC8" w:rsidRPr="00BD4E1A">
        <w:rPr>
          <w:noProof/>
        </w:rPr>
        <w:drawing>
          <wp:inline distT="0" distB="0" distL="0" distR="0" wp14:anchorId="0F25697E" wp14:editId="294CB621">
            <wp:extent cx="2009775" cy="1662323"/>
            <wp:effectExtent l="0" t="0" r="0" b="0"/>
            <wp:docPr id="78871" name="Рисунок 78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30610" t="30342" r="22113" b="17522"/>
                    <a:stretch/>
                  </pic:blipFill>
                  <pic:spPr bwMode="auto">
                    <a:xfrm>
                      <a:off x="0" y="0"/>
                      <a:ext cx="2015928" cy="1667413"/>
                    </a:xfrm>
                    <a:prstGeom prst="rect">
                      <a:avLst/>
                    </a:prstGeom>
                    <a:ln>
                      <a:noFill/>
                    </a:ln>
                    <a:extLst>
                      <a:ext uri="{53640926-AAD7-44D8-BBD7-CCE9431645EC}">
                        <a14:shadowObscured xmlns:a14="http://schemas.microsoft.com/office/drawing/2010/main"/>
                      </a:ext>
                    </a:extLst>
                  </pic:spPr>
                </pic:pic>
              </a:graphicData>
            </a:graphic>
          </wp:inline>
        </w:drawing>
      </w:r>
      <w:r w:rsidR="00C63EC8" w:rsidRPr="00BD4E1A">
        <w:rPr>
          <w:noProof/>
        </w:rPr>
        <w:drawing>
          <wp:inline distT="0" distB="0" distL="0" distR="0" wp14:anchorId="7EF3E208" wp14:editId="6D334923">
            <wp:extent cx="1238250" cy="1652607"/>
            <wp:effectExtent l="0" t="0" r="0" b="5080"/>
            <wp:docPr id="78872" name="Рисунок 78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28846" t="15598" r="29967" b="11111"/>
                    <a:stretch/>
                  </pic:blipFill>
                  <pic:spPr bwMode="auto">
                    <a:xfrm>
                      <a:off x="0" y="0"/>
                      <a:ext cx="1238835" cy="1653388"/>
                    </a:xfrm>
                    <a:prstGeom prst="rect">
                      <a:avLst/>
                    </a:prstGeom>
                    <a:ln>
                      <a:noFill/>
                    </a:ln>
                    <a:extLst>
                      <a:ext uri="{53640926-AAD7-44D8-BBD7-CCE9431645EC}">
                        <a14:shadowObscured xmlns:a14="http://schemas.microsoft.com/office/drawing/2010/main"/>
                      </a:ext>
                    </a:extLst>
                  </pic:spPr>
                </pic:pic>
              </a:graphicData>
            </a:graphic>
          </wp:inline>
        </w:drawing>
      </w:r>
    </w:p>
    <w:p w:rsidR="00000BDB" w:rsidRPr="00BD4E1A" w:rsidRDefault="00000BDB" w:rsidP="001F21AA">
      <w:pPr>
        <w:spacing w:after="0" w:line="240" w:lineRule="auto"/>
        <w:jc w:val="both"/>
        <w:rPr>
          <w:rFonts w:ascii="Times New Roman" w:hAnsi="Times New Roman"/>
          <w:b/>
          <w:bCs/>
          <w:sz w:val="28"/>
          <w:szCs w:val="28"/>
          <w:lang w:val="kk-KZ"/>
        </w:rPr>
      </w:pPr>
    </w:p>
    <w:p w:rsidR="00E91F38" w:rsidRPr="00BD4E1A" w:rsidRDefault="00C63EC8" w:rsidP="001F21AA">
      <w:pPr>
        <w:spacing w:after="0" w:line="240" w:lineRule="auto"/>
        <w:jc w:val="center"/>
        <w:rPr>
          <w:rFonts w:ascii="Times New Roman" w:hAnsi="Times New Roman"/>
          <w:sz w:val="28"/>
          <w:szCs w:val="28"/>
          <w:lang w:val="kk-KZ"/>
        </w:rPr>
      </w:pPr>
      <w:r w:rsidRPr="00BD4E1A">
        <w:rPr>
          <w:rFonts w:ascii="Times New Roman" w:hAnsi="Times New Roman"/>
          <w:sz w:val="28"/>
          <w:szCs w:val="28"/>
          <w:lang w:val="kk-KZ"/>
        </w:rPr>
        <w:t xml:space="preserve">         </w:t>
      </w:r>
      <w:r w:rsidR="00E91F38" w:rsidRPr="00BD4E1A">
        <w:rPr>
          <w:rFonts w:ascii="Times New Roman" w:hAnsi="Times New Roman"/>
          <w:sz w:val="28"/>
          <w:szCs w:val="28"/>
          <w:lang w:val="kk-KZ"/>
        </w:rPr>
        <w:t>Сурет 2</w:t>
      </w:r>
      <w:r w:rsidR="009105DD" w:rsidRPr="00BD4E1A">
        <w:rPr>
          <w:rFonts w:ascii="Times New Roman" w:hAnsi="Times New Roman"/>
          <w:sz w:val="28"/>
          <w:szCs w:val="28"/>
          <w:lang w:val="kk-KZ"/>
        </w:rPr>
        <w:t>7</w:t>
      </w:r>
      <w:r w:rsidR="00E91F38" w:rsidRPr="00BD4E1A">
        <w:rPr>
          <w:rFonts w:ascii="Times New Roman" w:hAnsi="Times New Roman"/>
          <w:sz w:val="28"/>
          <w:szCs w:val="28"/>
          <w:lang w:val="kk-KZ"/>
        </w:rPr>
        <w:t xml:space="preserve">- Дұрыс бесбұрышты призманың жазбасының нұсқалары </w:t>
      </w:r>
    </w:p>
    <w:p w:rsidR="00C63EC8" w:rsidRPr="00BD4E1A" w:rsidRDefault="00C63EC8" w:rsidP="00965B93">
      <w:pPr>
        <w:spacing w:after="0" w:line="240" w:lineRule="auto"/>
        <w:ind w:firstLine="709"/>
        <w:jc w:val="both"/>
        <w:rPr>
          <w:rFonts w:ascii="Times New Roman" w:hAnsi="Times New Roman"/>
          <w:b/>
          <w:bCs/>
          <w:sz w:val="28"/>
          <w:szCs w:val="28"/>
          <w:lang w:val="kk-KZ"/>
        </w:rPr>
      </w:pPr>
    </w:p>
    <w:p w:rsidR="00164804" w:rsidRPr="00BD4E1A" w:rsidRDefault="00164804" w:rsidP="00965B93">
      <w:pPr>
        <w:spacing w:after="0" w:line="240" w:lineRule="auto"/>
        <w:ind w:firstLine="709"/>
        <w:jc w:val="both"/>
        <w:rPr>
          <w:rFonts w:ascii="Times New Roman" w:hAnsi="Times New Roman"/>
          <w:bCs/>
          <w:sz w:val="28"/>
          <w:szCs w:val="28"/>
          <w:vertAlign w:val="superscript"/>
          <w:lang w:val="kk-KZ"/>
        </w:rPr>
      </w:pPr>
      <w:r w:rsidRPr="00BD4E1A">
        <w:rPr>
          <w:rFonts w:ascii="Times New Roman" w:hAnsi="Times New Roman"/>
          <w:bCs/>
          <w:i/>
          <w:sz w:val="28"/>
          <w:szCs w:val="28"/>
          <w:lang w:val="kk-KZ"/>
        </w:rPr>
        <w:t>Тапсырма 3.</w:t>
      </w:r>
      <w:r w:rsidRPr="00BD4E1A">
        <w:rPr>
          <w:rFonts w:ascii="Times New Roman" w:hAnsi="Times New Roman"/>
          <w:b/>
          <w:bCs/>
          <w:sz w:val="28"/>
          <w:szCs w:val="28"/>
          <w:lang w:val="kk-KZ"/>
        </w:rPr>
        <w:t xml:space="preserve"> </w:t>
      </w:r>
      <w:r w:rsidR="007D4BD8" w:rsidRPr="00BD4E1A">
        <w:rPr>
          <w:rFonts w:ascii="Times New Roman" w:hAnsi="Times New Roman"/>
          <w:bCs/>
          <w:sz w:val="28"/>
          <w:szCs w:val="28"/>
          <w:lang w:val="kk-KZ"/>
        </w:rPr>
        <w:t>11 сынып</w:t>
      </w:r>
      <w:r w:rsidR="009E11A7" w:rsidRPr="00BD4E1A">
        <w:rPr>
          <w:rFonts w:ascii="Times New Roman" w:hAnsi="Times New Roman"/>
          <w:bCs/>
          <w:sz w:val="28"/>
          <w:szCs w:val="28"/>
          <w:lang w:val="kk-KZ"/>
        </w:rPr>
        <w:t xml:space="preserve"> </w:t>
      </w:r>
      <w:r w:rsidR="007D4BD8" w:rsidRPr="00BD4E1A">
        <w:rPr>
          <w:rFonts w:ascii="Times New Roman" w:hAnsi="Times New Roman"/>
          <w:bCs/>
          <w:sz w:val="28"/>
          <w:szCs w:val="28"/>
          <w:lang w:val="kk-KZ"/>
        </w:rPr>
        <w:t>геометриясының «Денелердің көлемдері» тарауының 23.1. есебін қарастырайық. Кубтың көлемі 27 см</w:t>
      </w:r>
      <w:r w:rsidR="007D4BD8" w:rsidRPr="00BD4E1A">
        <w:rPr>
          <w:rFonts w:ascii="Times New Roman" w:hAnsi="Times New Roman"/>
          <w:bCs/>
          <w:sz w:val="28"/>
          <w:szCs w:val="28"/>
          <w:vertAlign w:val="superscript"/>
          <w:lang w:val="kk-KZ"/>
        </w:rPr>
        <w:t>3</w:t>
      </w:r>
      <w:r w:rsidR="007D4BD8" w:rsidRPr="00BD4E1A">
        <w:rPr>
          <w:rFonts w:ascii="Times New Roman" w:hAnsi="Times New Roman"/>
          <w:bCs/>
          <w:sz w:val="28"/>
          <w:szCs w:val="28"/>
          <w:lang w:val="kk-KZ"/>
        </w:rPr>
        <w:t>-</w:t>
      </w:r>
      <w:r w:rsidR="00F96FE7" w:rsidRPr="00BD4E1A">
        <w:rPr>
          <w:rFonts w:ascii="Times New Roman" w:hAnsi="Times New Roman"/>
          <w:bCs/>
          <w:sz w:val="28"/>
          <w:szCs w:val="28"/>
          <w:lang w:val="kk-KZ"/>
        </w:rPr>
        <w:t xml:space="preserve">қа </w:t>
      </w:r>
      <w:r w:rsidR="007D4BD8" w:rsidRPr="00BD4E1A">
        <w:rPr>
          <w:rFonts w:ascii="Times New Roman" w:hAnsi="Times New Roman"/>
          <w:bCs/>
          <w:sz w:val="28"/>
          <w:szCs w:val="28"/>
          <w:lang w:val="kk-KZ"/>
        </w:rPr>
        <w:t>тең. Оның бетінің ауданын табыңдар.</w:t>
      </w:r>
      <w:r w:rsidR="002047E1" w:rsidRPr="00BD4E1A">
        <w:rPr>
          <w:rFonts w:ascii="Times New Roman" w:hAnsi="Times New Roman"/>
          <w:bCs/>
          <w:sz w:val="28"/>
          <w:szCs w:val="28"/>
          <w:lang w:val="kk-KZ"/>
        </w:rPr>
        <w:t xml:space="preserve"> </w:t>
      </w:r>
    </w:p>
    <w:p w:rsidR="007D4BD8" w:rsidRPr="00BD4E1A" w:rsidRDefault="00031D96" w:rsidP="00965B93">
      <w:pPr>
        <w:spacing w:after="0" w:line="240" w:lineRule="auto"/>
        <w:ind w:firstLine="709"/>
        <w:jc w:val="both"/>
        <w:rPr>
          <w:rFonts w:ascii="Times New Roman" w:hAnsi="Times New Roman"/>
          <w:b/>
          <w:i/>
          <w:sz w:val="28"/>
          <w:szCs w:val="28"/>
          <w:vertAlign w:val="superscript"/>
          <w:lang w:val="kk-KZ"/>
        </w:rPr>
      </w:pPr>
      <w:r w:rsidRPr="00BD4E1A">
        <w:rPr>
          <w:rFonts w:ascii="Times New Roman" w:hAnsi="Times New Roman"/>
          <w:i/>
          <w:sz w:val="28"/>
          <w:szCs w:val="28"/>
          <w:lang w:val="kk-KZ"/>
        </w:rPr>
        <w:t>Шешуі:</w:t>
      </w:r>
      <w:r w:rsidR="00664348" w:rsidRPr="00BD4E1A">
        <w:rPr>
          <w:rFonts w:ascii="Times New Roman" w:hAnsi="Times New Roman"/>
          <w:sz w:val="28"/>
          <w:szCs w:val="28"/>
          <w:lang w:val="kk-KZ"/>
        </w:rPr>
        <w:t xml:space="preserve"> </w:t>
      </w:r>
      <w:r w:rsidRPr="00BD4E1A">
        <w:rPr>
          <w:rFonts w:ascii="Times New Roman" w:hAnsi="Times New Roman"/>
          <w:sz w:val="28"/>
          <w:szCs w:val="28"/>
          <w:lang w:val="kk-KZ"/>
        </w:rPr>
        <w:t>V=a</w:t>
      </w:r>
      <w:r w:rsidRPr="00BD4E1A">
        <w:rPr>
          <w:rFonts w:ascii="Times New Roman" w:hAnsi="Times New Roman"/>
          <w:sz w:val="28"/>
          <w:szCs w:val="28"/>
          <w:vertAlign w:val="superscript"/>
          <w:lang w:val="kk-KZ"/>
        </w:rPr>
        <w:t>3</w:t>
      </w:r>
      <w:r w:rsidRPr="00BD4E1A">
        <w:rPr>
          <w:rFonts w:ascii="Times New Roman" w:hAnsi="Times New Roman"/>
          <w:sz w:val="28"/>
          <w:szCs w:val="28"/>
          <w:lang w:val="kk-KZ"/>
        </w:rPr>
        <w:t>=27</w:t>
      </w:r>
      <w:r w:rsidR="00355D51" w:rsidRPr="00BD4E1A">
        <w:rPr>
          <w:rFonts w:ascii="Times New Roman" w:hAnsi="Times New Roman"/>
          <w:sz w:val="28"/>
          <w:szCs w:val="28"/>
          <w:lang w:val="kk-KZ"/>
        </w:rPr>
        <w:t xml:space="preserve">, </w:t>
      </w:r>
      <m:oMath>
        <m:r>
          <w:rPr>
            <w:rFonts w:ascii="Cambria Math" w:hAnsi="Cambria Math" w:cs="Cambria Math"/>
            <w:sz w:val="28"/>
            <w:szCs w:val="28"/>
            <w:lang w:val="kk-KZ"/>
          </w:rPr>
          <m:t>a=</m:t>
        </m:r>
        <m:rad>
          <m:radPr>
            <m:ctrlPr>
              <w:rPr>
                <w:rFonts w:ascii="Cambria Math" w:hAnsi="Cambria Math" w:cs="Cambria Math"/>
                <w:i/>
                <w:sz w:val="28"/>
                <w:szCs w:val="28"/>
                <w:lang w:val="en-US"/>
              </w:rPr>
            </m:ctrlPr>
          </m:radPr>
          <m:deg>
            <m:r>
              <w:rPr>
                <w:rFonts w:ascii="Cambria Math" w:hAnsi="Cambria Math" w:cs="Cambria Math"/>
                <w:sz w:val="28"/>
                <w:szCs w:val="28"/>
                <w:lang w:val="kk-KZ"/>
              </w:rPr>
              <m:t>3</m:t>
            </m:r>
          </m:deg>
          <m:e>
            <m:r>
              <w:rPr>
                <w:rFonts w:ascii="Cambria Math" w:hAnsi="Cambria Math" w:cs="Cambria Math"/>
                <w:sz w:val="28"/>
                <w:szCs w:val="28"/>
                <w:lang w:val="kk-KZ"/>
              </w:rPr>
              <m:t>27</m:t>
            </m:r>
          </m:e>
        </m:rad>
        <m:r>
          <w:rPr>
            <w:rFonts w:ascii="Cambria Math" w:hAnsi="Cambria Math" w:cs="Cambria Math"/>
            <w:sz w:val="28"/>
            <w:szCs w:val="28"/>
            <w:lang w:val="kk-KZ"/>
          </w:rPr>
          <m:t>=3</m:t>
        </m:r>
      </m:oMath>
      <w:r w:rsidR="00355D51" w:rsidRPr="00BD4E1A">
        <w:rPr>
          <w:rFonts w:ascii="Times New Roman" w:hAnsi="Times New Roman"/>
          <w:sz w:val="28"/>
          <w:szCs w:val="28"/>
          <w:lang w:val="kk-KZ"/>
        </w:rPr>
        <w:t xml:space="preserve">, </w:t>
      </w:r>
    </w:p>
    <w:p w:rsidR="00031D96" w:rsidRPr="00BD4E1A" w:rsidRDefault="00355D51" w:rsidP="00965B93">
      <w:pPr>
        <w:spacing w:after="0" w:line="240" w:lineRule="auto"/>
        <w:ind w:firstLine="709"/>
        <w:jc w:val="both"/>
        <w:rPr>
          <w:rFonts w:ascii="Times New Roman" w:hAnsi="Times New Roman"/>
          <w:sz w:val="28"/>
          <w:szCs w:val="28"/>
          <w:lang w:val="kk-KZ"/>
        </w:rPr>
      </w:pPr>
      <w:r w:rsidRPr="00BD4E1A">
        <w:rPr>
          <w:rFonts w:ascii="Times New Roman" w:hAnsi="Times New Roman"/>
          <w:bCs/>
          <w:sz w:val="28"/>
          <w:szCs w:val="28"/>
          <w:lang w:val="kk-KZ"/>
        </w:rPr>
        <w:t xml:space="preserve">Беттің ауданын табу формаласы: </w:t>
      </w:r>
      <w:r w:rsidRPr="00BD4E1A">
        <w:rPr>
          <w:rStyle w:val="a3"/>
          <w:rFonts w:ascii="Times New Roman" w:hAnsi="Times New Roman" w:cs="Times New Roman"/>
          <w:b w:val="0"/>
          <w:color w:val="000000" w:themeColor="text1"/>
          <w:sz w:val="28"/>
          <w:szCs w:val="28"/>
          <w:shd w:val="clear" w:color="auto" w:fill="FFFFFF"/>
          <w:lang w:val="kk-KZ"/>
        </w:rPr>
        <w:t xml:space="preserve">S = 6 </w:t>
      </w:r>
      <w:r w:rsidRPr="00BD4E1A">
        <w:rPr>
          <w:rStyle w:val="a3"/>
          <w:rFonts w:ascii="Cambria Math" w:hAnsi="Cambria Math" w:cs="Cambria Math"/>
          <w:b w:val="0"/>
          <w:color w:val="000000" w:themeColor="text1"/>
          <w:sz w:val="28"/>
          <w:szCs w:val="28"/>
          <w:shd w:val="clear" w:color="auto" w:fill="FFFFFF"/>
          <w:lang w:val="kk-KZ"/>
        </w:rPr>
        <w:t>*</w:t>
      </w:r>
      <w:r w:rsidRPr="00BD4E1A">
        <w:rPr>
          <w:rStyle w:val="a3"/>
          <w:rFonts w:ascii="Times New Roman" w:hAnsi="Times New Roman" w:cs="Times New Roman"/>
          <w:b w:val="0"/>
          <w:color w:val="000000" w:themeColor="text1"/>
          <w:sz w:val="28"/>
          <w:szCs w:val="28"/>
          <w:shd w:val="clear" w:color="auto" w:fill="FFFFFF"/>
          <w:lang w:val="kk-KZ"/>
        </w:rPr>
        <w:t xml:space="preserve"> a</w:t>
      </w:r>
      <w:r w:rsidRPr="00BD4E1A">
        <w:rPr>
          <w:rStyle w:val="a3"/>
          <w:rFonts w:ascii="Times New Roman" w:hAnsi="Times New Roman" w:cs="Times New Roman"/>
          <w:b w:val="0"/>
          <w:color w:val="000000" w:themeColor="text1"/>
          <w:sz w:val="28"/>
          <w:szCs w:val="28"/>
          <w:shd w:val="clear" w:color="auto" w:fill="FFFFFF"/>
          <w:vertAlign w:val="superscript"/>
          <w:lang w:val="kk-KZ"/>
        </w:rPr>
        <w:t>2</w:t>
      </w:r>
      <w:r w:rsidRPr="00BD4E1A">
        <w:rPr>
          <w:rFonts w:ascii="Times New Roman" w:hAnsi="Times New Roman" w:cs="Times New Roman"/>
          <w:b/>
          <w:color w:val="000000" w:themeColor="text1"/>
          <w:sz w:val="28"/>
          <w:szCs w:val="28"/>
          <w:shd w:val="clear" w:color="auto" w:fill="FFFFFF"/>
          <w:lang w:val="kk-KZ"/>
        </w:rPr>
        <w:t>.</w:t>
      </w:r>
      <w:r w:rsidRPr="00BD4E1A">
        <w:rPr>
          <w:rFonts w:ascii="Times New Roman" w:hAnsi="Times New Roman" w:cs="Times New Roman"/>
          <w:b/>
          <w:bCs/>
          <w:color w:val="000000" w:themeColor="text1"/>
          <w:sz w:val="28"/>
          <w:szCs w:val="28"/>
          <w:lang w:val="kk-KZ"/>
        </w:rPr>
        <w:t xml:space="preserve"> </w:t>
      </w:r>
      <w:r w:rsidRPr="00BD4E1A">
        <w:rPr>
          <w:rFonts w:ascii="Times New Roman" w:hAnsi="Times New Roman" w:cs="Times New Roman"/>
          <w:b/>
          <w:bCs/>
          <w:color w:val="000000" w:themeColor="text1"/>
          <w:sz w:val="28"/>
          <w:szCs w:val="28"/>
          <w:vertAlign w:val="superscript"/>
          <w:lang w:val="kk-KZ"/>
        </w:rPr>
        <w:t xml:space="preserve"> </w:t>
      </w:r>
    </w:p>
    <w:p w:rsidR="00164804" w:rsidRPr="00BD4E1A" w:rsidRDefault="00355D51" w:rsidP="00965B93">
      <w:pPr>
        <w:spacing w:after="0" w:line="240" w:lineRule="auto"/>
        <w:ind w:firstLine="709"/>
        <w:jc w:val="both"/>
        <w:rPr>
          <w:rFonts w:ascii="Times New Roman" w:hAnsi="Times New Roman"/>
          <w:sz w:val="28"/>
          <w:szCs w:val="28"/>
          <w:vertAlign w:val="superscript"/>
          <w:lang w:val="kk-KZ"/>
        </w:rPr>
      </w:pPr>
      <w:r w:rsidRPr="00BD4E1A">
        <w:rPr>
          <w:rFonts w:ascii="Times New Roman" w:hAnsi="Times New Roman"/>
          <w:sz w:val="28"/>
          <w:szCs w:val="28"/>
          <w:lang w:val="kk-KZ"/>
        </w:rPr>
        <w:lastRenderedPageBreak/>
        <w:t>S=3</w:t>
      </w:r>
      <w:r w:rsidRPr="00BD4E1A">
        <w:rPr>
          <w:rFonts w:ascii="Times New Roman" w:hAnsi="Times New Roman"/>
          <w:sz w:val="28"/>
          <w:szCs w:val="28"/>
          <w:vertAlign w:val="superscript"/>
          <w:lang w:val="kk-KZ"/>
        </w:rPr>
        <w:t>2</w:t>
      </w:r>
      <w:r w:rsidRPr="00BD4E1A">
        <w:rPr>
          <w:rFonts w:ascii="Times New Roman" w:hAnsi="Times New Roman"/>
          <w:sz w:val="28"/>
          <w:szCs w:val="28"/>
          <w:lang w:val="kk-KZ"/>
        </w:rPr>
        <w:t>*6=54</w:t>
      </w:r>
      <w:r w:rsidRPr="00BD4E1A">
        <w:rPr>
          <w:rFonts w:ascii="Times New Roman" w:hAnsi="Times New Roman"/>
          <w:sz w:val="28"/>
          <w:szCs w:val="28"/>
          <w:vertAlign w:val="superscript"/>
          <w:lang w:val="kk-KZ"/>
        </w:rPr>
        <w:t xml:space="preserve">  </w:t>
      </w:r>
    </w:p>
    <w:p w:rsidR="009701BC" w:rsidRPr="00BD4E1A" w:rsidRDefault="009701BC" w:rsidP="00965B93">
      <w:pPr>
        <w:spacing w:after="0" w:line="240" w:lineRule="auto"/>
        <w:ind w:firstLine="709"/>
        <w:jc w:val="both"/>
        <w:rPr>
          <w:rFonts w:ascii="Times New Roman" w:hAnsi="Times New Roman"/>
          <w:sz w:val="28"/>
          <w:szCs w:val="28"/>
          <w:lang w:val="kk-KZ"/>
        </w:rPr>
      </w:pPr>
      <w:r w:rsidRPr="00BD4E1A">
        <w:rPr>
          <w:rFonts w:ascii="Times New Roman" w:hAnsi="Times New Roman"/>
          <w:iCs/>
          <w:sz w:val="28"/>
          <w:szCs w:val="28"/>
          <w:lang w:val="kk-KZ"/>
        </w:rPr>
        <w:t xml:space="preserve">Тапсырманың шешімі тақтаға және дәптерге жазылғаннан кейін </w:t>
      </w:r>
      <w:r w:rsidRPr="00BD4E1A">
        <w:rPr>
          <w:rFonts w:ascii="Times New Roman" w:hAnsi="Times New Roman"/>
          <w:sz w:val="28"/>
          <w:szCs w:val="28"/>
          <w:lang w:val="kk-KZ"/>
        </w:rPr>
        <w:t>Geogebra қосымшасында</w:t>
      </w:r>
      <w:r w:rsidR="009E11A7" w:rsidRPr="00BD4E1A">
        <w:rPr>
          <w:rFonts w:ascii="Times New Roman" w:hAnsi="Times New Roman"/>
          <w:sz w:val="28"/>
          <w:szCs w:val="28"/>
          <w:lang w:val="kk-KZ"/>
        </w:rPr>
        <w:t xml:space="preserve"> есептің дұрыстығын </w:t>
      </w:r>
      <w:r w:rsidRPr="00BD4E1A">
        <w:rPr>
          <w:rFonts w:ascii="Times New Roman" w:hAnsi="Times New Roman"/>
          <w:sz w:val="28"/>
          <w:szCs w:val="28"/>
          <w:lang w:val="kk-KZ"/>
        </w:rPr>
        <w:t>тексеруге болады (</w:t>
      </w:r>
      <w:r w:rsidR="00527D27" w:rsidRPr="00BD4E1A">
        <w:rPr>
          <w:rFonts w:ascii="Times New Roman" w:hAnsi="Times New Roman"/>
          <w:sz w:val="28"/>
          <w:szCs w:val="28"/>
          <w:lang w:val="kk-KZ"/>
        </w:rPr>
        <w:t>2</w:t>
      </w:r>
      <w:r w:rsidR="009105DD" w:rsidRPr="00BD4E1A">
        <w:rPr>
          <w:rFonts w:ascii="Times New Roman" w:hAnsi="Times New Roman"/>
          <w:sz w:val="28"/>
          <w:szCs w:val="28"/>
          <w:lang w:val="kk-KZ"/>
        </w:rPr>
        <w:t>8</w:t>
      </w:r>
      <w:r w:rsidR="00527D27" w:rsidRPr="00BD4E1A">
        <w:rPr>
          <w:rFonts w:ascii="Times New Roman" w:hAnsi="Times New Roman"/>
          <w:sz w:val="28"/>
          <w:szCs w:val="28"/>
          <w:lang w:val="kk-KZ"/>
        </w:rPr>
        <w:t>-</w:t>
      </w:r>
      <w:r w:rsidRPr="00BD4E1A">
        <w:rPr>
          <w:rFonts w:ascii="Times New Roman" w:hAnsi="Times New Roman"/>
          <w:sz w:val="28"/>
          <w:szCs w:val="28"/>
          <w:lang w:val="kk-KZ"/>
        </w:rPr>
        <w:t xml:space="preserve">сурет). </w:t>
      </w:r>
      <w:hyperlink r:id="rId99" w:history="1">
        <w:r w:rsidR="005520A0" w:rsidRPr="00BD4E1A">
          <w:rPr>
            <w:rStyle w:val="aa"/>
            <w:rFonts w:ascii="Times New Roman" w:hAnsi="Times New Roman"/>
            <w:sz w:val="28"/>
            <w:szCs w:val="28"/>
            <w:lang w:val="kk-KZ"/>
          </w:rPr>
          <w:t>https://www.geogebra.org/m/ge9fpmk4</w:t>
        </w:r>
      </w:hyperlink>
    </w:p>
    <w:p w:rsidR="005520A0" w:rsidRPr="00BD4E1A" w:rsidRDefault="005520A0" w:rsidP="00965B93">
      <w:pPr>
        <w:spacing w:after="0" w:line="240" w:lineRule="auto"/>
        <w:ind w:firstLine="709"/>
        <w:jc w:val="both"/>
        <w:rPr>
          <w:rFonts w:ascii="Times New Roman" w:hAnsi="Times New Roman"/>
          <w:sz w:val="28"/>
          <w:szCs w:val="28"/>
          <w:lang w:val="kk-KZ"/>
        </w:rPr>
      </w:pPr>
    </w:p>
    <w:p w:rsidR="005520A0" w:rsidRPr="00BD4E1A" w:rsidRDefault="005520A0" w:rsidP="00965B93">
      <w:pPr>
        <w:spacing w:after="0" w:line="240" w:lineRule="auto"/>
        <w:ind w:firstLine="709"/>
        <w:jc w:val="both"/>
        <w:rPr>
          <w:rFonts w:ascii="Times New Roman" w:hAnsi="Times New Roman"/>
          <w:sz w:val="28"/>
          <w:szCs w:val="28"/>
          <w:lang w:val="kk-KZ"/>
        </w:rPr>
      </w:pPr>
      <w:r w:rsidRPr="00BD4E1A">
        <w:rPr>
          <w:noProof/>
        </w:rPr>
        <w:drawing>
          <wp:anchor distT="0" distB="0" distL="114300" distR="114300" simplePos="0" relativeHeight="251723776" behindDoc="0" locked="0" layoutInCell="1" allowOverlap="1" wp14:anchorId="6389A3D9" wp14:editId="325F9778">
            <wp:simplePos x="0" y="0"/>
            <wp:positionH relativeFrom="column">
              <wp:align>left</wp:align>
            </wp:positionH>
            <wp:positionV relativeFrom="paragraph">
              <wp:align>top</wp:align>
            </wp:positionV>
            <wp:extent cx="4832985" cy="3747770"/>
            <wp:effectExtent l="0" t="0" r="5715" b="508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extLst>
                        <a:ext uri="{28A0092B-C50C-407E-A947-70E740481C1C}">
                          <a14:useLocalDpi xmlns:a14="http://schemas.microsoft.com/office/drawing/2010/main" val="0"/>
                        </a:ext>
                      </a:extLst>
                    </a:blip>
                    <a:srcRect l="5564" t="4451" r="8346" b="6534"/>
                    <a:stretch/>
                  </pic:blipFill>
                  <pic:spPr bwMode="auto">
                    <a:xfrm>
                      <a:off x="0" y="0"/>
                      <a:ext cx="4832985" cy="3747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520A0" w:rsidRPr="00BD4E1A" w:rsidRDefault="005520A0" w:rsidP="00965B93">
      <w:pPr>
        <w:spacing w:after="0" w:line="240" w:lineRule="auto"/>
        <w:ind w:firstLine="709"/>
        <w:jc w:val="both"/>
        <w:rPr>
          <w:rFonts w:ascii="Times New Roman" w:hAnsi="Times New Roman"/>
          <w:sz w:val="28"/>
          <w:szCs w:val="28"/>
          <w:lang w:val="kk-KZ"/>
        </w:rPr>
      </w:pPr>
    </w:p>
    <w:p w:rsidR="005520A0" w:rsidRPr="00BD4E1A" w:rsidRDefault="005520A0" w:rsidP="005520A0">
      <w:pPr>
        <w:spacing w:after="0" w:line="240" w:lineRule="auto"/>
        <w:rPr>
          <w:rFonts w:ascii="Times New Roman" w:hAnsi="Times New Roman"/>
          <w:sz w:val="28"/>
          <w:szCs w:val="28"/>
          <w:vertAlign w:val="superscript"/>
          <w:lang w:val="kk-KZ"/>
        </w:rPr>
      </w:pPr>
    </w:p>
    <w:p w:rsidR="005520A0" w:rsidRPr="00BD4E1A" w:rsidRDefault="005520A0" w:rsidP="005520A0">
      <w:pPr>
        <w:spacing w:after="0" w:line="240" w:lineRule="auto"/>
        <w:rPr>
          <w:rFonts w:ascii="Times New Roman" w:hAnsi="Times New Roman"/>
          <w:sz w:val="28"/>
          <w:szCs w:val="28"/>
          <w:vertAlign w:val="superscript"/>
          <w:lang w:val="kk-KZ"/>
        </w:rPr>
      </w:pPr>
    </w:p>
    <w:p w:rsidR="005520A0" w:rsidRPr="00BD4E1A" w:rsidRDefault="005520A0" w:rsidP="005520A0">
      <w:pPr>
        <w:spacing w:after="0" w:line="240" w:lineRule="auto"/>
        <w:rPr>
          <w:rFonts w:ascii="Times New Roman" w:hAnsi="Times New Roman"/>
          <w:sz w:val="28"/>
          <w:szCs w:val="28"/>
          <w:vertAlign w:val="superscript"/>
          <w:lang w:val="kk-KZ"/>
        </w:rPr>
      </w:pPr>
    </w:p>
    <w:p w:rsidR="005520A0" w:rsidRPr="00BD4E1A" w:rsidRDefault="005520A0" w:rsidP="005520A0">
      <w:pPr>
        <w:spacing w:after="0" w:line="240" w:lineRule="auto"/>
        <w:rPr>
          <w:rFonts w:ascii="Times New Roman" w:hAnsi="Times New Roman"/>
          <w:sz w:val="28"/>
          <w:szCs w:val="28"/>
          <w:vertAlign w:val="superscript"/>
          <w:lang w:val="kk-KZ"/>
        </w:rPr>
      </w:pPr>
    </w:p>
    <w:p w:rsidR="005520A0" w:rsidRPr="00BD4E1A" w:rsidRDefault="005520A0" w:rsidP="005520A0">
      <w:pPr>
        <w:spacing w:after="0" w:line="240" w:lineRule="auto"/>
        <w:rPr>
          <w:rFonts w:ascii="Times New Roman" w:hAnsi="Times New Roman"/>
          <w:sz w:val="28"/>
          <w:szCs w:val="28"/>
          <w:vertAlign w:val="superscript"/>
          <w:lang w:val="kk-KZ"/>
        </w:rPr>
      </w:pPr>
    </w:p>
    <w:p w:rsidR="005520A0" w:rsidRPr="00BD4E1A" w:rsidRDefault="005520A0" w:rsidP="005520A0">
      <w:pPr>
        <w:spacing w:after="0" w:line="240" w:lineRule="auto"/>
        <w:rPr>
          <w:rFonts w:ascii="Times New Roman" w:hAnsi="Times New Roman"/>
          <w:sz w:val="28"/>
          <w:szCs w:val="28"/>
          <w:vertAlign w:val="superscript"/>
          <w:lang w:val="kk-KZ"/>
        </w:rPr>
      </w:pPr>
    </w:p>
    <w:p w:rsidR="005520A0" w:rsidRPr="00BD4E1A" w:rsidRDefault="005520A0" w:rsidP="005520A0">
      <w:pPr>
        <w:spacing w:after="0" w:line="240" w:lineRule="auto"/>
        <w:rPr>
          <w:rFonts w:ascii="Times New Roman" w:hAnsi="Times New Roman"/>
          <w:sz w:val="28"/>
          <w:szCs w:val="28"/>
          <w:vertAlign w:val="superscript"/>
          <w:lang w:val="kk-KZ"/>
        </w:rPr>
      </w:pPr>
    </w:p>
    <w:p w:rsidR="005520A0" w:rsidRPr="00BD4E1A" w:rsidRDefault="005520A0" w:rsidP="005520A0">
      <w:pPr>
        <w:spacing w:after="0" w:line="240" w:lineRule="auto"/>
        <w:rPr>
          <w:rFonts w:ascii="Times New Roman" w:hAnsi="Times New Roman"/>
          <w:sz w:val="28"/>
          <w:szCs w:val="28"/>
          <w:vertAlign w:val="superscript"/>
          <w:lang w:val="kk-KZ"/>
        </w:rPr>
      </w:pPr>
    </w:p>
    <w:p w:rsidR="005520A0" w:rsidRPr="00BD4E1A" w:rsidRDefault="005520A0" w:rsidP="005520A0">
      <w:pPr>
        <w:spacing w:after="0" w:line="240" w:lineRule="auto"/>
        <w:rPr>
          <w:rFonts w:ascii="Times New Roman" w:hAnsi="Times New Roman"/>
          <w:sz w:val="28"/>
          <w:szCs w:val="28"/>
          <w:vertAlign w:val="superscript"/>
          <w:lang w:val="kk-KZ"/>
        </w:rPr>
      </w:pPr>
    </w:p>
    <w:p w:rsidR="005520A0" w:rsidRPr="00BD4E1A" w:rsidRDefault="005520A0" w:rsidP="005520A0">
      <w:pPr>
        <w:spacing w:after="0" w:line="240" w:lineRule="auto"/>
        <w:rPr>
          <w:rFonts w:ascii="Times New Roman" w:hAnsi="Times New Roman"/>
          <w:sz w:val="28"/>
          <w:szCs w:val="28"/>
          <w:vertAlign w:val="superscript"/>
          <w:lang w:val="kk-KZ"/>
        </w:rPr>
      </w:pPr>
    </w:p>
    <w:p w:rsidR="005520A0" w:rsidRPr="00BD4E1A" w:rsidRDefault="005520A0" w:rsidP="005520A0">
      <w:pPr>
        <w:spacing w:after="0" w:line="240" w:lineRule="auto"/>
        <w:rPr>
          <w:rFonts w:ascii="Times New Roman" w:hAnsi="Times New Roman"/>
          <w:sz w:val="28"/>
          <w:szCs w:val="28"/>
          <w:vertAlign w:val="superscript"/>
          <w:lang w:val="kk-KZ"/>
        </w:rPr>
      </w:pPr>
    </w:p>
    <w:p w:rsidR="005520A0" w:rsidRPr="00BD4E1A" w:rsidRDefault="005520A0" w:rsidP="005520A0">
      <w:pPr>
        <w:spacing w:after="0" w:line="240" w:lineRule="auto"/>
        <w:rPr>
          <w:rFonts w:ascii="Times New Roman" w:hAnsi="Times New Roman"/>
          <w:sz w:val="28"/>
          <w:szCs w:val="28"/>
          <w:vertAlign w:val="superscript"/>
          <w:lang w:val="kk-KZ"/>
        </w:rPr>
      </w:pPr>
    </w:p>
    <w:p w:rsidR="005520A0" w:rsidRPr="00BD4E1A" w:rsidRDefault="005520A0" w:rsidP="005520A0">
      <w:pPr>
        <w:spacing w:after="0" w:line="240" w:lineRule="auto"/>
        <w:rPr>
          <w:rFonts w:ascii="Times New Roman" w:hAnsi="Times New Roman"/>
          <w:sz w:val="28"/>
          <w:szCs w:val="28"/>
          <w:vertAlign w:val="superscript"/>
          <w:lang w:val="kk-KZ"/>
        </w:rPr>
      </w:pPr>
      <w:r w:rsidRPr="00BD4E1A">
        <w:rPr>
          <w:rFonts w:ascii="Times New Roman" w:hAnsi="Times New Roman"/>
          <w:noProof/>
          <w:sz w:val="28"/>
          <w:szCs w:val="28"/>
          <w:vertAlign w:val="superscript"/>
        </w:rPr>
        <w:drawing>
          <wp:inline distT="0" distB="0" distL="0" distR="0" wp14:anchorId="1842B60E" wp14:editId="524EFA4C">
            <wp:extent cx="896983" cy="896983"/>
            <wp:effectExtent l="0" t="0" r="0" b="0"/>
            <wp:docPr id="2" name="Рисунок 2" descr="C:\Users\admin\Downloads\ку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ownloads\куб.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95753" cy="895753"/>
                    </a:xfrm>
                    <a:prstGeom prst="rect">
                      <a:avLst/>
                    </a:prstGeom>
                    <a:noFill/>
                    <a:ln>
                      <a:noFill/>
                    </a:ln>
                  </pic:spPr>
                </pic:pic>
              </a:graphicData>
            </a:graphic>
          </wp:inline>
        </w:drawing>
      </w:r>
    </w:p>
    <w:p w:rsidR="005520A0" w:rsidRPr="00BD4E1A" w:rsidRDefault="005520A0" w:rsidP="005520A0">
      <w:pPr>
        <w:spacing w:after="0" w:line="240" w:lineRule="auto"/>
        <w:rPr>
          <w:rFonts w:ascii="Times New Roman" w:hAnsi="Times New Roman"/>
          <w:sz w:val="28"/>
          <w:szCs w:val="28"/>
          <w:vertAlign w:val="superscript"/>
          <w:lang w:val="kk-KZ"/>
        </w:rPr>
      </w:pPr>
    </w:p>
    <w:p w:rsidR="00527D27" w:rsidRPr="00BD4E1A" w:rsidRDefault="00527D27" w:rsidP="00DB01C2">
      <w:pPr>
        <w:spacing w:after="0" w:line="240" w:lineRule="auto"/>
        <w:jc w:val="center"/>
        <w:rPr>
          <w:rFonts w:ascii="Times New Roman" w:hAnsi="Times New Roman"/>
          <w:sz w:val="28"/>
          <w:szCs w:val="28"/>
          <w:lang w:val="kk-KZ"/>
        </w:rPr>
      </w:pPr>
      <w:r w:rsidRPr="00BD4E1A">
        <w:rPr>
          <w:rFonts w:ascii="Times New Roman" w:hAnsi="Times New Roman"/>
          <w:sz w:val="28"/>
          <w:szCs w:val="28"/>
          <w:lang w:val="kk-KZ"/>
        </w:rPr>
        <w:t>Сурет 2</w:t>
      </w:r>
      <w:r w:rsidR="009105DD" w:rsidRPr="00BD4E1A">
        <w:rPr>
          <w:rFonts w:ascii="Times New Roman" w:hAnsi="Times New Roman"/>
          <w:sz w:val="28"/>
          <w:szCs w:val="28"/>
          <w:lang w:val="kk-KZ"/>
        </w:rPr>
        <w:t>8</w:t>
      </w:r>
      <w:r w:rsidRPr="00BD4E1A">
        <w:rPr>
          <w:rFonts w:ascii="Times New Roman" w:hAnsi="Times New Roman"/>
          <w:sz w:val="28"/>
          <w:szCs w:val="28"/>
          <w:lang w:val="kk-KZ"/>
        </w:rPr>
        <w:t>-Куб</w:t>
      </w:r>
      <w:r w:rsidR="004F1D82" w:rsidRPr="00BD4E1A">
        <w:rPr>
          <w:rFonts w:ascii="Times New Roman" w:hAnsi="Times New Roman"/>
          <w:sz w:val="28"/>
          <w:szCs w:val="28"/>
          <w:lang w:val="kk-KZ"/>
        </w:rPr>
        <w:t>тың кескіні</w:t>
      </w:r>
    </w:p>
    <w:p w:rsidR="005520A0" w:rsidRPr="00BD4E1A" w:rsidRDefault="005520A0" w:rsidP="00965B93">
      <w:pPr>
        <w:spacing w:after="0" w:line="240" w:lineRule="auto"/>
        <w:ind w:firstLine="709"/>
        <w:jc w:val="both"/>
        <w:rPr>
          <w:rFonts w:ascii="Times New Roman" w:hAnsi="Times New Roman"/>
          <w:sz w:val="28"/>
          <w:szCs w:val="28"/>
          <w:lang w:val="kk-KZ"/>
        </w:rPr>
      </w:pPr>
    </w:p>
    <w:p w:rsidR="00593DB9" w:rsidRPr="00BD4E1A" w:rsidRDefault="00F92595"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ЦББР </w:t>
      </w:r>
      <w:r w:rsidR="00593DB9" w:rsidRPr="00BD4E1A">
        <w:rPr>
          <w:rFonts w:ascii="Times New Roman" w:hAnsi="Times New Roman"/>
          <w:sz w:val="28"/>
          <w:szCs w:val="28"/>
          <w:lang w:val="kk-KZ"/>
        </w:rPr>
        <w:t>оқу ақпаратын визуализациялауға, зерттелетін объектілерді модельдеуге және зерттелетін проце</w:t>
      </w:r>
      <w:r w:rsidR="007961DF" w:rsidRPr="00BD4E1A">
        <w:rPr>
          <w:rFonts w:ascii="Times New Roman" w:hAnsi="Times New Roman"/>
          <w:sz w:val="28"/>
          <w:szCs w:val="28"/>
          <w:lang w:val="kk-KZ"/>
        </w:rPr>
        <w:t>с</w:t>
      </w:r>
      <w:r w:rsidR="00593DB9" w:rsidRPr="00BD4E1A">
        <w:rPr>
          <w:rFonts w:ascii="Times New Roman" w:hAnsi="Times New Roman"/>
          <w:sz w:val="28"/>
          <w:szCs w:val="28"/>
          <w:lang w:val="kk-KZ"/>
        </w:rPr>
        <w:t>стер мен құбылыстардың динамикасын бейнелей отырып, олардың қасиеттерін тәжірибелік бақылауға мүмкіндік берді.</w:t>
      </w:r>
    </w:p>
    <w:p w:rsidR="00593DB9" w:rsidRPr="00BD4E1A" w:rsidRDefault="00593DB9" w:rsidP="00965B93">
      <w:pPr>
        <w:spacing w:after="0" w:line="240" w:lineRule="auto"/>
        <w:ind w:firstLine="709"/>
        <w:jc w:val="both"/>
        <w:rPr>
          <w:rFonts w:ascii="Times New Roman" w:hAnsi="Times New Roman"/>
          <w:bCs/>
          <w:color w:val="000000" w:themeColor="text1"/>
          <w:sz w:val="28"/>
          <w:szCs w:val="28"/>
          <w:shd w:val="clear" w:color="auto" w:fill="FFFFFF"/>
          <w:lang w:val="kk-KZ"/>
        </w:rPr>
      </w:pPr>
      <w:r w:rsidRPr="00BD4E1A">
        <w:rPr>
          <w:rFonts w:ascii="Times New Roman" w:hAnsi="Times New Roman"/>
          <w:sz w:val="28"/>
          <w:szCs w:val="28"/>
          <w:lang w:val="kk-KZ"/>
        </w:rPr>
        <w:t>Сондай</w:t>
      </w:r>
      <w:r w:rsidR="00D210FF" w:rsidRPr="00BD4E1A">
        <w:rPr>
          <w:rFonts w:ascii="Times New Roman" w:hAnsi="Times New Roman"/>
          <w:sz w:val="28"/>
          <w:szCs w:val="28"/>
          <w:lang w:val="kk-KZ"/>
        </w:rPr>
        <w:t>-</w:t>
      </w:r>
      <w:r w:rsidRPr="00BD4E1A">
        <w:rPr>
          <w:rFonts w:ascii="Times New Roman" w:hAnsi="Times New Roman"/>
          <w:sz w:val="28"/>
          <w:szCs w:val="28"/>
          <w:lang w:val="kk-KZ"/>
        </w:rPr>
        <w:t xml:space="preserve">ақ, студенттермен жеке әңгімелесу барысында, біз олардың геометрия курсын оқытуда </w:t>
      </w:r>
      <w:r w:rsidRPr="00BD4E1A">
        <w:rPr>
          <w:rFonts w:ascii="Times New Roman" w:hAnsi="Times New Roman"/>
          <w:bCs/>
          <w:sz w:val="28"/>
          <w:szCs w:val="28"/>
          <w:lang w:val="kk-KZ"/>
        </w:rPr>
        <w:t xml:space="preserve">AR технологияларын </w:t>
      </w:r>
      <w:r w:rsidRPr="00BD4E1A">
        <w:rPr>
          <w:rFonts w:ascii="Times New Roman" w:hAnsi="Times New Roman"/>
          <w:sz w:val="28"/>
          <w:szCs w:val="28"/>
          <w:lang w:val="kk-KZ"/>
        </w:rPr>
        <w:t>оқу үдерісінде қолдануға қызығушылығының жоғары екендігін анықтадық. Осыған орай, «</w:t>
      </w:r>
      <w:r w:rsidR="00685877" w:rsidRPr="00BD4E1A">
        <w:rPr>
          <w:rFonts w:ascii="Times New Roman" w:hAnsi="Times New Roman"/>
          <w:sz w:val="28"/>
          <w:szCs w:val="28"/>
          <w:lang w:val="kk-KZ"/>
        </w:rPr>
        <w:t>Математикадағы ақпараттық технологиялар</w:t>
      </w:r>
      <w:r w:rsidRPr="00BD4E1A">
        <w:rPr>
          <w:rFonts w:ascii="Times New Roman" w:hAnsi="Times New Roman"/>
          <w:sz w:val="28"/>
          <w:szCs w:val="28"/>
          <w:lang w:val="kk-KZ"/>
        </w:rPr>
        <w:t>»</w:t>
      </w:r>
      <w:r w:rsidR="00685877" w:rsidRPr="00BD4E1A">
        <w:rPr>
          <w:rFonts w:ascii="Times New Roman" w:hAnsi="Times New Roman"/>
          <w:sz w:val="28"/>
          <w:szCs w:val="28"/>
          <w:lang w:val="kk-KZ"/>
        </w:rPr>
        <w:t xml:space="preserve"> </w:t>
      </w:r>
      <w:r w:rsidR="002E703C" w:rsidRPr="00BD4E1A">
        <w:rPr>
          <w:rFonts w:ascii="Times New Roman" w:hAnsi="Times New Roman"/>
          <w:sz w:val="28"/>
          <w:szCs w:val="28"/>
          <w:lang w:val="kk-KZ"/>
        </w:rPr>
        <w:t>және</w:t>
      </w:r>
      <w:r w:rsidR="00B87C4E" w:rsidRPr="00BD4E1A">
        <w:rPr>
          <w:rFonts w:ascii="Times New Roman" w:hAnsi="Times New Roman"/>
          <w:sz w:val="28"/>
          <w:szCs w:val="28"/>
          <w:lang w:val="kk-KZ"/>
        </w:rPr>
        <w:t xml:space="preserve"> </w:t>
      </w:r>
      <w:r w:rsidR="00B87C4E" w:rsidRPr="00BD4E1A">
        <w:rPr>
          <w:rFonts w:ascii="Times New Roman" w:eastAsia="Arial Unicode MS" w:hAnsi="Times New Roman" w:cs="Arial Unicode MS"/>
          <w:color w:val="000000"/>
          <w:sz w:val="28"/>
          <w:szCs w:val="28"/>
          <w:u w:color="000000"/>
          <w:bdr w:val="nil"/>
          <w:lang w:val="kk-KZ" w:eastAsia="zh-CN"/>
        </w:rPr>
        <w:t>«</w:t>
      </w:r>
      <w:r w:rsidR="00B87C4E" w:rsidRPr="00BD4E1A">
        <w:rPr>
          <w:rFonts w:ascii="Times New Roman" w:hAnsi="Times New Roman" w:cs="Times New Roman"/>
          <w:sz w:val="28"/>
          <w:szCs w:val="28"/>
          <w:lang w:val="kk-KZ"/>
        </w:rPr>
        <w:t>Геометрияны оқыту әдістемесінің таңдаулы бөлімдері</w:t>
      </w:r>
      <w:r w:rsidR="00B87C4E" w:rsidRPr="00BD4E1A">
        <w:rPr>
          <w:rFonts w:ascii="Times New Roman" w:eastAsia="Arial Unicode MS" w:hAnsi="Times New Roman" w:cs="Arial Unicode MS"/>
          <w:color w:val="000000"/>
          <w:sz w:val="28"/>
          <w:szCs w:val="28"/>
          <w:u w:color="000000"/>
          <w:bdr w:val="nil"/>
          <w:lang w:val="kk-KZ" w:eastAsia="zh-CN"/>
        </w:rPr>
        <w:t xml:space="preserve">» </w:t>
      </w:r>
      <w:r w:rsidR="00686F7F" w:rsidRPr="00BD4E1A">
        <w:rPr>
          <w:rFonts w:ascii="Times New Roman" w:hAnsi="Times New Roman"/>
          <w:sz w:val="28"/>
          <w:szCs w:val="28"/>
          <w:lang w:val="kk-KZ"/>
        </w:rPr>
        <w:t xml:space="preserve">арнайы </w:t>
      </w:r>
      <w:r w:rsidR="00CF7480" w:rsidRPr="00BD4E1A">
        <w:rPr>
          <w:rFonts w:ascii="Times New Roman" w:hAnsi="Times New Roman"/>
          <w:sz w:val="28"/>
          <w:szCs w:val="28"/>
          <w:lang w:val="kk-KZ"/>
        </w:rPr>
        <w:t xml:space="preserve">пәндерінің </w:t>
      </w:r>
      <w:r w:rsidRPr="00BD4E1A">
        <w:rPr>
          <w:rFonts w:ascii="Times New Roman" w:hAnsi="Times New Roman"/>
          <w:sz w:val="28"/>
          <w:szCs w:val="28"/>
          <w:lang w:val="kk-KZ"/>
        </w:rPr>
        <w:t xml:space="preserve">мазмұнына сәйкес </w:t>
      </w:r>
      <w:r w:rsidR="00C465D4" w:rsidRPr="00BD4E1A">
        <w:rPr>
          <w:rFonts w:ascii="Times New Roman" w:hAnsi="Times New Roman"/>
          <w:sz w:val="28"/>
          <w:szCs w:val="28"/>
          <w:lang w:val="kk-KZ"/>
        </w:rPr>
        <w:t xml:space="preserve">зертханалық </w:t>
      </w:r>
      <w:r w:rsidRPr="00BD4E1A">
        <w:rPr>
          <w:rFonts w:ascii="Times New Roman" w:hAnsi="Times New Roman"/>
          <w:sz w:val="28"/>
          <w:szCs w:val="28"/>
          <w:lang w:val="kk-KZ"/>
        </w:rPr>
        <w:t xml:space="preserve">сабақтарды өту кезінде </w:t>
      </w:r>
      <w:r w:rsidRPr="00BD4E1A">
        <w:rPr>
          <w:rFonts w:ascii="Times New Roman" w:hAnsi="Times New Roman"/>
          <w:color w:val="000000" w:themeColor="text1"/>
          <w:sz w:val="28"/>
          <w:szCs w:val="28"/>
          <w:lang w:val="kk-KZ"/>
        </w:rPr>
        <w:t xml:space="preserve">«Айналу денелері» тарауының «Цилиндр», «Конус», «Шар» және т.б. тақырыптарындағы тапсырмаларды орындауда </w:t>
      </w:r>
      <w:r w:rsidRPr="00BD4E1A">
        <w:rPr>
          <w:rFonts w:ascii="Times New Roman" w:hAnsi="Times New Roman"/>
          <w:bCs/>
          <w:sz w:val="28"/>
          <w:szCs w:val="28"/>
          <w:lang w:val="kk-KZ"/>
        </w:rPr>
        <w:t>AR технологиясы</w:t>
      </w:r>
      <w:r w:rsidR="00C465D4" w:rsidRPr="00BD4E1A">
        <w:rPr>
          <w:rFonts w:ascii="Times New Roman" w:hAnsi="Times New Roman"/>
          <w:bCs/>
          <w:sz w:val="28"/>
          <w:szCs w:val="28"/>
          <w:lang w:val="kk-KZ"/>
        </w:rPr>
        <w:t xml:space="preserve">н </w:t>
      </w:r>
      <w:r w:rsidRPr="00BD4E1A">
        <w:rPr>
          <w:rFonts w:ascii="Times New Roman" w:hAnsi="Times New Roman"/>
          <w:color w:val="000000" w:themeColor="text1"/>
          <w:sz w:val="28"/>
          <w:szCs w:val="28"/>
          <w:lang w:val="kk-KZ"/>
        </w:rPr>
        <w:t>қолдан</w:t>
      </w:r>
      <w:r w:rsidR="00C465D4" w:rsidRPr="00BD4E1A">
        <w:rPr>
          <w:rFonts w:ascii="Times New Roman" w:hAnsi="Times New Roman"/>
          <w:color w:val="000000" w:themeColor="text1"/>
          <w:sz w:val="28"/>
          <w:szCs w:val="28"/>
          <w:lang w:val="kk-KZ"/>
        </w:rPr>
        <w:t>уға тапсырма берілді</w:t>
      </w:r>
      <w:r w:rsidRPr="00BD4E1A">
        <w:rPr>
          <w:rFonts w:ascii="Times New Roman" w:hAnsi="Times New Roman"/>
          <w:color w:val="000000" w:themeColor="text1"/>
          <w:sz w:val="28"/>
          <w:szCs w:val="28"/>
          <w:lang w:val="kk-KZ"/>
        </w:rPr>
        <w:t xml:space="preserve">. </w:t>
      </w:r>
    </w:p>
    <w:p w:rsidR="00593DB9" w:rsidRPr="00BD4E1A" w:rsidRDefault="00593DB9" w:rsidP="00965B93">
      <w:pPr>
        <w:spacing w:after="0" w:line="240" w:lineRule="auto"/>
        <w:ind w:firstLine="709"/>
        <w:jc w:val="both"/>
        <w:rPr>
          <w:rFonts w:ascii="Times New Roman" w:hAnsi="Times New Roman"/>
          <w:color w:val="000000" w:themeColor="text1"/>
          <w:sz w:val="28"/>
          <w:szCs w:val="28"/>
          <w:lang w:val="kk-KZ"/>
        </w:rPr>
      </w:pPr>
      <w:r w:rsidRPr="00BD4E1A">
        <w:rPr>
          <w:rFonts w:ascii="Times New Roman" w:hAnsi="Times New Roman"/>
          <w:color w:val="000000" w:themeColor="text1"/>
          <w:sz w:val="28"/>
          <w:szCs w:val="28"/>
          <w:lang w:val="kk-KZ"/>
        </w:rPr>
        <w:t>Студенттер</w:t>
      </w:r>
      <w:r w:rsidR="001D6828" w:rsidRPr="00BD4E1A">
        <w:rPr>
          <w:rFonts w:ascii="Times New Roman" w:hAnsi="Times New Roman"/>
          <w:color w:val="000000" w:themeColor="text1"/>
          <w:sz w:val="28"/>
          <w:szCs w:val="28"/>
          <w:lang w:val="kk-KZ"/>
        </w:rPr>
        <w:t xml:space="preserve">дің </w:t>
      </w:r>
      <w:r w:rsidR="001D6828" w:rsidRPr="00BD4E1A">
        <w:rPr>
          <w:rFonts w:ascii="Times New Roman" w:hAnsi="Times New Roman"/>
          <w:sz w:val="28"/>
          <w:szCs w:val="28"/>
          <w:lang w:val="kk-KZ"/>
        </w:rPr>
        <w:t xml:space="preserve">зертханалық </w:t>
      </w:r>
      <w:r w:rsidRPr="00BD4E1A">
        <w:rPr>
          <w:rFonts w:ascii="Times New Roman" w:hAnsi="Times New Roman"/>
          <w:color w:val="000000" w:themeColor="text1"/>
          <w:sz w:val="28"/>
          <w:szCs w:val="28"/>
          <w:lang w:val="kk-KZ"/>
        </w:rPr>
        <w:t xml:space="preserve">сабақ жүргізу кезінде «Айналу денелері» тарауын </w:t>
      </w:r>
      <w:r w:rsidRPr="00BD4E1A">
        <w:rPr>
          <w:rFonts w:ascii="Times New Roman" w:hAnsi="Times New Roman"/>
          <w:bCs/>
          <w:sz w:val="28"/>
          <w:szCs w:val="28"/>
          <w:lang w:val="kk-KZ"/>
        </w:rPr>
        <w:t>AR технологиясын</w:t>
      </w:r>
      <w:r w:rsidRPr="00BD4E1A">
        <w:rPr>
          <w:rFonts w:ascii="Times New Roman" w:hAnsi="Times New Roman"/>
          <w:color w:val="000000" w:themeColor="text1"/>
          <w:sz w:val="28"/>
          <w:szCs w:val="28"/>
          <w:lang w:val="kk-KZ"/>
        </w:rPr>
        <w:t xml:space="preserve"> қолдана отырып өту</w:t>
      </w:r>
      <w:r w:rsidR="001D6828" w:rsidRPr="00BD4E1A">
        <w:rPr>
          <w:rFonts w:ascii="Times New Roman" w:hAnsi="Times New Roman"/>
          <w:color w:val="000000" w:themeColor="text1"/>
          <w:sz w:val="28"/>
          <w:szCs w:val="28"/>
          <w:lang w:val="kk-KZ"/>
        </w:rPr>
        <w:t xml:space="preserve">ге даярланған </w:t>
      </w:r>
      <w:r w:rsidRPr="00BD4E1A">
        <w:rPr>
          <w:rFonts w:ascii="Times New Roman" w:hAnsi="Times New Roman"/>
          <w:color w:val="000000" w:themeColor="text1"/>
          <w:sz w:val="28"/>
          <w:szCs w:val="28"/>
          <w:lang w:val="kk-KZ"/>
        </w:rPr>
        <w:t>бірнеше тапсырмалар мен олардың цифрлық орындалу үлгілері беріліп отыр</w:t>
      </w:r>
      <w:r w:rsidR="00B35C54" w:rsidRPr="00BD4E1A">
        <w:rPr>
          <w:rFonts w:ascii="Times New Roman" w:hAnsi="Times New Roman"/>
          <w:color w:val="000000" w:themeColor="text1"/>
          <w:sz w:val="28"/>
          <w:szCs w:val="28"/>
          <w:lang w:val="kk-KZ"/>
        </w:rPr>
        <w:t xml:space="preserve"> [168]</w:t>
      </w:r>
      <w:r w:rsidRPr="00BD4E1A">
        <w:rPr>
          <w:rFonts w:ascii="Times New Roman" w:hAnsi="Times New Roman"/>
          <w:color w:val="000000" w:themeColor="text1"/>
          <w:sz w:val="28"/>
          <w:szCs w:val="28"/>
          <w:lang w:val="kk-KZ"/>
        </w:rPr>
        <w:t>.</w:t>
      </w:r>
    </w:p>
    <w:p w:rsidR="00593DB9" w:rsidRPr="00BD4E1A" w:rsidRDefault="00593DB9" w:rsidP="00965B93">
      <w:pPr>
        <w:spacing w:after="0" w:line="240" w:lineRule="auto"/>
        <w:ind w:firstLine="709"/>
        <w:jc w:val="both"/>
        <w:rPr>
          <w:rFonts w:ascii="Times New Roman" w:hAnsi="Times New Roman"/>
          <w:sz w:val="28"/>
          <w:szCs w:val="28"/>
          <w:lang w:val="kk-KZ"/>
        </w:rPr>
      </w:pPr>
      <w:r w:rsidRPr="00BD4E1A">
        <w:rPr>
          <w:rFonts w:ascii="Times New Roman" w:hAnsi="Times New Roman"/>
          <w:i/>
          <w:sz w:val="28"/>
          <w:szCs w:val="28"/>
          <w:lang w:val="kk-KZ"/>
        </w:rPr>
        <w:t xml:space="preserve">Тапсырма </w:t>
      </w:r>
      <w:r w:rsidR="000D0233" w:rsidRPr="00BD4E1A">
        <w:rPr>
          <w:rFonts w:ascii="Times New Roman" w:hAnsi="Times New Roman"/>
          <w:i/>
          <w:sz w:val="28"/>
          <w:szCs w:val="28"/>
          <w:lang w:val="kk-KZ"/>
        </w:rPr>
        <w:t>4</w:t>
      </w:r>
      <w:r w:rsidRPr="00BD4E1A">
        <w:rPr>
          <w:rFonts w:ascii="Times New Roman" w:hAnsi="Times New Roman"/>
          <w:i/>
          <w:sz w:val="28"/>
          <w:szCs w:val="28"/>
          <w:lang w:val="kk-KZ"/>
        </w:rPr>
        <w:t>.</w:t>
      </w:r>
      <w:r w:rsidRPr="00BD4E1A">
        <w:rPr>
          <w:rFonts w:ascii="Times New Roman" w:hAnsi="Times New Roman"/>
          <w:sz w:val="28"/>
          <w:szCs w:val="28"/>
          <w:lang w:val="kk-KZ"/>
        </w:rPr>
        <w:t xml:space="preserve"> Радиусы 2-ге, биіктігі 6 - ға тең конустың кескінін және остік қимасын салу (</w:t>
      </w:r>
      <w:r w:rsidR="00F22581" w:rsidRPr="00BD4E1A">
        <w:rPr>
          <w:rFonts w:ascii="Times New Roman" w:hAnsi="Times New Roman"/>
          <w:sz w:val="28"/>
          <w:szCs w:val="28"/>
          <w:lang w:val="kk-KZ"/>
        </w:rPr>
        <w:t>2</w:t>
      </w:r>
      <w:r w:rsidR="00D02083" w:rsidRPr="00BD4E1A">
        <w:rPr>
          <w:rFonts w:ascii="Times New Roman" w:hAnsi="Times New Roman"/>
          <w:sz w:val="28"/>
          <w:szCs w:val="28"/>
          <w:lang w:val="kk-KZ"/>
        </w:rPr>
        <w:t>9</w:t>
      </w:r>
      <w:r w:rsidRPr="00BD4E1A">
        <w:rPr>
          <w:rFonts w:ascii="Times New Roman" w:hAnsi="Times New Roman"/>
          <w:sz w:val="28"/>
          <w:szCs w:val="28"/>
          <w:lang w:val="kk-KZ"/>
        </w:rPr>
        <w:t xml:space="preserve">-сурет). </w:t>
      </w:r>
    </w:p>
    <w:p w:rsidR="00527D27" w:rsidRPr="00BD4E1A" w:rsidRDefault="00527D27" w:rsidP="00965B93">
      <w:pPr>
        <w:spacing w:after="0" w:line="240" w:lineRule="auto"/>
        <w:ind w:firstLine="709"/>
        <w:jc w:val="both"/>
        <w:rPr>
          <w:rFonts w:ascii="Times New Roman" w:hAnsi="Times New Roman"/>
          <w:sz w:val="28"/>
          <w:szCs w:val="28"/>
          <w:lang w:val="kk-KZ"/>
        </w:rPr>
      </w:pPr>
    </w:p>
    <w:p w:rsidR="00593DB9" w:rsidRPr="00BD4E1A" w:rsidRDefault="00593DB9" w:rsidP="0046283B">
      <w:pPr>
        <w:spacing w:after="0" w:line="240" w:lineRule="auto"/>
        <w:jc w:val="both"/>
        <w:rPr>
          <w:rFonts w:ascii="Times New Roman" w:hAnsi="Times New Roman"/>
          <w:b/>
          <w:bCs/>
          <w:sz w:val="24"/>
          <w:szCs w:val="24"/>
          <w:lang w:val="kk-KZ"/>
        </w:rPr>
      </w:pPr>
      <w:r w:rsidRPr="00BD4E1A">
        <w:rPr>
          <w:rFonts w:ascii="Times New Roman" w:hAnsi="Times New Roman"/>
          <w:b/>
          <w:bCs/>
          <w:noProof/>
          <w:sz w:val="24"/>
          <w:szCs w:val="24"/>
        </w:rPr>
        <w:lastRenderedPageBreak/>
        <w:drawing>
          <wp:inline distT="0" distB="0" distL="0" distR="0" wp14:anchorId="3AE50CD4" wp14:editId="0029E4FB">
            <wp:extent cx="2849406" cy="2260303"/>
            <wp:effectExtent l="0" t="0" r="8255" b="6985"/>
            <wp:docPr id="75" name="Рисунок 3" descr="F:\Диссертация\VR\МК фотолар\Кон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Диссертация\VR\МК фотолар\Конус.jpg"/>
                    <pic:cNvPicPr>
                      <a:picLocks noChangeAspect="1" noChangeArrowheads="1"/>
                    </pic:cNvPicPr>
                  </pic:nvPicPr>
                  <pic:blipFill>
                    <a:blip r:embed="rId102"/>
                    <a:srcRect/>
                    <a:stretch>
                      <a:fillRect/>
                    </a:stretch>
                  </pic:blipFill>
                  <pic:spPr bwMode="auto">
                    <a:xfrm>
                      <a:off x="0" y="0"/>
                      <a:ext cx="2892649" cy="2294606"/>
                    </a:xfrm>
                    <a:prstGeom prst="rect">
                      <a:avLst/>
                    </a:prstGeom>
                    <a:noFill/>
                    <a:ln w="9525">
                      <a:noFill/>
                      <a:miter lim="800000"/>
                      <a:headEnd/>
                      <a:tailEnd/>
                    </a:ln>
                  </pic:spPr>
                </pic:pic>
              </a:graphicData>
            </a:graphic>
          </wp:inline>
        </w:drawing>
      </w:r>
      <w:r w:rsidRPr="00BD4E1A">
        <w:rPr>
          <w:rFonts w:ascii="Times New Roman" w:hAnsi="Times New Roman"/>
          <w:noProof/>
          <w:color w:val="000000"/>
          <w:w w:val="0"/>
          <w:sz w:val="24"/>
          <w:szCs w:val="24"/>
        </w:rPr>
        <w:drawing>
          <wp:inline distT="0" distB="0" distL="0" distR="0" wp14:anchorId="62421AFE" wp14:editId="1D1269C1">
            <wp:extent cx="2838734" cy="2261097"/>
            <wp:effectExtent l="0" t="0" r="0" b="6350"/>
            <wp:docPr id="76" name="Рисунок 2" descr="F:\Диссертация\VR\МК фотолар\Конус ки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Диссертация\VR\МК фотолар\Конус кима.jpg"/>
                    <pic:cNvPicPr>
                      <a:picLocks noChangeAspect="1" noChangeArrowheads="1"/>
                    </pic:cNvPicPr>
                  </pic:nvPicPr>
                  <pic:blipFill>
                    <a:blip r:embed="rId103"/>
                    <a:srcRect/>
                    <a:stretch>
                      <a:fillRect/>
                    </a:stretch>
                  </pic:blipFill>
                  <pic:spPr bwMode="auto">
                    <a:xfrm>
                      <a:off x="0" y="0"/>
                      <a:ext cx="2850285" cy="2270297"/>
                    </a:xfrm>
                    <a:prstGeom prst="rect">
                      <a:avLst/>
                    </a:prstGeom>
                    <a:noFill/>
                    <a:ln w="9525">
                      <a:noFill/>
                      <a:miter lim="800000"/>
                      <a:headEnd/>
                      <a:tailEnd/>
                    </a:ln>
                  </pic:spPr>
                </pic:pic>
              </a:graphicData>
            </a:graphic>
          </wp:inline>
        </w:drawing>
      </w:r>
    </w:p>
    <w:p w:rsidR="00593DB9" w:rsidRPr="00BD4E1A" w:rsidRDefault="00F22581" w:rsidP="0046283B">
      <w:pPr>
        <w:spacing w:after="0" w:line="240" w:lineRule="auto"/>
        <w:jc w:val="center"/>
        <w:rPr>
          <w:rFonts w:ascii="Times New Roman" w:hAnsi="Times New Roman"/>
          <w:sz w:val="28"/>
          <w:szCs w:val="28"/>
          <w:lang w:val="kk-KZ"/>
        </w:rPr>
      </w:pPr>
      <w:r w:rsidRPr="00BD4E1A">
        <w:rPr>
          <w:rFonts w:ascii="Times New Roman" w:hAnsi="Times New Roman"/>
          <w:bCs/>
          <w:sz w:val="28"/>
          <w:szCs w:val="28"/>
          <w:lang w:val="kk-KZ"/>
        </w:rPr>
        <w:t>С</w:t>
      </w:r>
      <w:r w:rsidR="00593DB9" w:rsidRPr="00BD4E1A">
        <w:rPr>
          <w:rFonts w:ascii="Times New Roman" w:hAnsi="Times New Roman"/>
          <w:bCs/>
          <w:sz w:val="28"/>
          <w:szCs w:val="28"/>
          <w:lang w:val="kk-KZ"/>
        </w:rPr>
        <w:t xml:space="preserve">урет </w:t>
      </w:r>
      <w:r w:rsidRPr="00BD4E1A">
        <w:rPr>
          <w:rFonts w:ascii="Times New Roman" w:hAnsi="Times New Roman"/>
          <w:bCs/>
          <w:sz w:val="28"/>
          <w:szCs w:val="28"/>
          <w:lang w:val="kk-KZ"/>
        </w:rPr>
        <w:t>2</w:t>
      </w:r>
      <w:r w:rsidR="00D02083" w:rsidRPr="00BD4E1A">
        <w:rPr>
          <w:rFonts w:ascii="Times New Roman" w:hAnsi="Times New Roman"/>
          <w:bCs/>
          <w:sz w:val="28"/>
          <w:szCs w:val="28"/>
          <w:lang w:val="kk-KZ"/>
        </w:rPr>
        <w:t>9</w:t>
      </w:r>
      <w:r w:rsidRPr="00BD4E1A">
        <w:rPr>
          <w:rFonts w:ascii="Times New Roman" w:hAnsi="Times New Roman"/>
          <w:bCs/>
          <w:sz w:val="28"/>
          <w:szCs w:val="28"/>
          <w:lang w:val="kk-KZ"/>
        </w:rPr>
        <w:t xml:space="preserve"> </w:t>
      </w:r>
      <w:r w:rsidR="00593DB9" w:rsidRPr="00BD4E1A">
        <w:rPr>
          <w:rFonts w:ascii="Times New Roman" w:hAnsi="Times New Roman"/>
          <w:bCs/>
          <w:sz w:val="28"/>
          <w:szCs w:val="28"/>
          <w:lang w:val="kk-KZ"/>
        </w:rPr>
        <w:t>- AR технологиясы арқылы салынған к</w:t>
      </w:r>
      <w:r w:rsidR="00593DB9" w:rsidRPr="00BD4E1A">
        <w:rPr>
          <w:rFonts w:ascii="Times New Roman" w:hAnsi="Times New Roman"/>
          <w:sz w:val="28"/>
          <w:szCs w:val="28"/>
          <w:lang w:val="kk-KZ"/>
        </w:rPr>
        <w:t xml:space="preserve">онус. </w:t>
      </w:r>
    </w:p>
    <w:p w:rsidR="00527D27" w:rsidRPr="00BD4E1A" w:rsidRDefault="00527D27" w:rsidP="00965B93">
      <w:pPr>
        <w:spacing w:after="0" w:line="240" w:lineRule="auto"/>
        <w:ind w:firstLine="709"/>
        <w:jc w:val="center"/>
        <w:rPr>
          <w:rFonts w:ascii="Times New Roman" w:hAnsi="Times New Roman"/>
          <w:sz w:val="28"/>
          <w:szCs w:val="28"/>
          <w:lang w:val="kk-KZ"/>
        </w:rPr>
      </w:pPr>
    </w:p>
    <w:p w:rsidR="00593DB9" w:rsidRPr="00BD4E1A" w:rsidRDefault="00593DB9" w:rsidP="00965B93">
      <w:pPr>
        <w:spacing w:after="0" w:line="240" w:lineRule="auto"/>
        <w:ind w:firstLine="709"/>
        <w:jc w:val="both"/>
        <w:rPr>
          <w:rFonts w:ascii="Times New Roman" w:hAnsi="Times New Roman"/>
          <w:sz w:val="28"/>
          <w:szCs w:val="28"/>
          <w:lang w:val="kk-KZ"/>
        </w:rPr>
      </w:pPr>
      <w:r w:rsidRPr="00BD4E1A">
        <w:rPr>
          <w:rFonts w:ascii="Times New Roman" w:hAnsi="Times New Roman"/>
          <w:bCs/>
          <w:sz w:val="28"/>
          <w:szCs w:val="28"/>
          <w:lang w:val="kk-KZ"/>
        </w:rPr>
        <w:t xml:space="preserve">AR технологиясын қоланып тапсырманы орындау барысында студенттердің конустың қозғалмалы моделі арқылы төбесінен, табанынан, бүйірінен көру арқылы </w:t>
      </w:r>
      <w:r w:rsidRPr="00BD4E1A">
        <w:rPr>
          <w:rFonts w:ascii="Times New Roman" w:hAnsi="Times New Roman"/>
          <w:sz w:val="28"/>
          <w:szCs w:val="28"/>
          <w:lang w:val="kk-KZ"/>
        </w:rPr>
        <w:t>тапсырманы орындауға деген қызығушылығының артқандығы және кеңістіктік түсініктерінің дамуы байқалды.</w:t>
      </w:r>
    </w:p>
    <w:p w:rsidR="00FE4FC3" w:rsidRPr="00BD4E1A" w:rsidRDefault="007F6085" w:rsidP="00965B93">
      <w:pPr>
        <w:spacing w:after="0" w:line="240" w:lineRule="auto"/>
        <w:ind w:firstLine="709"/>
        <w:jc w:val="both"/>
        <w:rPr>
          <w:rFonts w:ascii="Times New Roman" w:hAnsi="Times New Roman"/>
          <w:b/>
          <w:sz w:val="28"/>
          <w:szCs w:val="28"/>
          <w:lang w:val="kk-KZ"/>
        </w:rPr>
      </w:pPr>
      <w:r w:rsidRPr="00BD4E1A">
        <w:rPr>
          <w:rFonts w:ascii="Times New Roman" w:hAnsi="Times New Roman"/>
          <w:bCs/>
          <w:sz w:val="28"/>
          <w:szCs w:val="28"/>
          <w:lang w:val="kk-KZ"/>
        </w:rPr>
        <w:t>AR технологиясы негізінде салынған конус кескінін әр қырынан қарай отырып, студенттермен мынадай әдістемелік мәселелер талқыланды</w:t>
      </w:r>
      <w:r w:rsidR="009F68A8" w:rsidRPr="00BD4E1A">
        <w:rPr>
          <w:rFonts w:ascii="Times New Roman" w:hAnsi="Times New Roman"/>
          <w:bCs/>
          <w:sz w:val="28"/>
          <w:szCs w:val="28"/>
          <w:lang w:val="kk-KZ"/>
        </w:rPr>
        <w:t xml:space="preserve">: </w:t>
      </w:r>
      <w:r w:rsidRPr="00BD4E1A">
        <w:rPr>
          <w:rFonts w:ascii="Times New Roman" w:hAnsi="Times New Roman"/>
          <w:bCs/>
          <w:sz w:val="28"/>
          <w:szCs w:val="28"/>
          <w:lang w:val="kk-KZ"/>
        </w:rPr>
        <w:t xml:space="preserve">  </w:t>
      </w:r>
    </w:p>
    <w:p w:rsidR="00A47C49" w:rsidRPr="00BD4E1A" w:rsidRDefault="00CA521D" w:rsidP="00CA521D">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 </w:t>
      </w:r>
      <w:r w:rsidR="00214B72" w:rsidRPr="00BD4E1A">
        <w:rPr>
          <w:rFonts w:ascii="Times New Roman" w:hAnsi="Times New Roman"/>
          <w:sz w:val="28"/>
          <w:szCs w:val="28"/>
          <w:lang w:val="kk-KZ"/>
        </w:rPr>
        <w:t>к</w:t>
      </w:r>
      <w:r w:rsidR="00A47C49" w:rsidRPr="00BD4E1A">
        <w:rPr>
          <w:rFonts w:ascii="Times New Roman" w:hAnsi="Times New Roman"/>
          <w:sz w:val="28"/>
          <w:szCs w:val="28"/>
          <w:lang w:val="kk-KZ"/>
        </w:rPr>
        <w:t>онус табанындағы дөңгелек шеңберінің кескіні қандай фигура болады?</w:t>
      </w:r>
    </w:p>
    <w:p w:rsidR="00A47C49" w:rsidRPr="00BD4E1A" w:rsidRDefault="00214B72" w:rsidP="00214B72">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ш</w:t>
      </w:r>
      <w:r w:rsidR="00A47C49" w:rsidRPr="00BD4E1A">
        <w:rPr>
          <w:rFonts w:ascii="Times New Roman" w:hAnsi="Times New Roman"/>
          <w:sz w:val="28"/>
          <w:szCs w:val="28"/>
          <w:lang w:val="kk-KZ"/>
        </w:rPr>
        <w:t>еңбердің түйіндес диаметрлерінің кескіні және оларды салу</w:t>
      </w:r>
      <w:r w:rsidRPr="00BD4E1A">
        <w:rPr>
          <w:rFonts w:ascii="Times New Roman" w:hAnsi="Times New Roman"/>
          <w:sz w:val="28"/>
          <w:szCs w:val="28"/>
          <w:lang w:val="kk-KZ"/>
        </w:rPr>
        <w:t xml:space="preserve"> </w:t>
      </w:r>
      <w:r w:rsidR="00A47C49" w:rsidRPr="00BD4E1A">
        <w:rPr>
          <w:rFonts w:ascii="Times New Roman" w:hAnsi="Times New Roman"/>
          <w:sz w:val="28"/>
          <w:szCs w:val="28"/>
          <w:lang w:val="kk-KZ"/>
        </w:rPr>
        <w:t>әдістері бойынша қандай қорытындылар жасауға болады?</w:t>
      </w:r>
    </w:p>
    <w:p w:rsidR="00A47C49" w:rsidRPr="00BD4E1A" w:rsidRDefault="00214B72" w:rsidP="00214B72">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к</w:t>
      </w:r>
      <w:r w:rsidR="00A47C49" w:rsidRPr="00BD4E1A">
        <w:rPr>
          <w:rFonts w:ascii="Times New Roman" w:hAnsi="Times New Roman"/>
          <w:sz w:val="28"/>
          <w:szCs w:val="28"/>
          <w:lang w:val="kk-KZ"/>
        </w:rPr>
        <w:t xml:space="preserve">онус кескіні, фигура кескініне қойылатын талаптарды толық қанағаттандыратындай етіп орналастырыңдар (мұнда </w:t>
      </w:r>
      <w:r w:rsidR="00A47C49" w:rsidRPr="00BD4E1A">
        <w:rPr>
          <w:rFonts w:ascii="Times New Roman" w:hAnsi="Times New Roman"/>
          <w:bCs/>
          <w:sz w:val="28"/>
          <w:szCs w:val="28"/>
          <w:lang w:val="kk-KZ"/>
        </w:rPr>
        <w:t>AR технологиясы мүмкіндіктерін қолданып, қозғау арқылы ең тиімді ракусты таңдауға машықтанады. Соның негізінде студенттерді конус кескінін дәстүрлі түрде салудың тиімді әдістеріне үйрету жүзеге асырылады</w:t>
      </w:r>
      <w:r w:rsidR="00A47C49" w:rsidRPr="00BD4E1A">
        <w:rPr>
          <w:rFonts w:ascii="Times New Roman" w:hAnsi="Times New Roman"/>
          <w:sz w:val="28"/>
          <w:szCs w:val="28"/>
          <w:lang w:val="kk-KZ"/>
        </w:rPr>
        <w:t xml:space="preserve">). </w:t>
      </w:r>
    </w:p>
    <w:p w:rsidR="00FE4FC3" w:rsidRPr="00BD4E1A" w:rsidRDefault="00214B72" w:rsidP="00214B72">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к</w:t>
      </w:r>
      <w:r w:rsidR="00A47C49" w:rsidRPr="00BD4E1A">
        <w:rPr>
          <w:rFonts w:ascii="Times New Roman" w:hAnsi="Times New Roman"/>
          <w:sz w:val="28"/>
          <w:szCs w:val="28"/>
          <w:lang w:val="kk-KZ"/>
        </w:rPr>
        <w:t>онусты кескіндеудің ретін құрыңдар және оны осы ретпен қа</w:t>
      </w:r>
      <w:r w:rsidR="00F41608" w:rsidRPr="00BD4E1A">
        <w:rPr>
          <w:rFonts w:ascii="Times New Roman" w:hAnsi="Times New Roman"/>
          <w:sz w:val="28"/>
          <w:szCs w:val="28"/>
          <w:lang w:val="kk-KZ"/>
        </w:rPr>
        <w:t>ғазға (тақтаға) конусты кескіндеңдер</w:t>
      </w:r>
      <w:r w:rsidR="00D02083" w:rsidRPr="00BD4E1A">
        <w:rPr>
          <w:rFonts w:ascii="Times New Roman" w:hAnsi="Times New Roman"/>
          <w:sz w:val="28"/>
          <w:szCs w:val="28"/>
          <w:lang w:val="kk-KZ"/>
        </w:rPr>
        <w:t xml:space="preserve"> (30-сурет).</w:t>
      </w:r>
      <w:r w:rsidR="00A47C49" w:rsidRPr="00BD4E1A">
        <w:rPr>
          <w:rFonts w:ascii="Times New Roman" w:hAnsi="Times New Roman"/>
          <w:sz w:val="28"/>
          <w:szCs w:val="28"/>
          <w:lang w:val="kk-KZ"/>
        </w:rPr>
        <w:t xml:space="preserve">    </w:t>
      </w:r>
    </w:p>
    <w:p w:rsidR="00E04A3A" w:rsidRPr="00BD4E1A" w:rsidRDefault="00E04A3A" w:rsidP="00214B72">
      <w:pPr>
        <w:spacing w:after="0" w:line="240" w:lineRule="auto"/>
        <w:ind w:firstLine="709"/>
        <w:jc w:val="both"/>
        <w:rPr>
          <w:rFonts w:ascii="Times New Roman" w:hAnsi="Times New Roman"/>
          <w:sz w:val="28"/>
          <w:szCs w:val="28"/>
          <w:lang w:val="kk-KZ"/>
        </w:rPr>
      </w:pPr>
    </w:p>
    <w:p w:rsidR="0078293E" w:rsidRPr="00BD4E1A" w:rsidRDefault="0078293E" w:rsidP="00EB5A9C">
      <w:pPr>
        <w:spacing w:after="0" w:line="240" w:lineRule="auto"/>
        <w:jc w:val="both"/>
        <w:rPr>
          <w:rFonts w:ascii="Times New Roman" w:hAnsi="Times New Roman"/>
          <w:sz w:val="28"/>
          <w:szCs w:val="28"/>
          <w:lang w:val="kk-KZ"/>
        </w:rPr>
      </w:pPr>
      <w:r w:rsidRPr="00BD4E1A">
        <w:rPr>
          <w:noProof/>
        </w:rPr>
        <w:drawing>
          <wp:inline distT="0" distB="0" distL="0" distR="0" wp14:anchorId="666FCD0E" wp14:editId="6A1A77E9">
            <wp:extent cx="5546785" cy="2320505"/>
            <wp:effectExtent l="0" t="0" r="0" b="3810"/>
            <wp:docPr id="78857" name="Рисунок 78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2467" t="24770" r="4209" b="23176"/>
                    <a:stretch/>
                  </pic:blipFill>
                  <pic:spPr bwMode="auto">
                    <a:xfrm>
                      <a:off x="0" y="0"/>
                      <a:ext cx="5543822" cy="2319266"/>
                    </a:xfrm>
                    <a:prstGeom prst="rect">
                      <a:avLst/>
                    </a:prstGeom>
                    <a:ln>
                      <a:noFill/>
                    </a:ln>
                    <a:extLst>
                      <a:ext uri="{53640926-AAD7-44D8-BBD7-CCE9431645EC}">
                        <a14:shadowObscured xmlns:a14="http://schemas.microsoft.com/office/drawing/2010/main"/>
                      </a:ext>
                    </a:extLst>
                  </pic:spPr>
                </pic:pic>
              </a:graphicData>
            </a:graphic>
          </wp:inline>
        </w:drawing>
      </w:r>
    </w:p>
    <w:p w:rsidR="00B16CE8" w:rsidRPr="00BD4E1A" w:rsidRDefault="00B16CE8" w:rsidP="00EB5A9C">
      <w:pPr>
        <w:spacing w:after="0" w:line="240" w:lineRule="auto"/>
        <w:jc w:val="both"/>
        <w:rPr>
          <w:rFonts w:ascii="Times New Roman" w:hAnsi="Times New Roman"/>
          <w:sz w:val="28"/>
          <w:szCs w:val="28"/>
          <w:lang w:val="kk-KZ"/>
        </w:rPr>
      </w:pPr>
    </w:p>
    <w:p w:rsidR="00720166" w:rsidRPr="00BD4E1A" w:rsidRDefault="00680E38" w:rsidP="00EB5A9C">
      <w:pPr>
        <w:spacing w:after="0" w:line="240" w:lineRule="auto"/>
        <w:jc w:val="center"/>
        <w:rPr>
          <w:rFonts w:ascii="Times New Roman" w:hAnsi="Times New Roman"/>
          <w:sz w:val="28"/>
          <w:szCs w:val="28"/>
          <w:lang w:val="kk-KZ"/>
        </w:rPr>
      </w:pPr>
      <w:r w:rsidRPr="00BD4E1A">
        <w:rPr>
          <w:rFonts w:ascii="Times New Roman" w:hAnsi="Times New Roman"/>
          <w:sz w:val="28"/>
          <w:szCs w:val="28"/>
          <w:lang w:val="kk-KZ"/>
        </w:rPr>
        <w:t xml:space="preserve">Сурет </w:t>
      </w:r>
      <w:r w:rsidR="00D02083" w:rsidRPr="00BD4E1A">
        <w:rPr>
          <w:rFonts w:ascii="Times New Roman" w:hAnsi="Times New Roman"/>
          <w:sz w:val="28"/>
          <w:szCs w:val="28"/>
          <w:lang w:val="kk-KZ"/>
        </w:rPr>
        <w:t>30</w:t>
      </w:r>
      <w:r w:rsidRPr="00BD4E1A">
        <w:rPr>
          <w:rFonts w:ascii="Times New Roman" w:hAnsi="Times New Roman"/>
          <w:sz w:val="28"/>
          <w:szCs w:val="28"/>
          <w:lang w:val="kk-KZ"/>
        </w:rPr>
        <w:t xml:space="preserve"> – Конусты кескіндеудің реттік сызбасы</w:t>
      </w:r>
    </w:p>
    <w:p w:rsidR="00593DB9" w:rsidRPr="00BD4E1A" w:rsidRDefault="00593DB9" w:rsidP="00E04A3A">
      <w:pPr>
        <w:tabs>
          <w:tab w:val="left" w:pos="2640"/>
        </w:tabs>
        <w:spacing w:after="0" w:line="240" w:lineRule="auto"/>
        <w:ind w:firstLine="709"/>
        <w:jc w:val="both"/>
        <w:rPr>
          <w:rFonts w:ascii="Times New Roman" w:hAnsi="Times New Roman"/>
          <w:sz w:val="28"/>
          <w:szCs w:val="28"/>
          <w:lang w:val="kk-KZ"/>
        </w:rPr>
      </w:pPr>
      <w:r w:rsidRPr="00BD4E1A">
        <w:rPr>
          <w:rFonts w:ascii="Times New Roman" w:hAnsi="Times New Roman"/>
          <w:i/>
          <w:sz w:val="28"/>
          <w:szCs w:val="28"/>
          <w:lang w:val="kk-KZ"/>
        </w:rPr>
        <w:lastRenderedPageBreak/>
        <w:t xml:space="preserve">Тапсырма </w:t>
      </w:r>
      <w:r w:rsidR="000D0233" w:rsidRPr="00BD4E1A">
        <w:rPr>
          <w:rFonts w:ascii="Times New Roman" w:hAnsi="Times New Roman"/>
          <w:i/>
          <w:sz w:val="28"/>
          <w:szCs w:val="28"/>
          <w:lang w:val="kk-KZ"/>
        </w:rPr>
        <w:t>5</w:t>
      </w:r>
      <w:r w:rsidRPr="00BD4E1A">
        <w:rPr>
          <w:rFonts w:ascii="Times New Roman" w:hAnsi="Times New Roman"/>
          <w:i/>
          <w:sz w:val="28"/>
          <w:szCs w:val="28"/>
          <w:lang w:val="kk-KZ"/>
        </w:rPr>
        <w:t>.</w:t>
      </w:r>
      <w:r w:rsidRPr="00BD4E1A">
        <w:rPr>
          <w:rFonts w:ascii="Times New Roman" w:hAnsi="Times New Roman"/>
          <w:sz w:val="28"/>
          <w:szCs w:val="28"/>
          <w:lang w:val="kk-KZ"/>
        </w:rPr>
        <w:t xml:space="preserve"> Радиусы 2-ге, биіктігі 4</w:t>
      </w:r>
      <w:r w:rsidR="007041FC" w:rsidRPr="00BD4E1A">
        <w:rPr>
          <w:rFonts w:ascii="Times New Roman" w:hAnsi="Times New Roman"/>
          <w:sz w:val="28"/>
          <w:szCs w:val="28"/>
          <w:lang w:val="kk-KZ"/>
        </w:rPr>
        <w:t>-</w:t>
      </w:r>
      <w:r w:rsidRPr="00BD4E1A">
        <w:rPr>
          <w:rFonts w:ascii="Times New Roman" w:hAnsi="Times New Roman"/>
          <w:sz w:val="28"/>
          <w:szCs w:val="28"/>
          <w:lang w:val="kk-KZ"/>
        </w:rPr>
        <w:t>ке тең цилиндрдің кескінін және остік қимасын салу (</w:t>
      </w:r>
      <w:r w:rsidR="008E0C8B" w:rsidRPr="00BD4E1A">
        <w:rPr>
          <w:rFonts w:ascii="Times New Roman" w:hAnsi="Times New Roman"/>
          <w:sz w:val="28"/>
          <w:szCs w:val="28"/>
          <w:lang w:val="kk-KZ"/>
        </w:rPr>
        <w:t>31</w:t>
      </w:r>
      <w:r w:rsidRPr="00BD4E1A">
        <w:rPr>
          <w:rFonts w:ascii="Times New Roman" w:hAnsi="Times New Roman"/>
          <w:bCs/>
          <w:sz w:val="28"/>
          <w:szCs w:val="28"/>
          <w:lang w:val="kk-KZ"/>
        </w:rPr>
        <w:t>-сурет</w:t>
      </w:r>
      <w:r w:rsidRPr="00BD4E1A">
        <w:rPr>
          <w:rFonts w:ascii="Times New Roman" w:hAnsi="Times New Roman"/>
          <w:sz w:val="28"/>
          <w:szCs w:val="28"/>
          <w:lang w:val="kk-KZ"/>
        </w:rPr>
        <w:t xml:space="preserve">). </w:t>
      </w:r>
    </w:p>
    <w:p w:rsidR="00527D27" w:rsidRPr="00BD4E1A" w:rsidRDefault="00527D27" w:rsidP="00965B93">
      <w:pPr>
        <w:spacing w:after="0" w:line="240" w:lineRule="auto"/>
        <w:ind w:firstLine="709"/>
        <w:jc w:val="both"/>
        <w:rPr>
          <w:rFonts w:ascii="Times New Roman" w:hAnsi="Times New Roman"/>
          <w:sz w:val="28"/>
          <w:szCs w:val="28"/>
          <w:lang w:val="kk-KZ"/>
        </w:rPr>
      </w:pPr>
    </w:p>
    <w:p w:rsidR="00593DB9" w:rsidRPr="00BD4E1A" w:rsidRDefault="00593DB9" w:rsidP="00B547C7">
      <w:pPr>
        <w:spacing w:after="0" w:line="240" w:lineRule="auto"/>
        <w:jc w:val="both"/>
        <w:rPr>
          <w:rFonts w:ascii="Times New Roman" w:hAnsi="Times New Roman"/>
          <w:snapToGrid w:val="0"/>
          <w:color w:val="000000"/>
          <w:w w:val="0"/>
          <w:sz w:val="24"/>
          <w:szCs w:val="24"/>
          <w:u w:color="000000"/>
          <w:bdr w:val="none" w:sz="0" w:space="0" w:color="000000"/>
          <w:shd w:val="clear" w:color="000000" w:fill="000000"/>
          <w:lang w:val="kk-KZ"/>
        </w:rPr>
      </w:pPr>
      <w:r w:rsidRPr="00BD4E1A">
        <w:rPr>
          <w:rFonts w:ascii="Times New Roman" w:hAnsi="Times New Roman"/>
          <w:noProof/>
          <w:sz w:val="24"/>
          <w:szCs w:val="24"/>
        </w:rPr>
        <w:drawing>
          <wp:inline distT="0" distB="0" distL="0" distR="0" wp14:anchorId="14772015" wp14:editId="39167176">
            <wp:extent cx="2847158" cy="1852550"/>
            <wp:effectExtent l="19050" t="0" r="0" b="0"/>
            <wp:docPr id="77" name="Рисунок 5" descr="F:\Диссертация\VR\МК фотолар\Целиндр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Диссертация\VR\МК фотолар\Целиндр 3.jpg"/>
                    <pic:cNvPicPr>
                      <a:picLocks noChangeAspect="1" noChangeArrowheads="1"/>
                    </pic:cNvPicPr>
                  </pic:nvPicPr>
                  <pic:blipFill>
                    <a:blip r:embed="rId105"/>
                    <a:srcRect/>
                    <a:stretch>
                      <a:fillRect/>
                    </a:stretch>
                  </pic:blipFill>
                  <pic:spPr bwMode="auto">
                    <a:xfrm>
                      <a:off x="0" y="0"/>
                      <a:ext cx="2849906" cy="1854338"/>
                    </a:xfrm>
                    <a:prstGeom prst="rect">
                      <a:avLst/>
                    </a:prstGeom>
                    <a:noFill/>
                    <a:ln w="9525">
                      <a:noFill/>
                      <a:miter lim="800000"/>
                      <a:headEnd/>
                      <a:tailEnd/>
                    </a:ln>
                  </pic:spPr>
                </pic:pic>
              </a:graphicData>
            </a:graphic>
          </wp:inline>
        </w:drawing>
      </w:r>
      <w:r w:rsidRPr="00BD4E1A">
        <w:rPr>
          <w:rFonts w:ascii="Times New Roman" w:hAnsi="Times New Roman"/>
          <w:noProof/>
          <w:sz w:val="24"/>
          <w:szCs w:val="24"/>
        </w:rPr>
        <w:drawing>
          <wp:inline distT="0" distB="0" distL="0" distR="0" wp14:anchorId="2D0B9FAC" wp14:editId="31F9613A">
            <wp:extent cx="2847158" cy="1851402"/>
            <wp:effectExtent l="19050" t="0" r="0" b="0"/>
            <wp:docPr id="78" name="Рисунок 6" descr="F:\Диссертация\VR\МК фотолар\Целинд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Диссертация\VR\МК фотолар\Целиндр.jpg"/>
                    <pic:cNvPicPr>
                      <a:picLocks noChangeAspect="1" noChangeArrowheads="1"/>
                    </pic:cNvPicPr>
                  </pic:nvPicPr>
                  <pic:blipFill>
                    <a:blip r:embed="rId106"/>
                    <a:srcRect/>
                    <a:stretch>
                      <a:fillRect/>
                    </a:stretch>
                  </pic:blipFill>
                  <pic:spPr bwMode="auto">
                    <a:xfrm>
                      <a:off x="0" y="0"/>
                      <a:ext cx="2849906" cy="1853189"/>
                    </a:xfrm>
                    <a:prstGeom prst="rect">
                      <a:avLst/>
                    </a:prstGeom>
                    <a:noFill/>
                    <a:ln w="9525">
                      <a:noFill/>
                      <a:miter lim="800000"/>
                      <a:headEnd/>
                      <a:tailEnd/>
                    </a:ln>
                  </pic:spPr>
                </pic:pic>
              </a:graphicData>
            </a:graphic>
          </wp:inline>
        </w:drawing>
      </w:r>
    </w:p>
    <w:p w:rsidR="00593DB9" w:rsidRPr="00BD4E1A" w:rsidRDefault="00593DB9" w:rsidP="00B547C7">
      <w:pPr>
        <w:spacing w:after="0" w:line="240" w:lineRule="auto"/>
        <w:jc w:val="both"/>
        <w:rPr>
          <w:rFonts w:ascii="Times New Roman" w:hAnsi="Times New Roman"/>
          <w:snapToGrid w:val="0"/>
          <w:color w:val="000000"/>
          <w:w w:val="0"/>
          <w:sz w:val="6"/>
          <w:szCs w:val="6"/>
          <w:u w:color="000000"/>
          <w:bdr w:val="none" w:sz="0" w:space="0" w:color="000000"/>
          <w:shd w:val="clear" w:color="000000" w:fill="000000"/>
          <w:lang w:val="kk-KZ"/>
        </w:rPr>
      </w:pPr>
    </w:p>
    <w:p w:rsidR="00593DB9" w:rsidRPr="00BD4E1A" w:rsidRDefault="00593DB9" w:rsidP="00B547C7">
      <w:pPr>
        <w:spacing w:after="0" w:line="240" w:lineRule="auto"/>
        <w:jc w:val="both"/>
        <w:rPr>
          <w:rFonts w:ascii="Times New Roman" w:hAnsi="Times New Roman"/>
          <w:noProof/>
          <w:color w:val="000000"/>
          <w:w w:val="0"/>
          <w:sz w:val="24"/>
          <w:szCs w:val="24"/>
          <w:u w:color="000000"/>
          <w:bdr w:val="none" w:sz="0" w:space="0" w:color="000000"/>
          <w:shd w:val="clear" w:color="000000" w:fill="000000"/>
          <w:lang w:val="kk-KZ"/>
        </w:rPr>
      </w:pPr>
      <w:r w:rsidRPr="00BD4E1A">
        <w:rPr>
          <w:rFonts w:ascii="Times New Roman" w:hAnsi="Times New Roman"/>
          <w:noProof/>
          <w:sz w:val="24"/>
          <w:szCs w:val="24"/>
        </w:rPr>
        <w:drawing>
          <wp:inline distT="0" distB="0" distL="0" distR="0" wp14:anchorId="4713BC72" wp14:editId="5B313B1A">
            <wp:extent cx="2847158" cy="1935678"/>
            <wp:effectExtent l="19050" t="0" r="0" b="0"/>
            <wp:docPr id="79" name="Рисунок 7" descr="F:\Диссертация\VR\МК фотолар\Целин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Диссертация\VR\МК фотолар\Целинд1.jpg"/>
                    <pic:cNvPicPr>
                      <a:picLocks noChangeAspect="1" noChangeArrowheads="1"/>
                    </pic:cNvPicPr>
                  </pic:nvPicPr>
                  <pic:blipFill>
                    <a:blip r:embed="rId107"/>
                    <a:srcRect/>
                    <a:stretch>
                      <a:fillRect/>
                    </a:stretch>
                  </pic:blipFill>
                  <pic:spPr bwMode="auto">
                    <a:xfrm>
                      <a:off x="0" y="0"/>
                      <a:ext cx="2849906" cy="1937546"/>
                    </a:xfrm>
                    <a:prstGeom prst="rect">
                      <a:avLst/>
                    </a:prstGeom>
                    <a:noFill/>
                    <a:ln w="9525">
                      <a:noFill/>
                      <a:miter lim="800000"/>
                      <a:headEnd/>
                      <a:tailEnd/>
                    </a:ln>
                  </pic:spPr>
                </pic:pic>
              </a:graphicData>
            </a:graphic>
          </wp:inline>
        </w:drawing>
      </w:r>
      <w:r w:rsidRPr="00BD4E1A">
        <w:rPr>
          <w:rFonts w:ascii="Times New Roman" w:hAnsi="Times New Roman"/>
          <w:noProof/>
          <w:color w:val="000000"/>
          <w:w w:val="0"/>
          <w:sz w:val="24"/>
          <w:szCs w:val="24"/>
        </w:rPr>
        <w:drawing>
          <wp:inline distT="0" distB="0" distL="0" distR="0" wp14:anchorId="0AB53E8C" wp14:editId="662D3C20">
            <wp:extent cx="2842903" cy="1932259"/>
            <wp:effectExtent l="19050" t="0" r="0" b="0"/>
            <wp:docPr id="80" name="Рисунок 1" descr="F:\Диссертация\VR\МК фотолар\Цилиндр кийу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Диссертация\VR\МК фотолар\Цилиндр кийу1.jpg"/>
                    <pic:cNvPicPr>
                      <a:picLocks noChangeAspect="1" noChangeArrowheads="1"/>
                    </pic:cNvPicPr>
                  </pic:nvPicPr>
                  <pic:blipFill>
                    <a:blip r:embed="rId108"/>
                    <a:srcRect/>
                    <a:stretch>
                      <a:fillRect/>
                    </a:stretch>
                  </pic:blipFill>
                  <pic:spPr bwMode="auto">
                    <a:xfrm>
                      <a:off x="0" y="0"/>
                      <a:ext cx="2851975" cy="1938425"/>
                    </a:xfrm>
                    <a:prstGeom prst="rect">
                      <a:avLst/>
                    </a:prstGeom>
                    <a:noFill/>
                    <a:ln w="9525">
                      <a:noFill/>
                      <a:miter lim="800000"/>
                      <a:headEnd/>
                      <a:tailEnd/>
                    </a:ln>
                  </pic:spPr>
                </pic:pic>
              </a:graphicData>
            </a:graphic>
          </wp:inline>
        </w:drawing>
      </w:r>
    </w:p>
    <w:p w:rsidR="00CE19EA" w:rsidRPr="00BD4E1A" w:rsidRDefault="00CE19EA" w:rsidP="00B547C7">
      <w:pPr>
        <w:spacing w:after="0" w:line="240" w:lineRule="auto"/>
        <w:jc w:val="center"/>
        <w:rPr>
          <w:rFonts w:ascii="Times New Roman" w:hAnsi="Times New Roman"/>
          <w:bCs/>
          <w:sz w:val="28"/>
          <w:szCs w:val="28"/>
          <w:lang w:val="kk-KZ"/>
        </w:rPr>
      </w:pPr>
    </w:p>
    <w:p w:rsidR="00593DB9" w:rsidRPr="00BD4E1A" w:rsidRDefault="00A91843" w:rsidP="00B547C7">
      <w:pPr>
        <w:spacing w:after="0" w:line="240" w:lineRule="auto"/>
        <w:jc w:val="center"/>
        <w:rPr>
          <w:rFonts w:ascii="Times New Roman" w:hAnsi="Times New Roman"/>
          <w:sz w:val="28"/>
          <w:szCs w:val="28"/>
          <w:lang w:val="kk-KZ"/>
        </w:rPr>
      </w:pPr>
      <w:r w:rsidRPr="00BD4E1A">
        <w:rPr>
          <w:rFonts w:ascii="Times New Roman" w:hAnsi="Times New Roman"/>
          <w:bCs/>
          <w:sz w:val="28"/>
          <w:szCs w:val="28"/>
          <w:lang w:val="kk-KZ"/>
        </w:rPr>
        <w:t>С</w:t>
      </w:r>
      <w:r w:rsidR="00593DB9" w:rsidRPr="00BD4E1A">
        <w:rPr>
          <w:rFonts w:ascii="Times New Roman" w:hAnsi="Times New Roman"/>
          <w:bCs/>
          <w:sz w:val="28"/>
          <w:szCs w:val="28"/>
          <w:lang w:val="kk-KZ"/>
        </w:rPr>
        <w:t>урет</w:t>
      </w:r>
      <w:r w:rsidR="00593DB9" w:rsidRPr="00BD4E1A">
        <w:rPr>
          <w:rFonts w:ascii="Times New Roman" w:hAnsi="Times New Roman"/>
          <w:b/>
          <w:bCs/>
          <w:sz w:val="28"/>
          <w:szCs w:val="28"/>
          <w:lang w:val="kk-KZ"/>
        </w:rPr>
        <w:t xml:space="preserve"> </w:t>
      </w:r>
      <w:r w:rsidR="008E0C8B" w:rsidRPr="00BD4E1A">
        <w:rPr>
          <w:rFonts w:ascii="Times New Roman" w:hAnsi="Times New Roman"/>
          <w:bCs/>
          <w:sz w:val="28"/>
          <w:szCs w:val="28"/>
          <w:lang w:val="kk-KZ"/>
        </w:rPr>
        <w:t>31</w:t>
      </w:r>
      <w:r w:rsidRPr="00BD4E1A">
        <w:rPr>
          <w:rFonts w:ascii="Times New Roman" w:hAnsi="Times New Roman"/>
          <w:b/>
          <w:bCs/>
          <w:sz w:val="28"/>
          <w:szCs w:val="28"/>
          <w:lang w:val="kk-KZ"/>
        </w:rPr>
        <w:t xml:space="preserve"> - </w:t>
      </w:r>
      <w:r w:rsidR="00593DB9" w:rsidRPr="00BD4E1A">
        <w:rPr>
          <w:rFonts w:ascii="Times New Roman" w:hAnsi="Times New Roman"/>
          <w:bCs/>
          <w:sz w:val="28"/>
          <w:szCs w:val="28"/>
          <w:lang w:val="kk-KZ"/>
        </w:rPr>
        <w:t>AR технологиясы арқылы салынған ц</w:t>
      </w:r>
      <w:r w:rsidR="00593DB9" w:rsidRPr="00BD4E1A">
        <w:rPr>
          <w:rFonts w:ascii="Times New Roman" w:hAnsi="Times New Roman"/>
          <w:sz w:val="28"/>
          <w:szCs w:val="28"/>
          <w:lang w:val="kk-KZ"/>
        </w:rPr>
        <w:t xml:space="preserve">илиндр. </w:t>
      </w:r>
    </w:p>
    <w:p w:rsidR="00D003D2" w:rsidRPr="00BD4E1A" w:rsidRDefault="00D003D2" w:rsidP="00965B93">
      <w:pPr>
        <w:spacing w:after="0" w:line="240" w:lineRule="auto"/>
        <w:ind w:firstLine="709"/>
        <w:jc w:val="center"/>
        <w:rPr>
          <w:rFonts w:ascii="Times New Roman" w:hAnsi="Times New Roman"/>
          <w:sz w:val="28"/>
          <w:szCs w:val="28"/>
          <w:lang w:val="kk-KZ"/>
        </w:rPr>
      </w:pPr>
    </w:p>
    <w:p w:rsidR="00593DB9" w:rsidRPr="00BD4E1A" w:rsidRDefault="00593DB9" w:rsidP="00965B93">
      <w:pPr>
        <w:spacing w:after="0" w:line="240" w:lineRule="auto"/>
        <w:ind w:firstLine="709"/>
        <w:jc w:val="both"/>
        <w:rPr>
          <w:rFonts w:ascii="Times New Roman" w:hAnsi="Times New Roman"/>
          <w:color w:val="000000" w:themeColor="text1"/>
          <w:sz w:val="28"/>
          <w:szCs w:val="28"/>
          <w:lang w:val="kk-KZ"/>
        </w:rPr>
      </w:pPr>
      <w:r w:rsidRPr="00BD4E1A">
        <w:rPr>
          <w:rFonts w:ascii="Times New Roman" w:hAnsi="Times New Roman"/>
          <w:color w:val="000000" w:themeColor="text1"/>
          <w:sz w:val="28"/>
          <w:szCs w:val="28"/>
          <w:lang w:val="kk-KZ"/>
        </w:rPr>
        <w:t>«Айналу денелері» тарауының «</w:t>
      </w:r>
      <w:r w:rsidRPr="00BD4E1A">
        <w:rPr>
          <w:rFonts w:ascii="Times New Roman" w:hAnsi="Times New Roman"/>
          <w:sz w:val="28"/>
          <w:szCs w:val="28"/>
          <w:lang w:val="kk-KZ"/>
        </w:rPr>
        <w:t>Шарға іштей және сырттай сызылған денелердің кескіндерін салу әдістері</w:t>
      </w:r>
      <w:r w:rsidRPr="00BD4E1A">
        <w:rPr>
          <w:rFonts w:ascii="Times New Roman" w:hAnsi="Times New Roman"/>
          <w:color w:val="000000" w:themeColor="text1"/>
          <w:sz w:val="28"/>
          <w:szCs w:val="28"/>
          <w:lang w:val="kk-KZ"/>
        </w:rPr>
        <w:t xml:space="preserve">» тақырыптарындағы бірқатар мәселелеріне тоқталайық. Студенттерге </w:t>
      </w:r>
      <w:r w:rsidR="00CA4F5F" w:rsidRPr="00BD4E1A">
        <w:rPr>
          <w:rFonts w:ascii="Times New Roman" w:hAnsi="Times New Roman"/>
          <w:color w:val="000000" w:themeColor="text1"/>
          <w:sz w:val="28"/>
          <w:szCs w:val="28"/>
          <w:lang w:val="kk-KZ"/>
        </w:rPr>
        <w:t xml:space="preserve">зертханалық </w:t>
      </w:r>
      <w:r w:rsidRPr="00BD4E1A">
        <w:rPr>
          <w:rFonts w:ascii="Times New Roman" w:hAnsi="Times New Roman"/>
          <w:color w:val="000000" w:themeColor="text1"/>
          <w:sz w:val="28"/>
          <w:szCs w:val="28"/>
          <w:lang w:val="kk-KZ"/>
        </w:rPr>
        <w:t>сабақ жүргізу кезінде «Айналу денелері» тарауын</w:t>
      </w:r>
      <w:r w:rsidR="007779F1" w:rsidRPr="00BD4E1A">
        <w:rPr>
          <w:rFonts w:ascii="Times New Roman" w:hAnsi="Times New Roman"/>
          <w:color w:val="000000" w:themeColor="text1"/>
          <w:sz w:val="28"/>
          <w:szCs w:val="28"/>
          <w:lang w:val="kk-KZ"/>
        </w:rPr>
        <w:t xml:space="preserve"> </w:t>
      </w:r>
      <w:r w:rsidRPr="00BD4E1A">
        <w:rPr>
          <w:rFonts w:ascii="Times New Roman" w:hAnsi="Times New Roman"/>
          <w:bCs/>
          <w:sz w:val="28"/>
          <w:szCs w:val="28"/>
          <w:lang w:val="kk-KZ"/>
        </w:rPr>
        <w:t xml:space="preserve">жаңа цифрлық технологияларын </w:t>
      </w:r>
      <w:r w:rsidRPr="00BD4E1A">
        <w:rPr>
          <w:rFonts w:ascii="Times New Roman" w:hAnsi="Times New Roman"/>
          <w:color w:val="000000" w:themeColor="text1"/>
          <w:sz w:val="28"/>
          <w:szCs w:val="28"/>
          <w:lang w:val="kk-KZ"/>
        </w:rPr>
        <w:t xml:space="preserve">қолдана отырып өту барысында жүргізілген бірнеше тақырыптар мен олардың цифрлық орындалу үлгілері берілді. </w:t>
      </w:r>
    </w:p>
    <w:p w:rsidR="00593DB9" w:rsidRPr="00BD4E1A" w:rsidRDefault="00593DB9" w:rsidP="00965B93">
      <w:pPr>
        <w:spacing w:after="0" w:line="240" w:lineRule="auto"/>
        <w:ind w:firstLine="709"/>
        <w:jc w:val="both"/>
        <w:rPr>
          <w:rFonts w:ascii="Times New Roman" w:hAnsi="Times New Roman"/>
          <w:i/>
          <w:sz w:val="28"/>
          <w:szCs w:val="28"/>
          <w:lang w:val="kk-KZ"/>
        </w:rPr>
      </w:pPr>
      <w:r w:rsidRPr="00BD4E1A">
        <w:rPr>
          <w:rFonts w:ascii="Times New Roman" w:hAnsi="Times New Roman"/>
          <w:i/>
          <w:sz w:val="28"/>
          <w:szCs w:val="28"/>
          <w:lang w:val="kk-KZ"/>
        </w:rPr>
        <w:t xml:space="preserve">Тақырып 1. Шарға сырттай сызылған денелердің кескінін салу әдістері. </w:t>
      </w:r>
    </w:p>
    <w:p w:rsidR="00FD5B77" w:rsidRPr="00BD4E1A" w:rsidRDefault="000D6807"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Мектеп геометрия курсында шар және оның элементтері, кеңістік денелеріне іштей және сырттай сызылған шарға қатысты есептер көптеп берілген. Осы есептерді шығаруда</w:t>
      </w:r>
      <w:r w:rsidR="008C2BD5" w:rsidRPr="00BD4E1A">
        <w:rPr>
          <w:rFonts w:ascii="Times New Roman" w:hAnsi="Times New Roman"/>
          <w:sz w:val="28"/>
          <w:szCs w:val="28"/>
          <w:lang w:val="kk-KZ"/>
        </w:rPr>
        <w:t xml:space="preserve"> </w:t>
      </w:r>
      <w:r w:rsidR="00593DB9" w:rsidRPr="00BD4E1A">
        <w:rPr>
          <w:rFonts w:ascii="Times New Roman" w:hAnsi="Times New Roman"/>
          <w:sz w:val="28"/>
          <w:szCs w:val="28"/>
          <w:lang w:val="kk-KZ"/>
        </w:rPr>
        <w:t xml:space="preserve">оқушыларға </w:t>
      </w:r>
      <w:r w:rsidRPr="00BD4E1A">
        <w:rPr>
          <w:rFonts w:ascii="Times New Roman" w:hAnsi="Times New Roman"/>
          <w:sz w:val="28"/>
          <w:szCs w:val="28"/>
          <w:lang w:val="kk-KZ"/>
        </w:rPr>
        <w:t xml:space="preserve">шардың және оның элементтерінің шарға </w:t>
      </w:r>
      <w:r w:rsidR="00593DB9" w:rsidRPr="00BD4E1A">
        <w:rPr>
          <w:rFonts w:ascii="Times New Roman" w:hAnsi="Times New Roman"/>
          <w:sz w:val="28"/>
          <w:szCs w:val="28"/>
          <w:lang w:val="kk-KZ"/>
        </w:rPr>
        <w:t>іштей және сырттай сызылған денелердің кескіндерін салу тәсілдерін үйретуі</w:t>
      </w:r>
      <w:r w:rsidRPr="00BD4E1A">
        <w:rPr>
          <w:rFonts w:ascii="Times New Roman" w:hAnsi="Times New Roman"/>
          <w:sz w:val="28"/>
          <w:szCs w:val="28"/>
          <w:lang w:val="kk-KZ"/>
        </w:rPr>
        <w:t xml:space="preserve"> қажет болады. </w:t>
      </w:r>
      <w:r w:rsidR="00593DB9" w:rsidRPr="00BD4E1A">
        <w:rPr>
          <w:rFonts w:ascii="Times New Roman" w:hAnsi="Times New Roman"/>
          <w:sz w:val="28"/>
          <w:szCs w:val="28"/>
          <w:lang w:val="kk-KZ"/>
        </w:rPr>
        <w:t xml:space="preserve">Ол үшін, </w:t>
      </w:r>
      <w:r w:rsidR="007779F1" w:rsidRPr="00BD4E1A">
        <w:rPr>
          <w:rFonts w:ascii="Times New Roman" w:hAnsi="Times New Roman"/>
          <w:sz w:val="28"/>
          <w:szCs w:val="28"/>
          <w:lang w:val="kk-KZ"/>
        </w:rPr>
        <w:t xml:space="preserve">оқытушы </w:t>
      </w:r>
      <w:r w:rsidR="008C2BD5" w:rsidRPr="00BD4E1A">
        <w:rPr>
          <w:rFonts w:ascii="Times New Roman" w:hAnsi="Times New Roman"/>
          <w:sz w:val="28"/>
          <w:szCs w:val="28"/>
          <w:lang w:val="kk-KZ"/>
        </w:rPr>
        <w:t xml:space="preserve">геометриялық фигуралар кескініне қойылатын талаптар, кеңістік фигураларын кескіндеу әдістерін, </w:t>
      </w:r>
      <w:r w:rsidR="00593DB9" w:rsidRPr="00BD4E1A">
        <w:rPr>
          <w:rFonts w:ascii="Times New Roman" w:hAnsi="Times New Roman"/>
          <w:sz w:val="28"/>
          <w:szCs w:val="28"/>
          <w:lang w:val="kk-KZ"/>
        </w:rPr>
        <w:t xml:space="preserve">берілген кеңістік денесі мен шардың жанасу нүктелері, ортақ қасиеттерін таңдап, оның элементтерін кескіндеу ретін анықтап алуы қажет. </w:t>
      </w:r>
    </w:p>
    <w:p w:rsidR="00593DB9" w:rsidRPr="00BD4E1A" w:rsidRDefault="00593DB9"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Мысалы, шарға сырттай сызылған дұрыс төртбұрышты пирамиданың кескінін салу үшін, алдымен мына мәселелерді анықтап алу қажет: </w:t>
      </w:r>
    </w:p>
    <w:p w:rsidR="00593DB9" w:rsidRPr="00BD4E1A" w:rsidRDefault="00593DB9" w:rsidP="00965B93">
      <w:pPr>
        <w:pStyle w:val="a8"/>
        <w:numPr>
          <w:ilvl w:val="0"/>
          <w:numId w:val="12"/>
        </w:numPr>
        <w:spacing w:after="0" w:line="240" w:lineRule="auto"/>
        <w:ind w:left="0"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пирамиданың табанындағы квадрат жатқан жазықтық шардың полюсын, квадраттың центріне жанайды;</w:t>
      </w:r>
    </w:p>
    <w:p w:rsidR="00593DB9" w:rsidRPr="00BD4E1A" w:rsidRDefault="00593DB9" w:rsidP="00965B93">
      <w:pPr>
        <w:pStyle w:val="a8"/>
        <w:numPr>
          <w:ilvl w:val="0"/>
          <w:numId w:val="12"/>
        </w:numPr>
        <w:spacing w:after="0" w:line="240" w:lineRule="auto"/>
        <w:ind w:left="0"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lastRenderedPageBreak/>
        <w:t xml:space="preserve">пирамиданың бүйір беттерінің шармен жанасу нүктесі оның апофемаларының бойында жатады; </w:t>
      </w:r>
    </w:p>
    <w:p w:rsidR="00593DB9" w:rsidRPr="00BD4E1A" w:rsidRDefault="00593DB9" w:rsidP="00965B93">
      <w:pPr>
        <w:pStyle w:val="a8"/>
        <w:numPr>
          <w:ilvl w:val="0"/>
          <w:numId w:val="12"/>
        </w:numPr>
        <w:spacing w:after="0" w:line="240" w:lineRule="auto"/>
        <w:ind w:left="0"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пирамиданың биіктігі шардың центрі арқылы өтеді [</w:t>
      </w:r>
      <w:r w:rsidR="007B1575" w:rsidRPr="00BD4E1A">
        <w:rPr>
          <w:rFonts w:ascii="Times New Roman" w:hAnsi="Times New Roman" w:cs="Times New Roman"/>
          <w:sz w:val="28"/>
          <w:szCs w:val="28"/>
          <w:lang w:val="kk-KZ"/>
        </w:rPr>
        <w:t>124</w:t>
      </w:r>
      <w:r w:rsidR="00DC791E" w:rsidRPr="00BD4E1A">
        <w:rPr>
          <w:rFonts w:ascii="Times New Roman" w:hAnsi="Times New Roman" w:cs="Times New Roman"/>
          <w:sz w:val="28"/>
          <w:szCs w:val="28"/>
          <w:lang w:val="kk-KZ"/>
        </w:rPr>
        <w:t>,</w:t>
      </w:r>
      <w:r w:rsidR="007B1575" w:rsidRPr="00BD4E1A">
        <w:rPr>
          <w:rFonts w:ascii="Times New Roman" w:hAnsi="Times New Roman" w:cs="Times New Roman"/>
          <w:sz w:val="28"/>
          <w:szCs w:val="28"/>
          <w:lang w:val="kk-KZ"/>
        </w:rPr>
        <w:t xml:space="preserve"> б.</w:t>
      </w:r>
      <w:r w:rsidR="00DC791E" w:rsidRPr="00BD4E1A">
        <w:rPr>
          <w:rFonts w:ascii="Times New Roman" w:hAnsi="Times New Roman" w:cs="Times New Roman"/>
          <w:sz w:val="28"/>
          <w:szCs w:val="28"/>
          <w:lang w:val="kk-KZ"/>
        </w:rPr>
        <w:t>96</w:t>
      </w:r>
      <w:r w:rsidRPr="00BD4E1A">
        <w:rPr>
          <w:rFonts w:ascii="Times New Roman" w:hAnsi="Times New Roman" w:cs="Times New Roman"/>
          <w:sz w:val="28"/>
          <w:szCs w:val="28"/>
          <w:lang w:val="kk-KZ"/>
        </w:rPr>
        <w:t xml:space="preserve">]. </w:t>
      </w:r>
    </w:p>
    <w:p w:rsidR="00593DB9" w:rsidRPr="00BD4E1A" w:rsidRDefault="003D3DF9" w:rsidP="00965B93">
      <w:pPr>
        <w:spacing w:after="0" w:line="240" w:lineRule="auto"/>
        <w:ind w:firstLine="709"/>
        <w:jc w:val="both"/>
        <w:rPr>
          <w:rFonts w:ascii="Times New Roman" w:hAnsi="Times New Roman"/>
          <w:color w:val="000000" w:themeColor="text1"/>
          <w:sz w:val="28"/>
          <w:szCs w:val="28"/>
          <w:lang w:val="kk-KZ"/>
        </w:rPr>
      </w:pPr>
      <w:r w:rsidRPr="00BD4E1A">
        <w:rPr>
          <w:rFonts w:ascii="Times New Roman" w:hAnsi="Times New Roman"/>
          <w:color w:val="000000" w:themeColor="text1"/>
          <w:sz w:val="28"/>
          <w:szCs w:val="28"/>
          <w:lang w:val="kk-KZ"/>
        </w:rPr>
        <w:t>32</w:t>
      </w:r>
      <w:r w:rsidR="00593DB9" w:rsidRPr="00BD4E1A">
        <w:rPr>
          <w:rFonts w:ascii="Times New Roman" w:hAnsi="Times New Roman"/>
          <w:color w:val="000000" w:themeColor="text1"/>
          <w:sz w:val="28"/>
          <w:szCs w:val="28"/>
          <w:lang w:val="kk-KZ"/>
        </w:rPr>
        <w:t>–суретте бейнеленгендей студенттерге</w:t>
      </w:r>
      <w:r w:rsidR="00593DB9" w:rsidRPr="00BD4E1A">
        <w:rPr>
          <w:rFonts w:ascii="Times New Roman" w:hAnsi="Times New Roman"/>
          <w:i/>
          <w:color w:val="000000" w:themeColor="text1"/>
          <w:sz w:val="28"/>
          <w:szCs w:val="28"/>
          <w:lang w:val="kk-KZ"/>
        </w:rPr>
        <w:t xml:space="preserve"> </w:t>
      </w:r>
      <w:r w:rsidR="00593DB9" w:rsidRPr="00BD4E1A">
        <w:rPr>
          <w:rFonts w:ascii="Times New Roman" w:hAnsi="Times New Roman"/>
          <w:color w:val="000000" w:themeColor="text1"/>
          <w:sz w:val="28"/>
          <w:szCs w:val="28"/>
          <w:lang w:val="kk-KZ"/>
        </w:rPr>
        <w:t>шарға сырттай сызылған денелердің кескінін салу, жоғарыда аталған салу әдістерін меңгергеннен соң Geogebra қосымшасында салудың жолдары, әдістері түсіндіріліп, 3D және AR нұсқалары арқылы көрсетілді</w:t>
      </w:r>
      <w:r w:rsidR="00A54A01" w:rsidRPr="00BD4E1A">
        <w:rPr>
          <w:rFonts w:ascii="Times New Roman" w:hAnsi="Times New Roman"/>
          <w:color w:val="000000" w:themeColor="text1"/>
          <w:sz w:val="28"/>
          <w:szCs w:val="28"/>
          <w:lang w:val="kk-KZ"/>
        </w:rPr>
        <w:t xml:space="preserve"> </w:t>
      </w:r>
      <w:r w:rsidR="00F12C42" w:rsidRPr="00BD4E1A">
        <w:rPr>
          <w:rFonts w:ascii="Times New Roman" w:hAnsi="Times New Roman"/>
          <w:color w:val="000000" w:themeColor="text1"/>
          <w:sz w:val="28"/>
          <w:szCs w:val="28"/>
          <w:lang w:val="kk-KZ"/>
        </w:rPr>
        <w:t>[</w:t>
      </w:r>
      <w:r w:rsidR="00383142" w:rsidRPr="00BD4E1A">
        <w:rPr>
          <w:rFonts w:ascii="Times New Roman" w:hAnsi="Times New Roman"/>
          <w:color w:val="000000" w:themeColor="text1"/>
          <w:sz w:val="28"/>
          <w:szCs w:val="28"/>
          <w:lang w:val="kk-KZ"/>
        </w:rPr>
        <w:t>1</w:t>
      </w:r>
      <w:r w:rsidR="00E16BDC" w:rsidRPr="00BD4E1A">
        <w:rPr>
          <w:rFonts w:ascii="Times New Roman" w:hAnsi="Times New Roman"/>
          <w:color w:val="000000" w:themeColor="text1"/>
          <w:sz w:val="28"/>
          <w:szCs w:val="28"/>
          <w:lang w:val="kk-KZ"/>
        </w:rPr>
        <w:t>6</w:t>
      </w:r>
      <w:r w:rsidR="00D800D7" w:rsidRPr="00BD4E1A">
        <w:rPr>
          <w:rFonts w:ascii="Times New Roman" w:hAnsi="Times New Roman"/>
          <w:color w:val="000000" w:themeColor="text1"/>
          <w:sz w:val="28"/>
          <w:szCs w:val="28"/>
          <w:lang w:val="kk-KZ"/>
        </w:rPr>
        <w:t>9</w:t>
      </w:r>
      <w:r w:rsidR="00F12C42" w:rsidRPr="00BD4E1A">
        <w:rPr>
          <w:rFonts w:ascii="Times New Roman" w:hAnsi="Times New Roman"/>
          <w:color w:val="000000" w:themeColor="text1"/>
          <w:sz w:val="28"/>
          <w:szCs w:val="28"/>
          <w:lang w:val="kk-KZ"/>
        </w:rPr>
        <w:t>]</w:t>
      </w:r>
      <w:r w:rsidR="00593DB9" w:rsidRPr="00BD4E1A">
        <w:rPr>
          <w:rFonts w:ascii="Times New Roman" w:hAnsi="Times New Roman"/>
          <w:color w:val="000000" w:themeColor="text1"/>
          <w:sz w:val="28"/>
          <w:szCs w:val="28"/>
          <w:lang w:val="kk-KZ"/>
        </w:rPr>
        <w:t xml:space="preserve">. </w:t>
      </w:r>
    </w:p>
    <w:p w:rsidR="00FB793A" w:rsidRPr="00BD4E1A" w:rsidRDefault="00FB793A" w:rsidP="00965B93">
      <w:pPr>
        <w:spacing w:after="0" w:line="240" w:lineRule="auto"/>
        <w:ind w:firstLine="709"/>
        <w:jc w:val="both"/>
        <w:rPr>
          <w:rFonts w:ascii="Times New Roman" w:hAnsi="Times New Roman"/>
          <w:color w:val="000000" w:themeColor="text1"/>
          <w:sz w:val="28"/>
          <w:szCs w:val="28"/>
          <w:lang w:val="kk-KZ"/>
        </w:rPr>
      </w:pPr>
    </w:p>
    <w:p w:rsidR="00593DB9" w:rsidRPr="00BD4E1A" w:rsidRDefault="00593DB9" w:rsidP="00B547C7">
      <w:pPr>
        <w:pStyle w:val="a8"/>
        <w:spacing w:after="0" w:line="240" w:lineRule="auto"/>
        <w:ind w:left="0"/>
        <w:jc w:val="both"/>
        <w:rPr>
          <w:rFonts w:ascii="Times New Roman" w:hAnsi="Times New Roman" w:cs="Times New Roman"/>
          <w:sz w:val="28"/>
          <w:szCs w:val="28"/>
          <w:lang w:val="kk-KZ"/>
        </w:rPr>
      </w:pPr>
      <w:r w:rsidRPr="00BD4E1A">
        <w:rPr>
          <w:rFonts w:ascii="Times New Roman" w:hAnsi="Times New Roman" w:cs="Times New Roman"/>
          <w:noProof/>
          <w:sz w:val="28"/>
          <w:szCs w:val="28"/>
        </w:rPr>
        <w:drawing>
          <wp:inline distT="0" distB="0" distL="0" distR="0" wp14:anchorId="70688B76" wp14:editId="75BB2706">
            <wp:extent cx="2806995" cy="2310105"/>
            <wp:effectExtent l="0" t="0" r="0" b="0"/>
            <wp:docPr id="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srcRect l="32659" t="25386" r="13976" b="16097"/>
                    <a:stretch>
                      <a:fillRect/>
                    </a:stretch>
                  </pic:blipFill>
                  <pic:spPr bwMode="auto">
                    <a:xfrm>
                      <a:off x="0" y="0"/>
                      <a:ext cx="2808707" cy="2311514"/>
                    </a:xfrm>
                    <a:prstGeom prst="rect">
                      <a:avLst/>
                    </a:prstGeom>
                    <a:noFill/>
                    <a:ln w="9525">
                      <a:noFill/>
                      <a:miter lim="800000"/>
                      <a:headEnd/>
                      <a:tailEnd/>
                    </a:ln>
                  </pic:spPr>
                </pic:pic>
              </a:graphicData>
            </a:graphic>
          </wp:inline>
        </w:drawing>
      </w:r>
      <w:r w:rsidRPr="00BD4E1A">
        <w:rPr>
          <w:rFonts w:ascii="Times New Roman" w:hAnsi="Times New Roman" w:cs="Times New Roman"/>
          <w:noProof/>
          <w:sz w:val="28"/>
          <w:szCs w:val="28"/>
        </w:rPr>
        <w:drawing>
          <wp:inline distT="0" distB="0" distL="0" distR="0" wp14:anchorId="27D50672" wp14:editId="3265013B">
            <wp:extent cx="3049968" cy="2317898"/>
            <wp:effectExtent l="0" t="0" r="0" b="6350"/>
            <wp:docPr id="82" name="Рисунок 6" descr="F:\Диссертация\ВАК_3\9f232b6c-43a2-4ad1-955b-746da12fe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Диссертация\ВАК_3\9f232b6c-43a2-4ad1-955b-746da12fe36d.jpg"/>
                    <pic:cNvPicPr>
                      <a:picLocks noChangeAspect="1" noChangeArrowheads="1"/>
                    </pic:cNvPicPr>
                  </pic:nvPicPr>
                  <pic:blipFill>
                    <a:blip r:embed="rId110" cstate="print"/>
                    <a:srcRect r="18577"/>
                    <a:stretch>
                      <a:fillRect/>
                    </a:stretch>
                  </pic:blipFill>
                  <pic:spPr bwMode="auto">
                    <a:xfrm>
                      <a:off x="0" y="0"/>
                      <a:ext cx="3066082" cy="2330144"/>
                    </a:xfrm>
                    <a:prstGeom prst="rect">
                      <a:avLst/>
                    </a:prstGeom>
                    <a:noFill/>
                    <a:ln w="9525">
                      <a:noFill/>
                      <a:miter lim="800000"/>
                      <a:headEnd/>
                      <a:tailEnd/>
                    </a:ln>
                  </pic:spPr>
                </pic:pic>
              </a:graphicData>
            </a:graphic>
          </wp:inline>
        </w:drawing>
      </w:r>
    </w:p>
    <w:p w:rsidR="00593DB9" w:rsidRPr="00BD4E1A" w:rsidRDefault="00593DB9" w:rsidP="00B547C7">
      <w:pPr>
        <w:pStyle w:val="a8"/>
        <w:spacing w:after="0" w:line="240" w:lineRule="auto"/>
        <w:ind w:left="0"/>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                3D үлгісі</w:t>
      </w:r>
      <w:r w:rsidRPr="00BD4E1A">
        <w:rPr>
          <w:rFonts w:ascii="Times New Roman" w:hAnsi="Times New Roman" w:cs="Times New Roman"/>
          <w:i/>
          <w:sz w:val="28"/>
          <w:szCs w:val="28"/>
          <w:lang w:val="kk-KZ"/>
        </w:rPr>
        <w:t xml:space="preserve">                                                    </w:t>
      </w:r>
      <w:r w:rsidRPr="00BD4E1A">
        <w:rPr>
          <w:rFonts w:ascii="Times New Roman" w:hAnsi="Times New Roman" w:cs="Times New Roman"/>
          <w:sz w:val="28"/>
          <w:szCs w:val="28"/>
          <w:lang w:val="kk-KZ"/>
        </w:rPr>
        <w:t>AR үлгісі</w:t>
      </w:r>
      <w:r w:rsidRPr="00BD4E1A">
        <w:rPr>
          <w:rFonts w:ascii="Times New Roman" w:hAnsi="Times New Roman" w:cs="Times New Roman"/>
          <w:i/>
          <w:sz w:val="28"/>
          <w:szCs w:val="28"/>
          <w:lang w:val="kk-KZ"/>
        </w:rPr>
        <w:t xml:space="preserve">                                                  </w:t>
      </w:r>
    </w:p>
    <w:p w:rsidR="00FB793A" w:rsidRPr="00BD4E1A" w:rsidRDefault="00FB793A" w:rsidP="00B547C7">
      <w:pPr>
        <w:spacing w:after="0" w:line="240" w:lineRule="auto"/>
        <w:jc w:val="center"/>
        <w:rPr>
          <w:rFonts w:ascii="Times New Roman" w:hAnsi="Times New Roman"/>
          <w:sz w:val="28"/>
          <w:szCs w:val="28"/>
          <w:lang w:val="kk-KZ"/>
        </w:rPr>
      </w:pPr>
    </w:p>
    <w:p w:rsidR="00593DB9" w:rsidRPr="00BD4E1A" w:rsidRDefault="00593DB9" w:rsidP="00B547C7">
      <w:pPr>
        <w:spacing w:after="0" w:line="240" w:lineRule="auto"/>
        <w:jc w:val="center"/>
        <w:rPr>
          <w:rFonts w:ascii="Times New Roman" w:hAnsi="Times New Roman"/>
          <w:sz w:val="28"/>
          <w:szCs w:val="28"/>
          <w:lang w:val="kk-KZ"/>
        </w:rPr>
      </w:pPr>
      <w:r w:rsidRPr="00BD4E1A">
        <w:rPr>
          <w:rFonts w:ascii="Times New Roman" w:hAnsi="Times New Roman"/>
          <w:sz w:val="28"/>
          <w:szCs w:val="28"/>
          <w:lang w:val="kk-KZ"/>
        </w:rPr>
        <w:t xml:space="preserve">Сурет </w:t>
      </w:r>
      <w:r w:rsidR="003D3DF9" w:rsidRPr="00BD4E1A">
        <w:rPr>
          <w:rFonts w:ascii="Times New Roman" w:hAnsi="Times New Roman"/>
          <w:sz w:val="28"/>
          <w:szCs w:val="28"/>
          <w:lang w:val="kk-KZ"/>
        </w:rPr>
        <w:t>32</w:t>
      </w:r>
      <w:r w:rsidR="007C5629" w:rsidRPr="00BD4E1A">
        <w:rPr>
          <w:rFonts w:ascii="Times New Roman" w:hAnsi="Times New Roman"/>
          <w:b/>
          <w:sz w:val="28"/>
          <w:szCs w:val="28"/>
          <w:lang w:val="kk-KZ"/>
        </w:rPr>
        <w:t xml:space="preserve"> - </w:t>
      </w:r>
      <w:r w:rsidRPr="00BD4E1A">
        <w:rPr>
          <w:rFonts w:ascii="Times New Roman" w:hAnsi="Times New Roman"/>
          <w:sz w:val="28"/>
          <w:szCs w:val="28"/>
          <w:lang w:val="kk-KZ"/>
        </w:rPr>
        <w:t>Шарға сырттай сызылған пирамида</w:t>
      </w:r>
    </w:p>
    <w:p w:rsidR="00D003D2" w:rsidRPr="00BD4E1A" w:rsidRDefault="00D003D2" w:rsidP="00965B93">
      <w:pPr>
        <w:spacing w:after="0" w:line="240" w:lineRule="auto"/>
        <w:ind w:firstLine="709"/>
        <w:jc w:val="center"/>
        <w:rPr>
          <w:rFonts w:ascii="Times New Roman" w:hAnsi="Times New Roman"/>
          <w:sz w:val="28"/>
          <w:szCs w:val="28"/>
          <w:lang w:val="kk-KZ"/>
        </w:rPr>
      </w:pPr>
    </w:p>
    <w:p w:rsidR="00482F88" w:rsidRPr="00BD4E1A" w:rsidRDefault="00AA33D2"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Студенттерге осы тақырып бойынша жүргізілген зертханалық сабақтарда, осы тақырыпқа берілген есептерді шығару және оған ЦББР</w:t>
      </w:r>
      <w:r w:rsidR="00C11410" w:rsidRPr="00BD4E1A">
        <w:rPr>
          <w:rFonts w:ascii="Times New Roman" w:hAnsi="Times New Roman"/>
          <w:sz w:val="28"/>
          <w:szCs w:val="28"/>
          <w:lang w:val="kk-KZ"/>
        </w:rPr>
        <w:t>-ны</w:t>
      </w:r>
      <w:r w:rsidRPr="00BD4E1A">
        <w:rPr>
          <w:rFonts w:ascii="Times New Roman" w:hAnsi="Times New Roman"/>
          <w:sz w:val="28"/>
          <w:szCs w:val="28"/>
          <w:lang w:val="kk-KZ"/>
        </w:rPr>
        <w:t xml:space="preserve"> қолданудың әдістемелік ерекшеліктерін түсіндіру міндеттері қойылған.  </w:t>
      </w:r>
    </w:p>
    <w:p w:rsidR="00482F88" w:rsidRPr="00BD4E1A" w:rsidRDefault="0038344E"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Мысалы: Дұрыс төртбұрышты пирамиданың табаны а, биіктігі h. Осы пирамидаға іштей сызылған шардың радиусын табыңдар.</w:t>
      </w:r>
      <w:r w:rsidR="00AA0F90" w:rsidRPr="00BD4E1A">
        <w:rPr>
          <w:rFonts w:ascii="Times New Roman" w:hAnsi="Times New Roman"/>
          <w:sz w:val="28"/>
          <w:szCs w:val="28"/>
          <w:lang w:val="kk-KZ"/>
        </w:rPr>
        <w:t xml:space="preserve"> Осы есепті шығаруда </w:t>
      </w:r>
      <w:r w:rsidR="00583F6B" w:rsidRPr="00BD4E1A">
        <w:rPr>
          <w:rFonts w:ascii="Times New Roman" w:hAnsi="Times New Roman"/>
          <w:sz w:val="28"/>
          <w:szCs w:val="28"/>
          <w:lang w:val="kk-KZ"/>
        </w:rPr>
        <w:t>32</w:t>
      </w:r>
      <w:r w:rsidR="00AA0F90" w:rsidRPr="00BD4E1A">
        <w:rPr>
          <w:rFonts w:ascii="Times New Roman" w:hAnsi="Times New Roman"/>
          <w:sz w:val="28"/>
          <w:szCs w:val="28"/>
          <w:lang w:val="kk-KZ"/>
        </w:rPr>
        <w:t xml:space="preserve">-суреттегі 3D үлгіні әдістемелік тұрғыдан қалай қолдану керек –деген мәселе қойылады.  </w:t>
      </w:r>
      <w:r w:rsidRPr="00BD4E1A">
        <w:rPr>
          <w:rFonts w:ascii="Times New Roman" w:hAnsi="Times New Roman"/>
          <w:sz w:val="28"/>
          <w:szCs w:val="28"/>
          <w:lang w:val="kk-KZ"/>
        </w:rPr>
        <w:t xml:space="preserve">   </w:t>
      </w:r>
    </w:p>
    <w:p w:rsidR="008057B1" w:rsidRPr="00BD4E1A" w:rsidRDefault="006E6536"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Студенттер пирамиданың қарама-қарсы жақтарының апофемалары арқылы өтетін жазықтықпен қиғандағы қимасын қарастыру қажеттігін көрсетеді (</w:t>
      </w:r>
      <w:r w:rsidR="004D645F" w:rsidRPr="00BD4E1A">
        <w:rPr>
          <w:rFonts w:ascii="Times New Roman" w:hAnsi="Times New Roman"/>
          <w:sz w:val="28"/>
          <w:szCs w:val="28"/>
          <w:lang w:val="kk-KZ"/>
        </w:rPr>
        <w:t>33</w:t>
      </w:r>
      <w:r w:rsidRPr="00BD4E1A">
        <w:rPr>
          <w:rFonts w:ascii="Times New Roman" w:hAnsi="Times New Roman"/>
          <w:sz w:val="28"/>
          <w:szCs w:val="28"/>
          <w:lang w:val="kk-KZ"/>
        </w:rPr>
        <w:t>-сурет).</w:t>
      </w:r>
      <w:r w:rsidR="007977A6" w:rsidRPr="00BD4E1A">
        <w:rPr>
          <w:rFonts w:ascii="Times New Roman" w:hAnsi="Times New Roman"/>
          <w:sz w:val="28"/>
          <w:szCs w:val="28"/>
          <w:lang w:val="kk-KZ"/>
        </w:rPr>
        <w:t xml:space="preserve"> </w:t>
      </w:r>
    </w:p>
    <w:p w:rsidR="008057B1" w:rsidRPr="00BD4E1A" w:rsidRDefault="008057B1" w:rsidP="00965B93">
      <w:pPr>
        <w:spacing w:after="0" w:line="240" w:lineRule="auto"/>
        <w:ind w:firstLine="709"/>
        <w:jc w:val="both"/>
        <w:rPr>
          <w:rFonts w:ascii="Times New Roman" w:hAnsi="Times New Roman"/>
          <w:color w:val="000000" w:themeColor="text1"/>
          <w:sz w:val="28"/>
          <w:szCs w:val="28"/>
          <w:lang w:val="kk-KZ"/>
        </w:rPr>
      </w:pPr>
      <w:r w:rsidRPr="00BD4E1A">
        <w:rPr>
          <w:rFonts w:ascii="Times New Roman" w:hAnsi="Times New Roman"/>
          <w:sz w:val="28"/>
          <w:szCs w:val="28"/>
          <w:lang w:val="kk-KZ"/>
        </w:rPr>
        <w:t xml:space="preserve">Суреттен көріп отырғанымыздай, берілген стереометриялық есепті планиметриялық есепке келтірдік. Сонда </w:t>
      </w:r>
      <w:r w:rsidRPr="00BD4E1A">
        <w:rPr>
          <w:rFonts w:ascii="Times New Roman" w:hAnsi="Times New Roman"/>
          <w:color w:val="000000" w:themeColor="text1"/>
          <w:sz w:val="28"/>
          <w:szCs w:val="28"/>
          <w:lang w:val="kk-KZ"/>
        </w:rPr>
        <w:t>ізделінді</w:t>
      </w:r>
      <w:r w:rsidRPr="00BD4E1A">
        <w:rPr>
          <w:rFonts w:ascii="Times New Roman" w:hAnsi="Times New Roman"/>
          <w:color w:val="FF0000"/>
          <w:sz w:val="28"/>
          <w:szCs w:val="28"/>
          <w:lang w:val="kk-KZ"/>
        </w:rPr>
        <w:t xml:space="preserve"> </w:t>
      </w:r>
      <w:r w:rsidRPr="00BD4E1A">
        <w:rPr>
          <w:rFonts w:ascii="Times New Roman" w:hAnsi="Times New Roman"/>
          <w:color w:val="000000" w:themeColor="text1"/>
          <w:sz w:val="28"/>
          <w:szCs w:val="28"/>
          <w:lang w:val="kk-KZ"/>
        </w:rPr>
        <w:t xml:space="preserve">OR=r радиусты табу үшін үшбұрышқа іштей сызылған шеңбердің радиусын табу жеткілікті екен. </w:t>
      </w:r>
    </w:p>
    <w:p w:rsidR="008057B1" w:rsidRPr="00BD4E1A" w:rsidRDefault="008057B1"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color w:val="000000" w:themeColor="text1"/>
          <w:sz w:val="28"/>
          <w:szCs w:val="28"/>
          <w:lang w:val="kk-KZ"/>
        </w:rPr>
        <w:t>Мұндағы SH=h, KL=a. SK=SL болғандықтан KH=HL=</w:t>
      </w:r>
      <m:oMath>
        <m:f>
          <m:fPr>
            <m:ctrlPr>
              <w:rPr>
                <w:rFonts w:ascii="Cambria Math" w:hAnsi="Cambria Math" w:cs="Times New Roman"/>
                <w:i/>
                <w:color w:val="000000" w:themeColor="text1"/>
                <w:sz w:val="28"/>
                <w:szCs w:val="28"/>
                <w:lang w:val="en-US"/>
              </w:rPr>
            </m:ctrlPr>
          </m:fPr>
          <m:num>
            <m:r>
              <w:rPr>
                <w:rFonts w:ascii="Cambria Math" w:hAnsi="Cambria Math" w:cs="Times New Roman"/>
                <w:color w:val="000000" w:themeColor="text1"/>
                <w:sz w:val="28"/>
                <w:szCs w:val="28"/>
                <w:lang w:val="kk-KZ"/>
              </w:rPr>
              <m:t>a</m:t>
            </m:r>
          </m:num>
          <m:den>
            <m:r>
              <w:rPr>
                <w:rFonts w:ascii="Cambria Math" w:hAnsi="Cambria Math" w:cs="Times New Roman"/>
                <w:color w:val="000000" w:themeColor="text1"/>
                <w:sz w:val="28"/>
                <w:szCs w:val="28"/>
                <w:lang w:val="kk-KZ"/>
              </w:rPr>
              <m:t>2</m:t>
            </m:r>
          </m:den>
        </m:f>
      </m:oMath>
      <w:r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rPr>
        <w:t xml:space="preserve">Онда </w:t>
      </w:r>
    </w:p>
    <w:p w:rsidR="00C16329" w:rsidRPr="00BD4E1A" w:rsidRDefault="00C16329" w:rsidP="00965B93">
      <w:pPr>
        <w:spacing w:after="0" w:line="240" w:lineRule="auto"/>
        <w:ind w:firstLine="709"/>
        <w:jc w:val="both"/>
        <w:rPr>
          <w:rFonts w:ascii="Times New Roman" w:hAnsi="Times New Roman" w:cs="Times New Roman"/>
          <w:sz w:val="28"/>
          <w:szCs w:val="28"/>
          <w:lang w:val="kk-KZ"/>
        </w:rPr>
      </w:pPr>
    </w:p>
    <w:p w:rsidR="00C16329" w:rsidRPr="00BD4E1A" w:rsidRDefault="008057B1" w:rsidP="00965B93">
      <w:pPr>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rPr>
          <m:t>SK=SL=</m:t>
        </m:r>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2</m:t>
                    </m:r>
                  </m:sup>
                </m:sSup>
              </m:num>
              <m:den>
                <m:r>
                  <w:rPr>
                    <w:rFonts w:ascii="Cambria Math" w:hAnsi="Cambria Math" w:cs="Times New Roman"/>
                    <w:sz w:val="28"/>
                    <w:szCs w:val="28"/>
                  </w:rPr>
                  <m:t>4</m:t>
                </m:r>
              </m:den>
            </m:f>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h</m:t>
                </m:r>
              </m:e>
              <m:sup>
                <m:r>
                  <w:rPr>
                    <w:rFonts w:ascii="Cambria Math" w:hAnsi="Cambria Math" w:cs="Times New Roman"/>
                    <w:sz w:val="28"/>
                    <w:szCs w:val="28"/>
                  </w:rPr>
                  <m:t>2</m:t>
                </m:r>
              </m:sup>
            </m:sSup>
          </m:e>
        </m:rad>
      </m:oMath>
      <w:r w:rsidRPr="00BD4E1A">
        <w:rPr>
          <w:rFonts w:ascii="Times New Roman" w:hAnsi="Times New Roman" w:cs="Times New Roman"/>
          <w:sz w:val="28"/>
          <w:szCs w:val="28"/>
        </w:rPr>
        <w:t xml:space="preserve">   </w:t>
      </w:r>
      <w:r w:rsidRPr="00BD4E1A">
        <w:rPr>
          <w:rFonts w:ascii="Times New Roman" w:hAnsi="Times New Roman" w:cs="Times New Roman"/>
          <w:sz w:val="28"/>
          <w:szCs w:val="28"/>
          <w:lang w:val="en-US"/>
        </w:rPr>
        <w:t>S</w:t>
      </w:r>
      <w:r w:rsidRPr="00BD4E1A">
        <w:rPr>
          <w:rFonts w:ascii="Times New Roman" w:hAnsi="Times New Roman" w:cs="Times New Roman"/>
          <w:sz w:val="28"/>
          <w:szCs w:val="28"/>
        </w:rPr>
        <w:t>=</w:t>
      </w:r>
      <w:r w:rsidRPr="00BD4E1A">
        <w:rPr>
          <w:rFonts w:ascii="Times New Roman" w:hAnsi="Times New Roman" w:cs="Times New Roman"/>
          <w:sz w:val="28"/>
          <w:szCs w:val="28"/>
          <w:lang w:val="en-US"/>
        </w:rPr>
        <w:t>p</w:t>
      </w:r>
      <w:r w:rsidRPr="00BD4E1A">
        <w:rPr>
          <w:rFonts w:ascii="Times New Roman" w:hAnsi="Times New Roman" w:cs="Times New Roman"/>
          <w:sz w:val="28"/>
          <w:szCs w:val="28"/>
        </w:rPr>
        <w:t>*</w:t>
      </w:r>
      <w:r w:rsidRPr="00BD4E1A">
        <w:rPr>
          <w:rFonts w:ascii="Times New Roman" w:hAnsi="Times New Roman" w:cs="Times New Roman"/>
          <w:sz w:val="28"/>
          <w:szCs w:val="28"/>
          <w:lang w:val="en-US"/>
        </w:rPr>
        <w:t>r</w:t>
      </w:r>
      <w:r w:rsidRPr="00BD4E1A">
        <w:rPr>
          <w:rFonts w:ascii="Times New Roman" w:hAnsi="Times New Roman" w:cs="Times New Roman"/>
          <w:sz w:val="28"/>
          <w:szCs w:val="28"/>
        </w:rPr>
        <w:t xml:space="preserve"> немесе </w:t>
      </w:r>
      <m:oMath>
        <m:r>
          <w:rPr>
            <w:rFonts w:ascii="Cambria Math" w:hAnsi="Cambria Math" w:cs="Times New Roman"/>
            <w:sz w:val="28"/>
            <w:szCs w:val="28"/>
            <w:lang w:val="en-US"/>
          </w:rPr>
          <m:t>r</m:t>
        </m:r>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S</m:t>
            </m:r>
          </m:num>
          <m:den>
            <m:r>
              <w:rPr>
                <w:rFonts w:ascii="Cambria Math" w:hAnsi="Cambria Math" w:cs="Times New Roman"/>
                <w:sz w:val="28"/>
                <w:szCs w:val="28"/>
                <w:lang w:val="en-US"/>
              </w:rPr>
              <m:t>p</m:t>
            </m:r>
          </m:den>
        </m:f>
      </m:oMath>
      <w:r w:rsidRPr="00BD4E1A">
        <w:rPr>
          <w:rFonts w:ascii="Times New Roman" w:hAnsi="Times New Roman" w:cs="Times New Roman"/>
          <w:sz w:val="28"/>
          <w:szCs w:val="28"/>
        </w:rPr>
        <w:t xml:space="preserve"> . </w:t>
      </w:r>
      <m:oMath>
        <m:r>
          <w:rPr>
            <w:rFonts w:ascii="Cambria Math" w:hAnsi="Cambria Math" w:cs="Times New Roman"/>
            <w:sz w:val="32"/>
            <w:szCs w:val="32"/>
            <w:lang w:val="en-US"/>
          </w:rPr>
          <m:t>p</m:t>
        </m:r>
        <m:r>
          <w:rPr>
            <w:rFonts w:ascii="Cambria Math" w:hAnsi="Cambria Math" w:cs="Times New Roman"/>
            <w:sz w:val="32"/>
            <w:szCs w:val="32"/>
          </w:rPr>
          <m:t>=</m:t>
        </m:r>
        <m:f>
          <m:fPr>
            <m:ctrlPr>
              <w:rPr>
                <w:rFonts w:ascii="Cambria Math" w:hAnsi="Cambria Math" w:cs="Times New Roman"/>
                <w:i/>
                <w:sz w:val="32"/>
                <w:szCs w:val="32"/>
                <w:lang w:val="en-US"/>
              </w:rPr>
            </m:ctrlPr>
          </m:fPr>
          <m:num>
            <m:r>
              <w:rPr>
                <w:rFonts w:ascii="Cambria Math" w:hAnsi="Cambria Math" w:cs="Times New Roman"/>
                <w:sz w:val="32"/>
                <w:szCs w:val="32"/>
                <w:lang w:val="en-US"/>
              </w:rPr>
              <m:t>a</m:t>
            </m:r>
            <m:r>
              <w:rPr>
                <w:rFonts w:ascii="Cambria Math" w:hAnsi="Cambria Math" w:cs="Times New Roman"/>
                <w:sz w:val="32"/>
                <w:szCs w:val="32"/>
              </w:rPr>
              <m:t>+</m:t>
            </m:r>
            <m:rad>
              <m:radPr>
                <m:degHide m:val="1"/>
                <m:ctrlPr>
                  <w:rPr>
                    <w:rFonts w:ascii="Cambria Math" w:hAnsi="Cambria Math" w:cs="Times New Roman"/>
                    <w:i/>
                    <w:sz w:val="32"/>
                    <w:szCs w:val="32"/>
                    <w:lang w:val="en-US"/>
                  </w:rPr>
                </m:ctrlPr>
              </m:radPr>
              <m:deg/>
              <m:e>
                <m:sSup>
                  <m:sSupPr>
                    <m:ctrlPr>
                      <w:rPr>
                        <w:rFonts w:ascii="Cambria Math" w:hAnsi="Cambria Math" w:cs="Times New Roman"/>
                        <w:i/>
                        <w:sz w:val="32"/>
                        <w:szCs w:val="32"/>
                        <w:lang w:val="en-US"/>
                      </w:rPr>
                    </m:ctrlPr>
                  </m:sSupPr>
                  <m:e>
                    <m:r>
                      <w:rPr>
                        <w:rFonts w:ascii="Cambria Math" w:hAnsi="Cambria Math" w:cs="Times New Roman"/>
                        <w:sz w:val="32"/>
                        <w:szCs w:val="32"/>
                        <w:lang w:val="en-US"/>
                      </w:rPr>
                      <m:t>a</m:t>
                    </m:r>
                  </m:e>
                  <m:sup>
                    <m:r>
                      <w:rPr>
                        <w:rFonts w:ascii="Cambria Math" w:hAnsi="Cambria Math" w:cs="Times New Roman"/>
                        <w:sz w:val="32"/>
                        <w:szCs w:val="32"/>
                      </w:rPr>
                      <m:t>2</m:t>
                    </m:r>
                  </m:sup>
                </m:sSup>
                <m:r>
                  <w:rPr>
                    <w:rFonts w:ascii="Cambria Math" w:hAnsi="Cambria Math" w:cs="Times New Roman"/>
                    <w:sz w:val="32"/>
                    <w:szCs w:val="32"/>
                  </w:rPr>
                  <m:t>+</m:t>
                </m:r>
                <m:sSup>
                  <m:sSupPr>
                    <m:ctrlPr>
                      <w:rPr>
                        <w:rFonts w:ascii="Cambria Math" w:hAnsi="Cambria Math" w:cs="Times New Roman"/>
                        <w:i/>
                        <w:sz w:val="32"/>
                        <w:szCs w:val="32"/>
                        <w:lang w:val="en-US"/>
                      </w:rPr>
                    </m:ctrlPr>
                  </m:sSupPr>
                  <m:e>
                    <m:r>
                      <w:rPr>
                        <w:rFonts w:ascii="Cambria Math" w:hAnsi="Cambria Math" w:cs="Times New Roman"/>
                        <w:sz w:val="32"/>
                        <w:szCs w:val="32"/>
                      </w:rPr>
                      <m:t>4</m:t>
                    </m:r>
                    <m:r>
                      <w:rPr>
                        <w:rFonts w:ascii="Cambria Math" w:hAnsi="Cambria Math" w:cs="Times New Roman"/>
                        <w:sz w:val="32"/>
                        <w:szCs w:val="32"/>
                      </w:rPr>
                      <m:t>h</m:t>
                    </m:r>
                  </m:e>
                  <m:sup>
                    <m:r>
                      <w:rPr>
                        <w:rFonts w:ascii="Cambria Math" w:hAnsi="Cambria Math" w:cs="Times New Roman"/>
                        <w:sz w:val="32"/>
                        <w:szCs w:val="32"/>
                      </w:rPr>
                      <m:t>2</m:t>
                    </m:r>
                  </m:sup>
                </m:sSup>
              </m:e>
            </m:rad>
          </m:num>
          <m:den>
            <m:r>
              <w:rPr>
                <w:rFonts w:ascii="Cambria Math" w:hAnsi="Cambria Math" w:cs="Times New Roman"/>
                <w:sz w:val="32"/>
                <w:szCs w:val="32"/>
              </w:rPr>
              <m:t>2</m:t>
            </m:r>
          </m:den>
        </m:f>
      </m:oMath>
      <w:r w:rsidRPr="00BD4E1A">
        <w:rPr>
          <w:rFonts w:ascii="Times New Roman" w:hAnsi="Times New Roman" w:cs="Times New Roman"/>
          <w:sz w:val="32"/>
          <w:szCs w:val="32"/>
        </w:rPr>
        <w:t xml:space="preserve"> ,</w:t>
      </w:r>
      <w:r w:rsidRPr="00BD4E1A">
        <w:rPr>
          <w:rFonts w:ascii="Times New Roman" w:hAnsi="Times New Roman" w:cs="Times New Roman"/>
          <w:sz w:val="28"/>
          <w:szCs w:val="28"/>
        </w:rPr>
        <w:t xml:space="preserve"> </w:t>
      </w:r>
      <m:oMath>
        <m:r>
          <w:rPr>
            <w:rFonts w:ascii="Cambria Math" w:hAnsi="Cambria Math" w:cs="Times New Roman"/>
            <w:sz w:val="28"/>
            <w:szCs w:val="28"/>
            <w:lang w:val="en-US"/>
          </w:rPr>
          <m:t>S</m:t>
        </m:r>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lang w:val="en-US"/>
          </w:rPr>
          <m:t>a</m:t>
        </m:r>
        <m:r>
          <w:rPr>
            <w:rFonts w:ascii="Cambria Math" w:hAnsi="Cambria Math" w:cs="Times New Roman"/>
            <w:sz w:val="28"/>
            <w:szCs w:val="28"/>
          </w:rPr>
          <m:t>h</m:t>
        </m:r>
      </m:oMath>
      <w:r w:rsidRPr="00BD4E1A">
        <w:rPr>
          <w:rFonts w:ascii="Times New Roman" w:hAnsi="Times New Roman" w:cs="Times New Roman"/>
          <w:sz w:val="28"/>
          <w:szCs w:val="28"/>
        </w:rPr>
        <w:t xml:space="preserve">; </w:t>
      </w:r>
    </w:p>
    <w:p w:rsidR="00C16329" w:rsidRPr="00BD4E1A" w:rsidRDefault="00C16329" w:rsidP="00965B93">
      <w:pPr>
        <w:spacing w:after="0" w:line="240" w:lineRule="auto"/>
        <w:ind w:firstLine="709"/>
        <w:jc w:val="both"/>
        <w:rPr>
          <w:rFonts w:ascii="Times New Roman" w:hAnsi="Times New Roman" w:cs="Times New Roman"/>
          <w:sz w:val="28"/>
          <w:szCs w:val="28"/>
          <w:lang w:val="kk-KZ"/>
        </w:rPr>
      </w:pPr>
    </w:p>
    <w:p w:rsidR="008057B1" w:rsidRPr="00BD4E1A" w:rsidRDefault="008057B1" w:rsidP="00965B93">
      <w:pPr>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32"/>
            <w:szCs w:val="32"/>
            <w:lang w:val="en-US"/>
          </w:rPr>
          <m:t>r</m:t>
        </m:r>
        <m:r>
          <w:rPr>
            <w:rFonts w:ascii="Cambria Math" w:hAnsi="Cambria Math" w:cs="Times New Roman"/>
            <w:sz w:val="32"/>
            <w:szCs w:val="32"/>
          </w:rPr>
          <m:t>=</m:t>
        </m:r>
        <m:f>
          <m:fPr>
            <m:ctrlPr>
              <w:rPr>
                <w:rFonts w:ascii="Cambria Math" w:hAnsi="Cambria Math" w:cs="Times New Roman"/>
                <w:i/>
                <w:sz w:val="32"/>
                <w:szCs w:val="32"/>
                <w:lang w:val="en-US"/>
              </w:rPr>
            </m:ctrlPr>
          </m:fPr>
          <m:num>
            <m:r>
              <w:rPr>
                <w:rFonts w:ascii="Cambria Math" w:hAnsi="Cambria Math" w:cs="Times New Roman"/>
                <w:sz w:val="32"/>
                <w:szCs w:val="32"/>
                <w:lang w:val="en-US"/>
              </w:rPr>
              <m:t>a</m:t>
            </m:r>
            <m:r>
              <w:rPr>
                <w:rFonts w:ascii="Cambria Math" w:hAnsi="Cambria Math" w:cs="Times New Roman"/>
                <w:sz w:val="32"/>
                <w:szCs w:val="32"/>
              </w:rPr>
              <m:t>h</m:t>
            </m:r>
          </m:num>
          <m:den>
            <m:r>
              <w:rPr>
                <w:rFonts w:ascii="Cambria Math" w:hAnsi="Cambria Math" w:cs="Times New Roman"/>
                <w:sz w:val="32"/>
                <w:szCs w:val="32"/>
                <w:lang w:val="en-US"/>
              </w:rPr>
              <m:t>a</m:t>
            </m:r>
            <m:r>
              <w:rPr>
                <w:rFonts w:ascii="Cambria Math" w:hAnsi="Cambria Math" w:cs="Times New Roman"/>
                <w:sz w:val="32"/>
                <w:szCs w:val="32"/>
              </w:rPr>
              <m:t>+</m:t>
            </m:r>
            <m:rad>
              <m:radPr>
                <m:degHide m:val="1"/>
                <m:ctrlPr>
                  <w:rPr>
                    <w:rFonts w:ascii="Cambria Math" w:hAnsi="Cambria Math" w:cs="Times New Roman"/>
                    <w:i/>
                    <w:sz w:val="32"/>
                    <w:szCs w:val="32"/>
                    <w:lang w:val="en-US"/>
                  </w:rPr>
                </m:ctrlPr>
              </m:radPr>
              <m:deg/>
              <m:e>
                <m:sSup>
                  <m:sSupPr>
                    <m:ctrlPr>
                      <w:rPr>
                        <w:rFonts w:ascii="Cambria Math" w:hAnsi="Cambria Math" w:cs="Times New Roman"/>
                        <w:i/>
                        <w:sz w:val="32"/>
                        <w:szCs w:val="32"/>
                        <w:lang w:val="en-US"/>
                      </w:rPr>
                    </m:ctrlPr>
                  </m:sSupPr>
                  <m:e>
                    <m:r>
                      <w:rPr>
                        <w:rFonts w:ascii="Cambria Math" w:hAnsi="Cambria Math" w:cs="Times New Roman"/>
                        <w:sz w:val="32"/>
                        <w:szCs w:val="32"/>
                        <w:lang w:val="en-US"/>
                      </w:rPr>
                      <m:t>a</m:t>
                    </m:r>
                  </m:e>
                  <m:sup>
                    <m:r>
                      <w:rPr>
                        <w:rFonts w:ascii="Cambria Math" w:hAnsi="Cambria Math" w:cs="Times New Roman"/>
                        <w:sz w:val="32"/>
                        <w:szCs w:val="32"/>
                      </w:rPr>
                      <m:t>2</m:t>
                    </m:r>
                  </m:sup>
                </m:sSup>
                <m:r>
                  <w:rPr>
                    <w:rFonts w:ascii="Cambria Math" w:hAnsi="Cambria Math" w:cs="Times New Roman"/>
                    <w:sz w:val="32"/>
                    <w:szCs w:val="32"/>
                  </w:rPr>
                  <m:t>+</m:t>
                </m:r>
                <m:sSup>
                  <m:sSupPr>
                    <m:ctrlPr>
                      <w:rPr>
                        <w:rFonts w:ascii="Cambria Math" w:hAnsi="Cambria Math" w:cs="Times New Roman"/>
                        <w:i/>
                        <w:sz w:val="32"/>
                        <w:szCs w:val="32"/>
                        <w:lang w:val="en-US"/>
                      </w:rPr>
                    </m:ctrlPr>
                  </m:sSupPr>
                  <m:e>
                    <m:r>
                      <w:rPr>
                        <w:rFonts w:ascii="Cambria Math" w:hAnsi="Cambria Math" w:cs="Times New Roman"/>
                        <w:sz w:val="32"/>
                        <w:szCs w:val="32"/>
                      </w:rPr>
                      <m:t>4</m:t>
                    </m:r>
                    <m:r>
                      <w:rPr>
                        <w:rFonts w:ascii="Cambria Math" w:hAnsi="Cambria Math" w:cs="Times New Roman"/>
                        <w:sz w:val="32"/>
                        <w:szCs w:val="32"/>
                      </w:rPr>
                      <m:t>h</m:t>
                    </m:r>
                  </m:e>
                  <m:sup>
                    <m:r>
                      <w:rPr>
                        <w:rFonts w:ascii="Cambria Math" w:hAnsi="Cambria Math" w:cs="Times New Roman"/>
                        <w:sz w:val="32"/>
                        <w:szCs w:val="32"/>
                      </w:rPr>
                      <m:t>2</m:t>
                    </m:r>
                  </m:sup>
                </m:sSup>
              </m:e>
            </m:rad>
          </m:den>
        </m:f>
      </m:oMath>
      <w:r w:rsidRPr="00BD4E1A">
        <w:rPr>
          <w:rFonts w:ascii="Times New Roman" w:hAnsi="Times New Roman" w:cs="Times New Roman"/>
          <w:sz w:val="28"/>
          <w:szCs w:val="28"/>
        </w:rPr>
        <w:t xml:space="preserve"> болады</w:t>
      </w:r>
      <w:r w:rsidRPr="00BD4E1A">
        <w:rPr>
          <w:rFonts w:ascii="Times New Roman" w:hAnsi="Times New Roman" w:cs="Times New Roman"/>
          <w:sz w:val="28"/>
          <w:szCs w:val="28"/>
          <w:lang w:val="kk-KZ"/>
        </w:rPr>
        <w:t xml:space="preserve">. </w:t>
      </w:r>
    </w:p>
    <w:p w:rsidR="008057B1" w:rsidRPr="00BD4E1A" w:rsidRDefault="008057B1" w:rsidP="00965B93">
      <w:pPr>
        <w:spacing w:after="0" w:line="240" w:lineRule="auto"/>
        <w:ind w:firstLine="709"/>
        <w:jc w:val="both"/>
        <w:rPr>
          <w:rFonts w:ascii="Times New Roman" w:hAnsi="Times New Roman"/>
          <w:sz w:val="28"/>
          <w:szCs w:val="28"/>
          <w:lang w:val="kk-KZ"/>
        </w:rPr>
      </w:pPr>
    </w:p>
    <w:p w:rsidR="00ED45B1" w:rsidRPr="00BD4E1A" w:rsidRDefault="00ED45B1" w:rsidP="00DD595B">
      <w:pPr>
        <w:spacing w:after="0" w:line="240" w:lineRule="auto"/>
        <w:jc w:val="center"/>
        <w:rPr>
          <w:rFonts w:ascii="Times New Roman" w:hAnsi="Times New Roman"/>
          <w:sz w:val="28"/>
          <w:szCs w:val="28"/>
          <w:lang w:val="kk-KZ"/>
        </w:rPr>
      </w:pPr>
      <w:r w:rsidRPr="00BD4E1A">
        <w:rPr>
          <w:noProof/>
        </w:rPr>
        <w:lastRenderedPageBreak/>
        <w:drawing>
          <wp:inline distT="0" distB="0" distL="0" distR="0" wp14:anchorId="67ED08A7" wp14:editId="0B71CECE">
            <wp:extent cx="2434588" cy="2733574"/>
            <wp:effectExtent l="0" t="0" r="4445" b="0"/>
            <wp:docPr id="78858" name="Рисунок 7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43542" t="24382" r="23367" b="26079"/>
                    <a:stretch/>
                  </pic:blipFill>
                  <pic:spPr bwMode="auto">
                    <a:xfrm>
                      <a:off x="0" y="0"/>
                      <a:ext cx="2441752" cy="2741618"/>
                    </a:xfrm>
                    <a:prstGeom prst="rect">
                      <a:avLst/>
                    </a:prstGeom>
                    <a:ln>
                      <a:noFill/>
                    </a:ln>
                    <a:extLst>
                      <a:ext uri="{53640926-AAD7-44D8-BBD7-CCE9431645EC}">
                        <a14:shadowObscured xmlns:a14="http://schemas.microsoft.com/office/drawing/2010/main"/>
                      </a:ext>
                    </a:extLst>
                  </pic:spPr>
                </pic:pic>
              </a:graphicData>
            </a:graphic>
          </wp:inline>
        </w:drawing>
      </w:r>
    </w:p>
    <w:p w:rsidR="00CE19EA" w:rsidRPr="00BD4E1A" w:rsidRDefault="00CE19EA" w:rsidP="00DD595B">
      <w:pPr>
        <w:spacing w:after="0" w:line="240" w:lineRule="auto"/>
        <w:jc w:val="center"/>
        <w:rPr>
          <w:rFonts w:ascii="Times New Roman" w:hAnsi="Times New Roman"/>
          <w:sz w:val="28"/>
          <w:szCs w:val="28"/>
          <w:lang w:val="kk-KZ"/>
        </w:rPr>
      </w:pPr>
    </w:p>
    <w:p w:rsidR="008057B1" w:rsidRPr="00BD4E1A" w:rsidRDefault="008057B1" w:rsidP="00DD595B">
      <w:pPr>
        <w:spacing w:after="0" w:line="240" w:lineRule="auto"/>
        <w:jc w:val="center"/>
        <w:rPr>
          <w:rFonts w:ascii="Times New Roman" w:hAnsi="Times New Roman"/>
          <w:sz w:val="28"/>
          <w:szCs w:val="28"/>
          <w:lang w:val="kk-KZ"/>
        </w:rPr>
      </w:pPr>
      <w:r w:rsidRPr="00BD4E1A">
        <w:rPr>
          <w:rFonts w:ascii="Times New Roman" w:hAnsi="Times New Roman"/>
          <w:sz w:val="28"/>
          <w:szCs w:val="28"/>
          <w:lang w:val="kk-KZ"/>
        </w:rPr>
        <w:t>Сурет 3</w:t>
      </w:r>
      <w:r w:rsidR="00253104" w:rsidRPr="00BD4E1A">
        <w:rPr>
          <w:rFonts w:ascii="Times New Roman" w:hAnsi="Times New Roman"/>
          <w:sz w:val="28"/>
          <w:szCs w:val="28"/>
          <w:lang w:val="kk-KZ"/>
        </w:rPr>
        <w:t>3</w:t>
      </w:r>
      <w:r w:rsidRPr="00BD4E1A">
        <w:rPr>
          <w:rFonts w:ascii="Times New Roman" w:hAnsi="Times New Roman"/>
          <w:sz w:val="28"/>
          <w:szCs w:val="28"/>
          <w:lang w:val="kk-KZ"/>
        </w:rPr>
        <w:t xml:space="preserve"> </w:t>
      </w:r>
      <w:r w:rsidR="00B93EF4" w:rsidRPr="00BD4E1A">
        <w:rPr>
          <w:rFonts w:ascii="Times New Roman" w:hAnsi="Times New Roman"/>
          <w:sz w:val="28"/>
          <w:szCs w:val="28"/>
          <w:lang w:val="kk-KZ"/>
        </w:rPr>
        <w:t>–Пирмидаға іштей сызылған шардың табан бетінен көрінісі</w:t>
      </w:r>
    </w:p>
    <w:p w:rsidR="008057B1" w:rsidRPr="00BD4E1A" w:rsidRDefault="008057B1" w:rsidP="00965B93">
      <w:pPr>
        <w:spacing w:after="0" w:line="240" w:lineRule="auto"/>
        <w:ind w:firstLine="709"/>
        <w:jc w:val="both"/>
        <w:rPr>
          <w:rFonts w:ascii="Times New Roman" w:hAnsi="Times New Roman"/>
          <w:sz w:val="28"/>
          <w:szCs w:val="28"/>
          <w:lang w:val="kk-KZ"/>
        </w:rPr>
      </w:pPr>
    </w:p>
    <w:p w:rsidR="00CE00C4" w:rsidRPr="00BD4E1A" w:rsidRDefault="00593DB9" w:rsidP="00965B93">
      <w:pPr>
        <w:spacing w:after="0" w:line="240" w:lineRule="auto"/>
        <w:ind w:firstLine="709"/>
        <w:jc w:val="both"/>
        <w:rPr>
          <w:rFonts w:ascii="Times New Roman" w:hAnsi="Times New Roman"/>
          <w:sz w:val="28"/>
          <w:szCs w:val="28"/>
          <w:lang w:val="kk-KZ"/>
        </w:rPr>
      </w:pPr>
      <w:r w:rsidRPr="00BD4E1A">
        <w:rPr>
          <w:rFonts w:ascii="Times New Roman" w:hAnsi="Times New Roman"/>
          <w:i/>
          <w:sz w:val="28"/>
          <w:szCs w:val="28"/>
          <w:lang w:val="kk-KZ"/>
        </w:rPr>
        <w:t>Тақырып 2. Шарға іштей сызылған денелердің кескіндерін салу әдістері.</w:t>
      </w:r>
      <w:r w:rsidRPr="00BD4E1A">
        <w:rPr>
          <w:rFonts w:ascii="Times New Roman" w:hAnsi="Times New Roman"/>
          <w:sz w:val="28"/>
          <w:szCs w:val="28"/>
          <w:lang w:val="kk-KZ"/>
        </w:rPr>
        <w:t xml:space="preserve"> </w:t>
      </w:r>
    </w:p>
    <w:p w:rsidR="00593DB9" w:rsidRPr="00BD4E1A" w:rsidRDefault="00593DB9"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Шарға іштей сызылған денелердің кескінін салуды оқыту үшін алдын-ала дайындық жұмыстарын жүргізген тиімді. Мысалы, шарға іштей салынған дұрыс төртбұрышты пирамиданың кекінін салу есебіне тоқталайық. </w:t>
      </w:r>
    </w:p>
    <w:p w:rsidR="00593DB9" w:rsidRPr="00BD4E1A" w:rsidRDefault="00593DB9"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Жүргізілген талдаулар нәтижесінде, пирамида төбесі шар полюсында, ал табанындағы квадрат шар экваторына</w:t>
      </w:r>
      <w:r w:rsidR="007875B5" w:rsidRPr="00BD4E1A">
        <w:rPr>
          <w:rFonts w:ascii="Times New Roman" w:hAnsi="Times New Roman"/>
          <w:sz w:val="28"/>
          <w:szCs w:val="28"/>
          <w:lang w:val="kk-KZ"/>
        </w:rPr>
        <w:t xml:space="preserve"> </w:t>
      </w:r>
      <w:r w:rsidRPr="00BD4E1A">
        <w:rPr>
          <w:rFonts w:ascii="Times New Roman" w:hAnsi="Times New Roman"/>
          <w:sz w:val="28"/>
          <w:szCs w:val="28"/>
          <w:lang w:val="kk-KZ"/>
        </w:rPr>
        <w:t xml:space="preserve">параллель ендікке іштей сызылғандығын анықтаймыз. Яғни, оның кескінін салу үшін шар ендіктерінің кескінін салу, шеңберге іштей сызылған квадраттың кескінін салу әдістерін пайдаланып шардың ендігі және оған іштей салынған квадрат кескіндері салынып, шар полюсын квадрат төбелерімен қосамыз. Әрине, мұндағы пирамиданың түріне қарай оның төбесі шар полюсынан басқа жерде де орналасуы мүмкін </w:t>
      </w:r>
      <w:r w:rsidR="00863F0F" w:rsidRPr="00BD4E1A">
        <w:rPr>
          <w:rFonts w:ascii="Times New Roman" w:hAnsi="Times New Roman" w:cs="Times New Roman"/>
          <w:sz w:val="28"/>
          <w:szCs w:val="28"/>
          <w:lang w:val="kk-KZ"/>
        </w:rPr>
        <w:t>[1</w:t>
      </w:r>
      <w:r w:rsidR="007D7F96" w:rsidRPr="00BD4E1A">
        <w:rPr>
          <w:rFonts w:ascii="Times New Roman" w:hAnsi="Times New Roman" w:cs="Times New Roman"/>
          <w:sz w:val="28"/>
          <w:szCs w:val="28"/>
          <w:lang w:val="kk-KZ"/>
        </w:rPr>
        <w:t>24</w:t>
      </w:r>
      <w:r w:rsidR="00863F0F" w:rsidRPr="00BD4E1A">
        <w:rPr>
          <w:rFonts w:ascii="Times New Roman" w:hAnsi="Times New Roman" w:cs="Times New Roman"/>
          <w:sz w:val="28"/>
          <w:szCs w:val="28"/>
          <w:lang w:val="kk-KZ"/>
        </w:rPr>
        <w:t>,</w:t>
      </w:r>
      <w:r w:rsidR="001F4AC0" w:rsidRPr="00BD4E1A">
        <w:rPr>
          <w:rFonts w:ascii="Times New Roman" w:hAnsi="Times New Roman" w:cs="Times New Roman"/>
          <w:sz w:val="28"/>
          <w:szCs w:val="28"/>
          <w:lang w:val="kk-KZ"/>
        </w:rPr>
        <w:t xml:space="preserve"> </w:t>
      </w:r>
      <w:r w:rsidR="00863F0F" w:rsidRPr="00BD4E1A">
        <w:rPr>
          <w:rFonts w:ascii="Times New Roman" w:hAnsi="Times New Roman" w:cs="Times New Roman"/>
          <w:sz w:val="28"/>
          <w:szCs w:val="28"/>
          <w:lang w:val="kk-KZ"/>
        </w:rPr>
        <w:t>б</w:t>
      </w:r>
      <w:r w:rsidR="001F4AC0" w:rsidRPr="00BD4E1A">
        <w:rPr>
          <w:rFonts w:ascii="Times New Roman" w:hAnsi="Times New Roman" w:cs="Times New Roman"/>
          <w:sz w:val="28"/>
          <w:szCs w:val="28"/>
          <w:lang w:val="kk-KZ"/>
        </w:rPr>
        <w:t>.96</w:t>
      </w:r>
      <w:r w:rsidR="00863F0F" w:rsidRPr="00BD4E1A">
        <w:rPr>
          <w:rFonts w:ascii="Times New Roman" w:hAnsi="Times New Roman" w:cs="Times New Roman"/>
          <w:sz w:val="28"/>
          <w:szCs w:val="28"/>
          <w:lang w:val="kk-KZ"/>
        </w:rPr>
        <w:t xml:space="preserve">]. </w:t>
      </w:r>
      <w:r w:rsidRPr="00BD4E1A">
        <w:rPr>
          <w:rFonts w:ascii="Times New Roman" w:hAnsi="Times New Roman"/>
          <w:sz w:val="28"/>
          <w:szCs w:val="28"/>
          <w:lang w:val="kk-KZ"/>
        </w:rPr>
        <w:t xml:space="preserve"> </w:t>
      </w:r>
    </w:p>
    <w:p w:rsidR="00593DB9" w:rsidRPr="00BD4E1A" w:rsidRDefault="00593DB9" w:rsidP="00C06709">
      <w:pPr>
        <w:spacing w:after="0" w:line="240" w:lineRule="auto"/>
        <w:rPr>
          <w:rFonts w:ascii="Times New Roman" w:hAnsi="Times New Roman"/>
          <w:i/>
          <w:sz w:val="28"/>
          <w:szCs w:val="28"/>
          <w:lang w:val="kk-KZ"/>
        </w:rPr>
      </w:pPr>
      <w:r w:rsidRPr="00BD4E1A">
        <w:rPr>
          <w:rFonts w:ascii="Times New Roman" w:hAnsi="Times New Roman"/>
          <w:i/>
          <w:noProof/>
          <w:sz w:val="28"/>
          <w:szCs w:val="28"/>
        </w:rPr>
        <w:drawing>
          <wp:inline distT="0" distB="0" distL="0" distR="0" wp14:anchorId="28176A09" wp14:editId="254BB3C3">
            <wp:extent cx="2867266" cy="2524835"/>
            <wp:effectExtent l="0" t="0" r="9525" b="8890"/>
            <wp:docPr id="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srcRect l="32361" t="24066" r="15675" b="14938"/>
                    <a:stretch>
                      <a:fillRect/>
                    </a:stretch>
                  </pic:blipFill>
                  <pic:spPr bwMode="auto">
                    <a:xfrm>
                      <a:off x="0" y="0"/>
                      <a:ext cx="2864036" cy="2521991"/>
                    </a:xfrm>
                    <a:prstGeom prst="rect">
                      <a:avLst/>
                    </a:prstGeom>
                    <a:noFill/>
                    <a:ln w="9525">
                      <a:noFill/>
                      <a:miter lim="800000"/>
                      <a:headEnd/>
                      <a:tailEnd/>
                    </a:ln>
                  </pic:spPr>
                </pic:pic>
              </a:graphicData>
            </a:graphic>
          </wp:inline>
        </w:drawing>
      </w:r>
      <w:r w:rsidRPr="00BD4E1A">
        <w:rPr>
          <w:rFonts w:ascii="Times New Roman" w:hAnsi="Times New Roman"/>
          <w:i/>
          <w:noProof/>
          <w:sz w:val="28"/>
          <w:szCs w:val="28"/>
        </w:rPr>
        <w:drawing>
          <wp:inline distT="0" distB="0" distL="0" distR="0" wp14:anchorId="643C072B" wp14:editId="6DEBF9D3">
            <wp:extent cx="2934268" cy="2556123"/>
            <wp:effectExtent l="0" t="0" r="0" b="0"/>
            <wp:docPr id="84" name="Рисунок 1" descr="C:\Users\admin\Pictures\8da785ba-aad9-4c84-a6b6-f7eb7e31c3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8da785ba-aad9-4c84-a6b6-f7eb7e31c3d8.jpg"/>
                    <pic:cNvPicPr>
                      <a:picLocks noChangeAspect="1" noChangeArrowheads="1"/>
                    </pic:cNvPicPr>
                  </pic:nvPicPr>
                  <pic:blipFill>
                    <a:blip r:embed="rId113"/>
                    <a:srcRect l="17421" r="21338"/>
                    <a:stretch>
                      <a:fillRect/>
                    </a:stretch>
                  </pic:blipFill>
                  <pic:spPr bwMode="auto">
                    <a:xfrm>
                      <a:off x="0" y="0"/>
                      <a:ext cx="2941040" cy="2562022"/>
                    </a:xfrm>
                    <a:prstGeom prst="rect">
                      <a:avLst/>
                    </a:prstGeom>
                    <a:noFill/>
                    <a:ln w="9525">
                      <a:noFill/>
                      <a:miter lim="800000"/>
                      <a:headEnd/>
                      <a:tailEnd/>
                    </a:ln>
                  </pic:spPr>
                </pic:pic>
              </a:graphicData>
            </a:graphic>
          </wp:inline>
        </w:drawing>
      </w:r>
    </w:p>
    <w:p w:rsidR="00593DB9" w:rsidRPr="00BD4E1A" w:rsidRDefault="00593DB9" w:rsidP="00C06709">
      <w:pPr>
        <w:pStyle w:val="a8"/>
        <w:spacing w:after="0" w:line="240" w:lineRule="auto"/>
        <w:ind w:left="0"/>
        <w:jc w:val="both"/>
        <w:rPr>
          <w:rFonts w:ascii="Times New Roman" w:hAnsi="Times New Roman" w:cs="Times New Roman"/>
          <w:sz w:val="28"/>
          <w:szCs w:val="28"/>
          <w:lang w:val="kk-KZ"/>
        </w:rPr>
      </w:pPr>
      <w:r w:rsidRPr="00BD4E1A">
        <w:rPr>
          <w:rFonts w:ascii="Times New Roman" w:hAnsi="Times New Roman" w:cs="Times New Roman"/>
          <w:i/>
          <w:sz w:val="28"/>
          <w:szCs w:val="28"/>
          <w:lang w:val="kk-KZ"/>
        </w:rPr>
        <w:t xml:space="preserve">                </w:t>
      </w:r>
      <w:r w:rsidRPr="00BD4E1A">
        <w:rPr>
          <w:rFonts w:ascii="Times New Roman" w:hAnsi="Times New Roman" w:cs="Times New Roman"/>
          <w:sz w:val="28"/>
          <w:szCs w:val="28"/>
          <w:lang w:val="kk-KZ"/>
        </w:rPr>
        <w:t>3D үлгісі</w:t>
      </w:r>
      <w:r w:rsidRPr="00BD4E1A">
        <w:rPr>
          <w:rFonts w:ascii="Times New Roman" w:hAnsi="Times New Roman" w:cs="Times New Roman"/>
          <w:i/>
          <w:sz w:val="28"/>
          <w:szCs w:val="28"/>
          <w:lang w:val="kk-KZ"/>
        </w:rPr>
        <w:t xml:space="preserve">                                                    </w:t>
      </w:r>
      <w:r w:rsidRPr="00BD4E1A">
        <w:rPr>
          <w:rFonts w:ascii="Times New Roman" w:hAnsi="Times New Roman" w:cs="Times New Roman"/>
          <w:sz w:val="28"/>
          <w:szCs w:val="28"/>
          <w:lang w:val="kk-KZ"/>
        </w:rPr>
        <w:t>AR үлгісі</w:t>
      </w:r>
      <w:r w:rsidRPr="00BD4E1A">
        <w:rPr>
          <w:rFonts w:ascii="Times New Roman" w:hAnsi="Times New Roman" w:cs="Times New Roman"/>
          <w:i/>
          <w:sz w:val="28"/>
          <w:szCs w:val="28"/>
          <w:lang w:val="kk-KZ"/>
        </w:rPr>
        <w:t xml:space="preserve">                                                    </w:t>
      </w:r>
    </w:p>
    <w:p w:rsidR="00B60225" w:rsidRPr="00BD4E1A" w:rsidRDefault="00B60225" w:rsidP="00C06709">
      <w:pPr>
        <w:spacing w:after="0" w:line="240" w:lineRule="auto"/>
        <w:jc w:val="center"/>
        <w:rPr>
          <w:rFonts w:ascii="Times New Roman" w:hAnsi="Times New Roman"/>
          <w:sz w:val="28"/>
          <w:szCs w:val="28"/>
          <w:lang w:val="kk-KZ"/>
        </w:rPr>
      </w:pPr>
    </w:p>
    <w:p w:rsidR="00593DB9" w:rsidRPr="00BD4E1A" w:rsidRDefault="00593DB9" w:rsidP="00C06709">
      <w:pPr>
        <w:spacing w:after="0" w:line="240" w:lineRule="auto"/>
        <w:jc w:val="center"/>
        <w:rPr>
          <w:rFonts w:ascii="Times New Roman" w:hAnsi="Times New Roman"/>
          <w:sz w:val="28"/>
          <w:szCs w:val="28"/>
          <w:lang w:val="kk-KZ"/>
        </w:rPr>
      </w:pPr>
      <w:r w:rsidRPr="00BD4E1A">
        <w:rPr>
          <w:rFonts w:ascii="Times New Roman" w:hAnsi="Times New Roman"/>
          <w:sz w:val="28"/>
          <w:szCs w:val="28"/>
          <w:lang w:val="kk-KZ"/>
        </w:rPr>
        <w:t xml:space="preserve">Сурет </w:t>
      </w:r>
      <w:r w:rsidR="007C5629" w:rsidRPr="00BD4E1A">
        <w:rPr>
          <w:rFonts w:ascii="Times New Roman" w:hAnsi="Times New Roman"/>
          <w:sz w:val="28"/>
          <w:szCs w:val="28"/>
          <w:lang w:val="kk-KZ"/>
        </w:rPr>
        <w:t>3</w:t>
      </w:r>
      <w:r w:rsidR="00E81912" w:rsidRPr="00BD4E1A">
        <w:rPr>
          <w:rFonts w:ascii="Times New Roman" w:hAnsi="Times New Roman"/>
          <w:sz w:val="28"/>
          <w:szCs w:val="28"/>
          <w:lang w:val="kk-KZ"/>
        </w:rPr>
        <w:t>4</w:t>
      </w:r>
      <w:r w:rsidR="007C5629" w:rsidRPr="00BD4E1A">
        <w:rPr>
          <w:rFonts w:ascii="Times New Roman" w:hAnsi="Times New Roman"/>
          <w:b/>
          <w:sz w:val="28"/>
          <w:szCs w:val="28"/>
          <w:lang w:val="kk-KZ"/>
        </w:rPr>
        <w:t xml:space="preserve"> - </w:t>
      </w:r>
      <w:r w:rsidRPr="00BD4E1A">
        <w:rPr>
          <w:rFonts w:ascii="Times New Roman" w:hAnsi="Times New Roman"/>
          <w:sz w:val="28"/>
          <w:szCs w:val="28"/>
          <w:lang w:val="kk-KZ"/>
        </w:rPr>
        <w:t xml:space="preserve">Шарға іштей сызылған пирамида </w:t>
      </w:r>
    </w:p>
    <w:p w:rsidR="00CB0423" w:rsidRPr="00BD4E1A" w:rsidRDefault="00CB0423"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lastRenderedPageBreak/>
        <w:t>Студенттерге жоғарыда айтылған шарға іштей сызылған денелердің кескіндерін салудың дәстүрлі әдістерін жан</w:t>
      </w:r>
      <w:r w:rsidR="00B0653E" w:rsidRPr="00BD4E1A">
        <w:rPr>
          <w:rFonts w:ascii="Times New Roman" w:hAnsi="Times New Roman"/>
          <w:sz w:val="28"/>
          <w:szCs w:val="28"/>
          <w:lang w:val="kk-KZ"/>
        </w:rPr>
        <w:t>-</w:t>
      </w:r>
      <w:r w:rsidRPr="00BD4E1A">
        <w:rPr>
          <w:rFonts w:ascii="Times New Roman" w:hAnsi="Times New Roman"/>
          <w:sz w:val="28"/>
          <w:szCs w:val="28"/>
          <w:lang w:val="kk-KZ"/>
        </w:rPr>
        <w:t xml:space="preserve">жақты түсіндіріп, </w:t>
      </w:r>
      <w:r w:rsidR="00E81912" w:rsidRPr="00BD4E1A">
        <w:rPr>
          <w:rFonts w:ascii="Times New Roman" w:hAnsi="Times New Roman"/>
          <w:sz w:val="28"/>
          <w:szCs w:val="28"/>
          <w:lang w:val="kk-KZ"/>
        </w:rPr>
        <w:t>34</w:t>
      </w:r>
      <w:r w:rsidR="00B6399D" w:rsidRPr="00BD4E1A">
        <w:rPr>
          <w:rFonts w:ascii="Times New Roman" w:hAnsi="Times New Roman"/>
          <w:sz w:val="28"/>
          <w:szCs w:val="28"/>
          <w:lang w:val="kk-KZ"/>
        </w:rPr>
        <w:t xml:space="preserve"> </w:t>
      </w:r>
      <w:r w:rsidRPr="00BD4E1A">
        <w:rPr>
          <w:rFonts w:ascii="Times New Roman" w:hAnsi="Times New Roman"/>
          <w:sz w:val="28"/>
          <w:szCs w:val="28"/>
          <w:lang w:val="kk-KZ"/>
        </w:rPr>
        <w:t>–суреттегідей шарға іштей сызылған пирамиданың кескінін Geogebra қосымшасында және салудың</w:t>
      </w:r>
      <w:r w:rsidRPr="00BD4E1A">
        <w:rPr>
          <w:rFonts w:ascii="Times New Roman" w:hAnsi="Times New Roman"/>
          <w:i/>
          <w:sz w:val="28"/>
          <w:szCs w:val="28"/>
          <w:lang w:val="kk-KZ"/>
        </w:rPr>
        <w:t xml:space="preserve"> </w:t>
      </w:r>
      <w:r w:rsidRPr="00BD4E1A">
        <w:rPr>
          <w:rFonts w:ascii="Times New Roman" w:hAnsi="Times New Roman"/>
          <w:sz w:val="28"/>
          <w:szCs w:val="28"/>
          <w:lang w:val="kk-KZ"/>
        </w:rPr>
        <w:t>3D және AR үлгілері бейнелен</w:t>
      </w:r>
      <w:r w:rsidR="007961DF" w:rsidRPr="00BD4E1A">
        <w:rPr>
          <w:rFonts w:ascii="Times New Roman" w:hAnsi="Times New Roman"/>
          <w:sz w:val="28"/>
          <w:szCs w:val="28"/>
          <w:lang w:val="kk-KZ"/>
        </w:rPr>
        <w:t>еді</w:t>
      </w:r>
      <w:r w:rsidR="007D7F96" w:rsidRPr="00BD4E1A">
        <w:rPr>
          <w:rFonts w:ascii="Times New Roman" w:hAnsi="Times New Roman"/>
          <w:sz w:val="28"/>
          <w:szCs w:val="28"/>
          <w:lang w:val="kk-KZ"/>
        </w:rPr>
        <w:t xml:space="preserve"> [16</w:t>
      </w:r>
      <w:r w:rsidR="00D800D7" w:rsidRPr="00BD4E1A">
        <w:rPr>
          <w:rFonts w:ascii="Times New Roman" w:hAnsi="Times New Roman"/>
          <w:sz w:val="28"/>
          <w:szCs w:val="28"/>
          <w:lang w:val="kk-KZ"/>
        </w:rPr>
        <w:t>9</w:t>
      </w:r>
      <w:r w:rsidR="007D7F96" w:rsidRPr="00BD4E1A">
        <w:rPr>
          <w:rFonts w:ascii="Times New Roman" w:hAnsi="Times New Roman"/>
          <w:sz w:val="28"/>
          <w:szCs w:val="28"/>
          <w:lang w:val="kk-KZ"/>
        </w:rPr>
        <w:t>, б.362]</w:t>
      </w:r>
      <w:r w:rsidRPr="00BD4E1A">
        <w:rPr>
          <w:rFonts w:ascii="Times New Roman" w:hAnsi="Times New Roman"/>
          <w:sz w:val="28"/>
          <w:szCs w:val="28"/>
          <w:lang w:val="kk-KZ"/>
        </w:rPr>
        <w:t>.</w:t>
      </w:r>
    </w:p>
    <w:p w:rsidR="009875FA" w:rsidRPr="00BD4E1A" w:rsidRDefault="009875FA"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Ал шарға іштей салынған призманың кескінін салуды оқыту алдын, студенттерге шарға іштей цилиндр салуды және цилиндрге іштей призма салуды үйрету тиімді болатындығын көреміз.</w:t>
      </w:r>
      <w:r w:rsidR="00363AC1" w:rsidRPr="00BD4E1A">
        <w:rPr>
          <w:rFonts w:ascii="Times New Roman" w:hAnsi="Times New Roman"/>
          <w:sz w:val="28"/>
          <w:szCs w:val="28"/>
          <w:lang w:val="kk-KZ"/>
        </w:rPr>
        <w:t xml:space="preserve"> Сондықтан</w:t>
      </w:r>
      <w:r w:rsidR="00450F4F" w:rsidRPr="00BD4E1A">
        <w:rPr>
          <w:rFonts w:ascii="Times New Roman" w:hAnsi="Times New Roman"/>
          <w:sz w:val="28"/>
          <w:szCs w:val="28"/>
          <w:lang w:val="kk-KZ"/>
        </w:rPr>
        <w:t xml:space="preserve">, </w:t>
      </w:r>
      <w:r w:rsidR="00363AC1" w:rsidRPr="00BD4E1A">
        <w:rPr>
          <w:rFonts w:ascii="Times New Roman" w:hAnsi="Times New Roman"/>
          <w:sz w:val="28"/>
          <w:szCs w:val="28"/>
          <w:lang w:val="kk-KZ"/>
        </w:rPr>
        <w:t xml:space="preserve">алдымен мына тақырыптар оқытылады. </w:t>
      </w:r>
      <w:r w:rsidRPr="00BD4E1A">
        <w:rPr>
          <w:rFonts w:ascii="Times New Roman" w:hAnsi="Times New Roman"/>
          <w:sz w:val="28"/>
          <w:szCs w:val="28"/>
          <w:lang w:val="kk-KZ"/>
        </w:rPr>
        <w:t xml:space="preserve">   </w:t>
      </w:r>
    </w:p>
    <w:p w:rsidR="00593DB9" w:rsidRPr="00BD4E1A" w:rsidRDefault="00593DB9" w:rsidP="00965B93">
      <w:pPr>
        <w:spacing w:after="0" w:line="240" w:lineRule="auto"/>
        <w:ind w:firstLine="709"/>
        <w:jc w:val="both"/>
        <w:rPr>
          <w:rFonts w:ascii="Times New Roman" w:hAnsi="Times New Roman"/>
          <w:i/>
          <w:sz w:val="28"/>
          <w:szCs w:val="28"/>
          <w:lang w:val="kk-KZ"/>
        </w:rPr>
      </w:pPr>
      <w:r w:rsidRPr="00BD4E1A">
        <w:rPr>
          <w:rFonts w:ascii="Times New Roman" w:hAnsi="Times New Roman"/>
          <w:i/>
          <w:sz w:val="28"/>
          <w:szCs w:val="28"/>
          <w:lang w:val="kk-KZ"/>
        </w:rPr>
        <w:t xml:space="preserve">Тақырып 3. </w:t>
      </w:r>
      <w:r w:rsidR="00FD6BB7" w:rsidRPr="00BD4E1A">
        <w:rPr>
          <w:rFonts w:ascii="Times New Roman" w:hAnsi="Times New Roman"/>
          <w:i/>
          <w:sz w:val="28"/>
          <w:szCs w:val="28"/>
          <w:lang w:val="kk-KZ"/>
        </w:rPr>
        <w:t xml:space="preserve">Цилиндрге </w:t>
      </w:r>
      <w:r w:rsidRPr="00BD4E1A">
        <w:rPr>
          <w:rFonts w:ascii="Times New Roman" w:hAnsi="Times New Roman"/>
          <w:i/>
          <w:sz w:val="28"/>
          <w:szCs w:val="28"/>
          <w:lang w:val="kk-KZ"/>
        </w:rPr>
        <w:t xml:space="preserve">іштей салынған дұрыс үшбұрышты тік призманың кескінін салу. </w:t>
      </w:r>
    </w:p>
    <w:p w:rsidR="00593DB9" w:rsidRPr="00BD4E1A" w:rsidRDefault="00593DB9"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 xml:space="preserve">Цилиндр кескіні берілген болсын, онда ол кескін </w:t>
      </w:r>
      <w:r w:rsidR="003D0954" w:rsidRPr="00BD4E1A">
        <w:rPr>
          <w:rFonts w:ascii="Times New Roman" w:hAnsi="Times New Roman" w:cs="Times New Roman"/>
          <w:bCs/>
          <w:color w:val="000000" w:themeColor="text1"/>
          <w:sz w:val="28"/>
          <w:szCs w:val="28"/>
          <w:shd w:val="clear" w:color="auto" w:fill="FFFFFF"/>
          <w:lang w:val="kk-KZ"/>
        </w:rPr>
        <w:t>метрикалық</w:t>
      </w:r>
      <w:r w:rsidR="003D0954" w:rsidRPr="00BD4E1A">
        <w:rPr>
          <w:rFonts w:ascii="Times New Roman" w:hAnsi="Times New Roman" w:cs="Times New Roman"/>
          <w:color w:val="000000" w:themeColor="text1"/>
          <w:sz w:val="28"/>
          <w:szCs w:val="28"/>
          <w:shd w:val="clear" w:color="auto" w:fill="FFFFFF"/>
          <w:lang w:val="kk-KZ"/>
        </w:rPr>
        <w:t> </w:t>
      </w:r>
      <w:r w:rsidR="003D0954"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анықталған </w:t>
      </w:r>
      <w:r w:rsidRPr="00BD4E1A">
        <w:rPr>
          <w:rFonts w:ascii="Times New Roman" w:hAnsi="Times New Roman"/>
          <w:sz w:val="28"/>
          <w:szCs w:val="28"/>
          <w:lang w:val="kk-KZ"/>
        </w:rPr>
        <w:t xml:space="preserve">болады. Сондықтан да цилиндр табандарының кескіндері болатын эллипстерге іштей сызылған дұрыс үшбұрыш кескінін еркін салуға болмайды. Ол </w:t>
      </w:r>
      <w:r w:rsidR="00DC02E7" w:rsidRPr="00BD4E1A">
        <w:rPr>
          <w:rFonts w:ascii="Times New Roman" w:hAnsi="Times New Roman"/>
          <w:sz w:val="28"/>
          <w:szCs w:val="28"/>
          <w:lang w:val="kk-KZ"/>
        </w:rPr>
        <w:t xml:space="preserve">қандай </w:t>
      </w:r>
      <w:r w:rsidRPr="00BD4E1A">
        <w:rPr>
          <w:rFonts w:ascii="Times New Roman" w:hAnsi="Times New Roman"/>
          <w:sz w:val="28"/>
          <w:szCs w:val="28"/>
          <w:lang w:val="kk-KZ"/>
        </w:rPr>
        <w:t>ретпен орындалатындығын болашақ маман мектепке меңгеріп баруы тиіс</w:t>
      </w:r>
      <w:r w:rsidR="00DC02E7" w:rsidRPr="00BD4E1A">
        <w:rPr>
          <w:rFonts w:ascii="Times New Roman" w:hAnsi="Times New Roman"/>
          <w:sz w:val="28"/>
          <w:szCs w:val="28"/>
          <w:lang w:val="kk-KZ"/>
        </w:rPr>
        <w:t>. Яғни, шеңберге іштей сызылған дұрыс үшбұрыштың кескінін салу есебін білу. Ол үшін шеңбердің түйіндес диаметрлерінің кескінін салу есебін білуі</w:t>
      </w:r>
      <w:r w:rsidR="000A063A" w:rsidRPr="00BD4E1A">
        <w:rPr>
          <w:rFonts w:ascii="Times New Roman" w:hAnsi="Times New Roman"/>
          <w:sz w:val="28"/>
          <w:szCs w:val="28"/>
          <w:lang w:val="kk-KZ"/>
        </w:rPr>
        <w:t xml:space="preserve"> қажет</w:t>
      </w:r>
      <w:r w:rsidRPr="00BD4E1A">
        <w:rPr>
          <w:rFonts w:ascii="Times New Roman" w:hAnsi="Times New Roman"/>
          <w:sz w:val="28"/>
          <w:szCs w:val="28"/>
          <w:lang w:val="kk-KZ"/>
        </w:rPr>
        <w:t xml:space="preserve">.  </w:t>
      </w:r>
    </w:p>
    <w:p w:rsidR="00593DB9" w:rsidRPr="00BD4E1A" w:rsidRDefault="00593DB9" w:rsidP="00965B93">
      <w:pPr>
        <w:spacing w:after="0" w:line="240" w:lineRule="auto"/>
        <w:ind w:firstLine="709"/>
        <w:jc w:val="both"/>
        <w:rPr>
          <w:rFonts w:ascii="Times New Roman" w:hAnsi="Times New Roman"/>
          <w:sz w:val="28"/>
          <w:szCs w:val="28"/>
          <w:lang w:val="kk-KZ"/>
        </w:rPr>
      </w:pPr>
      <w:r w:rsidRPr="00BD4E1A">
        <w:rPr>
          <w:rFonts w:ascii="Times New Roman" w:hAnsi="Times New Roman"/>
          <w:sz w:val="28"/>
          <w:szCs w:val="28"/>
          <w:lang w:val="kk-KZ"/>
        </w:rPr>
        <w:t>Жоғарыдағы</w:t>
      </w:r>
      <w:r w:rsidR="00F3612F" w:rsidRPr="00BD4E1A">
        <w:rPr>
          <w:rFonts w:ascii="Times New Roman" w:hAnsi="Times New Roman"/>
          <w:sz w:val="28"/>
          <w:szCs w:val="28"/>
          <w:lang w:val="kk-KZ"/>
        </w:rPr>
        <w:t xml:space="preserve"> реттілікті сақтай отырып GeoG</w:t>
      </w:r>
      <w:r w:rsidRPr="00BD4E1A">
        <w:rPr>
          <w:rFonts w:ascii="Times New Roman" w:hAnsi="Times New Roman"/>
          <w:sz w:val="28"/>
          <w:szCs w:val="28"/>
          <w:lang w:val="kk-KZ"/>
        </w:rPr>
        <w:t xml:space="preserve">ebra қосымшасының көмегімен </w:t>
      </w:r>
      <w:r w:rsidR="00FD6BB7" w:rsidRPr="00BD4E1A">
        <w:rPr>
          <w:rFonts w:ascii="Times New Roman" w:hAnsi="Times New Roman"/>
          <w:sz w:val="28"/>
          <w:szCs w:val="28"/>
          <w:lang w:val="kk-KZ"/>
        </w:rPr>
        <w:t xml:space="preserve">цилиндрге </w:t>
      </w:r>
      <w:r w:rsidRPr="00BD4E1A">
        <w:rPr>
          <w:rFonts w:ascii="Times New Roman" w:hAnsi="Times New Roman"/>
          <w:sz w:val="28"/>
          <w:szCs w:val="28"/>
          <w:lang w:val="kk-KZ"/>
        </w:rPr>
        <w:t>іштей сызылған дұрыс үшбұрышты тік призманың кескінін саламыз (3</w:t>
      </w:r>
      <w:r w:rsidR="00A92908" w:rsidRPr="00BD4E1A">
        <w:rPr>
          <w:rFonts w:ascii="Times New Roman" w:hAnsi="Times New Roman"/>
          <w:sz w:val="28"/>
          <w:szCs w:val="28"/>
          <w:lang w:val="kk-KZ"/>
        </w:rPr>
        <w:t>5</w:t>
      </w:r>
      <w:r w:rsidR="007C5629" w:rsidRPr="00BD4E1A">
        <w:rPr>
          <w:rFonts w:ascii="Times New Roman" w:hAnsi="Times New Roman"/>
          <w:sz w:val="28"/>
          <w:szCs w:val="28"/>
          <w:lang w:val="kk-KZ"/>
        </w:rPr>
        <w:t>-сурет</w:t>
      </w:r>
      <w:r w:rsidRPr="00BD4E1A">
        <w:rPr>
          <w:rFonts w:ascii="Times New Roman" w:hAnsi="Times New Roman"/>
          <w:sz w:val="28"/>
          <w:szCs w:val="28"/>
          <w:lang w:val="kk-KZ"/>
        </w:rPr>
        <w:t xml:space="preserve">).   </w:t>
      </w:r>
    </w:p>
    <w:p w:rsidR="00593DB9" w:rsidRPr="00BD4E1A" w:rsidRDefault="00593DB9" w:rsidP="00C06709">
      <w:pPr>
        <w:pStyle w:val="a8"/>
        <w:spacing w:after="0" w:line="240" w:lineRule="auto"/>
        <w:ind w:left="0"/>
        <w:rPr>
          <w:rFonts w:ascii="Times New Roman" w:hAnsi="Times New Roman" w:cs="Times New Roman"/>
          <w:i/>
          <w:sz w:val="28"/>
          <w:szCs w:val="28"/>
          <w:lang w:val="kk-KZ"/>
        </w:rPr>
      </w:pPr>
      <w:r w:rsidRPr="00BD4E1A">
        <w:rPr>
          <w:rFonts w:ascii="Times New Roman" w:hAnsi="Times New Roman" w:cs="Times New Roman"/>
          <w:i/>
          <w:noProof/>
          <w:sz w:val="28"/>
          <w:szCs w:val="28"/>
        </w:rPr>
        <w:drawing>
          <wp:inline distT="0" distB="0" distL="0" distR="0" wp14:anchorId="10DC0180" wp14:editId="63324A10">
            <wp:extent cx="2655325" cy="2512759"/>
            <wp:effectExtent l="19050" t="0" r="0" b="0"/>
            <wp:docPr id="8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srcRect l="33469" t="25386" r="17172" b="12362"/>
                    <a:stretch>
                      <a:fillRect/>
                    </a:stretch>
                  </pic:blipFill>
                  <pic:spPr bwMode="auto">
                    <a:xfrm>
                      <a:off x="0" y="0"/>
                      <a:ext cx="2657647" cy="2514956"/>
                    </a:xfrm>
                    <a:prstGeom prst="rect">
                      <a:avLst/>
                    </a:prstGeom>
                    <a:noFill/>
                    <a:ln w="9525">
                      <a:noFill/>
                      <a:miter lim="800000"/>
                      <a:headEnd/>
                      <a:tailEnd/>
                    </a:ln>
                  </pic:spPr>
                </pic:pic>
              </a:graphicData>
            </a:graphic>
          </wp:inline>
        </w:drawing>
      </w:r>
      <w:r w:rsidRPr="00BD4E1A">
        <w:rPr>
          <w:rFonts w:ascii="Times New Roman" w:hAnsi="Times New Roman" w:cs="Times New Roman"/>
          <w:i/>
          <w:noProof/>
          <w:sz w:val="28"/>
          <w:szCs w:val="28"/>
        </w:rPr>
        <w:drawing>
          <wp:inline distT="0" distB="0" distL="0" distR="0" wp14:anchorId="1B503B5B" wp14:editId="7001C8FA">
            <wp:extent cx="3019117" cy="2528998"/>
            <wp:effectExtent l="19050" t="0" r="0" b="0"/>
            <wp:docPr id="86" name="Рисунок 15" descr="F:\Диссертация\ВАК_3\приз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Диссертация\ВАК_3\призма.jpg"/>
                    <pic:cNvPicPr>
                      <a:picLocks noChangeAspect="1" noChangeArrowheads="1"/>
                    </pic:cNvPicPr>
                  </pic:nvPicPr>
                  <pic:blipFill>
                    <a:blip r:embed="rId115" cstate="print"/>
                    <a:srcRect l="8126" t="3333" r="17380"/>
                    <a:stretch>
                      <a:fillRect/>
                    </a:stretch>
                  </pic:blipFill>
                  <pic:spPr bwMode="auto">
                    <a:xfrm>
                      <a:off x="0" y="0"/>
                      <a:ext cx="3023775" cy="2532900"/>
                    </a:xfrm>
                    <a:prstGeom prst="rect">
                      <a:avLst/>
                    </a:prstGeom>
                    <a:noFill/>
                    <a:ln w="9525">
                      <a:noFill/>
                      <a:miter lim="800000"/>
                      <a:headEnd/>
                      <a:tailEnd/>
                    </a:ln>
                  </pic:spPr>
                </pic:pic>
              </a:graphicData>
            </a:graphic>
          </wp:inline>
        </w:drawing>
      </w:r>
    </w:p>
    <w:p w:rsidR="00593DB9" w:rsidRPr="00BD4E1A" w:rsidRDefault="00593DB9" w:rsidP="00C06709">
      <w:pPr>
        <w:pStyle w:val="a8"/>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        3D үлгісі                                                    AR үлгісі                                                    </w:t>
      </w:r>
    </w:p>
    <w:p w:rsidR="00593DB9" w:rsidRPr="00BD4E1A" w:rsidRDefault="00593DB9" w:rsidP="00C06709">
      <w:pPr>
        <w:spacing w:after="0" w:line="240" w:lineRule="auto"/>
        <w:rPr>
          <w:rFonts w:ascii="Times New Roman" w:hAnsi="Times New Roman"/>
          <w:i/>
          <w:sz w:val="28"/>
          <w:szCs w:val="28"/>
          <w:lang w:val="kk-KZ"/>
        </w:rPr>
      </w:pPr>
    </w:p>
    <w:p w:rsidR="00593DB9" w:rsidRPr="00BD4E1A" w:rsidRDefault="00593DB9" w:rsidP="00C06709">
      <w:pPr>
        <w:spacing w:after="0" w:line="240" w:lineRule="auto"/>
        <w:jc w:val="center"/>
        <w:rPr>
          <w:rFonts w:ascii="Times New Roman" w:hAnsi="Times New Roman"/>
          <w:sz w:val="28"/>
          <w:szCs w:val="28"/>
          <w:lang w:val="kk-KZ"/>
        </w:rPr>
      </w:pPr>
      <w:r w:rsidRPr="00BD4E1A">
        <w:rPr>
          <w:rFonts w:ascii="Times New Roman" w:hAnsi="Times New Roman"/>
          <w:sz w:val="28"/>
          <w:szCs w:val="28"/>
          <w:lang w:val="kk-KZ"/>
        </w:rPr>
        <w:t>Сурет 3</w:t>
      </w:r>
      <w:r w:rsidR="00A92908" w:rsidRPr="00BD4E1A">
        <w:rPr>
          <w:rFonts w:ascii="Times New Roman" w:hAnsi="Times New Roman"/>
          <w:sz w:val="28"/>
          <w:szCs w:val="28"/>
          <w:lang w:val="kk-KZ"/>
        </w:rPr>
        <w:t>5</w:t>
      </w:r>
      <w:r w:rsidR="007C5629" w:rsidRPr="00BD4E1A">
        <w:rPr>
          <w:rFonts w:ascii="Times New Roman" w:hAnsi="Times New Roman"/>
          <w:b/>
          <w:sz w:val="28"/>
          <w:szCs w:val="28"/>
          <w:lang w:val="kk-KZ"/>
        </w:rPr>
        <w:t xml:space="preserve"> - </w:t>
      </w:r>
      <w:r w:rsidRPr="00BD4E1A">
        <w:rPr>
          <w:rFonts w:ascii="Times New Roman" w:hAnsi="Times New Roman"/>
          <w:sz w:val="28"/>
          <w:szCs w:val="28"/>
          <w:lang w:val="kk-KZ"/>
        </w:rPr>
        <w:t>Цилиндрге іштей сызылған дұрыс үшбұрышты тік призма</w:t>
      </w:r>
    </w:p>
    <w:p w:rsidR="00593DB9" w:rsidRPr="00BD4E1A" w:rsidRDefault="00593DB9" w:rsidP="00965B93">
      <w:pPr>
        <w:shd w:val="clear" w:color="auto" w:fill="FFFFFF" w:themeFill="background1"/>
        <w:spacing w:after="0" w:line="240" w:lineRule="auto"/>
        <w:ind w:firstLine="709"/>
        <w:jc w:val="both"/>
        <w:rPr>
          <w:rFonts w:ascii="Times New Roman" w:hAnsi="Times New Roman"/>
          <w:i/>
          <w:sz w:val="28"/>
          <w:szCs w:val="28"/>
          <w:lang w:val="kk-KZ"/>
        </w:rPr>
      </w:pPr>
    </w:p>
    <w:p w:rsidR="00593DB9" w:rsidRPr="00BD4E1A" w:rsidRDefault="00593DB9" w:rsidP="00965B93">
      <w:pPr>
        <w:shd w:val="clear" w:color="auto" w:fill="FFFFFF" w:themeFill="background1"/>
        <w:spacing w:after="0" w:line="240" w:lineRule="auto"/>
        <w:ind w:firstLine="709"/>
        <w:jc w:val="both"/>
        <w:rPr>
          <w:rFonts w:ascii="Times New Roman" w:hAnsi="Times New Roman"/>
          <w:i/>
          <w:sz w:val="28"/>
          <w:szCs w:val="28"/>
          <w:lang w:val="kk-KZ"/>
        </w:rPr>
      </w:pPr>
      <w:r w:rsidRPr="00BD4E1A">
        <w:rPr>
          <w:rFonts w:ascii="Times New Roman" w:hAnsi="Times New Roman"/>
          <w:i/>
          <w:sz w:val="28"/>
          <w:szCs w:val="28"/>
          <w:lang w:val="kk-KZ"/>
        </w:rPr>
        <w:t xml:space="preserve">Тақырып 4. Шарға іштей сызылған цилиндрдің кескінін салу. </w:t>
      </w:r>
    </w:p>
    <w:p w:rsidR="00593DB9" w:rsidRPr="00BD4E1A" w:rsidRDefault="00593DB9" w:rsidP="00965B93">
      <w:pPr>
        <w:shd w:val="clear" w:color="auto" w:fill="FFFFFF" w:themeFill="background1"/>
        <w:spacing w:after="0" w:line="240" w:lineRule="auto"/>
        <w:ind w:firstLine="709"/>
        <w:jc w:val="both"/>
        <w:rPr>
          <w:rFonts w:ascii="Times New Roman" w:hAnsi="Times New Roman"/>
          <w:i/>
          <w:sz w:val="28"/>
          <w:szCs w:val="28"/>
          <w:lang w:val="kk-KZ"/>
        </w:rPr>
      </w:pPr>
      <w:r w:rsidRPr="00BD4E1A">
        <w:rPr>
          <w:rFonts w:ascii="Times New Roman" w:hAnsi="Times New Roman"/>
          <w:sz w:val="28"/>
          <w:szCs w:val="28"/>
          <w:lang w:val="kk-KZ"/>
        </w:rPr>
        <w:t>Шардың кескіні берілген болса, бұл салу дәстүрлі әдіс арқылы мынадай ретпен орындалады: шардың NS диаметрі бойынан O центрінен қарама-қарсы бағытта цилиндрдің биіктігінің жартысына тең OO</w:t>
      </w:r>
      <w:r w:rsidRPr="00BD4E1A">
        <w:rPr>
          <w:rFonts w:ascii="Times New Roman" w:hAnsi="Times New Roman"/>
          <w:sz w:val="28"/>
          <w:szCs w:val="28"/>
          <w:vertAlign w:val="subscript"/>
          <w:lang w:val="kk-KZ"/>
        </w:rPr>
        <w:t>1</w:t>
      </w:r>
      <w:r w:rsidRPr="00BD4E1A">
        <w:rPr>
          <w:rFonts w:ascii="Times New Roman" w:hAnsi="Times New Roman"/>
          <w:sz w:val="28"/>
          <w:szCs w:val="28"/>
          <w:lang w:val="kk-KZ"/>
        </w:rPr>
        <w:t>, OO</w:t>
      </w:r>
      <w:r w:rsidRPr="00BD4E1A">
        <w:rPr>
          <w:rFonts w:ascii="Times New Roman" w:hAnsi="Times New Roman"/>
          <w:sz w:val="28"/>
          <w:szCs w:val="28"/>
          <w:vertAlign w:val="subscript"/>
          <w:lang w:val="kk-KZ"/>
        </w:rPr>
        <w:t>2</w:t>
      </w:r>
      <w:r w:rsidRPr="00BD4E1A">
        <w:rPr>
          <w:rFonts w:ascii="Times New Roman" w:hAnsi="Times New Roman"/>
          <w:sz w:val="28"/>
          <w:szCs w:val="28"/>
          <w:lang w:val="kk-KZ"/>
        </w:rPr>
        <w:t xml:space="preserve"> кесінділерін өлшеп саламыз. </w:t>
      </w:r>
    </w:p>
    <w:p w:rsidR="00593DB9" w:rsidRPr="00BD4E1A" w:rsidRDefault="00593DB9" w:rsidP="00965B93">
      <w:pPr>
        <w:spacing w:after="0" w:line="240" w:lineRule="auto"/>
        <w:ind w:firstLine="709"/>
        <w:jc w:val="both"/>
        <w:rPr>
          <w:rFonts w:ascii="Times New Roman" w:hAnsi="Times New Roman"/>
          <w:sz w:val="28"/>
          <w:szCs w:val="28"/>
          <w:lang w:val="kk-KZ"/>
        </w:rPr>
      </w:pPr>
      <w:r w:rsidRPr="00BD4E1A">
        <w:rPr>
          <w:rFonts w:ascii="Times New Roman" w:hAnsi="Times New Roman"/>
          <w:iCs/>
          <w:sz w:val="28"/>
          <w:szCs w:val="28"/>
          <w:lang w:val="kk-KZ"/>
        </w:rPr>
        <w:t xml:space="preserve">Тапсырмалардың шешімі тақтаға және дәптерге жазылғаннан кейін </w:t>
      </w:r>
      <w:r w:rsidR="00647448" w:rsidRPr="00BD4E1A">
        <w:rPr>
          <w:rFonts w:ascii="Times New Roman" w:hAnsi="Times New Roman"/>
          <w:sz w:val="28"/>
          <w:szCs w:val="28"/>
          <w:lang w:val="kk-KZ"/>
        </w:rPr>
        <w:t xml:space="preserve">GeoGebra </w:t>
      </w:r>
      <w:r w:rsidRPr="00BD4E1A">
        <w:rPr>
          <w:rFonts w:ascii="Times New Roman" w:hAnsi="Times New Roman"/>
          <w:sz w:val="28"/>
          <w:szCs w:val="28"/>
          <w:lang w:val="kk-KZ"/>
        </w:rPr>
        <w:t>қосымшасында тексереміз (</w:t>
      </w:r>
      <w:r w:rsidR="009047E9" w:rsidRPr="00BD4E1A">
        <w:rPr>
          <w:rFonts w:ascii="Times New Roman" w:hAnsi="Times New Roman"/>
          <w:sz w:val="28"/>
          <w:szCs w:val="28"/>
          <w:lang w:val="kk-KZ"/>
        </w:rPr>
        <w:t>3</w:t>
      </w:r>
      <w:r w:rsidR="002D0D3A" w:rsidRPr="00BD4E1A">
        <w:rPr>
          <w:rFonts w:ascii="Times New Roman" w:hAnsi="Times New Roman"/>
          <w:sz w:val="28"/>
          <w:szCs w:val="28"/>
          <w:lang w:val="kk-KZ"/>
        </w:rPr>
        <w:t>6</w:t>
      </w:r>
      <w:r w:rsidR="009047E9" w:rsidRPr="00BD4E1A">
        <w:rPr>
          <w:rFonts w:ascii="Times New Roman" w:hAnsi="Times New Roman"/>
          <w:sz w:val="28"/>
          <w:szCs w:val="28"/>
          <w:lang w:val="kk-KZ"/>
        </w:rPr>
        <w:t>-сурет</w:t>
      </w:r>
      <w:r w:rsidRPr="00BD4E1A">
        <w:rPr>
          <w:rFonts w:ascii="Times New Roman" w:hAnsi="Times New Roman"/>
          <w:sz w:val="28"/>
          <w:szCs w:val="28"/>
          <w:lang w:val="kk-KZ"/>
        </w:rPr>
        <w:t>)</w:t>
      </w:r>
      <w:r w:rsidR="009047E9" w:rsidRPr="00BD4E1A">
        <w:rPr>
          <w:rFonts w:ascii="Times New Roman" w:hAnsi="Times New Roman"/>
          <w:sz w:val="28"/>
          <w:szCs w:val="28"/>
          <w:lang w:val="kk-KZ"/>
        </w:rPr>
        <w:t>.</w:t>
      </w:r>
    </w:p>
    <w:p w:rsidR="00593DB9" w:rsidRPr="00BD4E1A" w:rsidRDefault="00593DB9" w:rsidP="00965B93">
      <w:pPr>
        <w:spacing w:after="0" w:line="240" w:lineRule="auto"/>
        <w:ind w:firstLine="709"/>
        <w:rPr>
          <w:rFonts w:ascii="Times New Roman" w:hAnsi="Times New Roman"/>
          <w:sz w:val="28"/>
          <w:szCs w:val="28"/>
          <w:lang w:val="kk-KZ"/>
        </w:rPr>
      </w:pPr>
      <w:r w:rsidRPr="00BD4E1A">
        <w:rPr>
          <w:rFonts w:ascii="Times New Roman" w:hAnsi="Times New Roman"/>
          <w:sz w:val="28"/>
          <w:szCs w:val="28"/>
          <w:lang w:val="kk-KZ"/>
        </w:rPr>
        <w:t xml:space="preserve">   </w:t>
      </w:r>
      <w:r w:rsidRPr="00BD4E1A">
        <w:rPr>
          <w:i/>
          <w:iCs/>
          <w:sz w:val="28"/>
          <w:szCs w:val="28"/>
          <w:lang w:val="kk-KZ"/>
        </w:rPr>
        <w:t xml:space="preserve">  </w:t>
      </w:r>
      <w:r w:rsidRPr="00BD4E1A">
        <w:rPr>
          <w:i/>
          <w:iCs/>
          <w:sz w:val="28"/>
          <w:szCs w:val="28"/>
          <w:lang w:val="kk-KZ"/>
        </w:rPr>
        <w:tab/>
      </w:r>
    </w:p>
    <w:p w:rsidR="00593DB9" w:rsidRPr="00BD4E1A" w:rsidRDefault="00593DB9" w:rsidP="00FA5CC4">
      <w:pPr>
        <w:spacing w:after="0" w:line="240" w:lineRule="auto"/>
        <w:rPr>
          <w:rFonts w:ascii="Times New Roman" w:hAnsi="Times New Roman"/>
          <w:sz w:val="28"/>
          <w:szCs w:val="28"/>
          <w:lang w:val="kk-KZ"/>
        </w:rPr>
      </w:pPr>
      <w:r w:rsidRPr="00BD4E1A">
        <w:rPr>
          <w:rFonts w:ascii="Times New Roman" w:hAnsi="Times New Roman"/>
          <w:noProof/>
          <w:sz w:val="28"/>
          <w:szCs w:val="28"/>
        </w:rPr>
        <w:lastRenderedPageBreak/>
        <w:drawing>
          <wp:inline distT="0" distB="0" distL="0" distR="0" wp14:anchorId="0F88247F" wp14:editId="74ECD168">
            <wp:extent cx="2844801" cy="2438400"/>
            <wp:effectExtent l="19050" t="0" r="0" b="0"/>
            <wp:docPr id="8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srcRect l="28168" t="22958" r="16179" b="13466"/>
                    <a:stretch>
                      <a:fillRect/>
                    </a:stretch>
                  </pic:blipFill>
                  <pic:spPr bwMode="auto">
                    <a:xfrm>
                      <a:off x="0" y="0"/>
                      <a:ext cx="2844801" cy="2438400"/>
                    </a:xfrm>
                    <a:prstGeom prst="rect">
                      <a:avLst/>
                    </a:prstGeom>
                    <a:noFill/>
                    <a:ln w="9525">
                      <a:noFill/>
                      <a:miter lim="800000"/>
                      <a:headEnd/>
                      <a:tailEnd/>
                    </a:ln>
                  </pic:spPr>
                </pic:pic>
              </a:graphicData>
            </a:graphic>
          </wp:inline>
        </w:drawing>
      </w:r>
      <w:r w:rsidRPr="00BD4E1A">
        <w:rPr>
          <w:rFonts w:ascii="Times New Roman" w:hAnsi="Times New Roman"/>
          <w:sz w:val="28"/>
          <w:szCs w:val="28"/>
          <w:lang w:val="kk-KZ"/>
        </w:rPr>
        <w:t xml:space="preserve">  </w:t>
      </w:r>
      <w:r w:rsidRPr="00BD4E1A">
        <w:rPr>
          <w:rFonts w:ascii="Times New Roman" w:hAnsi="Times New Roman"/>
          <w:noProof/>
          <w:sz w:val="28"/>
          <w:szCs w:val="28"/>
        </w:rPr>
        <w:drawing>
          <wp:inline distT="0" distB="0" distL="0" distR="0" wp14:anchorId="3C2A889B" wp14:editId="46C765AB">
            <wp:extent cx="2714318" cy="2439088"/>
            <wp:effectExtent l="19050" t="0" r="0" b="0"/>
            <wp:docPr id="88" name="Рисунок 19" descr="F:\Диссертация\ВАК_3\f1fe39d7-f2d1-4ec6-a340-0c07e849e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Диссертация\ВАК_3\f1fe39d7-f2d1-4ec6-a340-0c07e849e22b.jpg"/>
                    <pic:cNvPicPr>
                      <a:picLocks noChangeAspect="1" noChangeArrowheads="1"/>
                    </pic:cNvPicPr>
                  </pic:nvPicPr>
                  <pic:blipFill>
                    <a:blip r:embed="rId117" cstate="print"/>
                    <a:srcRect r="18700"/>
                    <a:stretch>
                      <a:fillRect/>
                    </a:stretch>
                  </pic:blipFill>
                  <pic:spPr bwMode="auto">
                    <a:xfrm>
                      <a:off x="0" y="0"/>
                      <a:ext cx="2714318" cy="2439088"/>
                    </a:xfrm>
                    <a:prstGeom prst="rect">
                      <a:avLst/>
                    </a:prstGeom>
                    <a:noFill/>
                    <a:ln w="9525">
                      <a:noFill/>
                      <a:miter lim="800000"/>
                      <a:headEnd/>
                      <a:tailEnd/>
                    </a:ln>
                  </pic:spPr>
                </pic:pic>
              </a:graphicData>
            </a:graphic>
          </wp:inline>
        </w:drawing>
      </w:r>
    </w:p>
    <w:p w:rsidR="00593DB9" w:rsidRPr="00BD4E1A" w:rsidRDefault="00593DB9" w:rsidP="00FA5CC4">
      <w:pPr>
        <w:spacing w:after="0" w:line="240" w:lineRule="auto"/>
        <w:rPr>
          <w:rFonts w:ascii="Times New Roman" w:hAnsi="Times New Roman"/>
          <w:sz w:val="28"/>
          <w:szCs w:val="28"/>
          <w:lang w:val="kk-KZ"/>
        </w:rPr>
      </w:pPr>
      <w:r w:rsidRPr="00BD4E1A">
        <w:rPr>
          <w:rFonts w:ascii="Times New Roman" w:hAnsi="Times New Roman"/>
          <w:i/>
          <w:sz w:val="28"/>
          <w:szCs w:val="28"/>
          <w:lang w:val="kk-KZ"/>
        </w:rPr>
        <w:t xml:space="preserve">                    </w:t>
      </w:r>
      <w:r w:rsidRPr="00BD4E1A">
        <w:rPr>
          <w:rFonts w:ascii="Times New Roman" w:hAnsi="Times New Roman"/>
          <w:sz w:val="28"/>
          <w:szCs w:val="28"/>
          <w:lang w:val="kk-KZ"/>
        </w:rPr>
        <w:t>3D үлгісі                                                    AR үлгісі</w:t>
      </w:r>
    </w:p>
    <w:p w:rsidR="00593DB9" w:rsidRPr="00BD4E1A" w:rsidRDefault="00593DB9" w:rsidP="00FA5CC4">
      <w:pPr>
        <w:spacing w:after="0" w:line="240" w:lineRule="auto"/>
        <w:jc w:val="center"/>
        <w:rPr>
          <w:rFonts w:ascii="Times New Roman" w:hAnsi="Times New Roman"/>
          <w:sz w:val="28"/>
          <w:szCs w:val="28"/>
          <w:lang w:val="kk-KZ"/>
        </w:rPr>
      </w:pPr>
    </w:p>
    <w:p w:rsidR="00593DB9" w:rsidRPr="00BD4E1A" w:rsidRDefault="00593DB9" w:rsidP="00FA5CC4">
      <w:pPr>
        <w:spacing w:after="0" w:line="240" w:lineRule="auto"/>
        <w:jc w:val="center"/>
        <w:rPr>
          <w:rFonts w:ascii="Times New Roman" w:hAnsi="Times New Roman"/>
          <w:sz w:val="28"/>
          <w:szCs w:val="28"/>
          <w:lang w:val="kk-KZ"/>
        </w:rPr>
      </w:pPr>
      <w:r w:rsidRPr="00BD4E1A">
        <w:rPr>
          <w:rFonts w:ascii="Times New Roman" w:hAnsi="Times New Roman"/>
          <w:sz w:val="28"/>
          <w:szCs w:val="28"/>
          <w:lang w:val="kk-KZ"/>
        </w:rPr>
        <w:t xml:space="preserve">Сурет </w:t>
      </w:r>
      <w:r w:rsidR="00ED2B83" w:rsidRPr="00BD4E1A">
        <w:rPr>
          <w:rFonts w:ascii="Times New Roman" w:hAnsi="Times New Roman"/>
          <w:sz w:val="28"/>
          <w:szCs w:val="28"/>
          <w:lang w:val="kk-KZ"/>
        </w:rPr>
        <w:t>3</w:t>
      </w:r>
      <w:r w:rsidR="002D0D3A" w:rsidRPr="00BD4E1A">
        <w:rPr>
          <w:rFonts w:ascii="Times New Roman" w:hAnsi="Times New Roman"/>
          <w:sz w:val="28"/>
          <w:szCs w:val="28"/>
          <w:lang w:val="kk-KZ"/>
        </w:rPr>
        <w:t>6</w:t>
      </w:r>
      <w:r w:rsidR="00ED2B83" w:rsidRPr="00BD4E1A">
        <w:rPr>
          <w:rFonts w:ascii="Times New Roman" w:hAnsi="Times New Roman"/>
          <w:sz w:val="28"/>
          <w:szCs w:val="28"/>
          <w:lang w:val="kk-KZ"/>
        </w:rPr>
        <w:t xml:space="preserve"> -</w:t>
      </w:r>
      <w:r w:rsidR="00ED2B83" w:rsidRPr="00BD4E1A">
        <w:rPr>
          <w:rFonts w:ascii="Times New Roman" w:hAnsi="Times New Roman"/>
          <w:b/>
          <w:sz w:val="28"/>
          <w:szCs w:val="28"/>
          <w:lang w:val="kk-KZ"/>
        </w:rPr>
        <w:t xml:space="preserve"> </w:t>
      </w:r>
      <w:r w:rsidRPr="00BD4E1A">
        <w:rPr>
          <w:rFonts w:ascii="Times New Roman" w:hAnsi="Times New Roman"/>
          <w:sz w:val="28"/>
          <w:szCs w:val="28"/>
          <w:lang w:val="kk-KZ"/>
        </w:rPr>
        <w:t>Шарға іштей сызылған цилиндр</w:t>
      </w:r>
    </w:p>
    <w:p w:rsidR="00D5260D" w:rsidRPr="00BD4E1A" w:rsidRDefault="00D5260D" w:rsidP="00965B93">
      <w:pPr>
        <w:spacing w:after="0" w:line="240" w:lineRule="auto"/>
        <w:ind w:firstLine="709"/>
        <w:jc w:val="center"/>
        <w:rPr>
          <w:rFonts w:ascii="Times New Roman" w:hAnsi="Times New Roman"/>
          <w:sz w:val="28"/>
          <w:szCs w:val="28"/>
          <w:lang w:val="kk-KZ"/>
        </w:rPr>
      </w:pPr>
    </w:p>
    <w:p w:rsidR="00593DB9" w:rsidRPr="00BD4E1A" w:rsidRDefault="001E64B6" w:rsidP="00965B93">
      <w:pPr>
        <w:spacing w:after="0" w:line="240" w:lineRule="auto"/>
        <w:ind w:firstLine="709"/>
        <w:jc w:val="both"/>
        <w:rPr>
          <w:rFonts w:ascii="Times New Roman" w:hAnsi="Times New Roman"/>
          <w:color w:val="000000" w:themeColor="text1"/>
          <w:sz w:val="28"/>
          <w:szCs w:val="28"/>
          <w:shd w:val="clear" w:color="auto" w:fill="FFFFFF" w:themeFill="background1"/>
          <w:lang w:val="kk-KZ"/>
        </w:rPr>
      </w:pPr>
      <w:r w:rsidRPr="00BD4E1A">
        <w:rPr>
          <w:rFonts w:ascii="Times New Roman" w:hAnsi="Times New Roman"/>
          <w:sz w:val="28"/>
          <w:szCs w:val="28"/>
          <w:lang w:val="kk-KZ"/>
        </w:rPr>
        <w:t xml:space="preserve">GeoGebra </w:t>
      </w:r>
      <w:r w:rsidR="00593DB9" w:rsidRPr="00BD4E1A">
        <w:rPr>
          <w:rFonts w:ascii="Times New Roman" w:hAnsi="Times New Roman"/>
          <w:sz w:val="28"/>
          <w:szCs w:val="28"/>
          <w:lang w:val="kk-KZ"/>
        </w:rPr>
        <w:t>қосымшасымен және</w:t>
      </w:r>
      <w:r w:rsidR="00593DB9" w:rsidRPr="00BD4E1A">
        <w:rPr>
          <w:rFonts w:ascii="Times New Roman" w:hAnsi="Times New Roman"/>
          <w:bCs/>
          <w:color w:val="000000" w:themeColor="text1"/>
          <w:sz w:val="28"/>
          <w:szCs w:val="28"/>
          <w:lang w:val="kk-KZ"/>
        </w:rPr>
        <w:t xml:space="preserve"> AR технологиясын қол</w:t>
      </w:r>
      <w:r w:rsidR="00B363C0" w:rsidRPr="00BD4E1A">
        <w:rPr>
          <w:rFonts w:ascii="Times New Roman" w:hAnsi="Times New Roman"/>
          <w:bCs/>
          <w:color w:val="000000" w:themeColor="text1"/>
          <w:sz w:val="28"/>
          <w:szCs w:val="28"/>
          <w:lang w:val="kk-KZ"/>
        </w:rPr>
        <w:t>д</w:t>
      </w:r>
      <w:r w:rsidR="00593DB9" w:rsidRPr="00BD4E1A">
        <w:rPr>
          <w:rFonts w:ascii="Times New Roman" w:hAnsi="Times New Roman"/>
          <w:bCs/>
          <w:color w:val="000000" w:themeColor="text1"/>
          <w:sz w:val="28"/>
          <w:szCs w:val="28"/>
          <w:lang w:val="kk-KZ"/>
        </w:rPr>
        <w:t>ану арқылы салынған кеңістік фигураларының кескіндерін қозғап әртүрлі қырынан қарап көру, визуализациялау және анимациялау негізінде талдау жасалып, фигуралар кескініне қойылатын талаптар бойынша әдістемелік жұмыстар жүргізілді</w:t>
      </w:r>
      <w:r w:rsidR="0097484E" w:rsidRPr="00BD4E1A">
        <w:rPr>
          <w:rFonts w:ascii="Times New Roman" w:hAnsi="Times New Roman"/>
          <w:bCs/>
          <w:color w:val="000000" w:themeColor="text1"/>
          <w:sz w:val="28"/>
          <w:szCs w:val="28"/>
          <w:lang w:val="kk-KZ"/>
        </w:rPr>
        <w:t xml:space="preserve"> [16</w:t>
      </w:r>
      <w:r w:rsidR="00D800D7" w:rsidRPr="00BD4E1A">
        <w:rPr>
          <w:rFonts w:ascii="Times New Roman" w:hAnsi="Times New Roman"/>
          <w:bCs/>
          <w:color w:val="000000" w:themeColor="text1"/>
          <w:sz w:val="28"/>
          <w:szCs w:val="28"/>
          <w:lang w:val="kk-KZ"/>
        </w:rPr>
        <w:t>9</w:t>
      </w:r>
      <w:r w:rsidR="0097484E" w:rsidRPr="00BD4E1A">
        <w:rPr>
          <w:rFonts w:ascii="Times New Roman" w:hAnsi="Times New Roman"/>
          <w:bCs/>
          <w:color w:val="000000" w:themeColor="text1"/>
          <w:sz w:val="28"/>
          <w:szCs w:val="28"/>
          <w:lang w:val="kk-KZ"/>
        </w:rPr>
        <w:t>, б.363]</w:t>
      </w:r>
      <w:r w:rsidR="00593DB9" w:rsidRPr="00BD4E1A">
        <w:rPr>
          <w:rFonts w:ascii="Times New Roman" w:hAnsi="Times New Roman"/>
          <w:bCs/>
          <w:color w:val="000000" w:themeColor="text1"/>
          <w:sz w:val="28"/>
          <w:szCs w:val="28"/>
          <w:lang w:val="kk-KZ"/>
        </w:rPr>
        <w:t>.</w:t>
      </w:r>
      <w:r w:rsidR="0097484E" w:rsidRPr="00BD4E1A">
        <w:rPr>
          <w:rFonts w:ascii="Times New Roman" w:hAnsi="Times New Roman"/>
          <w:bCs/>
          <w:color w:val="000000" w:themeColor="text1"/>
          <w:sz w:val="28"/>
          <w:szCs w:val="28"/>
          <w:lang w:val="kk-KZ"/>
        </w:rPr>
        <w:t xml:space="preserve"> </w:t>
      </w:r>
      <w:r w:rsidR="00593DB9" w:rsidRPr="00BD4E1A">
        <w:rPr>
          <w:rFonts w:ascii="Times New Roman" w:hAnsi="Times New Roman"/>
          <w:bCs/>
          <w:color w:val="000000" w:themeColor="text1"/>
          <w:sz w:val="28"/>
          <w:szCs w:val="28"/>
          <w:shd w:val="clear" w:color="auto" w:fill="FFFFFF" w:themeFill="background1"/>
          <w:lang w:val="kk-KZ"/>
        </w:rPr>
        <w:t>Атап айтқанда, алынған кескіндерді қозғай отырып әртүрлі қырынан қарағанда, алынған кескіндердің барлығының дұрыс кескін болатындығы (фигура кескінінің дұрыс болуы, яғни түпнұсқаның параллель проекциясы</w:t>
      </w:r>
      <w:r w:rsidR="002352E9" w:rsidRPr="00BD4E1A">
        <w:rPr>
          <w:rFonts w:ascii="Times New Roman" w:hAnsi="Times New Roman"/>
          <w:bCs/>
          <w:color w:val="000000" w:themeColor="text1"/>
          <w:sz w:val="28"/>
          <w:szCs w:val="28"/>
          <w:shd w:val="clear" w:color="auto" w:fill="FFFFFF" w:themeFill="background1"/>
          <w:lang w:val="kk-KZ"/>
        </w:rPr>
        <w:t xml:space="preserve"> болуы</w:t>
      </w:r>
      <w:r w:rsidR="00593DB9" w:rsidRPr="00BD4E1A">
        <w:rPr>
          <w:rFonts w:ascii="Times New Roman" w:hAnsi="Times New Roman"/>
          <w:bCs/>
          <w:color w:val="000000" w:themeColor="text1"/>
          <w:sz w:val="28"/>
          <w:szCs w:val="28"/>
          <w:shd w:val="clear" w:color="auto" w:fill="FFFFFF" w:themeFill="background1"/>
          <w:lang w:val="kk-KZ"/>
        </w:rPr>
        <w:t>,</w:t>
      </w:r>
      <w:r w:rsidR="002352E9" w:rsidRPr="00BD4E1A">
        <w:rPr>
          <w:rFonts w:ascii="Times New Roman" w:hAnsi="Times New Roman"/>
          <w:bCs/>
          <w:color w:val="000000" w:themeColor="text1"/>
          <w:sz w:val="28"/>
          <w:szCs w:val="28"/>
          <w:shd w:val="clear" w:color="auto" w:fill="FFFFFF" w:themeFill="background1"/>
          <w:lang w:val="kk-KZ"/>
        </w:rPr>
        <w:t xml:space="preserve"> </w:t>
      </w:r>
      <w:r w:rsidR="00593DB9" w:rsidRPr="00BD4E1A">
        <w:rPr>
          <w:rFonts w:ascii="Times New Roman" w:hAnsi="Times New Roman"/>
          <w:bCs/>
          <w:color w:val="000000" w:themeColor="text1"/>
          <w:sz w:val="28"/>
          <w:szCs w:val="28"/>
          <w:shd w:val="clear" w:color="auto" w:fill="FFFFFF" w:themeFill="background1"/>
          <w:lang w:val="kk-KZ"/>
        </w:rPr>
        <w:t>шартының орындалуы);</w:t>
      </w:r>
      <w:r w:rsidR="00BA0248" w:rsidRPr="00BD4E1A">
        <w:rPr>
          <w:rFonts w:ascii="Times New Roman" w:hAnsi="Times New Roman"/>
          <w:bCs/>
          <w:color w:val="000000" w:themeColor="text1"/>
          <w:sz w:val="28"/>
          <w:szCs w:val="28"/>
          <w:shd w:val="clear" w:color="auto" w:fill="FFFFFF" w:themeFill="background1"/>
          <w:lang w:val="kk-KZ"/>
        </w:rPr>
        <w:t xml:space="preserve"> д</w:t>
      </w:r>
      <w:r w:rsidR="00593DB9" w:rsidRPr="00BD4E1A">
        <w:rPr>
          <w:rFonts w:ascii="Times New Roman" w:hAnsi="Times New Roman"/>
          <w:bCs/>
          <w:color w:val="000000" w:themeColor="text1"/>
          <w:sz w:val="28"/>
          <w:szCs w:val="28"/>
          <w:shd w:val="clear" w:color="auto" w:fill="FFFFFF" w:themeFill="background1"/>
          <w:lang w:val="kk-KZ"/>
        </w:rPr>
        <w:t xml:space="preserve">егенмен, қай қырынан қарағанда кескін көрнекі болып көрінетіндігі талданды (фигура кескінінің көрнекі болуы шарты); Сонымен қатар, </w:t>
      </w:r>
      <w:r w:rsidR="00593DB9" w:rsidRPr="00BD4E1A">
        <w:rPr>
          <w:rFonts w:ascii="Times New Roman" w:hAnsi="Times New Roman"/>
          <w:color w:val="000000" w:themeColor="text1"/>
          <w:sz w:val="28"/>
          <w:szCs w:val="28"/>
          <w:shd w:val="clear" w:color="auto" w:fill="FFFFFF" w:themeFill="background1"/>
          <w:lang w:val="kk-KZ"/>
        </w:rPr>
        <w:t>3D және AR нұсқасын қозғай отырып, позициялық толық кескінді алу жағдайларына тоқталып өттік.</w:t>
      </w:r>
    </w:p>
    <w:p w:rsidR="00073CA0" w:rsidRPr="00BD4E1A" w:rsidRDefault="00644C2F" w:rsidP="00965B93">
      <w:pPr>
        <w:spacing w:after="0" w:line="240" w:lineRule="auto"/>
        <w:ind w:firstLine="709"/>
        <w:jc w:val="both"/>
        <w:rPr>
          <w:rFonts w:ascii="Times New Roman" w:hAnsi="Times New Roman"/>
          <w:color w:val="000000" w:themeColor="text1"/>
          <w:sz w:val="28"/>
          <w:szCs w:val="28"/>
          <w:shd w:val="clear" w:color="auto" w:fill="FFFFFF" w:themeFill="background1"/>
          <w:lang w:val="kk-KZ"/>
        </w:rPr>
      </w:pPr>
      <w:r w:rsidRPr="00BD4E1A">
        <w:rPr>
          <w:rFonts w:ascii="Times New Roman" w:hAnsi="Times New Roman"/>
          <w:color w:val="000000" w:themeColor="text1"/>
          <w:sz w:val="28"/>
          <w:szCs w:val="28"/>
          <w:shd w:val="clear" w:color="auto" w:fill="FFFFFF" w:themeFill="background1"/>
          <w:lang w:val="kk-KZ"/>
        </w:rPr>
        <w:t>Студенттермен геометрия курсын оқытуда динамикалық геометрия жүйелерін (DGS) және VR/AR технологияларын қолдану бойынша әдістемелік жұмыстар жүргізілгеннен кейін математиканы оқытудағы жасанды интелект (AI) жүйелерінің мүмкіндіктері қарастырылды. Мысалы</w:t>
      </w:r>
      <w:r w:rsidR="00B6177F" w:rsidRPr="00BD4E1A">
        <w:rPr>
          <w:rFonts w:ascii="Times New Roman" w:hAnsi="Times New Roman"/>
          <w:color w:val="000000" w:themeColor="text1"/>
          <w:sz w:val="28"/>
          <w:szCs w:val="28"/>
          <w:shd w:val="clear" w:color="auto" w:fill="FFFFFF" w:themeFill="background1"/>
          <w:lang w:val="kk-KZ"/>
        </w:rPr>
        <w:t xml:space="preserve">, </w:t>
      </w:r>
      <w:r w:rsidRPr="00BD4E1A">
        <w:rPr>
          <w:rFonts w:ascii="Times New Roman" w:hAnsi="Times New Roman"/>
          <w:color w:val="000000" w:themeColor="text1"/>
          <w:sz w:val="28"/>
          <w:szCs w:val="28"/>
          <w:shd w:val="clear" w:color="auto" w:fill="FFFFFF" w:themeFill="background1"/>
          <w:lang w:val="kk-KZ"/>
        </w:rPr>
        <w:t xml:space="preserve"> ChatGPT жасанды интелект жүйесі</w:t>
      </w:r>
      <w:r w:rsidR="00B6177F" w:rsidRPr="00BD4E1A">
        <w:rPr>
          <w:rFonts w:ascii="Times New Roman" w:hAnsi="Times New Roman"/>
          <w:color w:val="000000" w:themeColor="text1"/>
          <w:sz w:val="28"/>
          <w:szCs w:val="28"/>
          <w:shd w:val="clear" w:color="auto" w:fill="FFFFFF" w:themeFill="background1"/>
          <w:lang w:val="kk-KZ"/>
        </w:rPr>
        <w:t xml:space="preserve">н қарастырайық.   </w:t>
      </w:r>
      <w:r w:rsidRPr="00BD4E1A">
        <w:rPr>
          <w:rFonts w:ascii="Times New Roman" w:hAnsi="Times New Roman"/>
          <w:color w:val="000000" w:themeColor="text1"/>
          <w:sz w:val="28"/>
          <w:szCs w:val="28"/>
          <w:shd w:val="clear" w:color="auto" w:fill="FFFFFF" w:themeFill="background1"/>
          <w:lang w:val="kk-KZ"/>
        </w:rPr>
        <w:t xml:space="preserve">  </w:t>
      </w:r>
    </w:p>
    <w:p w:rsidR="00805F7D" w:rsidRPr="00BD4E1A" w:rsidRDefault="00805F7D" w:rsidP="00965B93">
      <w:pPr>
        <w:spacing w:after="0" w:line="240" w:lineRule="auto"/>
        <w:ind w:firstLine="709"/>
        <w:jc w:val="both"/>
        <w:rPr>
          <w:rFonts w:ascii="Times New Roman" w:hAnsi="Times New Roman"/>
          <w:color w:val="000000" w:themeColor="text1"/>
          <w:sz w:val="28"/>
          <w:szCs w:val="28"/>
          <w:shd w:val="clear" w:color="auto" w:fill="FFFFFF" w:themeFill="background1"/>
          <w:lang w:val="kk-KZ"/>
        </w:rPr>
      </w:pPr>
      <w:r w:rsidRPr="00BD4E1A">
        <w:rPr>
          <w:rFonts w:ascii="Times New Roman" w:hAnsi="Times New Roman"/>
          <w:color w:val="000000" w:themeColor="text1"/>
          <w:sz w:val="28"/>
          <w:szCs w:val="28"/>
          <w:shd w:val="clear" w:color="auto" w:fill="FFFFFF" w:themeFill="background1"/>
          <w:lang w:val="kk-KZ"/>
        </w:rPr>
        <w:t xml:space="preserve">ChatGPT – түрлі сұрақтарға жауап, кеңес беретін және күрделі тапсырмаларды орындай алатын чат-бот. Сонымен қатар, ол түрлі математикалық мысалдар мен теңдеулерді, </w:t>
      </w:r>
      <w:r w:rsidR="00467116" w:rsidRPr="00BD4E1A">
        <w:rPr>
          <w:rFonts w:ascii="Times New Roman" w:hAnsi="Times New Roman"/>
          <w:color w:val="000000" w:themeColor="text1"/>
          <w:sz w:val="28"/>
          <w:szCs w:val="28"/>
          <w:shd w:val="clear" w:color="auto" w:fill="FFFFFF" w:themeFill="background1"/>
          <w:lang w:val="kk-KZ"/>
        </w:rPr>
        <w:t xml:space="preserve">тіпті </w:t>
      </w:r>
      <w:r w:rsidRPr="00BD4E1A">
        <w:rPr>
          <w:rFonts w:ascii="Times New Roman" w:hAnsi="Times New Roman"/>
          <w:color w:val="000000" w:themeColor="text1"/>
          <w:sz w:val="28"/>
          <w:szCs w:val="28"/>
          <w:shd w:val="clear" w:color="auto" w:fill="FFFFFF" w:themeFill="background1"/>
          <w:lang w:val="kk-KZ"/>
        </w:rPr>
        <w:t xml:space="preserve">физика және химия бойынша </w:t>
      </w:r>
      <w:r w:rsidR="00467116" w:rsidRPr="00BD4E1A">
        <w:rPr>
          <w:rFonts w:ascii="Times New Roman" w:hAnsi="Times New Roman"/>
          <w:color w:val="000000" w:themeColor="text1"/>
          <w:sz w:val="28"/>
          <w:szCs w:val="28"/>
          <w:shd w:val="clear" w:color="auto" w:fill="FFFFFF" w:themeFill="background1"/>
          <w:lang w:val="kk-KZ"/>
        </w:rPr>
        <w:t xml:space="preserve">да </w:t>
      </w:r>
      <w:r w:rsidRPr="00BD4E1A">
        <w:rPr>
          <w:rFonts w:ascii="Times New Roman" w:hAnsi="Times New Roman"/>
          <w:color w:val="000000" w:themeColor="text1"/>
          <w:sz w:val="28"/>
          <w:szCs w:val="28"/>
          <w:shd w:val="clear" w:color="auto" w:fill="FFFFFF" w:themeFill="background1"/>
          <w:lang w:val="kk-KZ"/>
        </w:rPr>
        <w:t>тапсырмаларды шығару жолын түсіндіре отырып, шешеді.</w:t>
      </w:r>
    </w:p>
    <w:p w:rsidR="00805F7D" w:rsidRPr="00BD4E1A" w:rsidRDefault="00805F7D" w:rsidP="00965B93">
      <w:pPr>
        <w:spacing w:after="0" w:line="240" w:lineRule="auto"/>
        <w:ind w:firstLine="709"/>
        <w:jc w:val="both"/>
        <w:rPr>
          <w:rFonts w:ascii="Times New Roman" w:hAnsi="Times New Roman" w:cs="Times New Roman"/>
          <w:bCs/>
          <w:color w:val="000000" w:themeColor="text1"/>
          <w:sz w:val="28"/>
          <w:szCs w:val="28"/>
          <w:shd w:val="clear" w:color="auto" w:fill="FFFFFF"/>
          <w:lang w:val="kk-KZ"/>
        </w:rPr>
      </w:pPr>
      <w:r w:rsidRPr="00BD4E1A">
        <w:rPr>
          <w:rFonts w:ascii="Times New Roman" w:hAnsi="Times New Roman"/>
          <w:color w:val="000000" w:themeColor="text1"/>
          <w:sz w:val="28"/>
          <w:szCs w:val="28"/>
          <w:shd w:val="clear" w:color="auto" w:fill="FFFFFF" w:themeFill="background1"/>
          <w:lang w:val="kk-KZ"/>
        </w:rPr>
        <w:t>ChatGPT–дің и</w:t>
      </w:r>
      <w:r w:rsidRPr="00BD4E1A">
        <w:rPr>
          <w:rFonts w:ascii="Times New Roman" w:hAnsi="Times New Roman" w:cs="Times New Roman"/>
          <w:bCs/>
          <w:color w:val="000000" w:themeColor="text1"/>
          <w:sz w:val="28"/>
          <w:szCs w:val="28"/>
          <w:shd w:val="clear" w:color="auto" w:fill="FFFFFF"/>
          <w:lang w:val="kk-KZ"/>
        </w:rPr>
        <w:t>нтерфейсіне тоқталатын болсақ ол қысқа және түсінікті көрінеді. Жоғарғы жағында біз қай модель (GPT-3.5) тегін нұсқада және қайсысы блокталғанын (GPT-4 ақылы нұсқасы) қолданылатынын көре аламыз</w:t>
      </w:r>
      <w:r w:rsidR="0065474A" w:rsidRPr="00BD4E1A">
        <w:rPr>
          <w:rFonts w:ascii="Times New Roman" w:hAnsi="Times New Roman" w:cs="Times New Roman"/>
          <w:bCs/>
          <w:color w:val="000000" w:themeColor="text1"/>
          <w:sz w:val="28"/>
          <w:szCs w:val="28"/>
          <w:shd w:val="clear" w:color="auto" w:fill="FFFFFF"/>
          <w:lang w:val="kk-KZ"/>
        </w:rPr>
        <w:t xml:space="preserve"> (</w:t>
      </w:r>
      <w:r w:rsidR="00D003D2" w:rsidRPr="00BD4E1A">
        <w:rPr>
          <w:rFonts w:ascii="Times New Roman" w:hAnsi="Times New Roman" w:cs="Times New Roman"/>
          <w:bCs/>
          <w:color w:val="000000" w:themeColor="text1"/>
          <w:sz w:val="28"/>
          <w:szCs w:val="28"/>
          <w:shd w:val="clear" w:color="auto" w:fill="FFFFFF"/>
          <w:lang w:val="kk-KZ"/>
        </w:rPr>
        <w:t>3</w:t>
      </w:r>
      <w:r w:rsidR="004E252E" w:rsidRPr="00BD4E1A">
        <w:rPr>
          <w:rFonts w:ascii="Times New Roman" w:hAnsi="Times New Roman" w:cs="Times New Roman"/>
          <w:bCs/>
          <w:color w:val="000000" w:themeColor="text1"/>
          <w:sz w:val="28"/>
          <w:szCs w:val="28"/>
          <w:shd w:val="clear" w:color="auto" w:fill="FFFFFF"/>
          <w:lang w:val="kk-KZ"/>
        </w:rPr>
        <w:t>7</w:t>
      </w:r>
      <w:r w:rsidR="00D003D2" w:rsidRPr="00BD4E1A">
        <w:rPr>
          <w:rFonts w:ascii="Times New Roman" w:hAnsi="Times New Roman" w:cs="Times New Roman"/>
          <w:bCs/>
          <w:color w:val="000000" w:themeColor="text1"/>
          <w:sz w:val="28"/>
          <w:szCs w:val="28"/>
          <w:shd w:val="clear" w:color="auto" w:fill="FFFFFF"/>
          <w:lang w:val="kk-KZ"/>
        </w:rPr>
        <w:t>-</w:t>
      </w:r>
      <w:r w:rsidR="0065474A" w:rsidRPr="00BD4E1A">
        <w:rPr>
          <w:rFonts w:ascii="Times New Roman" w:hAnsi="Times New Roman" w:cs="Times New Roman"/>
          <w:bCs/>
          <w:color w:val="000000" w:themeColor="text1"/>
          <w:sz w:val="28"/>
          <w:szCs w:val="28"/>
          <w:shd w:val="clear" w:color="auto" w:fill="FFFFFF"/>
          <w:lang w:val="kk-KZ"/>
        </w:rPr>
        <w:t>сурет)</w:t>
      </w:r>
      <w:r w:rsidRPr="00BD4E1A">
        <w:rPr>
          <w:rFonts w:ascii="Times New Roman" w:hAnsi="Times New Roman" w:cs="Times New Roman"/>
          <w:bCs/>
          <w:color w:val="000000" w:themeColor="text1"/>
          <w:sz w:val="28"/>
          <w:szCs w:val="28"/>
          <w:shd w:val="clear" w:color="auto" w:fill="FFFFFF"/>
          <w:lang w:val="kk-KZ"/>
        </w:rPr>
        <w:t xml:space="preserve">. Сол жақтағы мәзір диалогтар тізімін көрсетеді. Төменгі жағында параметрлер түймесі бар. Беттің жоғарғы сол жақ бөлігінде және төменгі жағында сұранысты енгізу өрісі бар. Бұл сұрақ, кеңейтілген тақырып немесе 1-2 сөз болуы мүмкін. Кілт сөзді таңдау және Google іздеу жүйесі </w:t>
      </w:r>
      <w:r w:rsidRPr="00BD4E1A">
        <w:rPr>
          <w:rFonts w:ascii="Times New Roman" w:hAnsi="Times New Roman" w:cs="Times New Roman"/>
          <w:bCs/>
          <w:color w:val="000000" w:themeColor="text1"/>
          <w:sz w:val="28"/>
          <w:szCs w:val="28"/>
          <w:shd w:val="clear" w:color="auto" w:fill="FFFFFF"/>
          <w:lang w:val="kk-KZ"/>
        </w:rPr>
        <w:lastRenderedPageBreak/>
        <w:t>сияқты, бұл жерде негізгі ереже: сұрау неғұрлым анық және нақты болса, соғұрлым сәйкес жауап ала аласыз.</w:t>
      </w:r>
    </w:p>
    <w:p w:rsidR="0065474A" w:rsidRPr="00BD4E1A" w:rsidRDefault="0065474A" w:rsidP="00965B93">
      <w:pPr>
        <w:spacing w:after="0" w:line="240" w:lineRule="auto"/>
        <w:ind w:firstLine="709"/>
        <w:jc w:val="both"/>
        <w:rPr>
          <w:rFonts w:ascii="Times New Roman" w:hAnsi="Times New Roman" w:cs="Times New Roman"/>
          <w:bCs/>
          <w:color w:val="FF0000"/>
          <w:sz w:val="28"/>
          <w:szCs w:val="28"/>
          <w:shd w:val="clear" w:color="auto" w:fill="FFFFFF"/>
          <w:lang w:val="kk-KZ"/>
        </w:rPr>
      </w:pPr>
    </w:p>
    <w:p w:rsidR="00BE32D6" w:rsidRPr="00BD4E1A" w:rsidRDefault="0065474A" w:rsidP="001A3057">
      <w:pPr>
        <w:spacing w:after="0" w:line="240" w:lineRule="auto"/>
        <w:jc w:val="center"/>
        <w:rPr>
          <w:rFonts w:ascii="Times New Roman" w:hAnsi="Times New Roman"/>
          <w:color w:val="000000" w:themeColor="text1"/>
          <w:sz w:val="28"/>
          <w:szCs w:val="28"/>
          <w:shd w:val="clear" w:color="auto" w:fill="FFFFFF" w:themeFill="background1"/>
          <w:lang w:val="kk-KZ"/>
        </w:rPr>
      </w:pPr>
      <w:r w:rsidRPr="00BD4E1A">
        <w:rPr>
          <w:noProof/>
        </w:rPr>
        <w:drawing>
          <wp:inline distT="0" distB="0" distL="0" distR="0" wp14:anchorId="6A943646" wp14:editId="52F2FD83">
            <wp:extent cx="5055332" cy="3341406"/>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t="8419" r="2177" b="5374"/>
                    <a:stretch/>
                  </pic:blipFill>
                  <pic:spPr bwMode="auto">
                    <a:xfrm>
                      <a:off x="0" y="0"/>
                      <a:ext cx="5058255" cy="3343338"/>
                    </a:xfrm>
                    <a:prstGeom prst="rect">
                      <a:avLst/>
                    </a:prstGeom>
                    <a:ln>
                      <a:noFill/>
                    </a:ln>
                    <a:extLst>
                      <a:ext uri="{53640926-AAD7-44D8-BBD7-CCE9431645EC}">
                        <a14:shadowObscured xmlns:a14="http://schemas.microsoft.com/office/drawing/2010/main"/>
                      </a:ext>
                    </a:extLst>
                  </pic:spPr>
                </pic:pic>
              </a:graphicData>
            </a:graphic>
          </wp:inline>
        </w:drawing>
      </w:r>
    </w:p>
    <w:p w:rsidR="00CE19EA" w:rsidRPr="00BD4E1A" w:rsidRDefault="00CE19EA" w:rsidP="001A3057">
      <w:pPr>
        <w:spacing w:after="0" w:line="240" w:lineRule="auto"/>
        <w:jc w:val="center"/>
        <w:rPr>
          <w:rFonts w:ascii="Times New Roman" w:hAnsi="Times New Roman"/>
          <w:color w:val="000000" w:themeColor="text1"/>
          <w:sz w:val="28"/>
          <w:szCs w:val="28"/>
          <w:shd w:val="clear" w:color="auto" w:fill="FFFFFF" w:themeFill="background1"/>
          <w:lang w:val="kk-KZ"/>
        </w:rPr>
      </w:pPr>
    </w:p>
    <w:p w:rsidR="0065474A" w:rsidRPr="00BD4E1A" w:rsidRDefault="0065474A" w:rsidP="001A3057">
      <w:pPr>
        <w:spacing w:after="0" w:line="240" w:lineRule="auto"/>
        <w:jc w:val="center"/>
        <w:rPr>
          <w:rFonts w:ascii="Times New Roman" w:hAnsi="Times New Roman"/>
          <w:color w:val="000000" w:themeColor="text1"/>
          <w:sz w:val="28"/>
          <w:szCs w:val="28"/>
          <w:shd w:val="clear" w:color="auto" w:fill="FFFFFF" w:themeFill="background1"/>
          <w:lang w:val="kk-KZ"/>
        </w:rPr>
      </w:pPr>
      <w:r w:rsidRPr="00BD4E1A">
        <w:rPr>
          <w:rFonts w:ascii="Times New Roman" w:hAnsi="Times New Roman"/>
          <w:color w:val="000000" w:themeColor="text1"/>
          <w:sz w:val="28"/>
          <w:szCs w:val="28"/>
          <w:shd w:val="clear" w:color="auto" w:fill="FFFFFF" w:themeFill="background1"/>
          <w:lang w:val="kk-KZ"/>
        </w:rPr>
        <w:t>Сурет</w:t>
      </w:r>
      <w:r w:rsidR="00D003D2" w:rsidRPr="00BD4E1A">
        <w:rPr>
          <w:rFonts w:ascii="Times New Roman" w:hAnsi="Times New Roman"/>
          <w:color w:val="000000" w:themeColor="text1"/>
          <w:sz w:val="28"/>
          <w:szCs w:val="28"/>
          <w:shd w:val="clear" w:color="auto" w:fill="FFFFFF" w:themeFill="background1"/>
          <w:lang w:val="kk-KZ"/>
        </w:rPr>
        <w:t xml:space="preserve"> 3</w:t>
      </w:r>
      <w:r w:rsidR="004E252E" w:rsidRPr="00BD4E1A">
        <w:rPr>
          <w:rFonts w:ascii="Times New Roman" w:hAnsi="Times New Roman"/>
          <w:color w:val="000000" w:themeColor="text1"/>
          <w:sz w:val="28"/>
          <w:szCs w:val="28"/>
          <w:shd w:val="clear" w:color="auto" w:fill="FFFFFF" w:themeFill="background1"/>
          <w:lang w:val="kk-KZ"/>
        </w:rPr>
        <w:t>7</w:t>
      </w:r>
      <w:r w:rsidR="00D003D2" w:rsidRPr="00BD4E1A">
        <w:rPr>
          <w:rFonts w:ascii="Times New Roman" w:hAnsi="Times New Roman"/>
          <w:color w:val="000000" w:themeColor="text1"/>
          <w:sz w:val="28"/>
          <w:szCs w:val="28"/>
          <w:shd w:val="clear" w:color="auto" w:fill="FFFFFF" w:themeFill="background1"/>
          <w:lang w:val="kk-KZ"/>
        </w:rPr>
        <w:t>- Chat GPT –и</w:t>
      </w:r>
      <w:r w:rsidR="00D003D2" w:rsidRPr="00BD4E1A">
        <w:rPr>
          <w:rFonts w:ascii="Times New Roman" w:hAnsi="Times New Roman" w:cs="Times New Roman"/>
          <w:bCs/>
          <w:color w:val="000000" w:themeColor="text1"/>
          <w:sz w:val="28"/>
          <w:szCs w:val="28"/>
          <w:shd w:val="clear" w:color="auto" w:fill="FFFFFF"/>
          <w:lang w:val="kk-KZ"/>
        </w:rPr>
        <w:t>нтерфейсі</w:t>
      </w:r>
    </w:p>
    <w:p w:rsidR="0065474A" w:rsidRPr="00BD4E1A" w:rsidRDefault="0065474A" w:rsidP="00965B93">
      <w:pPr>
        <w:spacing w:after="0" w:line="240" w:lineRule="auto"/>
        <w:ind w:firstLine="709"/>
        <w:jc w:val="both"/>
        <w:rPr>
          <w:rFonts w:ascii="Times New Roman" w:hAnsi="Times New Roman"/>
          <w:color w:val="000000" w:themeColor="text1"/>
          <w:sz w:val="28"/>
          <w:szCs w:val="28"/>
          <w:shd w:val="clear" w:color="auto" w:fill="FFFFFF" w:themeFill="background1"/>
          <w:lang w:val="kk-KZ"/>
        </w:rPr>
      </w:pPr>
    </w:p>
    <w:p w:rsidR="0065474A" w:rsidRPr="00BD4E1A" w:rsidRDefault="0065474A" w:rsidP="00965B93">
      <w:pPr>
        <w:spacing w:after="0" w:line="240" w:lineRule="auto"/>
        <w:ind w:firstLine="709"/>
        <w:jc w:val="both"/>
        <w:rPr>
          <w:rFonts w:ascii="Times New Roman" w:hAnsi="Times New Roman"/>
          <w:color w:val="000000" w:themeColor="text1"/>
          <w:sz w:val="28"/>
          <w:szCs w:val="28"/>
          <w:shd w:val="clear" w:color="auto" w:fill="FFFFFF" w:themeFill="background1"/>
          <w:lang w:val="kk-KZ"/>
        </w:rPr>
      </w:pPr>
      <w:r w:rsidRPr="00BD4E1A">
        <w:rPr>
          <w:rFonts w:ascii="Times New Roman" w:hAnsi="Times New Roman"/>
          <w:color w:val="000000" w:themeColor="text1"/>
          <w:sz w:val="28"/>
          <w:szCs w:val="28"/>
          <w:shd w:val="clear" w:color="auto" w:fill="FFFFFF" w:themeFill="background1"/>
          <w:lang w:val="kk-KZ"/>
        </w:rPr>
        <w:t>ChatGPT көмегімен геометриялық есептерді шешу үшін қолдануға болатын бірнеше әдістер:</w:t>
      </w:r>
    </w:p>
    <w:p w:rsidR="0065474A" w:rsidRPr="00BD4E1A" w:rsidRDefault="0065474A" w:rsidP="00965B93">
      <w:pPr>
        <w:spacing w:after="0" w:line="240" w:lineRule="auto"/>
        <w:ind w:firstLine="709"/>
        <w:jc w:val="both"/>
        <w:rPr>
          <w:rFonts w:ascii="Times New Roman" w:hAnsi="Times New Roman"/>
          <w:color w:val="000000" w:themeColor="text1"/>
          <w:sz w:val="28"/>
          <w:szCs w:val="28"/>
          <w:shd w:val="clear" w:color="auto" w:fill="FFFFFF" w:themeFill="background1"/>
          <w:lang w:val="kk-KZ"/>
        </w:rPr>
      </w:pPr>
      <w:r w:rsidRPr="00BD4E1A">
        <w:rPr>
          <w:rFonts w:ascii="Times New Roman" w:hAnsi="Times New Roman"/>
          <w:i/>
          <w:color w:val="000000" w:themeColor="text1"/>
          <w:sz w:val="28"/>
          <w:szCs w:val="28"/>
          <w:shd w:val="clear" w:color="auto" w:fill="FFFFFF" w:themeFill="background1"/>
          <w:lang w:val="kk-KZ"/>
        </w:rPr>
        <w:t>Геометриялық принциптер мен қасиеттер:</w:t>
      </w:r>
      <w:r w:rsidRPr="00BD4E1A">
        <w:rPr>
          <w:rFonts w:ascii="Times New Roman" w:hAnsi="Times New Roman"/>
          <w:color w:val="000000" w:themeColor="text1"/>
          <w:sz w:val="28"/>
          <w:szCs w:val="28"/>
          <w:shd w:val="clear" w:color="auto" w:fill="FFFFFF" w:themeFill="background1"/>
          <w:lang w:val="kk-KZ"/>
        </w:rPr>
        <w:t xml:space="preserve"> </w:t>
      </w:r>
      <w:r w:rsidR="003B759E" w:rsidRPr="00BD4E1A">
        <w:rPr>
          <w:rFonts w:ascii="Times New Roman" w:hAnsi="Times New Roman"/>
          <w:color w:val="000000" w:themeColor="text1"/>
          <w:sz w:val="28"/>
          <w:szCs w:val="28"/>
          <w:shd w:val="clear" w:color="auto" w:fill="FFFFFF" w:themeFill="background1"/>
          <w:lang w:val="kk-KZ"/>
        </w:rPr>
        <w:t>ч</w:t>
      </w:r>
      <w:r w:rsidRPr="00BD4E1A">
        <w:rPr>
          <w:rFonts w:ascii="Times New Roman" w:hAnsi="Times New Roman"/>
          <w:color w:val="000000" w:themeColor="text1"/>
          <w:sz w:val="28"/>
          <w:szCs w:val="28"/>
          <w:shd w:val="clear" w:color="auto" w:fill="FFFFFF" w:themeFill="background1"/>
          <w:lang w:val="kk-KZ"/>
        </w:rPr>
        <w:t>ат есептерді шешуге қолданылатын негізгі геометриялық принциптер мен қасиеттерді түсіндіре алады.</w:t>
      </w:r>
    </w:p>
    <w:p w:rsidR="0065474A" w:rsidRPr="00BD4E1A" w:rsidRDefault="0065474A" w:rsidP="00965B93">
      <w:pPr>
        <w:spacing w:after="0" w:line="240" w:lineRule="auto"/>
        <w:ind w:firstLine="709"/>
        <w:jc w:val="both"/>
        <w:rPr>
          <w:rFonts w:ascii="Times New Roman" w:hAnsi="Times New Roman"/>
          <w:color w:val="000000" w:themeColor="text1"/>
          <w:sz w:val="28"/>
          <w:szCs w:val="28"/>
          <w:shd w:val="clear" w:color="auto" w:fill="FFFFFF" w:themeFill="background1"/>
          <w:lang w:val="kk-KZ"/>
        </w:rPr>
      </w:pPr>
      <w:r w:rsidRPr="00BD4E1A">
        <w:rPr>
          <w:rFonts w:ascii="Times New Roman" w:hAnsi="Times New Roman"/>
          <w:i/>
          <w:color w:val="000000" w:themeColor="text1"/>
          <w:sz w:val="28"/>
          <w:szCs w:val="28"/>
          <w:shd w:val="clear" w:color="auto" w:fill="FFFFFF" w:themeFill="background1"/>
          <w:lang w:val="kk-KZ"/>
        </w:rPr>
        <w:t>Алгоритмдік тәсілдер:</w:t>
      </w:r>
      <w:r w:rsidRPr="00BD4E1A">
        <w:rPr>
          <w:rFonts w:ascii="Times New Roman" w:hAnsi="Times New Roman"/>
          <w:color w:val="000000" w:themeColor="text1"/>
          <w:sz w:val="28"/>
          <w:szCs w:val="28"/>
          <w:shd w:val="clear" w:color="auto" w:fill="FFFFFF" w:themeFill="background1"/>
          <w:lang w:val="kk-KZ"/>
        </w:rPr>
        <w:t xml:space="preserve"> </w:t>
      </w:r>
      <w:r w:rsidR="003B759E" w:rsidRPr="00BD4E1A">
        <w:rPr>
          <w:rFonts w:ascii="Times New Roman" w:hAnsi="Times New Roman"/>
          <w:color w:val="000000" w:themeColor="text1"/>
          <w:sz w:val="28"/>
          <w:szCs w:val="28"/>
          <w:shd w:val="clear" w:color="auto" w:fill="FFFFFF" w:themeFill="background1"/>
          <w:lang w:val="kk-KZ"/>
        </w:rPr>
        <w:t>е</w:t>
      </w:r>
      <w:r w:rsidRPr="00BD4E1A">
        <w:rPr>
          <w:rFonts w:ascii="Times New Roman" w:hAnsi="Times New Roman"/>
          <w:color w:val="000000" w:themeColor="text1"/>
          <w:sz w:val="28"/>
          <w:szCs w:val="28"/>
          <w:shd w:val="clear" w:color="auto" w:fill="FFFFFF" w:themeFill="background1"/>
          <w:lang w:val="kk-KZ"/>
        </w:rPr>
        <w:t>гер тапсырма бірқатар қадамдарды немесе белгілі бір алгоритмді қолдануды қажет етсе, онда ол процесті түсіндіре алады және оны орындауға көмектеседі.</w:t>
      </w:r>
    </w:p>
    <w:p w:rsidR="0065474A" w:rsidRPr="00BD4E1A" w:rsidRDefault="0065474A" w:rsidP="00965B93">
      <w:pPr>
        <w:spacing w:after="0" w:line="240" w:lineRule="auto"/>
        <w:ind w:firstLine="709"/>
        <w:jc w:val="both"/>
        <w:rPr>
          <w:rFonts w:ascii="Times New Roman" w:hAnsi="Times New Roman"/>
          <w:color w:val="000000" w:themeColor="text1"/>
          <w:sz w:val="28"/>
          <w:szCs w:val="28"/>
          <w:shd w:val="clear" w:color="auto" w:fill="FFFFFF" w:themeFill="background1"/>
          <w:lang w:val="kk-KZ"/>
        </w:rPr>
      </w:pPr>
      <w:r w:rsidRPr="00BD4E1A">
        <w:rPr>
          <w:rFonts w:ascii="Times New Roman" w:hAnsi="Times New Roman"/>
          <w:i/>
          <w:color w:val="000000" w:themeColor="text1"/>
          <w:sz w:val="28"/>
          <w:szCs w:val="28"/>
          <w:shd w:val="clear" w:color="auto" w:fill="FFFFFF" w:themeFill="background1"/>
          <w:lang w:val="kk-KZ"/>
        </w:rPr>
        <w:t>Сызбалар мен диаграммалар:</w:t>
      </w:r>
      <w:r w:rsidRPr="00BD4E1A">
        <w:rPr>
          <w:rFonts w:ascii="Times New Roman" w:hAnsi="Times New Roman"/>
          <w:color w:val="000000" w:themeColor="text1"/>
          <w:sz w:val="28"/>
          <w:szCs w:val="28"/>
          <w:shd w:val="clear" w:color="auto" w:fill="FFFFFF" w:themeFill="background1"/>
          <w:lang w:val="kk-KZ"/>
        </w:rPr>
        <w:t xml:space="preserve"> </w:t>
      </w:r>
      <w:r w:rsidR="003B759E" w:rsidRPr="00BD4E1A">
        <w:rPr>
          <w:rFonts w:ascii="Times New Roman" w:hAnsi="Times New Roman"/>
          <w:color w:val="000000" w:themeColor="text1"/>
          <w:sz w:val="28"/>
          <w:szCs w:val="28"/>
          <w:shd w:val="clear" w:color="auto" w:fill="FFFFFF" w:themeFill="background1"/>
          <w:lang w:val="kk-KZ"/>
        </w:rPr>
        <w:t>ч</w:t>
      </w:r>
      <w:r w:rsidRPr="00BD4E1A">
        <w:rPr>
          <w:rFonts w:ascii="Times New Roman" w:hAnsi="Times New Roman"/>
          <w:color w:val="000000" w:themeColor="text1"/>
          <w:sz w:val="28"/>
          <w:szCs w:val="28"/>
          <w:shd w:val="clear" w:color="auto" w:fill="FFFFFF" w:themeFill="background1"/>
          <w:lang w:val="kk-KZ"/>
        </w:rPr>
        <w:t>ат геометриялық ұғымдарды жақсырақ түсінуге көмектесетін тапсырманы визуализациялау үшін сызбалар мен диаграммаларды жасай алады.</w:t>
      </w:r>
    </w:p>
    <w:p w:rsidR="0065474A" w:rsidRPr="00BD4E1A" w:rsidRDefault="0065474A" w:rsidP="00965B93">
      <w:pPr>
        <w:spacing w:after="0" w:line="240" w:lineRule="auto"/>
        <w:ind w:firstLine="709"/>
        <w:jc w:val="both"/>
        <w:rPr>
          <w:rFonts w:ascii="Times New Roman" w:hAnsi="Times New Roman"/>
          <w:color w:val="000000" w:themeColor="text1"/>
          <w:sz w:val="28"/>
          <w:szCs w:val="28"/>
          <w:shd w:val="clear" w:color="auto" w:fill="FFFFFF" w:themeFill="background1"/>
          <w:lang w:val="kk-KZ"/>
        </w:rPr>
      </w:pPr>
      <w:r w:rsidRPr="00BD4E1A">
        <w:rPr>
          <w:rFonts w:ascii="Times New Roman" w:hAnsi="Times New Roman"/>
          <w:i/>
          <w:color w:val="000000" w:themeColor="text1"/>
          <w:sz w:val="28"/>
          <w:szCs w:val="28"/>
          <w:shd w:val="clear" w:color="auto" w:fill="FFFFFF" w:themeFill="background1"/>
          <w:lang w:val="kk-KZ"/>
        </w:rPr>
        <w:t>Формулалар мен теоремаларды қолдану:</w:t>
      </w:r>
      <w:r w:rsidRPr="00BD4E1A">
        <w:rPr>
          <w:rFonts w:ascii="Times New Roman" w:hAnsi="Times New Roman"/>
          <w:color w:val="000000" w:themeColor="text1"/>
          <w:sz w:val="28"/>
          <w:szCs w:val="28"/>
          <w:shd w:val="clear" w:color="auto" w:fill="FFFFFF" w:themeFill="background1"/>
          <w:lang w:val="kk-KZ"/>
        </w:rPr>
        <w:t xml:space="preserve"> </w:t>
      </w:r>
      <w:r w:rsidR="003B759E" w:rsidRPr="00BD4E1A">
        <w:rPr>
          <w:rFonts w:ascii="Times New Roman" w:hAnsi="Times New Roman"/>
          <w:color w:val="000000" w:themeColor="text1"/>
          <w:sz w:val="28"/>
          <w:szCs w:val="28"/>
          <w:shd w:val="clear" w:color="auto" w:fill="FFFFFF" w:themeFill="background1"/>
          <w:lang w:val="kk-KZ"/>
        </w:rPr>
        <w:t>е</w:t>
      </w:r>
      <w:r w:rsidRPr="00BD4E1A">
        <w:rPr>
          <w:rFonts w:ascii="Times New Roman" w:hAnsi="Times New Roman"/>
          <w:color w:val="000000" w:themeColor="text1"/>
          <w:sz w:val="28"/>
          <w:szCs w:val="28"/>
          <w:shd w:val="clear" w:color="auto" w:fill="FFFFFF" w:themeFill="background1"/>
          <w:lang w:val="kk-KZ"/>
        </w:rPr>
        <w:t>гер есеп белгілі бір формулаларды немесе теоремаларды қолдануды қажет етсе, онда ол олардың қалай қолданылатынын және есепті шешу үшін оларды қалай пайдалану керектігін түсіндіре алады.</w:t>
      </w:r>
    </w:p>
    <w:p w:rsidR="0065474A" w:rsidRPr="00BD4E1A" w:rsidRDefault="0065474A" w:rsidP="00965B93">
      <w:pPr>
        <w:spacing w:after="0" w:line="240" w:lineRule="auto"/>
        <w:ind w:firstLine="709"/>
        <w:jc w:val="both"/>
        <w:rPr>
          <w:rFonts w:ascii="Times New Roman" w:hAnsi="Times New Roman"/>
          <w:color w:val="000000" w:themeColor="text1"/>
          <w:sz w:val="28"/>
          <w:szCs w:val="28"/>
          <w:shd w:val="clear" w:color="auto" w:fill="FFFFFF" w:themeFill="background1"/>
          <w:lang w:val="kk-KZ"/>
        </w:rPr>
      </w:pPr>
      <w:r w:rsidRPr="00BD4E1A">
        <w:rPr>
          <w:rFonts w:ascii="Times New Roman" w:hAnsi="Times New Roman"/>
          <w:i/>
          <w:color w:val="000000" w:themeColor="text1"/>
          <w:sz w:val="28"/>
          <w:szCs w:val="28"/>
          <w:shd w:val="clear" w:color="auto" w:fill="FFFFFF" w:themeFill="background1"/>
          <w:lang w:val="kk-KZ"/>
        </w:rPr>
        <w:t>Интерактивті мысалдар:</w:t>
      </w:r>
      <w:r w:rsidRPr="00BD4E1A">
        <w:rPr>
          <w:rFonts w:ascii="Times New Roman" w:hAnsi="Times New Roman"/>
          <w:color w:val="000000" w:themeColor="text1"/>
          <w:sz w:val="28"/>
          <w:szCs w:val="28"/>
          <w:shd w:val="clear" w:color="auto" w:fill="FFFFFF" w:themeFill="background1"/>
          <w:lang w:val="kk-KZ"/>
        </w:rPr>
        <w:t xml:space="preserve"> геометриялық ұғымдарды және олардың есеп шығаруда қолданылуын жақсы түсіну үшін интерактивті мысалдар бере алады.</w:t>
      </w:r>
    </w:p>
    <w:p w:rsidR="00443FE1" w:rsidRPr="00BD4E1A" w:rsidRDefault="000C2511" w:rsidP="00965B93">
      <w:pPr>
        <w:spacing w:after="0" w:line="240" w:lineRule="auto"/>
        <w:ind w:firstLine="709"/>
        <w:jc w:val="both"/>
        <w:rPr>
          <w:rFonts w:ascii="Times New Roman" w:hAnsi="Times New Roman"/>
          <w:color w:val="000000" w:themeColor="text1"/>
          <w:sz w:val="28"/>
          <w:szCs w:val="28"/>
          <w:shd w:val="clear" w:color="auto" w:fill="FFFFFF" w:themeFill="background1"/>
          <w:lang w:val="kk-KZ"/>
        </w:rPr>
      </w:pPr>
      <w:r w:rsidRPr="00BD4E1A">
        <w:rPr>
          <w:rFonts w:ascii="Times New Roman" w:hAnsi="Times New Roman"/>
          <w:color w:val="000000" w:themeColor="text1"/>
          <w:sz w:val="28"/>
          <w:szCs w:val="28"/>
          <w:shd w:val="clear" w:color="auto" w:fill="FFFFFF" w:themeFill="background1"/>
          <w:lang w:val="kk-KZ"/>
        </w:rPr>
        <w:t xml:space="preserve">11 сыныптың </w:t>
      </w:r>
      <w:r w:rsidR="00443FE1" w:rsidRPr="00BD4E1A">
        <w:rPr>
          <w:rFonts w:ascii="Times New Roman" w:hAnsi="Times New Roman"/>
          <w:color w:val="000000" w:themeColor="text1"/>
          <w:sz w:val="28"/>
          <w:szCs w:val="28"/>
          <w:shd w:val="clear" w:color="auto" w:fill="FFFFFF" w:themeFill="background1"/>
          <w:lang w:val="kk-KZ"/>
        </w:rPr>
        <w:t>ж</w:t>
      </w:r>
      <w:r w:rsidRPr="00BD4E1A">
        <w:rPr>
          <w:rFonts w:ascii="Times New Roman" w:hAnsi="Times New Roman"/>
          <w:color w:val="000000" w:themeColor="text1"/>
          <w:sz w:val="28"/>
          <w:szCs w:val="28"/>
          <w:shd w:val="clear" w:color="auto" w:fill="FFFFFF" w:themeFill="background1"/>
          <w:lang w:val="kk-KZ"/>
        </w:rPr>
        <w:t>аратылыстану</w:t>
      </w:r>
      <w:r w:rsidR="00755AE7" w:rsidRPr="00BD4E1A">
        <w:rPr>
          <w:rFonts w:ascii="Times New Roman" w:hAnsi="Times New Roman"/>
          <w:color w:val="000000" w:themeColor="text1"/>
          <w:sz w:val="28"/>
          <w:szCs w:val="28"/>
          <w:shd w:val="clear" w:color="auto" w:fill="FFFFFF" w:themeFill="background1"/>
          <w:lang w:val="kk-KZ"/>
        </w:rPr>
        <w:t>-</w:t>
      </w:r>
      <w:r w:rsidRPr="00BD4E1A">
        <w:rPr>
          <w:rFonts w:ascii="Times New Roman" w:hAnsi="Times New Roman"/>
          <w:color w:val="000000" w:themeColor="text1"/>
          <w:sz w:val="28"/>
          <w:szCs w:val="28"/>
          <w:shd w:val="clear" w:color="auto" w:fill="FFFFFF" w:themeFill="background1"/>
          <w:lang w:val="kk-KZ"/>
        </w:rPr>
        <w:t>математика бағыты</w:t>
      </w:r>
      <w:r w:rsidR="00443FE1" w:rsidRPr="00BD4E1A">
        <w:rPr>
          <w:rFonts w:ascii="Times New Roman" w:hAnsi="Times New Roman"/>
          <w:color w:val="000000" w:themeColor="text1"/>
          <w:sz w:val="28"/>
          <w:szCs w:val="28"/>
          <w:shd w:val="clear" w:color="auto" w:fill="FFFFFF" w:themeFill="background1"/>
          <w:lang w:val="kk-KZ"/>
        </w:rPr>
        <w:t xml:space="preserve"> бойынша г</w:t>
      </w:r>
      <w:r w:rsidRPr="00BD4E1A">
        <w:rPr>
          <w:rFonts w:ascii="Times New Roman" w:hAnsi="Times New Roman"/>
          <w:color w:val="000000" w:themeColor="text1"/>
          <w:sz w:val="28"/>
          <w:szCs w:val="28"/>
          <w:shd w:val="clear" w:color="auto" w:fill="FFFFFF" w:themeFill="background1"/>
          <w:lang w:val="kk-KZ"/>
        </w:rPr>
        <w:t xml:space="preserve">еометрия оқулығындағы «Денелердің көлемдері» тарауы бойынша </w:t>
      </w:r>
      <w:r w:rsidR="00443FE1" w:rsidRPr="00BD4E1A">
        <w:rPr>
          <w:rFonts w:ascii="Times New Roman" w:hAnsi="Times New Roman"/>
          <w:color w:val="000000" w:themeColor="text1"/>
          <w:sz w:val="28"/>
          <w:szCs w:val="28"/>
          <w:shd w:val="clear" w:color="auto" w:fill="FFFFFF" w:themeFill="background1"/>
          <w:lang w:val="kk-KZ"/>
        </w:rPr>
        <w:t xml:space="preserve">өзін тексеруге арналған есептерді </w:t>
      </w:r>
      <w:r w:rsidR="00443FE1" w:rsidRPr="00BD4E1A">
        <w:rPr>
          <w:rFonts w:ascii="Times New Roman" w:hAnsi="Times New Roman" w:cs="Times New Roman"/>
          <w:bCs/>
          <w:color w:val="000000" w:themeColor="text1"/>
          <w:sz w:val="28"/>
          <w:szCs w:val="28"/>
          <w:shd w:val="clear" w:color="auto" w:fill="FFFFFF"/>
          <w:lang w:val="kk-KZ"/>
        </w:rPr>
        <w:t>ChatGPT</w:t>
      </w:r>
      <w:r w:rsidR="00443FE1" w:rsidRPr="00BD4E1A">
        <w:rPr>
          <w:rFonts w:ascii="Times New Roman" w:hAnsi="Times New Roman"/>
          <w:color w:val="000000" w:themeColor="text1"/>
          <w:sz w:val="28"/>
          <w:szCs w:val="28"/>
          <w:shd w:val="clear" w:color="auto" w:fill="FFFFFF" w:themeFill="background1"/>
          <w:lang w:val="kk-KZ"/>
        </w:rPr>
        <w:t xml:space="preserve"> жасанды интелект жүйесі арқылы </w:t>
      </w:r>
      <w:r w:rsidR="000F309E" w:rsidRPr="00BD4E1A">
        <w:rPr>
          <w:rFonts w:ascii="Times New Roman" w:hAnsi="Times New Roman"/>
          <w:color w:val="000000" w:themeColor="text1"/>
          <w:sz w:val="28"/>
          <w:szCs w:val="28"/>
          <w:shd w:val="clear" w:color="auto" w:fill="FFFFFF" w:themeFill="background1"/>
          <w:lang w:val="kk-KZ"/>
        </w:rPr>
        <w:t xml:space="preserve">студенттердің қатысуымен </w:t>
      </w:r>
      <w:r w:rsidR="00443FE1" w:rsidRPr="00BD4E1A">
        <w:rPr>
          <w:rFonts w:ascii="Times New Roman" w:hAnsi="Times New Roman"/>
          <w:color w:val="000000" w:themeColor="text1"/>
          <w:sz w:val="28"/>
          <w:szCs w:val="28"/>
          <w:shd w:val="clear" w:color="auto" w:fill="FFFFFF" w:themeFill="background1"/>
          <w:lang w:val="kk-KZ"/>
        </w:rPr>
        <w:t>тексер</w:t>
      </w:r>
      <w:r w:rsidR="000F309E" w:rsidRPr="00BD4E1A">
        <w:rPr>
          <w:rFonts w:ascii="Times New Roman" w:hAnsi="Times New Roman"/>
          <w:color w:val="000000" w:themeColor="text1"/>
          <w:sz w:val="28"/>
          <w:szCs w:val="28"/>
          <w:shd w:val="clear" w:color="auto" w:fill="FFFFFF" w:themeFill="background1"/>
          <w:lang w:val="kk-KZ"/>
        </w:rPr>
        <w:t>ілді</w:t>
      </w:r>
      <w:r w:rsidR="00443FE1" w:rsidRPr="00BD4E1A">
        <w:rPr>
          <w:rFonts w:ascii="Times New Roman" w:hAnsi="Times New Roman"/>
          <w:color w:val="000000" w:themeColor="text1"/>
          <w:sz w:val="28"/>
          <w:szCs w:val="28"/>
          <w:shd w:val="clear" w:color="auto" w:fill="FFFFFF" w:themeFill="background1"/>
          <w:lang w:val="kk-KZ"/>
        </w:rPr>
        <w:t xml:space="preserve">. </w:t>
      </w:r>
    </w:p>
    <w:p w:rsidR="00443FE1" w:rsidRPr="00BD4E1A" w:rsidRDefault="000D0233" w:rsidP="00965B93">
      <w:pPr>
        <w:spacing w:after="0" w:line="240" w:lineRule="auto"/>
        <w:ind w:firstLine="709"/>
        <w:jc w:val="both"/>
        <w:rPr>
          <w:rFonts w:ascii="Times New Roman" w:hAnsi="Times New Roman"/>
          <w:color w:val="000000" w:themeColor="text1"/>
          <w:sz w:val="28"/>
          <w:szCs w:val="28"/>
          <w:shd w:val="clear" w:color="auto" w:fill="FFFFFF" w:themeFill="background1"/>
          <w:lang w:val="kk-KZ"/>
        </w:rPr>
      </w:pPr>
      <w:r w:rsidRPr="00BD4E1A">
        <w:rPr>
          <w:rFonts w:ascii="Times New Roman" w:hAnsi="Times New Roman"/>
          <w:i/>
          <w:color w:val="000000" w:themeColor="text1"/>
          <w:sz w:val="28"/>
          <w:szCs w:val="28"/>
          <w:shd w:val="clear" w:color="auto" w:fill="FFFFFF" w:themeFill="background1"/>
          <w:lang w:val="kk-KZ"/>
        </w:rPr>
        <w:lastRenderedPageBreak/>
        <w:t>1-</w:t>
      </w:r>
      <w:r w:rsidR="003B084B" w:rsidRPr="00BD4E1A">
        <w:rPr>
          <w:rFonts w:ascii="Times New Roman" w:hAnsi="Times New Roman"/>
          <w:i/>
          <w:color w:val="000000" w:themeColor="text1"/>
          <w:sz w:val="28"/>
          <w:szCs w:val="28"/>
          <w:shd w:val="clear" w:color="auto" w:fill="FFFFFF" w:themeFill="background1"/>
          <w:lang w:val="kk-KZ"/>
        </w:rPr>
        <w:t>есеп</w:t>
      </w:r>
      <w:r w:rsidR="00443FE1" w:rsidRPr="00BD4E1A">
        <w:rPr>
          <w:rFonts w:ascii="Times New Roman" w:hAnsi="Times New Roman"/>
          <w:i/>
          <w:color w:val="000000" w:themeColor="text1"/>
          <w:sz w:val="28"/>
          <w:szCs w:val="28"/>
          <w:shd w:val="clear" w:color="auto" w:fill="FFFFFF" w:themeFill="background1"/>
          <w:lang w:val="kk-KZ"/>
        </w:rPr>
        <w:t>:</w:t>
      </w:r>
      <w:r w:rsidR="00443FE1" w:rsidRPr="00BD4E1A">
        <w:rPr>
          <w:rFonts w:ascii="Times New Roman" w:hAnsi="Times New Roman"/>
          <w:color w:val="000000" w:themeColor="text1"/>
          <w:sz w:val="28"/>
          <w:szCs w:val="28"/>
          <w:shd w:val="clear" w:color="auto" w:fill="FFFFFF" w:themeFill="background1"/>
          <w:lang w:val="kk-KZ"/>
        </w:rPr>
        <w:t xml:space="preserve"> Егер кубтың барлық қырларын 2 есе арттырса, онда оның көлемінің неше есе артатын табыңдар</w:t>
      </w:r>
      <w:r w:rsidR="00D003D2" w:rsidRPr="00BD4E1A">
        <w:rPr>
          <w:rFonts w:ascii="Times New Roman" w:hAnsi="Times New Roman"/>
          <w:color w:val="000000" w:themeColor="text1"/>
          <w:sz w:val="28"/>
          <w:szCs w:val="28"/>
          <w:shd w:val="clear" w:color="auto" w:fill="FFFFFF" w:themeFill="background1"/>
          <w:lang w:val="kk-KZ"/>
        </w:rPr>
        <w:t xml:space="preserve"> (3</w:t>
      </w:r>
      <w:r w:rsidR="00D17952" w:rsidRPr="00BD4E1A">
        <w:rPr>
          <w:rFonts w:ascii="Times New Roman" w:hAnsi="Times New Roman"/>
          <w:color w:val="000000" w:themeColor="text1"/>
          <w:sz w:val="28"/>
          <w:szCs w:val="28"/>
          <w:shd w:val="clear" w:color="auto" w:fill="FFFFFF" w:themeFill="background1"/>
          <w:lang w:val="kk-KZ"/>
        </w:rPr>
        <w:t>8</w:t>
      </w:r>
      <w:r w:rsidR="00D003D2" w:rsidRPr="00BD4E1A">
        <w:rPr>
          <w:rFonts w:ascii="Times New Roman" w:hAnsi="Times New Roman"/>
          <w:color w:val="000000" w:themeColor="text1"/>
          <w:sz w:val="28"/>
          <w:szCs w:val="28"/>
          <w:shd w:val="clear" w:color="auto" w:fill="FFFFFF" w:themeFill="background1"/>
          <w:lang w:val="kk-KZ"/>
        </w:rPr>
        <w:t>-сурет)</w:t>
      </w:r>
      <w:r w:rsidR="00443FE1" w:rsidRPr="00BD4E1A">
        <w:rPr>
          <w:rFonts w:ascii="Times New Roman" w:hAnsi="Times New Roman"/>
          <w:color w:val="000000" w:themeColor="text1"/>
          <w:sz w:val="28"/>
          <w:szCs w:val="28"/>
          <w:shd w:val="clear" w:color="auto" w:fill="FFFFFF" w:themeFill="background1"/>
          <w:lang w:val="kk-KZ"/>
        </w:rPr>
        <w:t xml:space="preserve">: </w:t>
      </w:r>
    </w:p>
    <w:p w:rsidR="00443FE1" w:rsidRPr="00BD4E1A" w:rsidRDefault="00443FE1" w:rsidP="00965B93">
      <w:pPr>
        <w:spacing w:after="0" w:line="240" w:lineRule="auto"/>
        <w:ind w:firstLine="709"/>
        <w:jc w:val="both"/>
        <w:rPr>
          <w:rFonts w:ascii="Times New Roman" w:hAnsi="Times New Roman"/>
          <w:color w:val="000000" w:themeColor="text1"/>
          <w:sz w:val="28"/>
          <w:szCs w:val="28"/>
          <w:shd w:val="clear" w:color="auto" w:fill="FFFFFF" w:themeFill="background1"/>
          <w:lang w:val="kk-KZ"/>
        </w:rPr>
      </w:pPr>
      <w:r w:rsidRPr="00BD4E1A">
        <w:rPr>
          <w:rFonts w:ascii="Times New Roman" w:hAnsi="Times New Roman"/>
          <w:color w:val="000000" w:themeColor="text1"/>
          <w:sz w:val="28"/>
          <w:szCs w:val="28"/>
          <w:shd w:val="clear" w:color="auto" w:fill="FFFFFF" w:themeFill="background1"/>
          <w:lang w:val="kk-KZ"/>
        </w:rPr>
        <w:t xml:space="preserve">А) 2; В) 4; С) 6; </w:t>
      </w:r>
      <w:r w:rsidRPr="00BD4E1A">
        <w:rPr>
          <w:rFonts w:ascii="Times New Roman" w:hAnsi="Times New Roman"/>
          <w:color w:val="000000" w:themeColor="text1"/>
          <w:sz w:val="28"/>
          <w:szCs w:val="28"/>
          <w:shd w:val="clear" w:color="auto" w:fill="FFFFFF" w:themeFill="background1"/>
          <w:lang w:val="en-US"/>
        </w:rPr>
        <w:t>D</w:t>
      </w:r>
      <w:r w:rsidRPr="00BD4E1A">
        <w:rPr>
          <w:rFonts w:ascii="Times New Roman" w:hAnsi="Times New Roman"/>
          <w:color w:val="000000" w:themeColor="text1"/>
          <w:sz w:val="28"/>
          <w:szCs w:val="28"/>
          <w:shd w:val="clear" w:color="auto" w:fill="FFFFFF" w:themeFill="background1"/>
          <w:lang w:val="kk-KZ"/>
        </w:rPr>
        <w:t xml:space="preserve">) </w:t>
      </w:r>
      <w:r w:rsidRPr="00BD4E1A">
        <w:rPr>
          <w:rFonts w:ascii="Times New Roman" w:hAnsi="Times New Roman"/>
          <w:b/>
          <w:color w:val="000000" w:themeColor="text1"/>
          <w:sz w:val="28"/>
          <w:szCs w:val="28"/>
          <w:shd w:val="clear" w:color="auto" w:fill="FFFFFF" w:themeFill="background1"/>
          <w:lang w:val="en-US"/>
        </w:rPr>
        <w:t>8</w:t>
      </w:r>
      <w:r w:rsidRPr="00BD4E1A">
        <w:rPr>
          <w:rFonts w:ascii="Times New Roman" w:hAnsi="Times New Roman"/>
          <w:color w:val="000000" w:themeColor="text1"/>
          <w:sz w:val="28"/>
          <w:szCs w:val="28"/>
          <w:shd w:val="clear" w:color="auto" w:fill="FFFFFF" w:themeFill="background1"/>
          <w:lang w:val="kk-KZ"/>
        </w:rPr>
        <w:t xml:space="preserve">;  </w:t>
      </w:r>
    </w:p>
    <w:p w:rsidR="004E176A" w:rsidRPr="00BD4E1A" w:rsidRDefault="004E176A" w:rsidP="00965B93">
      <w:pPr>
        <w:spacing w:after="0" w:line="240" w:lineRule="auto"/>
        <w:ind w:firstLine="709"/>
        <w:jc w:val="both"/>
        <w:rPr>
          <w:rFonts w:ascii="Times New Roman" w:hAnsi="Times New Roman"/>
          <w:color w:val="000000" w:themeColor="text1"/>
          <w:sz w:val="28"/>
          <w:szCs w:val="28"/>
          <w:shd w:val="clear" w:color="auto" w:fill="FFFFFF" w:themeFill="background1"/>
          <w:lang w:val="en-US"/>
        </w:rPr>
      </w:pPr>
    </w:p>
    <w:p w:rsidR="00443FE1" w:rsidRPr="00BD4E1A" w:rsidRDefault="005F5773" w:rsidP="001C5B0F">
      <w:pPr>
        <w:spacing w:after="0" w:line="240" w:lineRule="auto"/>
        <w:jc w:val="center"/>
        <w:rPr>
          <w:rFonts w:ascii="Times New Roman" w:hAnsi="Times New Roman"/>
          <w:color w:val="000000" w:themeColor="text1"/>
          <w:sz w:val="28"/>
          <w:szCs w:val="28"/>
          <w:shd w:val="clear" w:color="auto" w:fill="FFFFFF" w:themeFill="background1"/>
          <w:lang w:val="kk-KZ"/>
        </w:rPr>
      </w:pPr>
      <w:r w:rsidRPr="00BD4E1A">
        <w:rPr>
          <w:noProof/>
        </w:rPr>
        <w:drawing>
          <wp:inline distT="0" distB="0" distL="0" distR="0" wp14:anchorId="4EF45B83" wp14:editId="0F679107">
            <wp:extent cx="5533943" cy="3534770"/>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t="8871" b="5967"/>
                    <a:stretch/>
                  </pic:blipFill>
                  <pic:spPr bwMode="auto">
                    <a:xfrm>
                      <a:off x="0" y="0"/>
                      <a:ext cx="5551269" cy="3545837"/>
                    </a:xfrm>
                    <a:prstGeom prst="rect">
                      <a:avLst/>
                    </a:prstGeom>
                    <a:ln>
                      <a:noFill/>
                    </a:ln>
                    <a:extLst>
                      <a:ext uri="{53640926-AAD7-44D8-BBD7-CCE9431645EC}">
                        <a14:shadowObscured xmlns:a14="http://schemas.microsoft.com/office/drawing/2010/main"/>
                      </a:ext>
                    </a:extLst>
                  </pic:spPr>
                </pic:pic>
              </a:graphicData>
            </a:graphic>
          </wp:inline>
        </w:drawing>
      </w:r>
    </w:p>
    <w:p w:rsidR="00CE19EA" w:rsidRPr="00BD4E1A" w:rsidRDefault="00CE19EA" w:rsidP="001A3057">
      <w:pPr>
        <w:spacing w:after="0" w:line="240" w:lineRule="auto"/>
        <w:jc w:val="center"/>
        <w:rPr>
          <w:rFonts w:ascii="Times New Roman" w:hAnsi="Times New Roman"/>
          <w:color w:val="000000" w:themeColor="text1"/>
          <w:sz w:val="28"/>
          <w:szCs w:val="28"/>
          <w:shd w:val="clear" w:color="auto" w:fill="FFFFFF" w:themeFill="background1"/>
          <w:lang w:val="kk-KZ"/>
        </w:rPr>
      </w:pPr>
    </w:p>
    <w:p w:rsidR="00DB346D" w:rsidRPr="00BD4E1A" w:rsidRDefault="00DB346D" w:rsidP="001A3057">
      <w:pPr>
        <w:spacing w:after="0" w:line="240" w:lineRule="auto"/>
        <w:jc w:val="center"/>
        <w:rPr>
          <w:rFonts w:ascii="Times New Roman" w:hAnsi="Times New Roman"/>
          <w:color w:val="000000" w:themeColor="text1"/>
          <w:sz w:val="28"/>
          <w:szCs w:val="28"/>
          <w:shd w:val="clear" w:color="auto" w:fill="FFFFFF" w:themeFill="background1"/>
          <w:lang w:val="kk-KZ"/>
        </w:rPr>
      </w:pPr>
      <w:r w:rsidRPr="00BD4E1A">
        <w:rPr>
          <w:rFonts w:ascii="Times New Roman" w:hAnsi="Times New Roman"/>
          <w:color w:val="000000" w:themeColor="text1"/>
          <w:sz w:val="28"/>
          <w:szCs w:val="28"/>
          <w:shd w:val="clear" w:color="auto" w:fill="FFFFFF" w:themeFill="background1"/>
          <w:lang w:val="kk-KZ"/>
        </w:rPr>
        <w:t>Сурет-</w:t>
      </w:r>
      <w:r w:rsidR="00D003D2" w:rsidRPr="00BD4E1A">
        <w:rPr>
          <w:rFonts w:ascii="Times New Roman" w:hAnsi="Times New Roman"/>
          <w:color w:val="000000" w:themeColor="text1"/>
          <w:sz w:val="28"/>
          <w:szCs w:val="28"/>
          <w:shd w:val="clear" w:color="auto" w:fill="FFFFFF" w:themeFill="background1"/>
          <w:lang w:val="kk-KZ"/>
        </w:rPr>
        <w:t>3</w:t>
      </w:r>
      <w:r w:rsidR="00D17952" w:rsidRPr="00BD4E1A">
        <w:rPr>
          <w:rFonts w:ascii="Times New Roman" w:hAnsi="Times New Roman"/>
          <w:color w:val="000000" w:themeColor="text1"/>
          <w:sz w:val="28"/>
          <w:szCs w:val="28"/>
          <w:shd w:val="clear" w:color="auto" w:fill="FFFFFF" w:themeFill="background1"/>
          <w:lang w:val="kk-KZ"/>
        </w:rPr>
        <w:t>8</w:t>
      </w:r>
      <w:r w:rsidR="00AB6D4D" w:rsidRPr="00BD4E1A">
        <w:rPr>
          <w:rFonts w:ascii="Times New Roman" w:hAnsi="Times New Roman"/>
          <w:color w:val="000000" w:themeColor="text1"/>
          <w:sz w:val="28"/>
          <w:szCs w:val="28"/>
          <w:shd w:val="clear" w:color="auto" w:fill="FFFFFF" w:themeFill="background1"/>
          <w:lang w:val="kk-KZ"/>
        </w:rPr>
        <w:t xml:space="preserve"> Есептің ChatGPT</w:t>
      </w:r>
      <w:r w:rsidR="00473859" w:rsidRPr="00BD4E1A">
        <w:rPr>
          <w:rFonts w:ascii="Times New Roman" w:hAnsi="Times New Roman"/>
          <w:color w:val="000000" w:themeColor="text1"/>
          <w:sz w:val="28"/>
          <w:szCs w:val="28"/>
          <w:shd w:val="clear" w:color="auto" w:fill="FFFFFF" w:themeFill="background1"/>
          <w:lang w:val="kk-KZ"/>
        </w:rPr>
        <w:t>-</w:t>
      </w:r>
      <w:r w:rsidR="00AB6D4D" w:rsidRPr="00BD4E1A">
        <w:rPr>
          <w:rFonts w:ascii="Times New Roman" w:hAnsi="Times New Roman"/>
          <w:color w:val="000000" w:themeColor="text1"/>
          <w:sz w:val="28"/>
          <w:szCs w:val="28"/>
          <w:shd w:val="clear" w:color="auto" w:fill="FFFFFF" w:themeFill="background1"/>
          <w:lang w:val="kk-KZ"/>
        </w:rPr>
        <w:t xml:space="preserve">дағы жауабы   </w:t>
      </w:r>
    </w:p>
    <w:p w:rsidR="00AB6D4D" w:rsidRPr="00BD4E1A" w:rsidRDefault="00AB6D4D" w:rsidP="001A3057">
      <w:pPr>
        <w:spacing w:after="0" w:line="240" w:lineRule="auto"/>
        <w:jc w:val="center"/>
        <w:rPr>
          <w:rFonts w:ascii="Times New Roman" w:hAnsi="Times New Roman"/>
          <w:color w:val="000000" w:themeColor="text1"/>
          <w:sz w:val="28"/>
          <w:szCs w:val="28"/>
          <w:shd w:val="clear" w:color="auto" w:fill="FFFFFF" w:themeFill="background1"/>
          <w:lang w:val="kk-KZ"/>
        </w:rPr>
      </w:pPr>
    </w:p>
    <w:p w:rsidR="001A3057" w:rsidRPr="00BD4E1A" w:rsidRDefault="003B084B" w:rsidP="001A3057">
      <w:pPr>
        <w:spacing w:after="0" w:line="240" w:lineRule="auto"/>
        <w:ind w:firstLine="709"/>
        <w:jc w:val="both"/>
        <w:rPr>
          <w:rFonts w:ascii="Times New Roman" w:hAnsi="Times New Roman"/>
          <w:sz w:val="28"/>
          <w:szCs w:val="28"/>
          <w:vertAlign w:val="superscript"/>
          <w:lang w:val="kk-KZ"/>
        </w:rPr>
      </w:pPr>
      <w:r w:rsidRPr="00BD4E1A">
        <w:rPr>
          <w:rFonts w:ascii="Times New Roman" w:hAnsi="Times New Roman"/>
          <w:i/>
          <w:color w:val="000000" w:themeColor="text1"/>
          <w:sz w:val="28"/>
          <w:szCs w:val="28"/>
          <w:shd w:val="clear" w:color="auto" w:fill="FFFFFF" w:themeFill="background1"/>
          <w:lang w:val="kk-KZ"/>
        </w:rPr>
        <w:t>2-есеп</w:t>
      </w:r>
      <w:r w:rsidR="008661E2" w:rsidRPr="00BD4E1A">
        <w:rPr>
          <w:rFonts w:ascii="Times New Roman" w:hAnsi="Times New Roman"/>
          <w:i/>
          <w:color w:val="000000" w:themeColor="text1"/>
          <w:sz w:val="28"/>
          <w:szCs w:val="28"/>
          <w:shd w:val="clear" w:color="auto" w:fill="FFFFFF" w:themeFill="background1"/>
          <w:lang w:val="kk-KZ"/>
        </w:rPr>
        <w:t>:</w:t>
      </w:r>
      <w:r w:rsidR="008661E2" w:rsidRPr="00BD4E1A">
        <w:rPr>
          <w:rFonts w:ascii="Times New Roman" w:hAnsi="Times New Roman"/>
          <w:color w:val="000000" w:themeColor="text1"/>
          <w:sz w:val="28"/>
          <w:szCs w:val="28"/>
          <w:shd w:val="clear" w:color="auto" w:fill="FFFFFF" w:themeFill="background1"/>
          <w:lang w:val="kk-KZ"/>
        </w:rPr>
        <w:t xml:space="preserve"> К</w:t>
      </w:r>
      <w:r w:rsidR="008661E2" w:rsidRPr="00BD4E1A">
        <w:rPr>
          <w:rFonts w:ascii="Times New Roman" w:hAnsi="Times New Roman"/>
          <w:sz w:val="28"/>
          <w:szCs w:val="28"/>
          <w:lang w:val="kk-KZ"/>
        </w:rPr>
        <w:t>уб бетінің ауданы 12 см</w:t>
      </w:r>
      <w:r w:rsidR="008661E2" w:rsidRPr="00BD4E1A">
        <w:rPr>
          <w:rFonts w:ascii="Times New Roman" w:hAnsi="Times New Roman"/>
          <w:sz w:val="28"/>
          <w:szCs w:val="28"/>
          <w:vertAlign w:val="superscript"/>
          <w:lang w:val="kk-KZ"/>
        </w:rPr>
        <w:t>2</w:t>
      </w:r>
      <w:r w:rsidR="008661E2" w:rsidRPr="00BD4E1A">
        <w:rPr>
          <w:rFonts w:ascii="Times New Roman" w:hAnsi="Times New Roman"/>
          <w:sz w:val="28"/>
          <w:szCs w:val="28"/>
          <w:lang w:val="kk-KZ"/>
        </w:rPr>
        <w:t>, оның көлемін табыңдар</w:t>
      </w:r>
      <w:r w:rsidR="0093544C" w:rsidRPr="00BD4E1A">
        <w:rPr>
          <w:rFonts w:ascii="Times New Roman" w:hAnsi="Times New Roman"/>
          <w:sz w:val="28"/>
          <w:szCs w:val="28"/>
          <w:lang w:val="kk-KZ"/>
        </w:rPr>
        <w:t xml:space="preserve"> </w:t>
      </w:r>
      <w:r w:rsidR="0093544C" w:rsidRPr="00BD4E1A">
        <w:rPr>
          <w:rFonts w:ascii="Times New Roman" w:hAnsi="Times New Roman"/>
          <w:color w:val="000000" w:themeColor="text1"/>
          <w:sz w:val="28"/>
          <w:szCs w:val="28"/>
          <w:shd w:val="clear" w:color="auto" w:fill="FFFFFF" w:themeFill="background1"/>
          <w:lang w:val="kk-KZ"/>
        </w:rPr>
        <w:t>(сурет-3</w:t>
      </w:r>
      <w:r w:rsidR="003E428C" w:rsidRPr="00BD4E1A">
        <w:rPr>
          <w:rFonts w:ascii="Times New Roman" w:hAnsi="Times New Roman"/>
          <w:color w:val="000000" w:themeColor="text1"/>
          <w:sz w:val="28"/>
          <w:szCs w:val="28"/>
          <w:shd w:val="clear" w:color="auto" w:fill="FFFFFF" w:themeFill="background1"/>
          <w:lang w:val="kk-KZ"/>
        </w:rPr>
        <w:t>9</w:t>
      </w:r>
      <w:r w:rsidR="0093544C" w:rsidRPr="00BD4E1A">
        <w:rPr>
          <w:rFonts w:ascii="Times New Roman" w:hAnsi="Times New Roman"/>
          <w:color w:val="000000" w:themeColor="text1"/>
          <w:sz w:val="28"/>
          <w:szCs w:val="28"/>
          <w:shd w:val="clear" w:color="auto" w:fill="FFFFFF" w:themeFill="background1"/>
          <w:lang w:val="kk-KZ"/>
        </w:rPr>
        <w:t>)</w:t>
      </w:r>
      <w:r w:rsidR="00CA3BE9" w:rsidRPr="00BD4E1A">
        <w:rPr>
          <w:rFonts w:ascii="Times New Roman" w:hAnsi="Times New Roman"/>
          <w:color w:val="000000" w:themeColor="text1"/>
          <w:sz w:val="28"/>
          <w:szCs w:val="28"/>
          <w:shd w:val="clear" w:color="auto" w:fill="FFFFFF" w:themeFill="background1"/>
          <w:lang w:val="kk-KZ"/>
        </w:rPr>
        <w:t>:</w:t>
      </w:r>
      <w:r w:rsidRPr="00BD4E1A">
        <w:rPr>
          <w:rFonts w:ascii="Times New Roman" w:hAnsi="Times New Roman"/>
          <w:color w:val="000000" w:themeColor="text1"/>
          <w:sz w:val="28"/>
          <w:szCs w:val="28"/>
          <w:shd w:val="clear" w:color="auto" w:fill="FFFFFF" w:themeFill="background1"/>
          <w:lang w:val="kk-KZ"/>
        </w:rPr>
        <w:t xml:space="preserve"> </w:t>
      </w:r>
      <w:r w:rsidRPr="00BD4E1A">
        <w:rPr>
          <w:rFonts w:ascii="Times New Roman" w:hAnsi="Times New Roman"/>
          <w:b/>
          <w:color w:val="000000" w:themeColor="text1"/>
          <w:sz w:val="28"/>
          <w:szCs w:val="28"/>
          <w:shd w:val="clear" w:color="auto" w:fill="FFFFFF" w:themeFill="background1"/>
          <w:lang w:val="kk-KZ"/>
        </w:rPr>
        <w:t>А)</w:t>
      </w:r>
      <w:r w:rsidR="008661E2" w:rsidRPr="00BD4E1A">
        <w:rPr>
          <w:rFonts w:ascii="Times New Roman" w:hAnsi="Times New Roman"/>
          <w:b/>
          <w:color w:val="000000" w:themeColor="text1"/>
          <w:sz w:val="28"/>
          <w:szCs w:val="28"/>
          <w:shd w:val="clear" w:color="auto" w:fill="FFFFFF" w:themeFill="background1"/>
          <w:lang w:val="kk-KZ"/>
        </w:rPr>
        <w:t>2</w:t>
      </w:r>
      <m:oMath>
        <m:rad>
          <m:radPr>
            <m:degHide m:val="1"/>
            <m:ctrlPr>
              <w:rPr>
                <w:rFonts w:ascii="Cambria Math" w:hAnsi="Cambria Math"/>
                <w:b/>
                <w:i/>
                <w:sz w:val="28"/>
                <w:szCs w:val="28"/>
                <w:lang w:val="kk-KZ"/>
              </w:rPr>
            </m:ctrlPr>
          </m:radPr>
          <m:deg/>
          <m:e>
            <m:r>
              <m:rPr>
                <m:sty m:val="bi"/>
              </m:rPr>
              <w:rPr>
                <w:rFonts w:ascii="Cambria Math" w:hAnsi="Cambria Math"/>
                <w:sz w:val="28"/>
                <w:szCs w:val="28"/>
                <w:lang w:val="kk-KZ"/>
              </w:rPr>
              <m:t>2</m:t>
            </m:r>
          </m:e>
        </m:rad>
      </m:oMath>
      <w:r w:rsidR="008661E2" w:rsidRPr="00BD4E1A">
        <w:rPr>
          <w:rFonts w:ascii="Times New Roman" w:hAnsi="Times New Roman"/>
          <w:b/>
          <w:sz w:val="28"/>
          <w:szCs w:val="28"/>
          <w:lang w:val="kk-KZ"/>
        </w:rPr>
        <w:t>см</w:t>
      </w:r>
      <w:r w:rsidR="008661E2" w:rsidRPr="00BD4E1A">
        <w:rPr>
          <w:rFonts w:ascii="Times New Roman" w:hAnsi="Times New Roman"/>
          <w:b/>
          <w:sz w:val="28"/>
          <w:szCs w:val="28"/>
          <w:vertAlign w:val="superscript"/>
          <w:lang w:val="kk-KZ"/>
        </w:rPr>
        <w:t>3</w:t>
      </w:r>
      <w:r w:rsidRPr="00BD4E1A">
        <w:rPr>
          <w:rFonts w:ascii="Times New Roman" w:hAnsi="Times New Roman"/>
          <w:color w:val="000000" w:themeColor="text1"/>
          <w:sz w:val="28"/>
          <w:szCs w:val="28"/>
          <w:shd w:val="clear" w:color="auto" w:fill="FFFFFF" w:themeFill="background1"/>
          <w:lang w:val="kk-KZ"/>
        </w:rPr>
        <w:t>; В)4</w:t>
      </w:r>
      <w:r w:rsidR="008661E2" w:rsidRPr="00BD4E1A">
        <w:rPr>
          <w:rFonts w:ascii="Times New Roman" w:hAnsi="Times New Roman"/>
          <w:sz w:val="28"/>
          <w:szCs w:val="28"/>
          <w:lang w:val="kk-KZ"/>
        </w:rPr>
        <w:t>см</w:t>
      </w:r>
      <w:r w:rsidR="008661E2" w:rsidRPr="00BD4E1A">
        <w:rPr>
          <w:rFonts w:ascii="Times New Roman" w:hAnsi="Times New Roman"/>
          <w:sz w:val="28"/>
          <w:szCs w:val="28"/>
          <w:vertAlign w:val="superscript"/>
          <w:lang w:val="kk-KZ"/>
        </w:rPr>
        <w:t>3</w:t>
      </w:r>
      <w:r w:rsidR="008661E2" w:rsidRPr="00BD4E1A">
        <w:rPr>
          <w:rFonts w:ascii="Times New Roman" w:hAnsi="Times New Roman"/>
          <w:color w:val="000000" w:themeColor="text1"/>
          <w:sz w:val="28"/>
          <w:szCs w:val="28"/>
          <w:shd w:val="clear" w:color="auto" w:fill="FFFFFF" w:themeFill="background1"/>
          <w:lang w:val="kk-KZ"/>
        </w:rPr>
        <w:t>;</w:t>
      </w:r>
      <w:r w:rsidR="0093544C" w:rsidRPr="00BD4E1A">
        <w:rPr>
          <w:rFonts w:ascii="Times New Roman" w:hAnsi="Times New Roman"/>
          <w:color w:val="000000" w:themeColor="text1"/>
          <w:sz w:val="28"/>
          <w:szCs w:val="28"/>
          <w:shd w:val="clear" w:color="auto" w:fill="FFFFFF" w:themeFill="background1"/>
          <w:lang w:val="kk-KZ"/>
        </w:rPr>
        <w:t xml:space="preserve"> </w:t>
      </w:r>
      <w:r w:rsidRPr="00BD4E1A">
        <w:rPr>
          <w:rFonts w:ascii="Times New Roman" w:hAnsi="Times New Roman"/>
          <w:color w:val="000000" w:themeColor="text1"/>
          <w:sz w:val="28"/>
          <w:szCs w:val="28"/>
          <w:shd w:val="clear" w:color="auto" w:fill="FFFFFF" w:themeFill="background1"/>
          <w:lang w:val="kk-KZ"/>
        </w:rPr>
        <w:t>С)4</w:t>
      </w:r>
      <m:oMath>
        <m:rad>
          <m:radPr>
            <m:degHide m:val="1"/>
            <m:ctrlPr>
              <w:rPr>
                <w:rFonts w:ascii="Cambria Math" w:hAnsi="Cambria Math"/>
                <w:i/>
                <w:sz w:val="28"/>
                <w:szCs w:val="28"/>
                <w:lang w:val="kk-KZ"/>
              </w:rPr>
            </m:ctrlPr>
          </m:radPr>
          <m:deg/>
          <m:e>
            <m:r>
              <w:rPr>
                <w:rFonts w:ascii="Cambria Math" w:hAnsi="Cambria Math"/>
                <w:sz w:val="28"/>
                <w:szCs w:val="28"/>
                <w:lang w:val="kk-KZ"/>
              </w:rPr>
              <m:t>2</m:t>
            </m:r>
          </m:e>
        </m:rad>
      </m:oMath>
      <w:r w:rsidR="008661E2" w:rsidRPr="00BD4E1A">
        <w:rPr>
          <w:rFonts w:ascii="Times New Roman" w:hAnsi="Times New Roman"/>
          <w:sz w:val="28"/>
          <w:szCs w:val="28"/>
          <w:lang w:val="kk-KZ"/>
        </w:rPr>
        <w:t>см</w:t>
      </w:r>
      <w:r w:rsidR="008661E2" w:rsidRPr="00BD4E1A">
        <w:rPr>
          <w:rFonts w:ascii="Times New Roman" w:hAnsi="Times New Roman"/>
          <w:sz w:val="28"/>
          <w:szCs w:val="28"/>
          <w:vertAlign w:val="superscript"/>
          <w:lang w:val="kk-KZ"/>
        </w:rPr>
        <w:t>3</w:t>
      </w:r>
      <w:r w:rsidR="008661E2" w:rsidRPr="00BD4E1A">
        <w:rPr>
          <w:rFonts w:ascii="Times New Roman" w:hAnsi="Times New Roman"/>
          <w:color w:val="000000" w:themeColor="text1"/>
          <w:sz w:val="28"/>
          <w:szCs w:val="28"/>
          <w:shd w:val="clear" w:color="auto" w:fill="FFFFFF" w:themeFill="background1"/>
          <w:lang w:val="kk-KZ"/>
        </w:rPr>
        <w:t>; D</w:t>
      </w:r>
      <w:r w:rsidRPr="00BD4E1A">
        <w:rPr>
          <w:rFonts w:ascii="Times New Roman" w:hAnsi="Times New Roman"/>
          <w:color w:val="000000" w:themeColor="text1"/>
          <w:sz w:val="28"/>
          <w:szCs w:val="28"/>
          <w:shd w:val="clear" w:color="auto" w:fill="FFFFFF" w:themeFill="background1"/>
          <w:lang w:val="kk-KZ"/>
        </w:rPr>
        <w:t>)</w:t>
      </w:r>
      <w:r w:rsidR="008661E2" w:rsidRPr="00BD4E1A">
        <w:rPr>
          <w:rFonts w:ascii="Times New Roman" w:hAnsi="Times New Roman"/>
          <w:color w:val="000000" w:themeColor="text1"/>
          <w:sz w:val="28"/>
          <w:szCs w:val="28"/>
          <w:shd w:val="clear" w:color="auto" w:fill="FFFFFF" w:themeFill="background1"/>
          <w:lang w:val="kk-KZ"/>
        </w:rPr>
        <w:t>8</w:t>
      </w:r>
      <w:r w:rsidR="008661E2" w:rsidRPr="00BD4E1A">
        <w:rPr>
          <w:rFonts w:ascii="Times New Roman" w:hAnsi="Times New Roman"/>
          <w:sz w:val="28"/>
          <w:szCs w:val="28"/>
          <w:lang w:val="kk-KZ"/>
        </w:rPr>
        <w:t>см</w:t>
      </w:r>
      <w:r w:rsidR="008661E2" w:rsidRPr="00BD4E1A">
        <w:rPr>
          <w:rFonts w:ascii="Times New Roman" w:hAnsi="Times New Roman"/>
          <w:sz w:val="28"/>
          <w:szCs w:val="28"/>
          <w:vertAlign w:val="superscript"/>
          <w:lang w:val="kk-KZ"/>
        </w:rPr>
        <w:t>3</w:t>
      </w:r>
      <w:r w:rsidR="0093544C" w:rsidRPr="00BD4E1A">
        <w:rPr>
          <w:rFonts w:ascii="Times New Roman" w:hAnsi="Times New Roman"/>
          <w:sz w:val="28"/>
          <w:szCs w:val="28"/>
          <w:vertAlign w:val="superscript"/>
          <w:lang w:val="kk-KZ"/>
        </w:rPr>
        <w:t xml:space="preserve"> </w:t>
      </w:r>
    </w:p>
    <w:p w:rsidR="00CE19EA" w:rsidRPr="00BD4E1A" w:rsidRDefault="00CE19EA" w:rsidP="001A3057">
      <w:pPr>
        <w:spacing w:after="0" w:line="240" w:lineRule="auto"/>
        <w:ind w:firstLine="709"/>
        <w:jc w:val="both"/>
        <w:rPr>
          <w:rFonts w:ascii="Times New Roman" w:hAnsi="Times New Roman"/>
          <w:sz w:val="28"/>
          <w:szCs w:val="28"/>
          <w:vertAlign w:val="superscript"/>
          <w:lang w:val="kk-KZ"/>
        </w:rPr>
      </w:pPr>
    </w:p>
    <w:p w:rsidR="008661E2" w:rsidRPr="00BD4E1A" w:rsidRDefault="00DB346D" w:rsidP="008155D9">
      <w:pPr>
        <w:spacing w:after="0" w:line="240" w:lineRule="auto"/>
        <w:jc w:val="center"/>
        <w:rPr>
          <w:rFonts w:ascii="Times New Roman" w:hAnsi="Times New Roman"/>
          <w:sz w:val="28"/>
          <w:szCs w:val="28"/>
          <w:lang w:val="kk-KZ"/>
        </w:rPr>
      </w:pPr>
      <w:r w:rsidRPr="00BD4E1A">
        <w:rPr>
          <w:noProof/>
        </w:rPr>
        <w:drawing>
          <wp:inline distT="0" distB="0" distL="0" distR="0" wp14:anchorId="13336441" wp14:editId="3599D99F">
            <wp:extent cx="5108582" cy="3234520"/>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t="8900" b="6683"/>
                    <a:stretch/>
                  </pic:blipFill>
                  <pic:spPr bwMode="auto">
                    <a:xfrm>
                      <a:off x="0" y="0"/>
                      <a:ext cx="5154572" cy="3263639"/>
                    </a:xfrm>
                    <a:prstGeom prst="rect">
                      <a:avLst/>
                    </a:prstGeom>
                    <a:ln>
                      <a:noFill/>
                    </a:ln>
                    <a:extLst>
                      <a:ext uri="{53640926-AAD7-44D8-BBD7-CCE9431645EC}">
                        <a14:shadowObscured xmlns:a14="http://schemas.microsoft.com/office/drawing/2010/main"/>
                      </a:ext>
                    </a:extLst>
                  </pic:spPr>
                </pic:pic>
              </a:graphicData>
            </a:graphic>
          </wp:inline>
        </w:drawing>
      </w:r>
    </w:p>
    <w:p w:rsidR="008661E2" w:rsidRPr="00BD4E1A" w:rsidRDefault="00A528D9" w:rsidP="001A3057">
      <w:pPr>
        <w:spacing w:after="0" w:line="240" w:lineRule="auto"/>
        <w:jc w:val="center"/>
        <w:rPr>
          <w:rFonts w:ascii="Times New Roman" w:hAnsi="Times New Roman"/>
          <w:sz w:val="28"/>
          <w:szCs w:val="28"/>
          <w:lang w:val="kk-KZ"/>
        </w:rPr>
      </w:pPr>
      <w:r w:rsidRPr="00BD4E1A">
        <w:rPr>
          <w:rFonts w:ascii="Times New Roman" w:hAnsi="Times New Roman"/>
          <w:sz w:val="28"/>
          <w:szCs w:val="28"/>
          <w:lang w:val="kk-KZ"/>
        </w:rPr>
        <w:t>Сурет</w:t>
      </w:r>
      <w:r w:rsidR="0093544C" w:rsidRPr="00BD4E1A">
        <w:rPr>
          <w:rFonts w:ascii="Times New Roman" w:hAnsi="Times New Roman"/>
          <w:sz w:val="28"/>
          <w:szCs w:val="28"/>
          <w:lang w:val="kk-KZ"/>
        </w:rPr>
        <w:t>-3</w:t>
      </w:r>
      <w:r w:rsidR="003E428C" w:rsidRPr="00BD4E1A">
        <w:rPr>
          <w:rFonts w:ascii="Times New Roman" w:hAnsi="Times New Roman"/>
          <w:sz w:val="28"/>
          <w:szCs w:val="28"/>
          <w:lang w:val="kk-KZ"/>
        </w:rPr>
        <w:t>9</w:t>
      </w:r>
      <w:r w:rsidR="00AB6D4D" w:rsidRPr="00BD4E1A">
        <w:rPr>
          <w:rFonts w:ascii="Times New Roman" w:hAnsi="Times New Roman"/>
          <w:sz w:val="28"/>
          <w:szCs w:val="28"/>
          <w:lang w:val="kk-KZ"/>
        </w:rPr>
        <w:t xml:space="preserve"> </w:t>
      </w:r>
      <w:r w:rsidR="00AB6D4D" w:rsidRPr="00BD4E1A">
        <w:rPr>
          <w:rFonts w:ascii="Times New Roman" w:hAnsi="Times New Roman"/>
          <w:color w:val="000000" w:themeColor="text1"/>
          <w:sz w:val="28"/>
          <w:szCs w:val="28"/>
          <w:shd w:val="clear" w:color="auto" w:fill="FFFFFF" w:themeFill="background1"/>
          <w:lang w:val="kk-KZ"/>
        </w:rPr>
        <w:t>Есептің Chat</w:t>
      </w:r>
      <w:r w:rsidR="007D502F" w:rsidRPr="00BD4E1A">
        <w:rPr>
          <w:rFonts w:ascii="Times New Roman" w:hAnsi="Times New Roman"/>
          <w:color w:val="000000" w:themeColor="text1"/>
          <w:sz w:val="28"/>
          <w:szCs w:val="28"/>
          <w:shd w:val="clear" w:color="auto" w:fill="FFFFFF" w:themeFill="background1"/>
          <w:lang w:val="kk-KZ"/>
        </w:rPr>
        <w:t xml:space="preserve">GPT </w:t>
      </w:r>
      <w:r w:rsidR="00793F6B" w:rsidRPr="00BD4E1A">
        <w:rPr>
          <w:rFonts w:ascii="Times New Roman" w:hAnsi="Times New Roman"/>
          <w:color w:val="000000" w:themeColor="text1"/>
          <w:sz w:val="28"/>
          <w:szCs w:val="28"/>
          <w:shd w:val="clear" w:color="auto" w:fill="FFFFFF" w:themeFill="background1"/>
          <w:lang w:val="kk-KZ"/>
        </w:rPr>
        <w:t>-</w:t>
      </w:r>
      <w:r w:rsidR="007D502F" w:rsidRPr="00BD4E1A">
        <w:rPr>
          <w:rFonts w:ascii="Times New Roman" w:hAnsi="Times New Roman"/>
          <w:color w:val="000000" w:themeColor="text1"/>
          <w:sz w:val="28"/>
          <w:szCs w:val="28"/>
          <w:shd w:val="clear" w:color="auto" w:fill="FFFFFF" w:themeFill="background1"/>
          <w:lang w:val="kk-KZ"/>
        </w:rPr>
        <w:t xml:space="preserve"> </w:t>
      </w:r>
      <w:r w:rsidR="00793F6B" w:rsidRPr="00BD4E1A">
        <w:rPr>
          <w:rFonts w:ascii="Times New Roman" w:hAnsi="Times New Roman"/>
          <w:color w:val="000000" w:themeColor="text1"/>
          <w:sz w:val="28"/>
          <w:szCs w:val="28"/>
          <w:shd w:val="clear" w:color="auto" w:fill="FFFFFF" w:themeFill="background1"/>
          <w:lang w:val="kk-KZ"/>
        </w:rPr>
        <w:t xml:space="preserve">дағы </w:t>
      </w:r>
      <w:r w:rsidR="00AB6D4D" w:rsidRPr="00BD4E1A">
        <w:rPr>
          <w:rFonts w:ascii="Times New Roman" w:hAnsi="Times New Roman"/>
          <w:color w:val="000000" w:themeColor="text1"/>
          <w:sz w:val="28"/>
          <w:szCs w:val="28"/>
          <w:shd w:val="clear" w:color="auto" w:fill="FFFFFF" w:themeFill="background1"/>
          <w:lang w:val="kk-KZ"/>
        </w:rPr>
        <w:t xml:space="preserve">жауабы   </w:t>
      </w:r>
    </w:p>
    <w:p w:rsidR="00A528D9" w:rsidRPr="00BD4E1A" w:rsidRDefault="003B084B" w:rsidP="001A3057">
      <w:pPr>
        <w:spacing w:after="0" w:line="240" w:lineRule="auto"/>
        <w:ind w:firstLine="709"/>
        <w:jc w:val="both"/>
        <w:rPr>
          <w:rFonts w:ascii="Times New Roman" w:hAnsi="Times New Roman"/>
          <w:color w:val="000000" w:themeColor="text1"/>
          <w:sz w:val="28"/>
          <w:szCs w:val="28"/>
          <w:shd w:val="clear" w:color="auto" w:fill="FFFFFF" w:themeFill="background1"/>
          <w:lang w:val="kk-KZ"/>
        </w:rPr>
      </w:pPr>
      <w:r w:rsidRPr="00BD4E1A">
        <w:rPr>
          <w:rFonts w:ascii="Times New Roman" w:hAnsi="Times New Roman"/>
          <w:i/>
          <w:color w:val="000000" w:themeColor="text1"/>
          <w:sz w:val="28"/>
          <w:szCs w:val="28"/>
          <w:shd w:val="clear" w:color="auto" w:fill="FFFFFF" w:themeFill="background1"/>
          <w:lang w:val="kk-KZ"/>
        </w:rPr>
        <w:lastRenderedPageBreak/>
        <w:t>3-есеп</w:t>
      </w:r>
      <w:r w:rsidR="00A528D9" w:rsidRPr="00BD4E1A">
        <w:rPr>
          <w:rFonts w:ascii="Times New Roman" w:hAnsi="Times New Roman"/>
          <w:i/>
          <w:color w:val="000000" w:themeColor="text1"/>
          <w:sz w:val="28"/>
          <w:szCs w:val="28"/>
          <w:shd w:val="clear" w:color="auto" w:fill="FFFFFF" w:themeFill="background1"/>
          <w:lang w:val="kk-KZ"/>
        </w:rPr>
        <w:t>:</w:t>
      </w:r>
      <w:r w:rsidR="00A528D9" w:rsidRPr="00BD4E1A">
        <w:rPr>
          <w:rFonts w:ascii="Times New Roman" w:hAnsi="Times New Roman"/>
          <w:color w:val="000000" w:themeColor="text1"/>
          <w:sz w:val="28"/>
          <w:szCs w:val="28"/>
          <w:shd w:val="clear" w:color="auto" w:fill="FFFFFF" w:themeFill="background1"/>
          <w:lang w:val="kk-KZ"/>
        </w:rPr>
        <w:t xml:space="preserve"> Дұрыс төртбұрышты пирамиданың қырлары 2 см-ге тең. Пирамиданың көлемін табыңдар</w:t>
      </w:r>
      <w:r w:rsidR="0093544C" w:rsidRPr="00BD4E1A">
        <w:rPr>
          <w:rFonts w:ascii="Times New Roman" w:hAnsi="Times New Roman"/>
          <w:color w:val="000000" w:themeColor="text1"/>
          <w:sz w:val="28"/>
          <w:szCs w:val="28"/>
          <w:shd w:val="clear" w:color="auto" w:fill="FFFFFF" w:themeFill="background1"/>
          <w:lang w:val="kk-KZ"/>
        </w:rPr>
        <w:t xml:space="preserve"> (</w:t>
      </w:r>
      <w:r w:rsidR="003E428C" w:rsidRPr="00BD4E1A">
        <w:rPr>
          <w:rFonts w:ascii="Times New Roman" w:hAnsi="Times New Roman"/>
          <w:color w:val="000000" w:themeColor="text1"/>
          <w:sz w:val="28"/>
          <w:szCs w:val="28"/>
          <w:shd w:val="clear" w:color="auto" w:fill="FFFFFF" w:themeFill="background1"/>
          <w:lang w:val="kk-KZ"/>
        </w:rPr>
        <w:t>40</w:t>
      </w:r>
      <w:r w:rsidR="0093544C" w:rsidRPr="00BD4E1A">
        <w:rPr>
          <w:rFonts w:ascii="Times New Roman" w:hAnsi="Times New Roman"/>
          <w:color w:val="000000" w:themeColor="text1"/>
          <w:sz w:val="28"/>
          <w:szCs w:val="28"/>
          <w:shd w:val="clear" w:color="auto" w:fill="FFFFFF" w:themeFill="background1"/>
          <w:lang w:val="kk-KZ"/>
        </w:rPr>
        <w:t>-сурет):</w:t>
      </w:r>
      <w:r w:rsidR="00A528D9" w:rsidRPr="00BD4E1A">
        <w:rPr>
          <w:rFonts w:ascii="Times New Roman" w:hAnsi="Times New Roman"/>
          <w:color w:val="000000" w:themeColor="text1"/>
          <w:sz w:val="28"/>
          <w:szCs w:val="28"/>
          <w:shd w:val="clear" w:color="auto" w:fill="FFFFFF" w:themeFill="background1"/>
          <w:lang w:val="kk-KZ"/>
        </w:rPr>
        <w:t xml:space="preserve"> </w:t>
      </w:r>
    </w:p>
    <w:p w:rsidR="00A528D9" w:rsidRPr="00BD4E1A" w:rsidRDefault="00A528D9" w:rsidP="001A305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color w:val="000000" w:themeColor="text1"/>
          <w:sz w:val="28"/>
          <w:szCs w:val="28"/>
          <w:shd w:val="clear" w:color="auto" w:fill="FFFFFF" w:themeFill="background1"/>
          <w:lang w:val="kk-KZ"/>
        </w:rPr>
        <w:t xml:space="preserve">А) </w:t>
      </w:r>
      <m:oMath>
        <m:f>
          <m:fPr>
            <m:ctrlPr>
              <w:rPr>
                <w:rFonts w:ascii="Cambria Math" w:hAnsi="Cambria Math" w:cs="Times New Roman"/>
                <w:i/>
                <w:color w:val="000000" w:themeColor="text1"/>
                <w:sz w:val="28"/>
                <w:szCs w:val="28"/>
                <w:shd w:val="clear" w:color="auto" w:fill="FFFFFF" w:themeFill="background1"/>
                <w:lang w:val="kk-KZ"/>
              </w:rPr>
            </m:ctrlPr>
          </m:fPr>
          <m:num>
            <m:r>
              <w:rPr>
                <w:rFonts w:ascii="Cambria Math" w:hAnsi="Cambria Math" w:cs="Times New Roman"/>
                <w:color w:val="000000" w:themeColor="text1"/>
                <w:sz w:val="28"/>
                <w:szCs w:val="28"/>
                <w:shd w:val="clear" w:color="auto" w:fill="FFFFFF" w:themeFill="background1"/>
                <w:lang w:val="kk-KZ"/>
              </w:rPr>
              <m:t>2</m:t>
            </m:r>
            <m:rad>
              <m:radPr>
                <m:degHide m:val="1"/>
                <m:ctrlPr>
                  <w:rPr>
                    <w:rFonts w:ascii="Cambria Math" w:hAnsi="Cambria Math" w:cs="Times New Roman"/>
                    <w:i/>
                    <w:color w:val="000000" w:themeColor="text1"/>
                    <w:sz w:val="28"/>
                    <w:szCs w:val="28"/>
                    <w:shd w:val="clear" w:color="auto" w:fill="FFFFFF" w:themeFill="background1"/>
                    <w:lang w:val="kk-KZ"/>
                  </w:rPr>
                </m:ctrlPr>
              </m:radPr>
              <m:deg/>
              <m:e>
                <m:r>
                  <w:rPr>
                    <w:rFonts w:ascii="Cambria Math" w:hAnsi="Cambria Math" w:cs="Times New Roman"/>
                    <w:color w:val="000000" w:themeColor="text1"/>
                    <w:sz w:val="28"/>
                    <w:szCs w:val="28"/>
                    <w:shd w:val="clear" w:color="auto" w:fill="FFFFFF" w:themeFill="background1"/>
                    <w:lang w:val="kk-KZ"/>
                  </w:rPr>
                  <m:t>2</m:t>
                </m:r>
              </m:e>
            </m:rad>
          </m:num>
          <m:den>
            <m:r>
              <w:rPr>
                <w:rFonts w:ascii="Cambria Math" w:hAnsi="Cambria Math" w:cs="Times New Roman"/>
                <w:color w:val="000000" w:themeColor="text1"/>
                <w:sz w:val="28"/>
                <w:szCs w:val="28"/>
                <w:shd w:val="clear" w:color="auto" w:fill="FFFFFF" w:themeFill="background1"/>
                <w:lang w:val="kk-KZ"/>
              </w:rPr>
              <m:t>3</m:t>
            </m:r>
          </m:den>
        </m:f>
      </m:oMath>
      <w:r w:rsidRPr="00BD4E1A">
        <w:rPr>
          <w:rFonts w:ascii="Times New Roman" w:hAnsi="Times New Roman" w:cs="Times New Roman"/>
          <w:color w:val="000000" w:themeColor="text1"/>
          <w:sz w:val="28"/>
          <w:szCs w:val="28"/>
          <w:shd w:val="clear" w:color="auto" w:fill="FFFFFF" w:themeFill="background1"/>
          <w:lang w:val="kk-KZ"/>
        </w:rPr>
        <w:t xml:space="preserve"> </w:t>
      </w:r>
      <w:r w:rsidRPr="00BD4E1A">
        <w:rPr>
          <w:rFonts w:ascii="Times New Roman" w:hAnsi="Times New Roman" w:cs="Times New Roman"/>
          <w:sz w:val="28"/>
          <w:szCs w:val="28"/>
          <w:lang w:val="kk-KZ"/>
        </w:rPr>
        <w:t>см</w:t>
      </w:r>
      <w:r w:rsidRPr="00BD4E1A">
        <w:rPr>
          <w:rFonts w:ascii="Times New Roman" w:hAnsi="Times New Roman" w:cs="Times New Roman"/>
          <w:sz w:val="28"/>
          <w:szCs w:val="28"/>
          <w:vertAlign w:val="superscript"/>
          <w:lang w:val="kk-KZ"/>
        </w:rPr>
        <w:t>3</w:t>
      </w:r>
      <w:r w:rsidRPr="00BD4E1A">
        <w:rPr>
          <w:rFonts w:ascii="Times New Roman" w:hAnsi="Times New Roman" w:cs="Times New Roman"/>
          <w:color w:val="000000" w:themeColor="text1"/>
          <w:sz w:val="28"/>
          <w:szCs w:val="28"/>
          <w:shd w:val="clear" w:color="auto" w:fill="FFFFFF" w:themeFill="background1"/>
          <w:lang w:val="kk-KZ"/>
        </w:rPr>
        <w:t xml:space="preserve">; </w:t>
      </w:r>
      <w:r w:rsidRPr="00BD4E1A">
        <w:rPr>
          <w:rFonts w:ascii="Times New Roman" w:hAnsi="Times New Roman" w:cs="Times New Roman"/>
          <w:b/>
          <w:color w:val="000000" w:themeColor="text1"/>
          <w:sz w:val="28"/>
          <w:szCs w:val="28"/>
          <w:shd w:val="clear" w:color="auto" w:fill="FFFFFF" w:themeFill="background1"/>
          <w:lang w:val="kk-KZ"/>
        </w:rPr>
        <w:t xml:space="preserve">В) </w:t>
      </w:r>
      <m:oMath>
        <m:f>
          <m:fPr>
            <m:ctrlPr>
              <w:rPr>
                <w:rFonts w:ascii="Cambria Math" w:hAnsi="Cambria Math" w:cs="Times New Roman"/>
                <w:b/>
                <w:i/>
                <w:color w:val="000000" w:themeColor="text1"/>
                <w:sz w:val="28"/>
                <w:szCs w:val="28"/>
                <w:shd w:val="clear" w:color="auto" w:fill="FFFFFF" w:themeFill="background1"/>
                <w:lang w:val="kk-KZ"/>
              </w:rPr>
            </m:ctrlPr>
          </m:fPr>
          <m:num>
            <m:r>
              <m:rPr>
                <m:sty m:val="bi"/>
              </m:rPr>
              <w:rPr>
                <w:rFonts w:ascii="Cambria Math" w:hAnsi="Cambria Math" w:cs="Times New Roman"/>
                <w:color w:val="000000" w:themeColor="text1"/>
                <w:sz w:val="28"/>
                <w:szCs w:val="28"/>
                <w:shd w:val="clear" w:color="auto" w:fill="FFFFFF" w:themeFill="background1"/>
                <w:lang w:val="kk-KZ"/>
              </w:rPr>
              <m:t>4</m:t>
            </m:r>
            <m:rad>
              <m:radPr>
                <m:degHide m:val="1"/>
                <m:ctrlPr>
                  <w:rPr>
                    <w:rFonts w:ascii="Cambria Math" w:hAnsi="Cambria Math" w:cs="Times New Roman"/>
                    <w:b/>
                    <w:i/>
                    <w:color w:val="000000" w:themeColor="text1"/>
                    <w:sz w:val="28"/>
                    <w:szCs w:val="28"/>
                    <w:shd w:val="clear" w:color="auto" w:fill="FFFFFF" w:themeFill="background1"/>
                    <w:lang w:val="kk-KZ"/>
                  </w:rPr>
                </m:ctrlPr>
              </m:radPr>
              <m:deg/>
              <m:e>
                <m:r>
                  <m:rPr>
                    <m:sty m:val="bi"/>
                  </m:rPr>
                  <w:rPr>
                    <w:rFonts w:ascii="Cambria Math" w:hAnsi="Cambria Math" w:cs="Times New Roman"/>
                    <w:color w:val="000000" w:themeColor="text1"/>
                    <w:sz w:val="28"/>
                    <w:szCs w:val="28"/>
                    <w:shd w:val="clear" w:color="auto" w:fill="FFFFFF" w:themeFill="background1"/>
                    <w:lang w:val="kk-KZ"/>
                  </w:rPr>
                  <m:t>2</m:t>
                </m:r>
              </m:e>
            </m:rad>
          </m:num>
          <m:den>
            <m:r>
              <m:rPr>
                <m:sty m:val="bi"/>
              </m:rPr>
              <w:rPr>
                <w:rFonts w:ascii="Cambria Math" w:hAnsi="Cambria Math" w:cs="Times New Roman"/>
                <w:color w:val="000000" w:themeColor="text1"/>
                <w:sz w:val="28"/>
                <w:szCs w:val="28"/>
                <w:shd w:val="clear" w:color="auto" w:fill="FFFFFF" w:themeFill="background1"/>
                <w:lang w:val="kk-KZ"/>
              </w:rPr>
              <m:t>3</m:t>
            </m:r>
          </m:den>
        </m:f>
      </m:oMath>
      <w:r w:rsidR="009E0354" w:rsidRPr="00BD4E1A">
        <w:rPr>
          <w:rFonts w:ascii="Times New Roman" w:hAnsi="Times New Roman" w:cs="Times New Roman"/>
          <w:b/>
          <w:color w:val="000000" w:themeColor="text1"/>
          <w:sz w:val="28"/>
          <w:szCs w:val="28"/>
          <w:shd w:val="clear" w:color="auto" w:fill="FFFFFF" w:themeFill="background1"/>
          <w:lang w:val="kk-KZ"/>
        </w:rPr>
        <w:t xml:space="preserve"> </w:t>
      </w:r>
      <w:r w:rsidR="009E0354" w:rsidRPr="00BD4E1A">
        <w:rPr>
          <w:rFonts w:ascii="Times New Roman" w:hAnsi="Times New Roman" w:cs="Times New Roman"/>
          <w:b/>
          <w:sz w:val="28"/>
          <w:szCs w:val="28"/>
          <w:lang w:val="kk-KZ"/>
        </w:rPr>
        <w:t>см</w:t>
      </w:r>
      <w:r w:rsidR="009E0354" w:rsidRPr="00BD4E1A">
        <w:rPr>
          <w:rFonts w:ascii="Times New Roman" w:hAnsi="Times New Roman" w:cs="Times New Roman"/>
          <w:b/>
          <w:sz w:val="28"/>
          <w:szCs w:val="28"/>
          <w:vertAlign w:val="superscript"/>
          <w:lang w:val="kk-KZ"/>
        </w:rPr>
        <w:t>3</w:t>
      </w:r>
      <w:r w:rsidRPr="00BD4E1A">
        <w:rPr>
          <w:rFonts w:ascii="Times New Roman" w:hAnsi="Times New Roman" w:cs="Times New Roman"/>
          <w:color w:val="000000" w:themeColor="text1"/>
          <w:sz w:val="28"/>
          <w:szCs w:val="28"/>
          <w:shd w:val="clear" w:color="auto" w:fill="FFFFFF" w:themeFill="background1"/>
          <w:lang w:val="kk-KZ"/>
        </w:rPr>
        <w:t>;</w:t>
      </w:r>
      <w:r w:rsidR="009E0354" w:rsidRPr="00BD4E1A">
        <w:rPr>
          <w:rFonts w:ascii="Times New Roman" w:hAnsi="Times New Roman" w:cs="Times New Roman"/>
          <w:color w:val="000000" w:themeColor="text1"/>
          <w:sz w:val="28"/>
          <w:szCs w:val="28"/>
          <w:shd w:val="clear" w:color="auto" w:fill="FFFFFF" w:themeFill="background1"/>
          <w:lang w:val="kk-KZ"/>
        </w:rPr>
        <w:t xml:space="preserve"> </w:t>
      </w:r>
      <w:r w:rsidRPr="00BD4E1A">
        <w:rPr>
          <w:rFonts w:ascii="Times New Roman" w:hAnsi="Times New Roman" w:cs="Times New Roman"/>
          <w:color w:val="000000" w:themeColor="text1"/>
          <w:sz w:val="28"/>
          <w:szCs w:val="28"/>
          <w:shd w:val="clear" w:color="auto" w:fill="FFFFFF" w:themeFill="background1"/>
          <w:lang w:val="kk-KZ"/>
        </w:rPr>
        <w:t xml:space="preserve">С) </w:t>
      </w:r>
      <m:oMath>
        <m:f>
          <m:fPr>
            <m:ctrlPr>
              <w:rPr>
                <w:rFonts w:ascii="Cambria Math" w:hAnsi="Cambria Math" w:cs="Times New Roman"/>
                <w:i/>
                <w:color w:val="000000" w:themeColor="text1"/>
                <w:sz w:val="28"/>
                <w:szCs w:val="28"/>
                <w:shd w:val="clear" w:color="auto" w:fill="FFFFFF" w:themeFill="background1"/>
                <w:lang w:val="kk-KZ"/>
              </w:rPr>
            </m:ctrlPr>
          </m:fPr>
          <m:num>
            <m:r>
              <w:rPr>
                <w:rFonts w:ascii="Cambria Math" w:hAnsi="Cambria Math" w:cs="Times New Roman"/>
                <w:color w:val="000000" w:themeColor="text1"/>
                <w:sz w:val="28"/>
                <w:szCs w:val="28"/>
                <w:shd w:val="clear" w:color="auto" w:fill="FFFFFF" w:themeFill="background1"/>
                <w:lang w:val="kk-KZ"/>
              </w:rPr>
              <m:t>2</m:t>
            </m:r>
            <m:rad>
              <m:radPr>
                <m:degHide m:val="1"/>
                <m:ctrlPr>
                  <w:rPr>
                    <w:rFonts w:ascii="Cambria Math" w:hAnsi="Cambria Math" w:cs="Times New Roman"/>
                    <w:i/>
                    <w:color w:val="000000" w:themeColor="text1"/>
                    <w:sz w:val="28"/>
                    <w:szCs w:val="28"/>
                    <w:shd w:val="clear" w:color="auto" w:fill="FFFFFF" w:themeFill="background1"/>
                    <w:lang w:val="kk-KZ"/>
                  </w:rPr>
                </m:ctrlPr>
              </m:radPr>
              <m:deg/>
              <m:e>
                <m:r>
                  <w:rPr>
                    <w:rFonts w:ascii="Cambria Math" w:hAnsi="Cambria Math" w:cs="Times New Roman"/>
                    <w:color w:val="000000" w:themeColor="text1"/>
                    <w:sz w:val="28"/>
                    <w:szCs w:val="28"/>
                    <w:shd w:val="clear" w:color="auto" w:fill="FFFFFF" w:themeFill="background1"/>
                    <w:lang w:val="kk-KZ"/>
                  </w:rPr>
                  <m:t>3</m:t>
                </m:r>
              </m:e>
            </m:rad>
          </m:num>
          <m:den>
            <m:r>
              <w:rPr>
                <w:rFonts w:ascii="Cambria Math" w:hAnsi="Cambria Math" w:cs="Times New Roman"/>
                <w:color w:val="000000" w:themeColor="text1"/>
                <w:sz w:val="28"/>
                <w:szCs w:val="28"/>
                <w:shd w:val="clear" w:color="auto" w:fill="FFFFFF" w:themeFill="background1"/>
                <w:lang w:val="kk-KZ"/>
              </w:rPr>
              <m:t>3</m:t>
            </m:r>
          </m:den>
        </m:f>
      </m:oMath>
      <w:r w:rsidR="009E0354" w:rsidRPr="00BD4E1A">
        <w:rPr>
          <w:rFonts w:ascii="Times New Roman" w:hAnsi="Times New Roman" w:cs="Times New Roman"/>
          <w:color w:val="000000" w:themeColor="text1"/>
          <w:sz w:val="28"/>
          <w:szCs w:val="28"/>
          <w:shd w:val="clear" w:color="auto" w:fill="FFFFFF" w:themeFill="background1"/>
          <w:lang w:val="kk-KZ"/>
        </w:rPr>
        <w:t xml:space="preserve"> </w:t>
      </w:r>
      <w:r w:rsidR="009E0354" w:rsidRPr="00BD4E1A">
        <w:rPr>
          <w:rFonts w:ascii="Times New Roman" w:hAnsi="Times New Roman" w:cs="Times New Roman"/>
          <w:sz w:val="28"/>
          <w:szCs w:val="28"/>
          <w:lang w:val="kk-KZ"/>
        </w:rPr>
        <w:t>см</w:t>
      </w:r>
      <w:r w:rsidR="009E0354" w:rsidRPr="00BD4E1A">
        <w:rPr>
          <w:rFonts w:ascii="Times New Roman" w:hAnsi="Times New Roman" w:cs="Times New Roman"/>
          <w:sz w:val="28"/>
          <w:szCs w:val="28"/>
          <w:vertAlign w:val="superscript"/>
          <w:lang w:val="kk-KZ"/>
        </w:rPr>
        <w:t xml:space="preserve">3 </w:t>
      </w:r>
      <w:r w:rsidRPr="00BD4E1A">
        <w:rPr>
          <w:rFonts w:ascii="Times New Roman" w:hAnsi="Times New Roman" w:cs="Times New Roman"/>
          <w:color w:val="000000" w:themeColor="text1"/>
          <w:sz w:val="28"/>
          <w:szCs w:val="28"/>
          <w:shd w:val="clear" w:color="auto" w:fill="FFFFFF" w:themeFill="background1"/>
          <w:lang w:val="kk-KZ"/>
        </w:rPr>
        <w:t xml:space="preserve">; </w:t>
      </w:r>
      <w:r w:rsidRPr="00BD4E1A">
        <w:rPr>
          <w:rFonts w:ascii="Times New Roman" w:hAnsi="Times New Roman" w:cs="Times New Roman"/>
          <w:color w:val="000000" w:themeColor="text1"/>
          <w:sz w:val="28"/>
          <w:szCs w:val="28"/>
          <w:shd w:val="clear" w:color="auto" w:fill="FFFFFF" w:themeFill="background1"/>
          <w:lang w:val="en-US"/>
        </w:rPr>
        <w:t>D</w:t>
      </w:r>
      <w:r w:rsidRPr="00BD4E1A">
        <w:rPr>
          <w:rFonts w:ascii="Times New Roman" w:hAnsi="Times New Roman" w:cs="Times New Roman"/>
          <w:color w:val="000000" w:themeColor="text1"/>
          <w:sz w:val="28"/>
          <w:szCs w:val="28"/>
          <w:shd w:val="clear" w:color="auto" w:fill="FFFFFF" w:themeFill="background1"/>
          <w:lang w:val="kk-KZ"/>
        </w:rPr>
        <w:t xml:space="preserve">) </w:t>
      </w:r>
      <m:oMath>
        <m:f>
          <m:fPr>
            <m:ctrlPr>
              <w:rPr>
                <w:rFonts w:ascii="Cambria Math" w:hAnsi="Cambria Math" w:cs="Times New Roman"/>
                <w:i/>
                <w:color w:val="000000" w:themeColor="text1"/>
                <w:sz w:val="28"/>
                <w:szCs w:val="28"/>
                <w:shd w:val="clear" w:color="auto" w:fill="FFFFFF" w:themeFill="background1"/>
                <w:lang w:val="kk-KZ"/>
              </w:rPr>
            </m:ctrlPr>
          </m:fPr>
          <m:num>
            <m:r>
              <w:rPr>
                <w:rFonts w:ascii="Cambria Math" w:hAnsi="Cambria Math" w:cs="Times New Roman"/>
                <w:color w:val="000000" w:themeColor="text1"/>
                <w:sz w:val="28"/>
                <w:szCs w:val="28"/>
                <w:shd w:val="clear" w:color="auto" w:fill="FFFFFF" w:themeFill="background1"/>
                <w:lang w:val="kk-KZ"/>
              </w:rPr>
              <m:t>4</m:t>
            </m:r>
            <m:rad>
              <m:radPr>
                <m:degHide m:val="1"/>
                <m:ctrlPr>
                  <w:rPr>
                    <w:rFonts w:ascii="Cambria Math" w:hAnsi="Cambria Math" w:cs="Times New Roman"/>
                    <w:i/>
                    <w:color w:val="000000" w:themeColor="text1"/>
                    <w:sz w:val="28"/>
                    <w:szCs w:val="28"/>
                    <w:shd w:val="clear" w:color="auto" w:fill="FFFFFF" w:themeFill="background1"/>
                    <w:lang w:val="kk-KZ"/>
                  </w:rPr>
                </m:ctrlPr>
              </m:radPr>
              <m:deg/>
              <m:e>
                <m:r>
                  <w:rPr>
                    <w:rFonts w:ascii="Cambria Math" w:hAnsi="Cambria Math" w:cs="Times New Roman"/>
                    <w:color w:val="000000" w:themeColor="text1"/>
                    <w:sz w:val="28"/>
                    <w:szCs w:val="28"/>
                    <w:shd w:val="clear" w:color="auto" w:fill="FFFFFF" w:themeFill="background1"/>
                    <w:lang w:val="kk-KZ"/>
                  </w:rPr>
                  <m:t>3</m:t>
                </m:r>
              </m:e>
            </m:rad>
          </m:num>
          <m:den>
            <m:r>
              <w:rPr>
                <w:rFonts w:ascii="Cambria Math" w:hAnsi="Cambria Math" w:cs="Times New Roman"/>
                <w:color w:val="000000" w:themeColor="text1"/>
                <w:sz w:val="28"/>
                <w:szCs w:val="28"/>
                <w:shd w:val="clear" w:color="auto" w:fill="FFFFFF" w:themeFill="background1"/>
                <w:lang w:val="kk-KZ"/>
              </w:rPr>
              <m:t>3</m:t>
            </m:r>
          </m:den>
        </m:f>
      </m:oMath>
      <w:r w:rsidR="009E0354" w:rsidRPr="00BD4E1A">
        <w:rPr>
          <w:rFonts w:ascii="Times New Roman" w:hAnsi="Times New Roman" w:cs="Times New Roman"/>
          <w:color w:val="000000" w:themeColor="text1"/>
          <w:sz w:val="28"/>
          <w:szCs w:val="28"/>
          <w:shd w:val="clear" w:color="auto" w:fill="FFFFFF" w:themeFill="background1"/>
          <w:lang w:val="kk-KZ"/>
        </w:rPr>
        <w:t xml:space="preserve"> </w:t>
      </w:r>
      <w:r w:rsidR="009E0354" w:rsidRPr="00BD4E1A">
        <w:rPr>
          <w:rFonts w:ascii="Times New Roman" w:hAnsi="Times New Roman" w:cs="Times New Roman"/>
          <w:sz w:val="28"/>
          <w:szCs w:val="28"/>
          <w:lang w:val="kk-KZ"/>
        </w:rPr>
        <w:t>см</w:t>
      </w:r>
      <w:r w:rsidR="009E0354" w:rsidRPr="00BD4E1A">
        <w:rPr>
          <w:rFonts w:ascii="Times New Roman" w:hAnsi="Times New Roman" w:cs="Times New Roman"/>
          <w:sz w:val="28"/>
          <w:szCs w:val="28"/>
          <w:vertAlign w:val="superscript"/>
          <w:lang w:val="kk-KZ"/>
        </w:rPr>
        <w:t xml:space="preserve">3 </w:t>
      </w:r>
      <w:r w:rsidRPr="00BD4E1A">
        <w:rPr>
          <w:rFonts w:ascii="Times New Roman" w:hAnsi="Times New Roman" w:cs="Times New Roman"/>
          <w:sz w:val="28"/>
          <w:szCs w:val="28"/>
          <w:lang w:val="kk-KZ"/>
        </w:rPr>
        <w:t>.</w:t>
      </w:r>
      <w:r w:rsidRPr="00BD4E1A">
        <w:rPr>
          <w:rFonts w:ascii="Times New Roman" w:hAnsi="Times New Roman" w:cs="Times New Roman"/>
          <w:sz w:val="28"/>
          <w:szCs w:val="28"/>
          <w:vertAlign w:val="superscript"/>
          <w:lang w:val="kk-KZ"/>
        </w:rPr>
        <w:t xml:space="preserve"> </w:t>
      </w:r>
      <w:r w:rsidRPr="00BD4E1A">
        <w:rPr>
          <w:rFonts w:ascii="Times New Roman" w:hAnsi="Times New Roman" w:cs="Times New Roman"/>
          <w:color w:val="000000" w:themeColor="text1"/>
          <w:sz w:val="28"/>
          <w:szCs w:val="28"/>
          <w:shd w:val="clear" w:color="auto" w:fill="FFFFFF" w:themeFill="background1"/>
          <w:lang w:val="kk-KZ"/>
        </w:rPr>
        <w:t xml:space="preserve"> </w:t>
      </w:r>
    </w:p>
    <w:p w:rsidR="00A528D9" w:rsidRPr="00BD4E1A" w:rsidRDefault="00A528D9" w:rsidP="001A3057">
      <w:pPr>
        <w:spacing w:after="0" w:line="240" w:lineRule="auto"/>
        <w:jc w:val="both"/>
        <w:rPr>
          <w:rFonts w:ascii="Times New Roman" w:hAnsi="Times New Roman"/>
          <w:sz w:val="28"/>
          <w:szCs w:val="28"/>
          <w:lang w:val="kk-KZ"/>
        </w:rPr>
      </w:pPr>
    </w:p>
    <w:p w:rsidR="009E0354" w:rsidRPr="00BD4E1A" w:rsidRDefault="00401777" w:rsidP="001A3057">
      <w:pPr>
        <w:spacing w:after="0" w:line="240" w:lineRule="auto"/>
        <w:jc w:val="both"/>
        <w:rPr>
          <w:rFonts w:ascii="Times New Roman" w:hAnsi="Times New Roman"/>
          <w:sz w:val="28"/>
          <w:szCs w:val="28"/>
          <w:lang w:val="kk-KZ"/>
        </w:rPr>
      </w:pPr>
      <w:r w:rsidRPr="00BD4E1A">
        <w:rPr>
          <w:noProof/>
        </w:rPr>
        <mc:AlternateContent>
          <mc:Choice Requires="wps">
            <w:drawing>
              <wp:anchor distT="0" distB="0" distL="114300" distR="114300" simplePos="0" relativeHeight="251658240" behindDoc="0" locked="0" layoutInCell="1" allowOverlap="1" wp14:anchorId="6A3E7197" wp14:editId="78989CF9">
                <wp:simplePos x="0" y="0"/>
                <wp:positionH relativeFrom="column">
                  <wp:posOffset>3477235</wp:posOffset>
                </wp:positionH>
                <wp:positionV relativeFrom="paragraph">
                  <wp:posOffset>2423338</wp:posOffset>
                </wp:positionV>
                <wp:extent cx="2209190" cy="226771"/>
                <wp:effectExtent l="0" t="0" r="19685" b="20955"/>
                <wp:wrapNone/>
                <wp:docPr id="34" name="Прямоугольник 34"/>
                <wp:cNvGraphicFramePr/>
                <a:graphic xmlns:a="http://schemas.openxmlformats.org/drawingml/2006/main">
                  <a:graphicData uri="http://schemas.microsoft.com/office/word/2010/wordprocessingShape">
                    <wps:wsp>
                      <wps:cNvSpPr/>
                      <wps:spPr>
                        <a:xfrm>
                          <a:off x="0" y="0"/>
                          <a:ext cx="2209190" cy="226771"/>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4" o:spid="_x0000_s1026" style="position:absolute;margin-left:273.8pt;margin-top:190.8pt;width:173.95pt;height:17.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" filled="f" strokecolor="#385d8a" strokeweight="2pt"/>
            </w:pict>
          </mc:Fallback>
        </mc:AlternateContent>
      </w:r>
      <w:r w:rsidRPr="00BD4E1A">
        <w:rPr>
          <w:noProof/>
        </w:rPr>
        <mc:AlternateContent>
          <mc:Choice Requires="wps">
            <w:drawing>
              <wp:anchor distT="0" distB="0" distL="114300" distR="114300" simplePos="0" relativeHeight="251656192" behindDoc="0" locked="0" layoutInCell="1" allowOverlap="1" wp14:anchorId="11CAE49C" wp14:editId="2FB0FABB">
                <wp:simplePos x="0" y="0"/>
                <wp:positionH relativeFrom="column">
                  <wp:posOffset>419481</wp:posOffset>
                </wp:positionH>
                <wp:positionV relativeFrom="paragraph">
                  <wp:posOffset>726211</wp:posOffset>
                </wp:positionV>
                <wp:extent cx="2348179" cy="306705"/>
                <wp:effectExtent l="0" t="0" r="14605" b="17145"/>
                <wp:wrapNone/>
                <wp:docPr id="33" name="Прямоугольник 33"/>
                <wp:cNvGraphicFramePr/>
                <a:graphic xmlns:a="http://schemas.openxmlformats.org/drawingml/2006/main">
                  <a:graphicData uri="http://schemas.microsoft.com/office/word/2010/wordprocessingShape">
                    <wps:wsp>
                      <wps:cNvSpPr/>
                      <wps:spPr>
                        <a:xfrm>
                          <a:off x="0" y="0"/>
                          <a:ext cx="2348179" cy="30670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33" o:spid="_x0000_s1026" style="position:absolute;margin-left:33.05pt;margin-top:57.2pt;width:184.9pt;height:24.15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" filled="f" strokecolor="#243f60 [1604]" strokeweight="2pt"/>
            </w:pict>
          </mc:Fallback>
        </mc:AlternateContent>
      </w:r>
      <w:r w:rsidRPr="00BD4E1A">
        <w:rPr>
          <w:noProof/>
        </w:rPr>
        <w:drawing>
          <wp:inline distT="0" distB="0" distL="0" distR="0" wp14:anchorId="338FAB68" wp14:editId="29AF7599">
            <wp:extent cx="2995449" cy="2772411"/>
            <wp:effectExtent l="0" t="0" r="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21151" t="8900" r="11811" b="8374"/>
                    <a:stretch/>
                  </pic:blipFill>
                  <pic:spPr bwMode="auto">
                    <a:xfrm>
                      <a:off x="0" y="0"/>
                      <a:ext cx="3006327" cy="2782479"/>
                    </a:xfrm>
                    <a:prstGeom prst="rect">
                      <a:avLst/>
                    </a:prstGeom>
                    <a:ln>
                      <a:noFill/>
                    </a:ln>
                    <a:extLst>
                      <a:ext uri="{53640926-AAD7-44D8-BBD7-CCE9431645EC}">
                        <a14:shadowObscured xmlns:a14="http://schemas.microsoft.com/office/drawing/2010/main"/>
                      </a:ext>
                    </a:extLst>
                  </pic:spPr>
                </pic:pic>
              </a:graphicData>
            </a:graphic>
          </wp:inline>
        </w:drawing>
      </w:r>
      <w:r w:rsidRPr="00BD4E1A">
        <w:rPr>
          <w:noProof/>
        </w:rPr>
        <w:drawing>
          <wp:inline distT="0" distB="0" distL="0" distR="0" wp14:anchorId="4B3F26A1" wp14:editId="50B9C33B">
            <wp:extent cx="2888242" cy="2774121"/>
            <wp:effectExtent l="0" t="0" r="762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21798" t="9427" r="11576" b="5252"/>
                    <a:stretch/>
                  </pic:blipFill>
                  <pic:spPr bwMode="auto">
                    <a:xfrm>
                      <a:off x="0" y="0"/>
                      <a:ext cx="2889740" cy="2775560"/>
                    </a:xfrm>
                    <a:prstGeom prst="rect">
                      <a:avLst/>
                    </a:prstGeom>
                    <a:ln>
                      <a:noFill/>
                    </a:ln>
                    <a:extLst>
                      <a:ext uri="{53640926-AAD7-44D8-BBD7-CCE9431645EC}">
                        <a14:shadowObscured xmlns:a14="http://schemas.microsoft.com/office/drawing/2010/main"/>
                      </a:ext>
                    </a:extLst>
                  </pic:spPr>
                </pic:pic>
              </a:graphicData>
            </a:graphic>
          </wp:inline>
        </w:drawing>
      </w:r>
    </w:p>
    <w:p w:rsidR="008F7A78" w:rsidRPr="00BD4E1A" w:rsidRDefault="008F7A78" w:rsidP="001A3057">
      <w:pPr>
        <w:spacing w:after="0" w:line="240" w:lineRule="auto"/>
        <w:jc w:val="center"/>
        <w:rPr>
          <w:rFonts w:ascii="Times New Roman" w:hAnsi="Times New Roman"/>
          <w:sz w:val="28"/>
          <w:szCs w:val="28"/>
          <w:lang w:val="kk-KZ"/>
        </w:rPr>
      </w:pPr>
    </w:p>
    <w:p w:rsidR="009E0354" w:rsidRPr="00BD4E1A" w:rsidRDefault="00401777" w:rsidP="001A3057">
      <w:pPr>
        <w:spacing w:after="0" w:line="240" w:lineRule="auto"/>
        <w:jc w:val="center"/>
        <w:rPr>
          <w:rFonts w:ascii="Times New Roman" w:hAnsi="Times New Roman"/>
          <w:color w:val="000000" w:themeColor="text1"/>
          <w:sz w:val="28"/>
          <w:szCs w:val="28"/>
          <w:shd w:val="clear" w:color="auto" w:fill="FFFFFF" w:themeFill="background1"/>
          <w:lang w:val="kk-KZ"/>
        </w:rPr>
      </w:pPr>
      <w:r w:rsidRPr="00BD4E1A">
        <w:rPr>
          <w:rFonts w:ascii="Times New Roman" w:hAnsi="Times New Roman"/>
          <w:sz w:val="28"/>
          <w:szCs w:val="28"/>
          <w:lang w:val="kk-KZ"/>
        </w:rPr>
        <w:t>Сурет</w:t>
      </w:r>
      <w:r w:rsidR="0093544C" w:rsidRPr="00BD4E1A">
        <w:rPr>
          <w:rFonts w:ascii="Times New Roman" w:hAnsi="Times New Roman"/>
          <w:sz w:val="28"/>
          <w:szCs w:val="28"/>
          <w:lang w:val="kk-KZ"/>
        </w:rPr>
        <w:t xml:space="preserve"> -</w:t>
      </w:r>
      <w:r w:rsidR="003E428C" w:rsidRPr="00BD4E1A">
        <w:rPr>
          <w:rFonts w:ascii="Times New Roman" w:hAnsi="Times New Roman"/>
          <w:sz w:val="28"/>
          <w:szCs w:val="28"/>
          <w:lang w:val="kk-KZ"/>
        </w:rPr>
        <w:t xml:space="preserve"> 40</w:t>
      </w:r>
      <w:r w:rsidR="00AB6D4D" w:rsidRPr="00BD4E1A">
        <w:rPr>
          <w:rFonts w:ascii="Times New Roman" w:hAnsi="Times New Roman"/>
          <w:sz w:val="28"/>
          <w:szCs w:val="28"/>
          <w:lang w:val="kk-KZ"/>
        </w:rPr>
        <w:t xml:space="preserve"> </w:t>
      </w:r>
      <w:r w:rsidR="00AB6D4D" w:rsidRPr="00BD4E1A">
        <w:rPr>
          <w:rFonts w:ascii="Times New Roman" w:hAnsi="Times New Roman"/>
          <w:color w:val="000000" w:themeColor="text1"/>
          <w:sz w:val="28"/>
          <w:szCs w:val="28"/>
          <w:shd w:val="clear" w:color="auto" w:fill="FFFFFF" w:themeFill="background1"/>
          <w:lang w:val="kk-KZ"/>
        </w:rPr>
        <w:t>Есептің Chat</w:t>
      </w:r>
      <w:r w:rsidR="007D502F" w:rsidRPr="00BD4E1A">
        <w:rPr>
          <w:rFonts w:ascii="Times New Roman" w:hAnsi="Times New Roman"/>
          <w:color w:val="000000" w:themeColor="text1"/>
          <w:sz w:val="28"/>
          <w:szCs w:val="28"/>
          <w:shd w:val="clear" w:color="auto" w:fill="FFFFFF" w:themeFill="background1"/>
          <w:lang w:val="kk-KZ"/>
        </w:rPr>
        <w:t xml:space="preserve">GPT </w:t>
      </w:r>
      <w:r w:rsidR="00793F6B" w:rsidRPr="00BD4E1A">
        <w:rPr>
          <w:rFonts w:ascii="Times New Roman" w:hAnsi="Times New Roman"/>
          <w:color w:val="000000" w:themeColor="text1"/>
          <w:sz w:val="28"/>
          <w:szCs w:val="28"/>
          <w:shd w:val="clear" w:color="auto" w:fill="FFFFFF" w:themeFill="background1"/>
          <w:lang w:val="kk-KZ"/>
        </w:rPr>
        <w:t>-</w:t>
      </w:r>
      <w:r w:rsidR="007D502F" w:rsidRPr="00BD4E1A">
        <w:rPr>
          <w:rFonts w:ascii="Times New Roman" w:hAnsi="Times New Roman"/>
          <w:color w:val="000000" w:themeColor="text1"/>
          <w:sz w:val="28"/>
          <w:szCs w:val="28"/>
          <w:shd w:val="clear" w:color="auto" w:fill="FFFFFF" w:themeFill="background1"/>
          <w:lang w:val="kk-KZ"/>
        </w:rPr>
        <w:t xml:space="preserve"> </w:t>
      </w:r>
      <w:r w:rsidR="00793F6B" w:rsidRPr="00BD4E1A">
        <w:rPr>
          <w:rFonts w:ascii="Times New Roman" w:hAnsi="Times New Roman"/>
          <w:color w:val="000000" w:themeColor="text1"/>
          <w:sz w:val="28"/>
          <w:szCs w:val="28"/>
          <w:shd w:val="clear" w:color="auto" w:fill="FFFFFF" w:themeFill="background1"/>
          <w:lang w:val="kk-KZ"/>
        </w:rPr>
        <w:t xml:space="preserve">дағы </w:t>
      </w:r>
      <w:r w:rsidR="00AB6D4D" w:rsidRPr="00BD4E1A">
        <w:rPr>
          <w:rFonts w:ascii="Times New Roman" w:hAnsi="Times New Roman"/>
          <w:color w:val="000000" w:themeColor="text1"/>
          <w:sz w:val="28"/>
          <w:szCs w:val="28"/>
          <w:shd w:val="clear" w:color="auto" w:fill="FFFFFF" w:themeFill="background1"/>
          <w:lang w:val="kk-KZ"/>
        </w:rPr>
        <w:t xml:space="preserve">жауабы   </w:t>
      </w:r>
    </w:p>
    <w:p w:rsidR="00AB6D4D" w:rsidRPr="00BD4E1A" w:rsidRDefault="00AB6D4D" w:rsidP="00965B93">
      <w:pPr>
        <w:spacing w:after="0" w:line="240" w:lineRule="auto"/>
        <w:ind w:firstLine="709"/>
        <w:jc w:val="center"/>
        <w:rPr>
          <w:rFonts w:ascii="Times New Roman" w:hAnsi="Times New Roman"/>
          <w:sz w:val="28"/>
          <w:szCs w:val="28"/>
          <w:lang w:val="kk-KZ"/>
        </w:rPr>
      </w:pPr>
    </w:p>
    <w:p w:rsidR="0068150C" w:rsidRPr="00BD4E1A" w:rsidRDefault="003B084B" w:rsidP="00965B93">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i/>
          <w:color w:val="000000" w:themeColor="text1"/>
          <w:sz w:val="28"/>
          <w:szCs w:val="28"/>
          <w:shd w:val="clear" w:color="auto" w:fill="FFFFFF" w:themeFill="background1"/>
          <w:lang w:val="kk-KZ"/>
        </w:rPr>
        <w:t>4-есеп</w:t>
      </w:r>
      <w:r w:rsidR="0068150C" w:rsidRPr="00BD4E1A">
        <w:rPr>
          <w:rFonts w:ascii="Times New Roman" w:hAnsi="Times New Roman" w:cs="Times New Roman"/>
          <w:i/>
          <w:color w:val="000000" w:themeColor="text1"/>
          <w:sz w:val="28"/>
          <w:szCs w:val="28"/>
          <w:shd w:val="clear" w:color="auto" w:fill="FFFFFF" w:themeFill="background1"/>
          <w:lang w:val="kk-KZ"/>
        </w:rPr>
        <w:t>:</w:t>
      </w:r>
      <w:r w:rsidR="0068150C" w:rsidRPr="00BD4E1A">
        <w:rPr>
          <w:rFonts w:ascii="Times New Roman" w:hAnsi="Times New Roman" w:cs="Times New Roman"/>
          <w:color w:val="000000" w:themeColor="text1"/>
          <w:sz w:val="28"/>
          <w:szCs w:val="28"/>
          <w:shd w:val="clear" w:color="auto" w:fill="FFFFFF" w:themeFill="background1"/>
          <w:lang w:val="kk-KZ"/>
        </w:rPr>
        <w:t xml:space="preserve"> </w:t>
      </w:r>
      <w:r w:rsidR="00320682" w:rsidRPr="00BD4E1A">
        <w:rPr>
          <w:rFonts w:ascii="Times New Roman" w:hAnsi="Times New Roman" w:cs="Times New Roman"/>
          <w:color w:val="000000" w:themeColor="text1"/>
          <w:sz w:val="28"/>
          <w:szCs w:val="28"/>
          <w:lang w:val="kk-KZ"/>
        </w:rPr>
        <w:t>Кубтың қыры 2 см-ге тең. Кубқа сырттай сызылған шардың көлемін табыңдар</w:t>
      </w:r>
      <w:r w:rsidR="0093544C" w:rsidRPr="00BD4E1A">
        <w:rPr>
          <w:rFonts w:ascii="Times New Roman" w:hAnsi="Times New Roman" w:cs="Times New Roman"/>
          <w:color w:val="000000" w:themeColor="text1"/>
          <w:sz w:val="28"/>
          <w:szCs w:val="28"/>
          <w:lang w:val="kk-KZ"/>
        </w:rPr>
        <w:t xml:space="preserve"> </w:t>
      </w:r>
      <w:r w:rsidR="0093544C" w:rsidRPr="00BD4E1A">
        <w:rPr>
          <w:rFonts w:ascii="Times New Roman" w:hAnsi="Times New Roman"/>
          <w:color w:val="000000" w:themeColor="text1"/>
          <w:sz w:val="28"/>
          <w:szCs w:val="28"/>
          <w:shd w:val="clear" w:color="auto" w:fill="FFFFFF" w:themeFill="background1"/>
          <w:lang w:val="kk-KZ"/>
        </w:rPr>
        <w:t>(</w:t>
      </w:r>
      <w:r w:rsidR="003D0B7F" w:rsidRPr="00BD4E1A">
        <w:rPr>
          <w:rFonts w:ascii="Times New Roman" w:hAnsi="Times New Roman"/>
          <w:color w:val="000000" w:themeColor="text1"/>
          <w:sz w:val="28"/>
          <w:szCs w:val="28"/>
          <w:shd w:val="clear" w:color="auto" w:fill="FFFFFF" w:themeFill="background1"/>
          <w:lang w:val="kk-KZ"/>
        </w:rPr>
        <w:t>41</w:t>
      </w:r>
      <w:r w:rsidR="0093544C" w:rsidRPr="00BD4E1A">
        <w:rPr>
          <w:rFonts w:ascii="Times New Roman" w:hAnsi="Times New Roman"/>
          <w:color w:val="000000" w:themeColor="text1"/>
          <w:sz w:val="28"/>
          <w:szCs w:val="28"/>
          <w:shd w:val="clear" w:color="auto" w:fill="FFFFFF" w:themeFill="background1"/>
          <w:lang w:val="kk-KZ"/>
        </w:rPr>
        <w:t>-сурет)</w:t>
      </w:r>
      <w:r w:rsidR="00CA3BE9" w:rsidRPr="00BD4E1A">
        <w:rPr>
          <w:rFonts w:ascii="Times New Roman" w:hAnsi="Times New Roman"/>
          <w:color w:val="000000" w:themeColor="text1"/>
          <w:sz w:val="28"/>
          <w:szCs w:val="28"/>
          <w:shd w:val="clear" w:color="auto" w:fill="FFFFFF" w:themeFill="background1"/>
          <w:lang w:val="kk-KZ"/>
        </w:rPr>
        <w:t>:</w:t>
      </w:r>
      <w:r w:rsidR="0093544C" w:rsidRPr="00BD4E1A">
        <w:rPr>
          <w:rFonts w:ascii="Times New Roman" w:hAnsi="Times New Roman"/>
          <w:color w:val="000000" w:themeColor="text1"/>
          <w:sz w:val="28"/>
          <w:szCs w:val="28"/>
          <w:shd w:val="clear" w:color="auto" w:fill="FFFFFF" w:themeFill="background1"/>
          <w:lang w:val="kk-KZ"/>
        </w:rPr>
        <w:t xml:space="preserve"> </w:t>
      </w:r>
      <w:r w:rsidR="00320682" w:rsidRPr="00BD4E1A">
        <w:rPr>
          <w:rFonts w:ascii="Times New Roman" w:hAnsi="Times New Roman" w:cs="Times New Roman"/>
          <w:color w:val="000000" w:themeColor="text1"/>
          <w:sz w:val="28"/>
          <w:szCs w:val="28"/>
          <w:lang w:val="kk-KZ"/>
        </w:rPr>
        <w:t xml:space="preserve"> </w:t>
      </w:r>
    </w:p>
    <w:p w:rsidR="00320682" w:rsidRPr="00BD4E1A" w:rsidRDefault="00320682"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color w:val="000000" w:themeColor="text1"/>
          <w:sz w:val="28"/>
          <w:szCs w:val="28"/>
          <w:shd w:val="clear" w:color="auto" w:fill="FFFFFF" w:themeFill="background1"/>
          <w:lang w:val="kk-KZ"/>
        </w:rPr>
        <w:t xml:space="preserve">А) </w:t>
      </w:r>
      <m:oMath>
        <m:rad>
          <m:radPr>
            <m:degHide m:val="1"/>
            <m:ctrlPr>
              <w:rPr>
                <w:rFonts w:ascii="Cambria Math" w:hAnsi="Cambria Math" w:cs="Times New Roman"/>
                <w:i/>
                <w:color w:val="000000" w:themeColor="text1"/>
                <w:sz w:val="28"/>
                <w:szCs w:val="28"/>
                <w:shd w:val="clear" w:color="auto" w:fill="FFFFFF" w:themeFill="background1"/>
                <w:lang w:val="kk-KZ"/>
              </w:rPr>
            </m:ctrlPr>
          </m:radPr>
          <m:deg/>
          <m:e>
            <m:r>
              <w:rPr>
                <w:rFonts w:ascii="Cambria Math" w:hAnsi="Cambria Math" w:cs="Times New Roman"/>
                <w:color w:val="000000" w:themeColor="text1"/>
                <w:sz w:val="28"/>
                <w:szCs w:val="28"/>
                <w:shd w:val="clear" w:color="auto" w:fill="FFFFFF" w:themeFill="background1"/>
                <w:lang w:val="kk-KZ"/>
              </w:rPr>
              <m:t>3π</m:t>
            </m:r>
          </m:e>
        </m:rad>
        <m:r>
          <w:rPr>
            <w:rFonts w:ascii="Cambria Math" w:hAnsi="Cambria Math" w:cs="Times New Roman"/>
            <w:color w:val="000000" w:themeColor="text1"/>
            <w:sz w:val="28"/>
            <w:szCs w:val="28"/>
            <w:shd w:val="clear" w:color="auto" w:fill="FFFFFF" w:themeFill="background1"/>
            <w:lang w:val="kk-KZ"/>
          </w:rPr>
          <m:t xml:space="preserve"> </m:t>
        </m:r>
      </m:oMath>
      <w:r w:rsidRPr="00BD4E1A">
        <w:rPr>
          <w:rFonts w:ascii="Times New Roman" w:hAnsi="Times New Roman" w:cs="Times New Roman"/>
          <w:sz w:val="28"/>
          <w:szCs w:val="28"/>
          <w:lang w:val="kk-KZ"/>
        </w:rPr>
        <w:t>см</w:t>
      </w:r>
      <w:r w:rsidRPr="00BD4E1A">
        <w:rPr>
          <w:rFonts w:ascii="Times New Roman" w:hAnsi="Times New Roman" w:cs="Times New Roman"/>
          <w:sz w:val="28"/>
          <w:szCs w:val="28"/>
          <w:vertAlign w:val="superscript"/>
          <w:lang w:val="kk-KZ"/>
        </w:rPr>
        <w:t>3</w:t>
      </w:r>
      <w:r w:rsidRPr="00BD4E1A">
        <w:rPr>
          <w:rFonts w:ascii="Times New Roman" w:hAnsi="Times New Roman" w:cs="Times New Roman"/>
          <w:color w:val="000000" w:themeColor="text1"/>
          <w:sz w:val="28"/>
          <w:szCs w:val="28"/>
          <w:shd w:val="clear" w:color="auto" w:fill="FFFFFF" w:themeFill="background1"/>
          <w:lang w:val="kk-KZ"/>
        </w:rPr>
        <w:t xml:space="preserve">; В) </w:t>
      </w:r>
      <m:oMath>
        <m:r>
          <w:rPr>
            <w:rFonts w:ascii="Cambria Math" w:hAnsi="Cambria Math" w:cs="Times New Roman"/>
            <w:color w:val="000000" w:themeColor="text1"/>
            <w:sz w:val="28"/>
            <w:szCs w:val="28"/>
            <w:shd w:val="clear" w:color="auto" w:fill="FFFFFF" w:themeFill="background1"/>
            <w:lang w:val="kk-KZ"/>
          </w:rPr>
          <m:t>2</m:t>
        </m:r>
        <m:rad>
          <m:radPr>
            <m:degHide m:val="1"/>
            <m:ctrlPr>
              <w:rPr>
                <w:rFonts w:ascii="Cambria Math" w:hAnsi="Cambria Math" w:cs="Times New Roman"/>
                <w:i/>
                <w:color w:val="000000" w:themeColor="text1"/>
                <w:sz w:val="28"/>
                <w:szCs w:val="28"/>
                <w:shd w:val="clear" w:color="auto" w:fill="FFFFFF" w:themeFill="background1"/>
                <w:lang w:val="kk-KZ"/>
              </w:rPr>
            </m:ctrlPr>
          </m:radPr>
          <m:deg/>
          <m:e>
            <m:r>
              <w:rPr>
                <w:rFonts w:ascii="Cambria Math" w:hAnsi="Cambria Math" w:cs="Times New Roman"/>
                <w:color w:val="000000" w:themeColor="text1"/>
                <w:sz w:val="28"/>
                <w:szCs w:val="28"/>
                <w:shd w:val="clear" w:color="auto" w:fill="FFFFFF" w:themeFill="background1"/>
                <w:lang w:val="kk-KZ"/>
              </w:rPr>
              <m:t>3π</m:t>
            </m:r>
          </m:e>
        </m:rad>
        <m:r>
          <w:rPr>
            <w:rFonts w:ascii="Cambria Math" w:hAnsi="Cambria Math" w:cs="Times New Roman"/>
            <w:color w:val="000000" w:themeColor="text1"/>
            <w:sz w:val="28"/>
            <w:szCs w:val="28"/>
            <w:shd w:val="clear" w:color="auto" w:fill="FFFFFF" w:themeFill="background1"/>
            <w:lang w:val="kk-KZ"/>
          </w:rPr>
          <m:t xml:space="preserve"> </m:t>
        </m:r>
      </m:oMath>
      <w:r w:rsidRPr="00BD4E1A">
        <w:rPr>
          <w:rFonts w:ascii="Times New Roman" w:hAnsi="Times New Roman" w:cs="Times New Roman"/>
          <w:sz w:val="28"/>
          <w:szCs w:val="28"/>
          <w:lang w:val="kk-KZ"/>
        </w:rPr>
        <w:t>см</w:t>
      </w:r>
      <w:r w:rsidRPr="00BD4E1A">
        <w:rPr>
          <w:rFonts w:ascii="Times New Roman" w:hAnsi="Times New Roman" w:cs="Times New Roman"/>
          <w:sz w:val="28"/>
          <w:szCs w:val="28"/>
          <w:vertAlign w:val="superscript"/>
          <w:lang w:val="kk-KZ"/>
        </w:rPr>
        <w:t>3</w:t>
      </w:r>
      <w:r w:rsidRPr="00BD4E1A">
        <w:rPr>
          <w:rFonts w:ascii="Times New Roman" w:hAnsi="Times New Roman" w:cs="Times New Roman"/>
          <w:b/>
          <w:color w:val="000000" w:themeColor="text1"/>
          <w:sz w:val="28"/>
          <w:szCs w:val="28"/>
          <w:shd w:val="clear" w:color="auto" w:fill="FFFFFF" w:themeFill="background1"/>
          <w:lang w:val="kk-KZ"/>
        </w:rPr>
        <w:t xml:space="preserve">; </w:t>
      </w:r>
      <w:r w:rsidRPr="00BD4E1A">
        <w:rPr>
          <w:rFonts w:ascii="Times New Roman" w:hAnsi="Times New Roman" w:cs="Times New Roman"/>
          <w:color w:val="000000" w:themeColor="text1"/>
          <w:sz w:val="28"/>
          <w:szCs w:val="28"/>
          <w:shd w:val="clear" w:color="auto" w:fill="FFFFFF" w:themeFill="background1"/>
          <w:lang w:val="kk-KZ"/>
        </w:rPr>
        <w:t>С) 3</w:t>
      </w:r>
      <m:oMath>
        <m:rad>
          <m:radPr>
            <m:degHide m:val="1"/>
            <m:ctrlPr>
              <w:rPr>
                <w:rFonts w:ascii="Cambria Math" w:hAnsi="Cambria Math" w:cs="Times New Roman"/>
                <w:i/>
                <w:color w:val="000000" w:themeColor="text1"/>
                <w:sz w:val="28"/>
                <w:szCs w:val="28"/>
                <w:shd w:val="clear" w:color="auto" w:fill="FFFFFF" w:themeFill="background1"/>
                <w:lang w:val="kk-KZ"/>
              </w:rPr>
            </m:ctrlPr>
          </m:radPr>
          <m:deg/>
          <m:e>
            <m:r>
              <w:rPr>
                <w:rFonts w:ascii="Cambria Math" w:hAnsi="Cambria Math" w:cs="Times New Roman"/>
                <w:color w:val="000000" w:themeColor="text1"/>
                <w:sz w:val="28"/>
                <w:szCs w:val="28"/>
                <w:shd w:val="clear" w:color="auto" w:fill="FFFFFF" w:themeFill="background1"/>
                <w:lang w:val="kk-KZ"/>
              </w:rPr>
              <m:t>3π</m:t>
            </m:r>
          </m:e>
        </m:rad>
        <m:r>
          <w:rPr>
            <w:rFonts w:ascii="Cambria Math" w:hAnsi="Cambria Math" w:cs="Times New Roman"/>
            <w:color w:val="000000" w:themeColor="text1"/>
            <w:sz w:val="28"/>
            <w:szCs w:val="28"/>
            <w:shd w:val="clear" w:color="auto" w:fill="FFFFFF" w:themeFill="background1"/>
            <w:lang w:val="kk-KZ"/>
          </w:rPr>
          <m:t xml:space="preserve"> </m:t>
        </m:r>
      </m:oMath>
      <w:r w:rsidRPr="00BD4E1A">
        <w:rPr>
          <w:rFonts w:ascii="Times New Roman" w:hAnsi="Times New Roman" w:cs="Times New Roman"/>
          <w:sz w:val="28"/>
          <w:szCs w:val="28"/>
          <w:lang w:val="kk-KZ"/>
        </w:rPr>
        <w:t>см</w:t>
      </w:r>
      <w:r w:rsidRPr="00BD4E1A">
        <w:rPr>
          <w:rFonts w:ascii="Times New Roman" w:hAnsi="Times New Roman" w:cs="Times New Roman"/>
          <w:sz w:val="28"/>
          <w:szCs w:val="28"/>
          <w:vertAlign w:val="superscript"/>
          <w:lang w:val="kk-KZ"/>
        </w:rPr>
        <w:t>3</w:t>
      </w:r>
      <w:r w:rsidRPr="00BD4E1A">
        <w:rPr>
          <w:rFonts w:ascii="Times New Roman" w:hAnsi="Times New Roman" w:cs="Times New Roman"/>
          <w:b/>
          <w:color w:val="000000" w:themeColor="text1"/>
          <w:sz w:val="28"/>
          <w:szCs w:val="28"/>
          <w:shd w:val="clear" w:color="auto" w:fill="FFFFFF" w:themeFill="background1"/>
          <w:lang w:val="kk-KZ"/>
        </w:rPr>
        <w:t xml:space="preserve">; </w:t>
      </w:r>
      <w:r w:rsidRPr="00BD4E1A">
        <w:rPr>
          <w:rFonts w:ascii="Times New Roman" w:hAnsi="Times New Roman" w:cs="Times New Roman"/>
          <w:color w:val="000000" w:themeColor="text1"/>
          <w:sz w:val="28"/>
          <w:szCs w:val="28"/>
          <w:shd w:val="clear" w:color="auto" w:fill="FFFFFF" w:themeFill="background1"/>
          <w:lang w:val="kk-KZ"/>
        </w:rPr>
        <w:t xml:space="preserve">D) </w:t>
      </w:r>
      <w:r w:rsidRPr="00BD4E1A">
        <w:rPr>
          <w:rFonts w:ascii="Times New Roman" w:hAnsi="Times New Roman" w:cs="Times New Roman"/>
          <w:b/>
          <w:color w:val="000000" w:themeColor="text1"/>
          <w:sz w:val="28"/>
          <w:szCs w:val="28"/>
          <w:shd w:val="clear" w:color="auto" w:fill="FFFFFF" w:themeFill="background1"/>
          <w:lang w:val="kk-KZ"/>
        </w:rPr>
        <w:t>4</w:t>
      </w:r>
      <m:oMath>
        <m:rad>
          <m:radPr>
            <m:degHide m:val="1"/>
            <m:ctrlPr>
              <w:rPr>
                <w:rFonts w:ascii="Cambria Math" w:hAnsi="Cambria Math" w:cs="Times New Roman"/>
                <w:b/>
                <w:i/>
                <w:color w:val="000000" w:themeColor="text1"/>
                <w:sz w:val="28"/>
                <w:szCs w:val="28"/>
                <w:shd w:val="clear" w:color="auto" w:fill="FFFFFF" w:themeFill="background1"/>
                <w:lang w:val="kk-KZ"/>
              </w:rPr>
            </m:ctrlPr>
          </m:radPr>
          <m:deg/>
          <m:e>
            <m:r>
              <m:rPr>
                <m:sty m:val="bi"/>
              </m:rPr>
              <w:rPr>
                <w:rFonts w:ascii="Cambria Math" w:hAnsi="Cambria Math" w:cs="Times New Roman"/>
                <w:color w:val="000000" w:themeColor="text1"/>
                <w:sz w:val="28"/>
                <w:szCs w:val="28"/>
                <w:shd w:val="clear" w:color="auto" w:fill="FFFFFF" w:themeFill="background1"/>
                <w:lang w:val="kk-KZ"/>
              </w:rPr>
              <m:t>3</m:t>
            </m:r>
            <m:r>
              <m:rPr>
                <m:sty m:val="bi"/>
              </m:rPr>
              <w:rPr>
                <w:rFonts w:ascii="Cambria Math" w:hAnsi="Cambria Math" w:cs="Times New Roman"/>
                <w:color w:val="000000" w:themeColor="text1"/>
                <w:sz w:val="28"/>
                <w:szCs w:val="28"/>
                <w:shd w:val="clear" w:color="auto" w:fill="FFFFFF" w:themeFill="background1"/>
                <w:lang w:val="kk-KZ"/>
              </w:rPr>
              <m:t>π</m:t>
            </m:r>
          </m:e>
        </m:rad>
        <m:r>
          <m:rPr>
            <m:sty m:val="bi"/>
          </m:rPr>
          <w:rPr>
            <w:rFonts w:ascii="Cambria Math" w:hAnsi="Cambria Math" w:cs="Times New Roman"/>
            <w:color w:val="000000" w:themeColor="text1"/>
            <w:sz w:val="28"/>
            <w:szCs w:val="28"/>
            <w:shd w:val="clear" w:color="auto" w:fill="FFFFFF" w:themeFill="background1"/>
            <w:lang w:val="kk-KZ"/>
          </w:rPr>
          <m:t xml:space="preserve"> </m:t>
        </m:r>
      </m:oMath>
      <w:r w:rsidRPr="00BD4E1A">
        <w:rPr>
          <w:rFonts w:ascii="Times New Roman" w:hAnsi="Times New Roman" w:cs="Times New Roman"/>
          <w:b/>
          <w:sz w:val="28"/>
          <w:szCs w:val="28"/>
          <w:lang w:val="kk-KZ"/>
        </w:rPr>
        <w:t>см</w:t>
      </w:r>
      <w:r w:rsidRPr="00BD4E1A">
        <w:rPr>
          <w:rFonts w:ascii="Times New Roman" w:hAnsi="Times New Roman" w:cs="Times New Roman"/>
          <w:b/>
          <w:sz w:val="28"/>
          <w:szCs w:val="28"/>
          <w:vertAlign w:val="superscript"/>
          <w:lang w:val="kk-KZ"/>
        </w:rPr>
        <w:t>3</w:t>
      </w:r>
      <w:r w:rsidRPr="00BD4E1A">
        <w:rPr>
          <w:rFonts w:ascii="Times New Roman" w:hAnsi="Times New Roman" w:cs="Times New Roman"/>
          <w:b/>
          <w:sz w:val="28"/>
          <w:szCs w:val="28"/>
          <w:lang w:val="kk-KZ"/>
        </w:rPr>
        <w:t>.</w:t>
      </w:r>
      <w:r w:rsidRPr="00BD4E1A">
        <w:rPr>
          <w:rFonts w:ascii="Times New Roman" w:hAnsi="Times New Roman" w:cs="Times New Roman"/>
          <w:sz w:val="28"/>
          <w:szCs w:val="28"/>
          <w:vertAlign w:val="superscript"/>
          <w:lang w:val="kk-KZ"/>
        </w:rPr>
        <w:t xml:space="preserve"> </w:t>
      </w:r>
      <w:r w:rsidRPr="00BD4E1A">
        <w:rPr>
          <w:rFonts w:ascii="Times New Roman" w:hAnsi="Times New Roman" w:cs="Times New Roman"/>
          <w:color w:val="000000" w:themeColor="text1"/>
          <w:sz w:val="28"/>
          <w:szCs w:val="28"/>
          <w:shd w:val="clear" w:color="auto" w:fill="FFFFFF" w:themeFill="background1"/>
          <w:lang w:val="kk-KZ"/>
        </w:rPr>
        <w:t xml:space="preserve"> </w:t>
      </w:r>
    </w:p>
    <w:p w:rsidR="00320682" w:rsidRPr="00BD4E1A" w:rsidRDefault="00320682" w:rsidP="00965B93">
      <w:pPr>
        <w:pStyle w:val="a6"/>
        <w:shd w:val="clear" w:color="auto" w:fill="FFFFFF"/>
        <w:spacing w:before="0" w:beforeAutospacing="0" w:after="0" w:afterAutospacing="0"/>
        <w:ind w:firstLine="709"/>
        <w:jc w:val="both"/>
        <w:rPr>
          <w:color w:val="000000" w:themeColor="text1"/>
          <w:sz w:val="28"/>
          <w:szCs w:val="28"/>
          <w:lang w:val="kk-KZ"/>
        </w:rPr>
      </w:pPr>
    </w:p>
    <w:p w:rsidR="0068150C" w:rsidRPr="00BD4E1A" w:rsidRDefault="00320682" w:rsidP="001A3057">
      <w:pPr>
        <w:pStyle w:val="a6"/>
        <w:shd w:val="clear" w:color="auto" w:fill="FFFFFF"/>
        <w:spacing w:before="0" w:beforeAutospacing="0" w:after="0" w:afterAutospacing="0"/>
        <w:jc w:val="both"/>
        <w:rPr>
          <w:color w:val="000000" w:themeColor="text1"/>
          <w:sz w:val="28"/>
          <w:szCs w:val="28"/>
          <w:lang w:val="kk-KZ"/>
        </w:rPr>
      </w:pPr>
      <w:r w:rsidRPr="00BD4E1A">
        <w:rPr>
          <w:noProof/>
        </w:rPr>
        <mc:AlternateContent>
          <mc:Choice Requires="wps">
            <w:drawing>
              <wp:anchor distT="0" distB="0" distL="114300" distR="114300" simplePos="0" relativeHeight="251661312" behindDoc="0" locked="0" layoutInCell="1" allowOverlap="1" wp14:anchorId="018398FC" wp14:editId="3090BA43">
                <wp:simplePos x="0" y="0"/>
                <wp:positionH relativeFrom="column">
                  <wp:posOffset>3285131</wp:posOffset>
                </wp:positionH>
                <wp:positionV relativeFrom="paragraph">
                  <wp:posOffset>2049173</wp:posOffset>
                </wp:positionV>
                <wp:extent cx="2536466" cy="254441"/>
                <wp:effectExtent l="0" t="0" r="16510" b="12700"/>
                <wp:wrapNone/>
                <wp:docPr id="39" name="Прямоугольник 39"/>
                <wp:cNvGraphicFramePr/>
                <a:graphic xmlns:a="http://schemas.openxmlformats.org/drawingml/2006/main">
                  <a:graphicData uri="http://schemas.microsoft.com/office/word/2010/wordprocessingShape">
                    <wps:wsp>
                      <wps:cNvSpPr/>
                      <wps:spPr>
                        <a:xfrm>
                          <a:off x="0" y="0"/>
                          <a:ext cx="2536466" cy="254441"/>
                        </a:xfrm>
                        <a:prstGeom prst="rect">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9" o:spid="_x0000_s1026" style="position:absolute;margin-left:258.65pt;margin-top:161.35pt;width:199.7pt;height:20.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" filled="f" strokecolor="#385d8a" strokeweight="1.5pt"/>
            </w:pict>
          </mc:Fallback>
        </mc:AlternateContent>
      </w:r>
      <w:r w:rsidRPr="00BD4E1A">
        <w:rPr>
          <w:noProof/>
        </w:rPr>
        <mc:AlternateContent>
          <mc:Choice Requires="wps">
            <w:drawing>
              <wp:anchor distT="0" distB="0" distL="114300" distR="114300" simplePos="0" relativeHeight="251659264" behindDoc="0" locked="0" layoutInCell="1" allowOverlap="1" wp14:anchorId="3B467774" wp14:editId="19617DB0">
                <wp:simplePos x="0" y="0"/>
                <wp:positionH relativeFrom="column">
                  <wp:posOffset>136415</wp:posOffset>
                </wp:positionH>
                <wp:positionV relativeFrom="paragraph">
                  <wp:posOffset>1158627</wp:posOffset>
                </wp:positionV>
                <wp:extent cx="2671638" cy="373711"/>
                <wp:effectExtent l="0" t="0" r="14605" b="26670"/>
                <wp:wrapNone/>
                <wp:docPr id="37" name="Прямоугольник 37"/>
                <wp:cNvGraphicFramePr/>
                <a:graphic xmlns:a="http://schemas.openxmlformats.org/drawingml/2006/main">
                  <a:graphicData uri="http://schemas.microsoft.com/office/word/2010/wordprocessingShape">
                    <wps:wsp>
                      <wps:cNvSpPr/>
                      <wps:spPr>
                        <a:xfrm>
                          <a:off x="0" y="0"/>
                          <a:ext cx="2671638" cy="373711"/>
                        </a:xfrm>
                        <a:prstGeom prst="rect">
                          <a:avLst/>
                        </a:prstGeom>
                        <a:noFill/>
                        <a:ln w="19050">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37" o:spid="_x0000_s1026" style="position:absolute;margin-left:10.75pt;margin-top:91.25pt;width:210.35pt;height:29.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" filled="f" strokecolor="#243f60 [1604]" strokeweight="1.5pt"/>
            </w:pict>
          </mc:Fallback>
        </mc:AlternateContent>
      </w:r>
      <w:r w:rsidRPr="00BD4E1A">
        <w:rPr>
          <w:noProof/>
        </w:rPr>
        <w:drawing>
          <wp:inline distT="0" distB="0" distL="0" distR="0" wp14:anchorId="4C1F9151" wp14:editId="7216BC18">
            <wp:extent cx="2991028" cy="2952665"/>
            <wp:effectExtent l="0" t="0" r="0"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26601" t="7791" r="7597" b="5600"/>
                    <a:stretch/>
                  </pic:blipFill>
                  <pic:spPr bwMode="auto">
                    <a:xfrm>
                      <a:off x="0" y="0"/>
                      <a:ext cx="3001648" cy="2963149"/>
                    </a:xfrm>
                    <a:prstGeom prst="rect">
                      <a:avLst/>
                    </a:prstGeom>
                    <a:ln>
                      <a:noFill/>
                    </a:ln>
                    <a:extLst>
                      <a:ext uri="{53640926-AAD7-44D8-BBD7-CCE9431645EC}">
                        <a14:shadowObscured xmlns:a14="http://schemas.microsoft.com/office/drawing/2010/main"/>
                      </a:ext>
                    </a:extLst>
                  </pic:spPr>
                </pic:pic>
              </a:graphicData>
            </a:graphic>
          </wp:inline>
        </w:drawing>
      </w:r>
      <w:r w:rsidRPr="00BD4E1A">
        <w:rPr>
          <w:noProof/>
          <w:lang w:val="kk-KZ"/>
        </w:rPr>
        <w:t xml:space="preserve"> </w:t>
      </w:r>
      <w:r w:rsidRPr="00BD4E1A">
        <w:rPr>
          <w:noProof/>
        </w:rPr>
        <w:drawing>
          <wp:inline distT="0" distB="0" distL="0" distR="0" wp14:anchorId="6D3AE598" wp14:editId="0786E23F">
            <wp:extent cx="2878373" cy="2587391"/>
            <wp:effectExtent l="0" t="0" r="0"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25601" t="15200" r="8597" b="5936"/>
                    <a:stretch/>
                  </pic:blipFill>
                  <pic:spPr bwMode="auto">
                    <a:xfrm>
                      <a:off x="0" y="0"/>
                      <a:ext cx="2878373" cy="2587391"/>
                    </a:xfrm>
                    <a:prstGeom prst="rect">
                      <a:avLst/>
                    </a:prstGeom>
                    <a:ln>
                      <a:noFill/>
                    </a:ln>
                    <a:extLst>
                      <a:ext uri="{53640926-AAD7-44D8-BBD7-CCE9431645EC}">
                        <a14:shadowObscured xmlns:a14="http://schemas.microsoft.com/office/drawing/2010/main"/>
                      </a:ext>
                    </a:extLst>
                  </pic:spPr>
                </pic:pic>
              </a:graphicData>
            </a:graphic>
          </wp:inline>
        </w:drawing>
      </w:r>
    </w:p>
    <w:p w:rsidR="0068150C" w:rsidRPr="00BD4E1A" w:rsidRDefault="0068150C" w:rsidP="001A3057">
      <w:pPr>
        <w:pStyle w:val="a6"/>
        <w:shd w:val="clear" w:color="auto" w:fill="FFFFFF"/>
        <w:spacing w:before="0" w:beforeAutospacing="0" w:after="0" w:afterAutospacing="0"/>
        <w:jc w:val="both"/>
        <w:rPr>
          <w:color w:val="000000" w:themeColor="text1"/>
          <w:sz w:val="28"/>
          <w:szCs w:val="28"/>
          <w:lang w:val="kk-KZ"/>
        </w:rPr>
      </w:pPr>
    </w:p>
    <w:p w:rsidR="0068150C" w:rsidRPr="00BD4E1A" w:rsidRDefault="00320682" w:rsidP="001A3057">
      <w:pPr>
        <w:pStyle w:val="a6"/>
        <w:shd w:val="clear" w:color="auto" w:fill="FFFFFF"/>
        <w:spacing w:before="0" w:beforeAutospacing="0" w:after="0" w:afterAutospacing="0"/>
        <w:jc w:val="center"/>
        <w:rPr>
          <w:color w:val="000000" w:themeColor="text1"/>
          <w:sz w:val="28"/>
          <w:szCs w:val="28"/>
          <w:lang w:val="kk-KZ"/>
        </w:rPr>
      </w:pPr>
      <w:r w:rsidRPr="00BD4E1A">
        <w:rPr>
          <w:color w:val="000000" w:themeColor="text1"/>
          <w:sz w:val="28"/>
          <w:szCs w:val="28"/>
          <w:lang w:val="kk-KZ"/>
        </w:rPr>
        <w:t>Сурет-</w:t>
      </w:r>
      <w:r w:rsidR="003D0B7F" w:rsidRPr="00BD4E1A">
        <w:rPr>
          <w:color w:val="000000" w:themeColor="text1"/>
          <w:sz w:val="28"/>
          <w:szCs w:val="28"/>
          <w:lang w:val="kk-KZ"/>
        </w:rPr>
        <w:t>41</w:t>
      </w:r>
      <w:r w:rsidR="00AB6D4D" w:rsidRPr="00BD4E1A">
        <w:rPr>
          <w:color w:val="000000" w:themeColor="text1"/>
          <w:sz w:val="28"/>
          <w:szCs w:val="28"/>
          <w:lang w:val="kk-KZ"/>
        </w:rPr>
        <w:t xml:space="preserve"> </w:t>
      </w:r>
      <w:r w:rsidR="00AB6D4D" w:rsidRPr="00BD4E1A">
        <w:rPr>
          <w:color w:val="000000" w:themeColor="text1"/>
          <w:sz w:val="28"/>
          <w:szCs w:val="28"/>
          <w:shd w:val="clear" w:color="auto" w:fill="FFFFFF" w:themeFill="background1"/>
          <w:lang w:val="kk-KZ"/>
        </w:rPr>
        <w:t>Есептің Chat</w:t>
      </w:r>
      <w:r w:rsidR="007D502F" w:rsidRPr="00BD4E1A">
        <w:rPr>
          <w:color w:val="000000" w:themeColor="text1"/>
          <w:sz w:val="28"/>
          <w:szCs w:val="28"/>
          <w:shd w:val="clear" w:color="auto" w:fill="FFFFFF" w:themeFill="background1"/>
          <w:lang w:val="kk-KZ"/>
        </w:rPr>
        <w:t xml:space="preserve">GPT </w:t>
      </w:r>
      <w:r w:rsidR="00793F6B" w:rsidRPr="00BD4E1A">
        <w:rPr>
          <w:color w:val="000000" w:themeColor="text1"/>
          <w:sz w:val="28"/>
          <w:szCs w:val="28"/>
          <w:shd w:val="clear" w:color="auto" w:fill="FFFFFF" w:themeFill="background1"/>
          <w:lang w:val="kk-KZ"/>
        </w:rPr>
        <w:t>-</w:t>
      </w:r>
      <w:r w:rsidR="007D502F" w:rsidRPr="00BD4E1A">
        <w:rPr>
          <w:color w:val="000000" w:themeColor="text1"/>
          <w:sz w:val="28"/>
          <w:szCs w:val="28"/>
          <w:shd w:val="clear" w:color="auto" w:fill="FFFFFF" w:themeFill="background1"/>
          <w:lang w:val="kk-KZ"/>
        </w:rPr>
        <w:t xml:space="preserve"> </w:t>
      </w:r>
      <w:r w:rsidR="00793F6B" w:rsidRPr="00BD4E1A">
        <w:rPr>
          <w:color w:val="000000" w:themeColor="text1"/>
          <w:sz w:val="28"/>
          <w:szCs w:val="28"/>
          <w:shd w:val="clear" w:color="auto" w:fill="FFFFFF" w:themeFill="background1"/>
          <w:lang w:val="kk-KZ"/>
        </w:rPr>
        <w:t xml:space="preserve">дағы </w:t>
      </w:r>
      <w:r w:rsidR="00AB6D4D" w:rsidRPr="00BD4E1A">
        <w:rPr>
          <w:color w:val="000000" w:themeColor="text1"/>
          <w:sz w:val="28"/>
          <w:szCs w:val="28"/>
          <w:shd w:val="clear" w:color="auto" w:fill="FFFFFF" w:themeFill="background1"/>
          <w:lang w:val="kk-KZ"/>
        </w:rPr>
        <w:t xml:space="preserve">жауабы   </w:t>
      </w:r>
    </w:p>
    <w:p w:rsidR="00DA7553" w:rsidRPr="00BD4E1A" w:rsidRDefault="00DA7553" w:rsidP="00965B93">
      <w:pPr>
        <w:pStyle w:val="a6"/>
        <w:shd w:val="clear" w:color="auto" w:fill="FFFFFF"/>
        <w:spacing w:before="0" w:beforeAutospacing="0" w:after="0" w:afterAutospacing="0"/>
        <w:ind w:firstLine="709"/>
        <w:jc w:val="center"/>
        <w:rPr>
          <w:color w:val="000000" w:themeColor="text1"/>
          <w:sz w:val="28"/>
          <w:szCs w:val="28"/>
          <w:lang w:val="kk-KZ"/>
        </w:rPr>
      </w:pPr>
    </w:p>
    <w:p w:rsidR="00FE641E" w:rsidRPr="00BD4E1A" w:rsidRDefault="003B084B" w:rsidP="00965B93">
      <w:pPr>
        <w:pStyle w:val="a6"/>
        <w:shd w:val="clear" w:color="auto" w:fill="FFFFFF"/>
        <w:spacing w:before="0" w:beforeAutospacing="0" w:after="0" w:afterAutospacing="0"/>
        <w:ind w:firstLine="709"/>
        <w:jc w:val="both"/>
        <w:rPr>
          <w:color w:val="000000" w:themeColor="text1"/>
          <w:sz w:val="28"/>
          <w:szCs w:val="28"/>
          <w:lang w:val="kk-KZ"/>
        </w:rPr>
      </w:pPr>
      <w:r w:rsidRPr="00BD4E1A">
        <w:rPr>
          <w:i/>
          <w:color w:val="000000" w:themeColor="text1"/>
          <w:sz w:val="28"/>
          <w:szCs w:val="28"/>
          <w:shd w:val="clear" w:color="auto" w:fill="FFFFFF" w:themeFill="background1"/>
          <w:lang w:val="kk-KZ"/>
        </w:rPr>
        <w:t>5-есеп</w:t>
      </w:r>
      <w:r w:rsidR="00644F55" w:rsidRPr="00BD4E1A">
        <w:rPr>
          <w:i/>
          <w:color w:val="000000" w:themeColor="text1"/>
          <w:sz w:val="28"/>
          <w:szCs w:val="28"/>
          <w:shd w:val="clear" w:color="auto" w:fill="FFFFFF" w:themeFill="background1"/>
          <w:lang w:val="kk-KZ"/>
        </w:rPr>
        <w:t>:</w:t>
      </w:r>
      <w:r w:rsidR="00644F55" w:rsidRPr="00BD4E1A">
        <w:rPr>
          <w:color w:val="000000" w:themeColor="text1"/>
          <w:sz w:val="28"/>
          <w:szCs w:val="28"/>
          <w:shd w:val="clear" w:color="auto" w:fill="FFFFFF" w:themeFill="background1"/>
          <w:lang w:val="kk-KZ"/>
        </w:rPr>
        <w:t xml:space="preserve"> </w:t>
      </w:r>
      <w:r w:rsidR="00CA3BE9" w:rsidRPr="00BD4E1A">
        <w:rPr>
          <w:color w:val="000000" w:themeColor="text1"/>
          <w:sz w:val="28"/>
          <w:szCs w:val="28"/>
          <w:shd w:val="clear" w:color="auto" w:fill="FFFFFF" w:themeFill="background1"/>
          <w:lang w:val="kk-KZ"/>
        </w:rPr>
        <w:t xml:space="preserve">Үшбұрышты призманың қырлары 3 см-ге тең. Призмаға сырттай сызылған цилиндрдің көлемін табыңдар </w:t>
      </w:r>
      <w:r w:rsidR="007B4876" w:rsidRPr="00BD4E1A">
        <w:rPr>
          <w:color w:val="000000" w:themeColor="text1"/>
          <w:sz w:val="28"/>
          <w:szCs w:val="28"/>
          <w:shd w:val="clear" w:color="auto" w:fill="FFFFFF" w:themeFill="background1"/>
          <w:lang w:val="kk-KZ"/>
        </w:rPr>
        <w:t>(</w:t>
      </w:r>
      <w:r w:rsidR="003D0B7F" w:rsidRPr="00BD4E1A">
        <w:rPr>
          <w:color w:val="000000" w:themeColor="text1"/>
          <w:sz w:val="28"/>
          <w:szCs w:val="28"/>
          <w:shd w:val="clear" w:color="auto" w:fill="FFFFFF" w:themeFill="background1"/>
          <w:lang w:val="kk-KZ"/>
        </w:rPr>
        <w:t>42</w:t>
      </w:r>
      <w:r w:rsidR="007B4876" w:rsidRPr="00BD4E1A">
        <w:rPr>
          <w:color w:val="000000" w:themeColor="text1"/>
          <w:sz w:val="28"/>
          <w:szCs w:val="28"/>
          <w:shd w:val="clear" w:color="auto" w:fill="FFFFFF" w:themeFill="background1"/>
          <w:lang w:val="kk-KZ"/>
        </w:rPr>
        <w:t>-сурет)</w:t>
      </w:r>
      <w:r w:rsidR="00CA3BE9" w:rsidRPr="00BD4E1A">
        <w:rPr>
          <w:color w:val="000000" w:themeColor="text1"/>
          <w:sz w:val="28"/>
          <w:szCs w:val="28"/>
          <w:shd w:val="clear" w:color="auto" w:fill="FFFFFF" w:themeFill="background1"/>
          <w:lang w:val="kk-KZ"/>
        </w:rPr>
        <w:t>:</w:t>
      </w:r>
      <w:r w:rsidR="007B4876" w:rsidRPr="00BD4E1A">
        <w:rPr>
          <w:color w:val="000000" w:themeColor="text1"/>
          <w:sz w:val="28"/>
          <w:szCs w:val="28"/>
          <w:shd w:val="clear" w:color="auto" w:fill="FFFFFF" w:themeFill="background1"/>
          <w:lang w:val="kk-KZ"/>
        </w:rPr>
        <w:t xml:space="preserve"> </w:t>
      </w:r>
      <w:r w:rsidR="007B4876" w:rsidRPr="00BD4E1A">
        <w:rPr>
          <w:color w:val="000000" w:themeColor="text1"/>
          <w:sz w:val="28"/>
          <w:szCs w:val="28"/>
          <w:lang w:val="kk-KZ"/>
        </w:rPr>
        <w:t xml:space="preserve"> </w:t>
      </w:r>
    </w:p>
    <w:p w:rsidR="00CA3BE9" w:rsidRPr="00BD4E1A" w:rsidRDefault="00CA3BE9" w:rsidP="00965B93">
      <w:pPr>
        <w:pStyle w:val="a6"/>
        <w:shd w:val="clear" w:color="auto" w:fill="FFFFFF"/>
        <w:spacing w:before="0" w:beforeAutospacing="0" w:after="0" w:afterAutospacing="0"/>
        <w:ind w:firstLine="709"/>
        <w:jc w:val="both"/>
        <w:rPr>
          <w:color w:val="000000" w:themeColor="text1"/>
          <w:sz w:val="28"/>
          <w:szCs w:val="28"/>
          <w:lang w:val="kk-KZ"/>
        </w:rPr>
      </w:pPr>
      <w:r w:rsidRPr="00BD4E1A">
        <w:rPr>
          <w:color w:val="000000" w:themeColor="text1"/>
          <w:sz w:val="28"/>
          <w:szCs w:val="28"/>
          <w:shd w:val="clear" w:color="auto" w:fill="FFFFFF" w:themeFill="background1"/>
          <w:lang w:val="kk-KZ"/>
        </w:rPr>
        <w:lastRenderedPageBreak/>
        <w:t xml:space="preserve">А) 3π; В) 6π; С) </w:t>
      </w:r>
      <w:r w:rsidRPr="00BD4E1A">
        <w:rPr>
          <w:b/>
          <w:color w:val="000000" w:themeColor="text1"/>
          <w:sz w:val="28"/>
          <w:szCs w:val="28"/>
          <w:shd w:val="clear" w:color="auto" w:fill="FFFFFF" w:themeFill="background1"/>
          <w:lang w:val="kk-KZ"/>
        </w:rPr>
        <w:t xml:space="preserve">9π; </w:t>
      </w:r>
      <w:r w:rsidRPr="00BD4E1A">
        <w:rPr>
          <w:color w:val="000000" w:themeColor="text1"/>
          <w:sz w:val="28"/>
          <w:szCs w:val="28"/>
          <w:shd w:val="clear" w:color="auto" w:fill="FFFFFF" w:themeFill="background1"/>
          <w:lang w:val="kk-KZ"/>
        </w:rPr>
        <w:t>D) 12π.</w:t>
      </w:r>
      <w:r w:rsidRPr="00BD4E1A">
        <w:rPr>
          <w:b/>
          <w:color w:val="000000" w:themeColor="text1"/>
          <w:sz w:val="28"/>
          <w:szCs w:val="28"/>
          <w:shd w:val="clear" w:color="auto" w:fill="FFFFFF" w:themeFill="background1"/>
          <w:lang w:val="kk-KZ"/>
        </w:rPr>
        <w:t xml:space="preserve"> </w:t>
      </w:r>
    </w:p>
    <w:p w:rsidR="00CA3BE9" w:rsidRPr="00BD4E1A" w:rsidRDefault="00CA3BE9" w:rsidP="00965B93">
      <w:pPr>
        <w:pStyle w:val="a6"/>
        <w:shd w:val="clear" w:color="auto" w:fill="FFFFFF"/>
        <w:spacing w:before="0" w:beforeAutospacing="0" w:after="0" w:afterAutospacing="0"/>
        <w:ind w:firstLine="709"/>
        <w:jc w:val="both"/>
        <w:rPr>
          <w:color w:val="0D0D0D"/>
          <w:sz w:val="28"/>
          <w:szCs w:val="28"/>
          <w:shd w:val="clear" w:color="auto" w:fill="FFFFFF"/>
          <w:lang w:val="kk-KZ"/>
        </w:rPr>
      </w:pPr>
    </w:p>
    <w:p w:rsidR="00AF0CE3" w:rsidRPr="00BD4E1A" w:rsidRDefault="00AF0CE3" w:rsidP="00DF7BB6">
      <w:pPr>
        <w:pStyle w:val="a6"/>
        <w:shd w:val="clear" w:color="auto" w:fill="FFFFFF"/>
        <w:spacing w:before="0" w:beforeAutospacing="0" w:after="0" w:afterAutospacing="0"/>
        <w:jc w:val="center"/>
        <w:rPr>
          <w:color w:val="000000" w:themeColor="text1"/>
          <w:sz w:val="28"/>
          <w:szCs w:val="28"/>
          <w:lang w:val="kk-KZ"/>
        </w:rPr>
      </w:pPr>
      <w:r w:rsidRPr="00BD4E1A">
        <w:rPr>
          <w:noProof/>
        </w:rPr>
        <w:drawing>
          <wp:inline distT="0" distB="0" distL="0" distR="0" wp14:anchorId="5CA23F43" wp14:editId="5761C5E7">
            <wp:extent cx="5349667" cy="4160492"/>
            <wp:effectExtent l="0" t="0" r="3810" b="0"/>
            <wp:docPr id="78848" name="Рисунок 7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16237" t="8756" r="3157" b="7663"/>
                    <a:stretch/>
                  </pic:blipFill>
                  <pic:spPr bwMode="auto">
                    <a:xfrm>
                      <a:off x="0" y="0"/>
                      <a:ext cx="5343154" cy="4155427"/>
                    </a:xfrm>
                    <a:prstGeom prst="rect">
                      <a:avLst/>
                    </a:prstGeom>
                    <a:ln>
                      <a:noFill/>
                    </a:ln>
                    <a:extLst>
                      <a:ext uri="{53640926-AAD7-44D8-BBD7-CCE9431645EC}">
                        <a14:shadowObscured xmlns:a14="http://schemas.microsoft.com/office/drawing/2010/main"/>
                      </a:ext>
                    </a:extLst>
                  </pic:spPr>
                </pic:pic>
              </a:graphicData>
            </a:graphic>
          </wp:inline>
        </w:drawing>
      </w:r>
    </w:p>
    <w:p w:rsidR="008F7A78" w:rsidRPr="00BD4E1A" w:rsidRDefault="008F7A78" w:rsidP="00DF7BB6">
      <w:pPr>
        <w:pStyle w:val="a6"/>
        <w:shd w:val="clear" w:color="auto" w:fill="FFFFFF"/>
        <w:spacing w:before="0" w:beforeAutospacing="0" w:after="0" w:afterAutospacing="0"/>
        <w:jc w:val="center"/>
        <w:rPr>
          <w:color w:val="000000" w:themeColor="text1"/>
          <w:sz w:val="28"/>
          <w:szCs w:val="28"/>
          <w:lang w:val="kk-KZ"/>
        </w:rPr>
      </w:pPr>
    </w:p>
    <w:p w:rsidR="00DA7553" w:rsidRPr="00BD4E1A" w:rsidRDefault="00DA7553" w:rsidP="00DF7BB6">
      <w:pPr>
        <w:pStyle w:val="a6"/>
        <w:shd w:val="clear" w:color="auto" w:fill="FFFFFF"/>
        <w:spacing w:before="0" w:beforeAutospacing="0" w:after="0" w:afterAutospacing="0"/>
        <w:jc w:val="center"/>
        <w:rPr>
          <w:color w:val="000000" w:themeColor="text1"/>
          <w:sz w:val="28"/>
          <w:szCs w:val="28"/>
          <w:lang w:val="kk-KZ"/>
        </w:rPr>
      </w:pPr>
      <w:r w:rsidRPr="00BD4E1A">
        <w:rPr>
          <w:color w:val="000000" w:themeColor="text1"/>
          <w:sz w:val="28"/>
          <w:szCs w:val="28"/>
          <w:lang w:val="kk-KZ"/>
        </w:rPr>
        <w:t xml:space="preserve">Сурет- </w:t>
      </w:r>
      <w:r w:rsidR="003D0B7F" w:rsidRPr="00BD4E1A">
        <w:rPr>
          <w:color w:val="000000" w:themeColor="text1"/>
          <w:sz w:val="28"/>
          <w:szCs w:val="28"/>
          <w:lang w:val="kk-KZ"/>
        </w:rPr>
        <w:t>42</w:t>
      </w:r>
      <w:r w:rsidR="00AB6D4D" w:rsidRPr="00BD4E1A">
        <w:rPr>
          <w:color w:val="000000" w:themeColor="text1"/>
          <w:sz w:val="28"/>
          <w:szCs w:val="28"/>
          <w:lang w:val="kk-KZ"/>
        </w:rPr>
        <w:t xml:space="preserve"> </w:t>
      </w:r>
      <w:r w:rsidR="00AB6D4D" w:rsidRPr="00BD4E1A">
        <w:rPr>
          <w:color w:val="000000" w:themeColor="text1"/>
          <w:sz w:val="28"/>
          <w:szCs w:val="28"/>
          <w:shd w:val="clear" w:color="auto" w:fill="FFFFFF" w:themeFill="background1"/>
          <w:lang w:val="kk-KZ"/>
        </w:rPr>
        <w:t>Есептің ChatGPT</w:t>
      </w:r>
      <w:r w:rsidR="007D502F" w:rsidRPr="00BD4E1A">
        <w:rPr>
          <w:color w:val="000000" w:themeColor="text1"/>
          <w:sz w:val="28"/>
          <w:szCs w:val="28"/>
          <w:shd w:val="clear" w:color="auto" w:fill="FFFFFF" w:themeFill="background1"/>
          <w:lang w:val="kk-KZ"/>
        </w:rPr>
        <w:t xml:space="preserve"> - </w:t>
      </w:r>
      <w:r w:rsidR="00AB6D4D" w:rsidRPr="00BD4E1A">
        <w:rPr>
          <w:color w:val="000000" w:themeColor="text1"/>
          <w:sz w:val="28"/>
          <w:szCs w:val="28"/>
          <w:shd w:val="clear" w:color="auto" w:fill="FFFFFF" w:themeFill="background1"/>
          <w:lang w:val="kk-KZ"/>
        </w:rPr>
        <w:t xml:space="preserve">дағы жауабы   </w:t>
      </w:r>
      <w:r w:rsidR="007D502F" w:rsidRPr="00BD4E1A">
        <w:rPr>
          <w:color w:val="000000" w:themeColor="text1"/>
          <w:sz w:val="28"/>
          <w:szCs w:val="28"/>
          <w:shd w:val="clear" w:color="auto" w:fill="FFFFFF" w:themeFill="background1"/>
          <w:lang w:val="kk-KZ"/>
        </w:rPr>
        <w:t xml:space="preserve"> </w:t>
      </w:r>
    </w:p>
    <w:p w:rsidR="00E47DFE" w:rsidRPr="00BD4E1A" w:rsidRDefault="00E47DFE" w:rsidP="00965B93">
      <w:pPr>
        <w:pStyle w:val="a6"/>
        <w:shd w:val="clear" w:color="auto" w:fill="FFFFFF"/>
        <w:spacing w:before="0" w:beforeAutospacing="0" w:after="0" w:afterAutospacing="0"/>
        <w:ind w:firstLine="709"/>
        <w:jc w:val="center"/>
        <w:rPr>
          <w:rFonts w:ascii="Arial" w:hAnsi="Arial" w:cs="Arial"/>
          <w:i/>
          <w:iCs/>
          <w:color w:val="333333"/>
          <w:sz w:val="20"/>
          <w:szCs w:val="20"/>
          <w:shd w:val="clear" w:color="auto" w:fill="FFFFFF"/>
          <w:lang w:val="kk-KZ"/>
        </w:rPr>
      </w:pPr>
    </w:p>
    <w:p w:rsidR="00C205DC" w:rsidRPr="00BD4E1A" w:rsidRDefault="00C205DC" w:rsidP="00965B93">
      <w:pPr>
        <w:pStyle w:val="Default"/>
        <w:ind w:firstLine="709"/>
        <w:jc w:val="both"/>
        <w:rPr>
          <w:rFonts w:eastAsiaTheme="minorHAnsi"/>
          <w:bCs/>
          <w:color w:val="000000" w:themeColor="text1"/>
          <w:sz w:val="28"/>
          <w:szCs w:val="28"/>
          <w:lang w:val="kk-KZ" w:eastAsia="en-US"/>
        </w:rPr>
      </w:pPr>
      <w:r w:rsidRPr="00BD4E1A">
        <w:rPr>
          <w:rFonts w:eastAsiaTheme="minorHAnsi"/>
          <w:bCs/>
          <w:color w:val="000000" w:themeColor="text1"/>
          <w:sz w:val="28"/>
          <w:szCs w:val="28"/>
          <w:lang w:val="kk-KZ" w:eastAsia="en-US"/>
        </w:rPr>
        <w:t>WolframAlpha – ақпаратты өңдеу мен талдауға маманданған қуатты есептеу құралы және іздеу жүйесі. Ол математикалық және геометриялық есептерді шешудің, функциялардың графиктерін салудың</w:t>
      </w:r>
      <w:r w:rsidR="001E2F3F" w:rsidRPr="00BD4E1A">
        <w:rPr>
          <w:rFonts w:eastAsiaTheme="minorHAnsi"/>
          <w:bCs/>
          <w:color w:val="000000" w:themeColor="text1"/>
          <w:sz w:val="28"/>
          <w:szCs w:val="28"/>
          <w:lang w:val="kk-KZ" w:eastAsia="en-US"/>
        </w:rPr>
        <w:t xml:space="preserve"> </w:t>
      </w:r>
      <w:r w:rsidRPr="00BD4E1A">
        <w:rPr>
          <w:rFonts w:eastAsiaTheme="minorHAnsi"/>
          <w:bCs/>
          <w:color w:val="000000" w:themeColor="text1"/>
          <w:sz w:val="28"/>
          <w:szCs w:val="28"/>
          <w:lang w:val="kk-KZ" w:eastAsia="en-US"/>
        </w:rPr>
        <w:t>кең ауқым</w:t>
      </w:r>
      <w:r w:rsidR="001E2F3F" w:rsidRPr="00BD4E1A">
        <w:rPr>
          <w:rFonts w:eastAsiaTheme="minorHAnsi"/>
          <w:bCs/>
          <w:color w:val="000000" w:themeColor="text1"/>
          <w:sz w:val="28"/>
          <w:szCs w:val="28"/>
          <w:lang w:val="kk-KZ" w:eastAsia="en-US"/>
        </w:rPr>
        <w:t xml:space="preserve">ды </w:t>
      </w:r>
      <w:r w:rsidRPr="00BD4E1A">
        <w:rPr>
          <w:rFonts w:eastAsiaTheme="minorHAnsi"/>
          <w:bCs/>
          <w:color w:val="000000" w:themeColor="text1"/>
          <w:sz w:val="28"/>
          <w:szCs w:val="28"/>
          <w:lang w:val="kk-KZ" w:eastAsia="en-US"/>
        </w:rPr>
        <w:t xml:space="preserve"> мүмкіндіктерін қамтамасыз етеді.</w:t>
      </w:r>
    </w:p>
    <w:p w:rsidR="00C205DC" w:rsidRPr="00BD4E1A" w:rsidRDefault="007C7D66" w:rsidP="00965B93">
      <w:pPr>
        <w:pStyle w:val="Default"/>
        <w:ind w:firstLine="709"/>
        <w:jc w:val="both"/>
        <w:rPr>
          <w:rFonts w:eastAsiaTheme="minorHAnsi"/>
          <w:bCs/>
          <w:color w:val="000000" w:themeColor="text1"/>
          <w:sz w:val="28"/>
          <w:szCs w:val="28"/>
          <w:lang w:val="kk-KZ" w:eastAsia="en-US"/>
        </w:rPr>
      </w:pPr>
      <w:r w:rsidRPr="00BD4E1A">
        <w:rPr>
          <w:rFonts w:eastAsiaTheme="minorHAnsi"/>
          <w:bCs/>
          <w:color w:val="000000" w:themeColor="text1"/>
          <w:sz w:val="28"/>
          <w:szCs w:val="28"/>
          <w:lang w:val="kk-KZ" w:eastAsia="en-US"/>
        </w:rPr>
        <w:t>WolframAlpha жасанды интел</w:t>
      </w:r>
      <w:r w:rsidR="00001CA3" w:rsidRPr="00BD4E1A">
        <w:rPr>
          <w:rFonts w:eastAsiaTheme="minorHAnsi"/>
          <w:bCs/>
          <w:color w:val="000000" w:themeColor="text1"/>
          <w:sz w:val="28"/>
          <w:szCs w:val="28"/>
          <w:lang w:val="kk-KZ" w:eastAsia="en-US"/>
        </w:rPr>
        <w:t>л</w:t>
      </w:r>
      <w:r w:rsidRPr="00BD4E1A">
        <w:rPr>
          <w:rFonts w:eastAsiaTheme="minorHAnsi"/>
          <w:bCs/>
          <w:color w:val="000000" w:themeColor="text1"/>
          <w:sz w:val="28"/>
          <w:szCs w:val="28"/>
          <w:lang w:val="kk-KZ" w:eastAsia="en-US"/>
        </w:rPr>
        <w:t xml:space="preserve">ект жүйесінің геометриялық есептерді шығарудағы </w:t>
      </w:r>
      <w:r w:rsidR="00970653" w:rsidRPr="00BD4E1A">
        <w:rPr>
          <w:rFonts w:eastAsiaTheme="minorHAnsi"/>
          <w:bCs/>
          <w:color w:val="000000" w:themeColor="text1"/>
          <w:sz w:val="28"/>
          <w:szCs w:val="28"/>
          <w:lang w:val="kk-KZ" w:eastAsia="en-US"/>
        </w:rPr>
        <w:t>мүмкіндіктері</w:t>
      </w:r>
      <w:r w:rsidRPr="00BD4E1A">
        <w:rPr>
          <w:rFonts w:eastAsiaTheme="minorHAnsi"/>
          <w:bCs/>
          <w:color w:val="000000" w:themeColor="text1"/>
          <w:sz w:val="28"/>
          <w:szCs w:val="28"/>
          <w:lang w:val="kk-KZ" w:eastAsia="en-US"/>
        </w:rPr>
        <w:t xml:space="preserve">:  </w:t>
      </w:r>
    </w:p>
    <w:p w:rsidR="00C205DC" w:rsidRPr="00BD4E1A" w:rsidRDefault="00C205DC" w:rsidP="00965B93">
      <w:pPr>
        <w:pStyle w:val="Default"/>
        <w:ind w:firstLine="709"/>
        <w:jc w:val="both"/>
        <w:rPr>
          <w:rFonts w:eastAsiaTheme="minorHAnsi"/>
          <w:bCs/>
          <w:color w:val="000000" w:themeColor="text1"/>
          <w:sz w:val="28"/>
          <w:szCs w:val="28"/>
          <w:lang w:val="kk-KZ" w:eastAsia="en-US"/>
        </w:rPr>
      </w:pPr>
      <w:r w:rsidRPr="00BD4E1A">
        <w:rPr>
          <w:rFonts w:eastAsiaTheme="minorHAnsi"/>
          <w:bCs/>
          <w:i/>
          <w:color w:val="000000" w:themeColor="text1"/>
          <w:sz w:val="28"/>
          <w:szCs w:val="28"/>
          <w:lang w:val="kk-KZ" w:eastAsia="en-US"/>
        </w:rPr>
        <w:t>Геометриялық есептерді шешу:</w:t>
      </w:r>
      <w:r w:rsidRPr="00BD4E1A">
        <w:rPr>
          <w:rFonts w:eastAsiaTheme="minorHAnsi"/>
          <w:bCs/>
          <w:color w:val="000000" w:themeColor="text1"/>
          <w:sz w:val="28"/>
          <w:szCs w:val="28"/>
          <w:lang w:val="kk-KZ" w:eastAsia="en-US"/>
        </w:rPr>
        <w:t xml:space="preserve"> </w:t>
      </w:r>
      <w:r w:rsidR="00ED63AE" w:rsidRPr="00BD4E1A">
        <w:rPr>
          <w:rFonts w:eastAsiaTheme="minorHAnsi"/>
          <w:bCs/>
          <w:color w:val="000000" w:themeColor="text1"/>
          <w:sz w:val="28"/>
          <w:szCs w:val="28"/>
          <w:lang w:val="kk-KZ" w:eastAsia="en-US"/>
        </w:rPr>
        <w:t>о</w:t>
      </w:r>
      <w:r w:rsidRPr="00BD4E1A">
        <w:rPr>
          <w:rFonts w:eastAsiaTheme="minorHAnsi"/>
          <w:bCs/>
          <w:color w:val="000000" w:themeColor="text1"/>
          <w:sz w:val="28"/>
          <w:szCs w:val="28"/>
          <w:lang w:val="kk-KZ" w:eastAsia="en-US"/>
        </w:rPr>
        <w:t>л әртүрлі геометриялық есептерді шығара алады, мысалы, аудандарды, көлемдерді, сызық ұзындығын, бұрыштарды және т.б.</w:t>
      </w:r>
    </w:p>
    <w:p w:rsidR="00C205DC" w:rsidRPr="00BD4E1A" w:rsidRDefault="00C205DC" w:rsidP="00965B93">
      <w:pPr>
        <w:pStyle w:val="Default"/>
        <w:ind w:firstLine="709"/>
        <w:jc w:val="both"/>
        <w:rPr>
          <w:rFonts w:eastAsiaTheme="minorHAnsi"/>
          <w:bCs/>
          <w:color w:val="000000" w:themeColor="text1"/>
          <w:sz w:val="28"/>
          <w:szCs w:val="28"/>
          <w:lang w:val="kk-KZ" w:eastAsia="en-US"/>
        </w:rPr>
      </w:pPr>
      <w:r w:rsidRPr="00BD4E1A">
        <w:rPr>
          <w:rFonts w:eastAsiaTheme="minorHAnsi"/>
          <w:bCs/>
          <w:i/>
          <w:color w:val="000000" w:themeColor="text1"/>
          <w:sz w:val="28"/>
          <w:szCs w:val="28"/>
          <w:lang w:val="kk-KZ" w:eastAsia="en-US"/>
        </w:rPr>
        <w:t>Геометриялық фигураларды құрастыру:</w:t>
      </w:r>
      <w:r w:rsidRPr="00BD4E1A">
        <w:rPr>
          <w:rFonts w:eastAsiaTheme="minorHAnsi"/>
          <w:bCs/>
          <w:color w:val="000000" w:themeColor="text1"/>
          <w:sz w:val="28"/>
          <w:szCs w:val="28"/>
          <w:lang w:val="kk-KZ" w:eastAsia="en-US"/>
        </w:rPr>
        <w:t xml:space="preserve"> </w:t>
      </w:r>
      <w:r w:rsidR="00ED63AE" w:rsidRPr="00BD4E1A">
        <w:rPr>
          <w:rFonts w:eastAsiaTheme="minorHAnsi"/>
          <w:bCs/>
          <w:color w:val="000000" w:themeColor="text1"/>
          <w:sz w:val="28"/>
          <w:szCs w:val="28"/>
          <w:lang w:val="kk-KZ" w:eastAsia="en-US"/>
        </w:rPr>
        <w:t>б</w:t>
      </w:r>
      <w:r w:rsidR="007C7D66" w:rsidRPr="00BD4E1A">
        <w:rPr>
          <w:rFonts w:eastAsiaTheme="minorHAnsi"/>
          <w:bCs/>
          <w:color w:val="000000" w:themeColor="text1"/>
          <w:sz w:val="28"/>
          <w:szCs w:val="28"/>
          <w:lang w:val="kk-KZ" w:eastAsia="en-US"/>
        </w:rPr>
        <w:t xml:space="preserve">із </w:t>
      </w:r>
      <w:r w:rsidRPr="00BD4E1A">
        <w:rPr>
          <w:rFonts w:eastAsiaTheme="minorHAnsi"/>
          <w:bCs/>
          <w:color w:val="000000" w:themeColor="text1"/>
          <w:sz w:val="28"/>
          <w:szCs w:val="28"/>
          <w:lang w:val="kk-KZ" w:eastAsia="en-US"/>
        </w:rPr>
        <w:t>үшбұрыштар, шеңберлер, тіктөртбұрыштар және т.б. сияқты әртүрлі геометриялық фигураларды салуды сұрай ала</w:t>
      </w:r>
      <w:r w:rsidR="007C7D66" w:rsidRPr="00BD4E1A">
        <w:rPr>
          <w:rFonts w:eastAsiaTheme="minorHAnsi"/>
          <w:bCs/>
          <w:color w:val="000000" w:themeColor="text1"/>
          <w:sz w:val="28"/>
          <w:szCs w:val="28"/>
          <w:lang w:val="kk-KZ" w:eastAsia="en-US"/>
        </w:rPr>
        <w:t>мыз.</w:t>
      </w:r>
    </w:p>
    <w:p w:rsidR="00C205DC" w:rsidRPr="00BD4E1A" w:rsidRDefault="00C205DC" w:rsidP="00965B93">
      <w:pPr>
        <w:pStyle w:val="Default"/>
        <w:ind w:firstLine="709"/>
        <w:jc w:val="both"/>
        <w:rPr>
          <w:rFonts w:eastAsiaTheme="minorHAnsi"/>
          <w:bCs/>
          <w:color w:val="000000" w:themeColor="text1"/>
          <w:sz w:val="28"/>
          <w:szCs w:val="28"/>
          <w:lang w:val="kk-KZ" w:eastAsia="en-US"/>
        </w:rPr>
      </w:pPr>
      <w:r w:rsidRPr="00BD4E1A">
        <w:rPr>
          <w:rFonts w:eastAsiaTheme="minorHAnsi"/>
          <w:bCs/>
          <w:i/>
          <w:color w:val="000000" w:themeColor="text1"/>
          <w:sz w:val="28"/>
          <w:szCs w:val="28"/>
          <w:lang w:val="kk-KZ" w:eastAsia="en-US"/>
        </w:rPr>
        <w:t>Геометриялық есептеу:</w:t>
      </w:r>
      <w:r w:rsidRPr="00BD4E1A">
        <w:rPr>
          <w:rFonts w:eastAsiaTheme="minorHAnsi"/>
          <w:bCs/>
          <w:color w:val="000000" w:themeColor="text1"/>
          <w:sz w:val="28"/>
          <w:szCs w:val="28"/>
          <w:lang w:val="kk-KZ" w:eastAsia="en-US"/>
        </w:rPr>
        <w:t xml:space="preserve"> әр түрлі геометриялық параметрлерді есептей алады, соның ішінде аудандар, периметрлер, көлемдер, радиустар және т.б.</w:t>
      </w:r>
    </w:p>
    <w:p w:rsidR="00E868F2" w:rsidRPr="00BD4E1A" w:rsidRDefault="00C205DC" w:rsidP="00E868F2">
      <w:pPr>
        <w:pStyle w:val="Default"/>
        <w:ind w:firstLine="709"/>
        <w:jc w:val="both"/>
        <w:rPr>
          <w:rFonts w:eastAsiaTheme="minorHAnsi"/>
          <w:bCs/>
          <w:color w:val="000000" w:themeColor="text1"/>
          <w:sz w:val="28"/>
          <w:szCs w:val="28"/>
          <w:lang w:val="kk-KZ" w:eastAsia="en-US"/>
        </w:rPr>
      </w:pPr>
      <w:r w:rsidRPr="00BD4E1A">
        <w:rPr>
          <w:rFonts w:eastAsiaTheme="minorHAnsi"/>
          <w:bCs/>
          <w:i/>
          <w:color w:val="000000" w:themeColor="text1"/>
          <w:sz w:val="28"/>
          <w:szCs w:val="28"/>
          <w:lang w:val="kk-KZ" w:eastAsia="en-US"/>
        </w:rPr>
        <w:t>Қасиеттер мен теоремаларды табу:</w:t>
      </w:r>
      <w:r w:rsidRPr="00BD4E1A">
        <w:rPr>
          <w:rFonts w:eastAsiaTheme="minorHAnsi"/>
          <w:bCs/>
          <w:color w:val="000000" w:themeColor="text1"/>
          <w:sz w:val="28"/>
          <w:szCs w:val="28"/>
          <w:lang w:val="kk-KZ" w:eastAsia="en-US"/>
        </w:rPr>
        <w:t xml:space="preserve"> ол есептерді шешуде пайдалы болатын геометрияның әртүрлі қасиеттері мен теоремалары туралы ақпарат береді.</w:t>
      </w:r>
    </w:p>
    <w:p w:rsidR="00C205DC" w:rsidRPr="00BD4E1A" w:rsidRDefault="00C205DC" w:rsidP="00E868F2">
      <w:pPr>
        <w:pStyle w:val="Default"/>
        <w:ind w:firstLine="709"/>
        <w:jc w:val="both"/>
        <w:rPr>
          <w:rFonts w:eastAsiaTheme="minorHAnsi"/>
          <w:bCs/>
          <w:color w:val="000000" w:themeColor="text1"/>
          <w:sz w:val="28"/>
          <w:szCs w:val="28"/>
          <w:lang w:val="kk-KZ" w:eastAsia="en-US"/>
        </w:rPr>
      </w:pPr>
      <w:r w:rsidRPr="00BD4E1A">
        <w:rPr>
          <w:rFonts w:eastAsiaTheme="minorHAnsi"/>
          <w:bCs/>
          <w:i/>
          <w:color w:val="000000" w:themeColor="text1"/>
          <w:sz w:val="28"/>
          <w:szCs w:val="28"/>
          <w:lang w:val="kk-KZ" w:eastAsia="en-US"/>
        </w:rPr>
        <w:lastRenderedPageBreak/>
        <w:t>Деректерді визуализациялау:</w:t>
      </w:r>
      <w:r w:rsidR="00ED63AE" w:rsidRPr="00BD4E1A">
        <w:rPr>
          <w:rFonts w:eastAsiaTheme="minorHAnsi"/>
          <w:bCs/>
          <w:i/>
          <w:color w:val="000000" w:themeColor="text1"/>
          <w:sz w:val="28"/>
          <w:szCs w:val="28"/>
          <w:lang w:val="kk-KZ" w:eastAsia="en-US"/>
        </w:rPr>
        <w:t xml:space="preserve"> </w:t>
      </w:r>
      <w:r w:rsidRPr="00BD4E1A">
        <w:rPr>
          <w:rFonts w:eastAsiaTheme="minorHAnsi"/>
          <w:bCs/>
          <w:color w:val="000000" w:themeColor="text1"/>
          <w:sz w:val="28"/>
          <w:szCs w:val="28"/>
          <w:lang w:val="kk-KZ" w:eastAsia="en-US"/>
        </w:rPr>
        <w:t>графиктерді, диаграммаларды және басқа көрнекі элементтерді пайдалана отырып, есептеу нәтижелерін визуализациялай алады.</w:t>
      </w:r>
    </w:p>
    <w:p w:rsidR="00BE74D4" w:rsidRPr="00BD4E1A" w:rsidRDefault="00C205DC" w:rsidP="00965B93">
      <w:pPr>
        <w:pStyle w:val="Default"/>
        <w:ind w:firstLine="709"/>
        <w:jc w:val="both"/>
        <w:rPr>
          <w:rFonts w:eastAsiaTheme="minorHAnsi"/>
          <w:bCs/>
          <w:color w:val="000000" w:themeColor="text1"/>
          <w:sz w:val="28"/>
          <w:szCs w:val="28"/>
          <w:lang w:val="kk-KZ" w:eastAsia="en-US"/>
        </w:rPr>
      </w:pPr>
      <w:r w:rsidRPr="00BD4E1A">
        <w:rPr>
          <w:rFonts w:eastAsiaTheme="minorHAnsi"/>
          <w:bCs/>
          <w:i/>
          <w:color w:val="000000" w:themeColor="text1"/>
          <w:sz w:val="28"/>
          <w:szCs w:val="28"/>
          <w:lang w:val="kk-KZ" w:eastAsia="en-US"/>
        </w:rPr>
        <w:t>Егжей-тегжейлі түсініктеме:</w:t>
      </w:r>
      <w:r w:rsidRPr="00BD4E1A">
        <w:rPr>
          <w:rFonts w:eastAsiaTheme="minorHAnsi"/>
          <w:bCs/>
          <w:color w:val="000000" w:themeColor="text1"/>
          <w:sz w:val="28"/>
          <w:szCs w:val="28"/>
          <w:lang w:val="kk-KZ" w:eastAsia="en-US"/>
        </w:rPr>
        <w:t xml:space="preserve"> </w:t>
      </w:r>
      <w:r w:rsidR="00DA627F" w:rsidRPr="00BD4E1A">
        <w:rPr>
          <w:rFonts w:eastAsiaTheme="minorHAnsi"/>
          <w:bCs/>
          <w:color w:val="000000" w:themeColor="text1"/>
          <w:sz w:val="28"/>
          <w:szCs w:val="28"/>
          <w:lang w:val="kk-KZ" w:eastAsia="en-US"/>
        </w:rPr>
        <w:t>қ</w:t>
      </w:r>
      <w:r w:rsidRPr="00BD4E1A">
        <w:rPr>
          <w:rFonts w:eastAsiaTheme="minorHAnsi"/>
          <w:bCs/>
          <w:color w:val="000000" w:themeColor="text1"/>
          <w:sz w:val="28"/>
          <w:szCs w:val="28"/>
          <w:lang w:val="kk-KZ" w:eastAsia="en-US"/>
        </w:rPr>
        <w:t>арапайым есептеулерден басқа, WolframAlpha мәселені шешу қадамдары туралы егжей-тегжейлі түсініктемелер бере алады.</w:t>
      </w:r>
    </w:p>
    <w:p w:rsidR="00F54544" w:rsidRPr="00BD4E1A" w:rsidRDefault="00CB13EB" w:rsidP="00965B93">
      <w:pPr>
        <w:pStyle w:val="Default"/>
        <w:ind w:firstLine="709"/>
        <w:jc w:val="both"/>
        <w:rPr>
          <w:rFonts w:eastAsiaTheme="minorHAnsi"/>
          <w:bCs/>
          <w:color w:val="000000" w:themeColor="text1"/>
          <w:sz w:val="28"/>
          <w:szCs w:val="28"/>
          <w:lang w:val="kk-KZ" w:eastAsia="en-US"/>
        </w:rPr>
      </w:pPr>
      <w:r w:rsidRPr="00BD4E1A">
        <w:rPr>
          <w:rFonts w:eastAsiaTheme="minorHAnsi"/>
          <w:bCs/>
          <w:color w:val="000000" w:themeColor="text1"/>
          <w:sz w:val="28"/>
          <w:szCs w:val="28"/>
          <w:lang w:val="kk-KZ" w:eastAsia="en-US"/>
        </w:rPr>
        <w:t>2.1 тараудағы</w:t>
      </w:r>
      <w:r w:rsidR="00C40303" w:rsidRPr="00BD4E1A">
        <w:rPr>
          <w:rFonts w:eastAsiaTheme="minorHAnsi"/>
          <w:bCs/>
          <w:color w:val="000000" w:themeColor="text1"/>
          <w:sz w:val="28"/>
          <w:szCs w:val="28"/>
          <w:lang w:val="kk-KZ" w:eastAsia="en-US"/>
        </w:rPr>
        <w:t xml:space="preserve"> </w:t>
      </w:r>
      <w:r w:rsidRPr="00BD4E1A">
        <w:rPr>
          <w:rFonts w:eastAsiaTheme="minorHAnsi"/>
          <w:bCs/>
          <w:color w:val="000000" w:themeColor="text1"/>
          <w:sz w:val="28"/>
          <w:szCs w:val="28"/>
          <w:lang w:val="kk-KZ" w:eastAsia="en-US"/>
        </w:rPr>
        <w:t xml:space="preserve"> </w:t>
      </w:r>
      <w:r w:rsidR="00C40303" w:rsidRPr="00BD4E1A">
        <w:rPr>
          <w:sz w:val="28"/>
          <w:szCs w:val="28"/>
          <w:lang w:val="kk-KZ"/>
        </w:rPr>
        <w:t xml:space="preserve">«Геометрияны оқыту әдістемесінің таңдаулы тараулары» арнайы пәнінің мазмұнына сәйкес </w:t>
      </w:r>
      <w:r w:rsidR="00A040FD" w:rsidRPr="00BD4E1A">
        <w:rPr>
          <w:noProof/>
          <w:sz w:val="28"/>
          <w:szCs w:val="28"/>
          <w:lang w:val="kk-KZ"/>
        </w:rPr>
        <w:t xml:space="preserve">6-шы </w:t>
      </w:r>
      <w:r w:rsidR="00C40303" w:rsidRPr="00BD4E1A">
        <w:rPr>
          <w:sz w:val="28"/>
          <w:szCs w:val="28"/>
          <w:lang w:val="kk-KZ"/>
        </w:rPr>
        <w:t xml:space="preserve">зертханалық </w:t>
      </w:r>
      <w:r w:rsidR="00C40303" w:rsidRPr="00BD4E1A">
        <w:rPr>
          <w:noProof/>
          <w:sz w:val="28"/>
          <w:szCs w:val="28"/>
          <w:lang w:val="kk-KZ"/>
        </w:rPr>
        <w:t>сабақты</w:t>
      </w:r>
      <w:r w:rsidR="00A040FD" w:rsidRPr="00BD4E1A">
        <w:rPr>
          <w:noProof/>
          <w:sz w:val="28"/>
          <w:szCs w:val="28"/>
          <w:lang w:val="kk-KZ"/>
        </w:rPr>
        <w:t xml:space="preserve"> </w:t>
      </w:r>
      <w:r w:rsidR="00C40303" w:rsidRPr="00BD4E1A">
        <w:rPr>
          <w:noProof/>
          <w:sz w:val="28"/>
          <w:szCs w:val="28"/>
          <w:lang w:val="kk-KZ"/>
        </w:rPr>
        <w:t>өту кезіндегі</w:t>
      </w:r>
      <w:r w:rsidR="00A040FD" w:rsidRPr="00BD4E1A">
        <w:rPr>
          <w:noProof/>
          <w:sz w:val="28"/>
          <w:szCs w:val="28"/>
          <w:lang w:val="kk-KZ"/>
        </w:rPr>
        <w:t xml:space="preserve"> «Ромб» тақырыбын оқытудың әдістемелік мәселелерін қарастырайық.  </w:t>
      </w:r>
      <w:r w:rsidR="00C40303" w:rsidRPr="00BD4E1A">
        <w:rPr>
          <w:noProof/>
          <w:sz w:val="28"/>
          <w:szCs w:val="28"/>
          <w:lang w:val="kk-KZ"/>
        </w:rPr>
        <w:t xml:space="preserve">  </w:t>
      </w:r>
      <w:r w:rsidR="00C40303" w:rsidRPr="00BD4E1A">
        <w:rPr>
          <w:sz w:val="28"/>
          <w:szCs w:val="28"/>
          <w:lang w:val="kk-KZ"/>
        </w:rPr>
        <w:t xml:space="preserve"> </w:t>
      </w:r>
    </w:p>
    <w:p w:rsidR="0077240B" w:rsidRPr="00BD4E1A" w:rsidRDefault="0077240B" w:rsidP="00965B93">
      <w:pPr>
        <w:pStyle w:val="Default"/>
        <w:ind w:firstLine="709"/>
        <w:jc w:val="both"/>
        <w:rPr>
          <w:rFonts w:eastAsiaTheme="minorHAnsi"/>
          <w:bCs/>
          <w:color w:val="auto"/>
          <w:sz w:val="28"/>
          <w:szCs w:val="28"/>
          <w:lang w:val="kk-KZ" w:eastAsia="en-US"/>
        </w:rPr>
      </w:pPr>
      <w:r w:rsidRPr="00BD4E1A">
        <w:rPr>
          <w:rFonts w:eastAsiaTheme="minorHAnsi"/>
          <w:bCs/>
          <w:color w:val="auto"/>
          <w:sz w:val="28"/>
          <w:szCs w:val="28"/>
          <w:lang w:val="kk-KZ" w:eastAsia="en-US"/>
        </w:rPr>
        <w:t xml:space="preserve">Интерактивті тақтаға әртүрлі төртбұрыштар: </w:t>
      </w:r>
      <w:r w:rsidR="005A0ACF" w:rsidRPr="00BD4E1A">
        <w:rPr>
          <w:rFonts w:eastAsiaTheme="minorHAnsi"/>
          <w:bCs/>
          <w:color w:val="auto"/>
          <w:sz w:val="28"/>
          <w:szCs w:val="28"/>
          <w:lang w:val="kk-KZ" w:eastAsia="en-US"/>
        </w:rPr>
        <w:t>п</w:t>
      </w:r>
      <w:r w:rsidR="005A0ACF" w:rsidRPr="00BD4E1A">
        <w:rPr>
          <w:color w:val="auto"/>
          <w:sz w:val="28"/>
          <w:szCs w:val="28"/>
          <w:shd w:val="clear" w:color="auto" w:fill="FFFFFF"/>
          <w:lang w:val="kk-KZ"/>
        </w:rPr>
        <w:t>араллелограмдар</w:t>
      </w:r>
      <w:r w:rsidRPr="00BD4E1A">
        <w:rPr>
          <w:rFonts w:eastAsiaTheme="minorHAnsi"/>
          <w:bCs/>
          <w:color w:val="auto"/>
          <w:sz w:val="28"/>
          <w:szCs w:val="28"/>
          <w:lang w:val="kk-KZ" w:eastAsia="en-US"/>
        </w:rPr>
        <w:t xml:space="preserve">, трапециялар көрсетіледі. </w:t>
      </w:r>
      <w:r w:rsidR="005A0ACF" w:rsidRPr="00BD4E1A">
        <w:rPr>
          <w:color w:val="auto"/>
          <w:sz w:val="28"/>
          <w:szCs w:val="28"/>
          <w:shd w:val="clear" w:color="auto" w:fill="FFFFFF"/>
          <w:lang w:val="kk-KZ"/>
        </w:rPr>
        <w:t>Параллелограм</w:t>
      </w:r>
      <w:r w:rsidRPr="00BD4E1A">
        <w:rPr>
          <w:rFonts w:eastAsiaTheme="minorHAnsi"/>
          <w:bCs/>
          <w:color w:val="auto"/>
          <w:sz w:val="28"/>
          <w:szCs w:val="28"/>
          <w:lang w:val="kk-KZ" w:eastAsia="en-US"/>
        </w:rPr>
        <w:t xml:space="preserve">дардың қабарғаларын тікелей өлшеу нәтижесінде, ішіндегі барлық қабырғалары тең </w:t>
      </w:r>
      <w:r w:rsidR="006736B1" w:rsidRPr="00BD4E1A">
        <w:rPr>
          <w:color w:val="auto"/>
          <w:sz w:val="28"/>
          <w:szCs w:val="28"/>
          <w:shd w:val="clear" w:color="auto" w:fill="FFFFFF"/>
          <w:lang w:val="kk-KZ"/>
        </w:rPr>
        <w:t>п</w:t>
      </w:r>
      <w:r w:rsidR="005A0ACF" w:rsidRPr="00BD4E1A">
        <w:rPr>
          <w:color w:val="auto"/>
          <w:sz w:val="28"/>
          <w:szCs w:val="28"/>
          <w:shd w:val="clear" w:color="auto" w:fill="FFFFFF"/>
          <w:lang w:val="kk-KZ"/>
        </w:rPr>
        <w:t>араллелограм</w:t>
      </w:r>
      <w:r w:rsidRPr="00BD4E1A">
        <w:rPr>
          <w:rFonts w:eastAsiaTheme="minorHAnsi"/>
          <w:bCs/>
          <w:color w:val="auto"/>
          <w:sz w:val="28"/>
          <w:szCs w:val="28"/>
          <w:lang w:val="kk-KZ" w:eastAsia="en-US"/>
        </w:rPr>
        <w:t xml:space="preserve">ды ромб деп атаймыз. </w:t>
      </w:r>
    </w:p>
    <w:p w:rsidR="0077240B" w:rsidRPr="00BD4E1A" w:rsidRDefault="0077240B" w:rsidP="00965B93">
      <w:pPr>
        <w:pStyle w:val="Default"/>
        <w:ind w:firstLine="709"/>
        <w:jc w:val="both"/>
        <w:rPr>
          <w:rFonts w:eastAsiaTheme="minorHAnsi"/>
          <w:bCs/>
          <w:color w:val="auto"/>
          <w:sz w:val="28"/>
          <w:szCs w:val="28"/>
          <w:lang w:val="kk-KZ" w:eastAsia="en-US"/>
        </w:rPr>
      </w:pPr>
      <w:r w:rsidRPr="00BD4E1A">
        <w:rPr>
          <w:rFonts w:eastAsiaTheme="minorHAnsi"/>
          <w:bCs/>
          <w:i/>
          <w:color w:val="auto"/>
          <w:sz w:val="28"/>
          <w:szCs w:val="28"/>
          <w:lang w:val="kk-KZ" w:eastAsia="en-US"/>
        </w:rPr>
        <w:t>Анықтама:</w:t>
      </w:r>
      <w:r w:rsidRPr="00BD4E1A">
        <w:rPr>
          <w:rFonts w:eastAsiaTheme="minorHAnsi"/>
          <w:bCs/>
          <w:color w:val="auto"/>
          <w:sz w:val="28"/>
          <w:szCs w:val="28"/>
          <w:lang w:val="kk-KZ" w:eastAsia="en-US"/>
        </w:rPr>
        <w:t xml:space="preserve"> Барлық қабырғалары тең </w:t>
      </w:r>
      <w:r w:rsidR="005A0ACF" w:rsidRPr="00BD4E1A">
        <w:rPr>
          <w:color w:val="auto"/>
          <w:sz w:val="28"/>
          <w:szCs w:val="28"/>
          <w:shd w:val="clear" w:color="auto" w:fill="FFFFFF"/>
        </w:rPr>
        <w:t>параллелограмм</w:t>
      </w:r>
      <w:r w:rsidRPr="00BD4E1A">
        <w:rPr>
          <w:rFonts w:eastAsiaTheme="minorHAnsi"/>
          <w:bCs/>
          <w:color w:val="auto"/>
          <w:sz w:val="28"/>
          <w:szCs w:val="28"/>
          <w:lang w:val="kk-KZ" w:eastAsia="en-US"/>
        </w:rPr>
        <w:t xml:space="preserve"> ромб деп аталады. </w:t>
      </w:r>
    </w:p>
    <w:p w:rsidR="00A81ADA" w:rsidRPr="00BD4E1A" w:rsidRDefault="00675106" w:rsidP="00965B93">
      <w:pPr>
        <w:pStyle w:val="Default"/>
        <w:ind w:firstLine="709"/>
        <w:jc w:val="both"/>
        <w:rPr>
          <w:color w:val="auto"/>
          <w:sz w:val="28"/>
          <w:szCs w:val="28"/>
          <w:shd w:val="clear" w:color="auto" w:fill="FFFFFF"/>
          <w:lang w:val="kk-KZ"/>
        </w:rPr>
      </w:pPr>
      <w:r w:rsidRPr="00BD4E1A">
        <w:rPr>
          <w:rFonts w:eastAsiaTheme="minorHAnsi"/>
          <w:bCs/>
          <w:i/>
          <w:color w:val="auto"/>
          <w:sz w:val="28"/>
          <w:szCs w:val="28"/>
          <w:lang w:val="kk-KZ" w:eastAsia="en-US"/>
        </w:rPr>
        <w:t xml:space="preserve">Егер: </w:t>
      </w:r>
      <w:r w:rsidRPr="00BD4E1A">
        <w:rPr>
          <w:rFonts w:eastAsiaTheme="minorHAnsi"/>
          <w:bCs/>
          <w:color w:val="auto"/>
          <w:sz w:val="28"/>
          <w:szCs w:val="28"/>
          <w:lang w:val="kk-KZ" w:eastAsia="en-US"/>
        </w:rPr>
        <w:t xml:space="preserve">1)ABCD </w:t>
      </w:r>
      <w:r w:rsidR="00A81ADA" w:rsidRPr="00BD4E1A">
        <w:rPr>
          <w:rFonts w:eastAsiaTheme="minorHAnsi"/>
          <w:bCs/>
          <w:color w:val="auto"/>
          <w:sz w:val="28"/>
          <w:szCs w:val="28"/>
          <w:lang w:val="kk-KZ" w:eastAsia="en-US"/>
        </w:rPr>
        <w:t>–</w:t>
      </w:r>
      <w:r w:rsidRPr="00BD4E1A">
        <w:rPr>
          <w:rFonts w:eastAsiaTheme="minorHAnsi"/>
          <w:bCs/>
          <w:color w:val="auto"/>
          <w:sz w:val="28"/>
          <w:szCs w:val="28"/>
          <w:lang w:val="kk-KZ" w:eastAsia="en-US"/>
        </w:rPr>
        <w:t xml:space="preserve"> </w:t>
      </w:r>
      <w:r w:rsidR="00A81ADA" w:rsidRPr="00BD4E1A">
        <w:rPr>
          <w:rFonts w:eastAsiaTheme="minorHAnsi"/>
          <w:bCs/>
          <w:color w:val="auto"/>
          <w:sz w:val="28"/>
          <w:szCs w:val="28"/>
          <w:lang w:val="kk-KZ" w:eastAsia="en-US"/>
        </w:rPr>
        <w:t>п</w:t>
      </w:r>
      <w:r w:rsidR="00A81ADA" w:rsidRPr="00BD4E1A">
        <w:rPr>
          <w:color w:val="auto"/>
          <w:sz w:val="28"/>
          <w:szCs w:val="28"/>
          <w:shd w:val="clear" w:color="auto" w:fill="FFFFFF"/>
          <w:lang w:val="kk-KZ"/>
        </w:rPr>
        <w:t xml:space="preserve">араллелограмм және </w:t>
      </w:r>
    </w:p>
    <w:p w:rsidR="00A81ADA" w:rsidRPr="00BD4E1A" w:rsidRDefault="005D7ACB" w:rsidP="00965B93">
      <w:pPr>
        <w:pStyle w:val="Default"/>
        <w:ind w:firstLine="709"/>
        <w:jc w:val="both"/>
        <w:rPr>
          <w:color w:val="auto"/>
          <w:sz w:val="28"/>
          <w:szCs w:val="28"/>
          <w:shd w:val="clear" w:color="auto" w:fill="FFFFFF"/>
          <w:lang w:val="kk-KZ"/>
        </w:rPr>
      </w:pPr>
      <w:r w:rsidRPr="00BD4E1A">
        <w:rPr>
          <w:color w:val="auto"/>
          <w:sz w:val="28"/>
          <w:szCs w:val="28"/>
          <w:shd w:val="clear" w:color="auto" w:fill="FFFFFF"/>
          <w:lang w:val="kk-KZ"/>
        </w:rPr>
        <w:t xml:space="preserve"> </w:t>
      </w:r>
      <w:r w:rsidR="00A81ADA" w:rsidRPr="00BD4E1A">
        <w:rPr>
          <w:color w:val="auto"/>
          <w:sz w:val="28"/>
          <w:szCs w:val="28"/>
          <w:shd w:val="clear" w:color="auto" w:fill="FFFFFF"/>
          <w:lang w:val="kk-KZ"/>
        </w:rPr>
        <w:t xml:space="preserve">         2) АВ=BC=CD=DA болса </w:t>
      </w:r>
    </w:p>
    <w:p w:rsidR="00F54544" w:rsidRPr="00BD4E1A" w:rsidRDefault="00A81ADA" w:rsidP="00965B93">
      <w:pPr>
        <w:pStyle w:val="Default"/>
        <w:ind w:firstLine="709"/>
        <w:jc w:val="both"/>
        <w:rPr>
          <w:rFonts w:eastAsiaTheme="minorHAnsi"/>
          <w:bCs/>
          <w:i/>
          <w:color w:val="auto"/>
          <w:sz w:val="28"/>
          <w:szCs w:val="28"/>
          <w:lang w:val="kk-KZ" w:eastAsia="en-US"/>
        </w:rPr>
      </w:pPr>
      <w:r w:rsidRPr="00BD4E1A">
        <w:rPr>
          <w:color w:val="auto"/>
          <w:sz w:val="28"/>
          <w:szCs w:val="28"/>
          <w:shd w:val="clear" w:color="auto" w:fill="FFFFFF"/>
          <w:lang w:val="kk-KZ"/>
        </w:rPr>
        <w:t xml:space="preserve">онда </w:t>
      </w:r>
      <w:r w:rsidRPr="00BD4E1A">
        <w:rPr>
          <w:rFonts w:eastAsiaTheme="minorHAnsi"/>
          <w:bCs/>
          <w:color w:val="auto"/>
          <w:sz w:val="28"/>
          <w:szCs w:val="28"/>
          <w:lang w:val="kk-KZ" w:eastAsia="en-US"/>
        </w:rPr>
        <w:t>ABCD – ромб.</w:t>
      </w:r>
      <w:r w:rsidRPr="00BD4E1A">
        <w:rPr>
          <w:color w:val="auto"/>
          <w:sz w:val="28"/>
          <w:szCs w:val="28"/>
          <w:shd w:val="clear" w:color="auto" w:fill="FFFFFF"/>
          <w:lang w:val="kk-KZ"/>
        </w:rPr>
        <w:t xml:space="preserve">  </w:t>
      </w:r>
      <w:r w:rsidR="00675106" w:rsidRPr="00BD4E1A">
        <w:rPr>
          <w:rFonts w:eastAsiaTheme="minorHAnsi"/>
          <w:bCs/>
          <w:i/>
          <w:color w:val="auto"/>
          <w:sz w:val="28"/>
          <w:szCs w:val="28"/>
          <w:lang w:val="kk-KZ" w:eastAsia="en-US"/>
        </w:rPr>
        <w:t xml:space="preserve"> </w:t>
      </w:r>
      <w:r w:rsidR="0077240B" w:rsidRPr="00BD4E1A">
        <w:rPr>
          <w:rFonts w:eastAsiaTheme="minorHAnsi"/>
          <w:bCs/>
          <w:i/>
          <w:color w:val="auto"/>
          <w:sz w:val="28"/>
          <w:szCs w:val="28"/>
          <w:lang w:val="kk-KZ" w:eastAsia="en-US"/>
        </w:rPr>
        <w:t xml:space="preserve">         </w:t>
      </w:r>
    </w:p>
    <w:p w:rsidR="00F54544" w:rsidRPr="00BD4E1A" w:rsidRDefault="00F81502" w:rsidP="00F81502">
      <w:pPr>
        <w:pStyle w:val="Default"/>
        <w:ind w:firstLine="709"/>
        <w:jc w:val="both"/>
        <w:rPr>
          <w:rFonts w:eastAsiaTheme="minorHAnsi"/>
          <w:bCs/>
          <w:color w:val="auto"/>
          <w:sz w:val="28"/>
          <w:szCs w:val="28"/>
          <w:lang w:val="kk-KZ" w:eastAsia="en-US"/>
        </w:rPr>
      </w:pPr>
      <w:r w:rsidRPr="00BD4E1A">
        <w:rPr>
          <w:noProof/>
          <w:sz w:val="28"/>
          <w:szCs w:val="28"/>
          <w:lang w:val="kk-KZ"/>
        </w:rPr>
        <w:t xml:space="preserve">«Ромб» тақырыбын оқыту кезінде студенттерге </w:t>
      </w:r>
      <w:r w:rsidRPr="00BD4E1A">
        <w:rPr>
          <w:rFonts w:eastAsiaTheme="minorHAnsi"/>
          <w:bCs/>
          <w:color w:val="000000" w:themeColor="text1"/>
          <w:sz w:val="28"/>
          <w:szCs w:val="28"/>
          <w:lang w:val="kk-KZ" w:eastAsia="en-US"/>
        </w:rPr>
        <w:t xml:space="preserve">WolframAlpha жүйесінде тапсырмалар жауабын тексеру ұсынылды.  </w:t>
      </w:r>
      <w:r w:rsidRPr="00BD4E1A">
        <w:rPr>
          <w:noProof/>
          <w:sz w:val="28"/>
          <w:szCs w:val="28"/>
          <w:lang w:val="kk-KZ"/>
        </w:rPr>
        <w:t xml:space="preserve"> </w:t>
      </w:r>
    </w:p>
    <w:p w:rsidR="00A526C6" w:rsidRPr="00BD4E1A" w:rsidRDefault="00E756D3" w:rsidP="00E756D3">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bCs/>
          <w:i/>
          <w:color w:val="000000" w:themeColor="text1"/>
          <w:sz w:val="28"/>
          <w:szCs w:val="28"/>
          <w:lang w:val="kk-KZ"/>
        </w:rPr>
        <w:t>1</w:t>
      </w:r>
      <w:r w:rsidR="000F485B" w:rsidRPr="00BD4E1A">
        <w:rPr>
          <w:rFonts w:ascii="Times New Roman" w:hAnsi="Times New Roman" w:cs="Times New Roman"/>
          <w:bCs/>
          <w:i/>
          <w:color w:val="000000" w:themeColor="text1"/>
          <w:sz w:val="28"/>
          <w:szCs w:val="28"/>
          <w:lang w:val="kk-KZ"/>
        </w:rPr>
        <w:t xml:space="preserve"> </w:t>
      </w:r>
      <w:r w:rsidR="008E03C5" w:rsidRPr="00BD4E1A">
        <w:rPr>
          <w:rFonts w:ascii="Times New Roman" w:hAnsi="Times New Roman" w:cs="Times New Roman"/>
          <w:bCs/>
          <w:i/>
          <w:color w:val="000000" w:themeColor="text1"/>
          <w:sz w:val="28"/>
          <w:szCs w:val="28"/>
          <w:lang w:val="kk-KZ"/>
        </w:rPr>
        <w:t>-</w:t>
      </w:r>
      <w:r w:rsidR="000F485B" w:rsidRPr="00BD4E1A">
        <w:rPr>
          <w:rFonts w:ascii="Times New Roman" w:hAnsi="Times New Roman" w:cs="Times New Roman"/>
          <w:bCs/>
          <w:i/>
          <w:color w:val="000000" w:themeColor="text1"/>
          <w:sz w:val="28"/>
          <w:szCs w:val="28"/>
          <w:lang w:val="kk-KZ"/>
        </w:rPr>
        <w:t xml:space="preserve"> </w:t>
      </w:r>
      <w:r w:rsidR="008E03C5" w:rsidRPr="00BD4E1A">
        <w:rPr>
          <w:rFonts w:ascii="Times New Roman" w:hAnsi="Times New Roman" w:cs="Times New Roman"/>
          <w:bCs/>
          <w:i/>
          <w:color w:val="000000" w:themeColor="text1"/>
          <w:sz w:val="28"/>
          <w:szCs w:val="28"/>
          <w:lang w:val="kk-KZ"/>
        </w:rPr>
        <w:t>тапсырма:</w:t>
      </w:r>
      <w:r w:rsidR="008E03C5" w:rsidRPr="00BD4E1A">
        <w:rPr>
          <w:rFonts w:ascii="Times New Roman" w:hAnsi="Times New Roman" w:cs="Times New Roman"/>
          <w:bCs/>
          <w:color w:val="000000" w:themeColor="text1"/>
          <w:sz w:val="28"/>
          <w:szCs w:val="28"/>
          <w:lang w:val="kk-KZ"/>
        </w:rPr>
        <w:t xml:space="preserve"> </w:t>
      </w:r>
      <w:r w:rsidRPr="00BD4E1A">
        <w:rPr>
          <w:rFonts w:ascii="Times New Roman" w:hAnsi="Times New Roman" w:cs="Times New Roman"/>
          <w:sz w:val="28"/>
          <w:szCs w:val="28"/>
          <w:lang w:val="kk-KZ"/>
        </w:rPr>
        <w:t>Ромбының диоганальдары 5</w:t>
      </w:r>
      <w:r w:rsidR="004C5134" w:rsidRPr="00BD4E1A">
        <w:rPr>
          <w:rFonts w:ascii="Times New Roman" w:hAnsi="Times New Roman" w:cs="Times New Roman"/>
          <w:sz w:val="28"/>
          <w:szCs w:val="28"/>
          <w:lang w:val="kk-KZ"/>
        </w:rPr>
        <w:t xml:space="preserve"> см</w:t>
      </w:r>
      <w:r w:rsidRPr="00BD4E1A">
        <w:rPr>
          <w:rFonts w:ascii="Times New Roman" w:hAnsi="Times New Roman" w:cs="Times New Roman"/>
          <w:sz w:val="28"/>
          <w:szCs w:val="28"/>
          <w:lang w:val="kk-KZ"/>
        </w:rPr>
        <w:t xml:space="preserve"> және 12 см. Ауданын табыңыз</w:t>
      </w:r>
      <w:r w:rsidR="000954F1" w:rsidRPr="00BD4E1A">
        <w:rPr>
          <w:rFonts w:ascii="Times New Roman" w:hAnsi="Times New Roman" w:cs="Times New Roman"/>
          <w:sz w:val="28"/>
          <w:szCs w:val="28"/>
          <w:lang w:val="kk-KZ"/>
        </w:rPr>
        <w:t xml:space="preserve"> </w:t>
      </w:r>
      <w:r w:rsidR="00534161" w:rsidRPr="00BD4E1A">
        <w:rPr>
          <w:rFonts w:ascii="Times New Roman" w:hAnsi="Times New Roman" w:cs="Times New Roman"/>
          <w:color w:val="000000" w:themeColor="text1"/>
          <w:sz w:val="28"/>
          <w:szCs w:val="28"/>
          <w:shd w:val="clear" w:color="auto" w:fill="FFFFFF"/>
          <w:lang w:val="kk-KZ"/>
        </w:rPr>
        <w:t>(</w:t>
      </w:r>
      <w:r w:rsidR="003D0B7F" w:rsidRPr="00BD4E1A">
        <w:rPr>
          <w:rFonts w:ascii="Times New Roman" w:hAnsi="Times New Roman" w:cs="Times New Roman"/>
          <w:color w:val="000000" w:themeColor="text1"/>
          <w:sz w:val="28"/>
          <w:szCs w:val="28"/>
          <w:shd w:val="clear" w:color="auto" w:fill="FFFFFF"/>
          <w:lang w:val="kk-KZ"/>
        </w:rPr>
        <w:t>43</w:t>
      </w:r>
      <w:r w:rsidR="00534161" w:rsidRPr="00BD4E1A">
        <w:rPr>
          <w:rFonts w:ascii="Times New Roman" w:hAnsi="Times New Roman" w:cs="Times New Roman"/>
          <w:color w:val="000000" w:themeColor="text1"/>
          <w:sz w:val="28"/>
          <w:szCs w:val="28"/>
          <w:shd w:val="clear" w:color="auto" w:fill="FFFFFF"/>
          <w:lang w:val="kk-KZ"/>
        </w:rPr>
        <w:t xml:space="preserve">-сурет). </w:t>
      </w:r>
    </w:p>
    <w:p w:rsidR="00E756D3" w:rsidRPr="00BD4E1A" w:rsidRDefault="00E756D3" w:rsidP="00E756D3">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rsidR="00C1417C" w:rsidRPr="00BD4E1A" w:rsidRDefault="00E756D3" w:rsidP="00BC72E6">
      <w:pPr>
        <w:pStyle w:val="Default"/>
        <w:jc w:val="center"/>
        <w:rPr>
          <w:color w:val="000000" w:themeColor="text1"/>
          <w:sz w:val="28"/>
          <w:szCs w:val="28"/>
          <w:shd w:val="clear" w:color="auto" w:fill="FFFFFF"/>
          <w:lang w:val="kk-KZ"/>
        </w:rPr>
      </w:pPr>
      <w:r w:rsidRPr="00BD4E1A">
        <w:rPr>
          <w:noProof/>
        </w:rPr>
        <w:drawing>
          <wp:inline distT="0" distB="0" distL="0" distR="0" wp14:anchorId="5CF22394" wp14:editId="504BDDD9">
            <wp:extent cx="4996799" cy="3998794"/>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10437" t="9266" r="18453" b="14858"/>
                    <a:stretch/>
                  </pic:blipFill>
                  <pic:spPr bwMode="auto">
                    <a:xfrm>
                      <a:off x="0" y="0"/>
                      <a:ext cx="5004830" cy="4005221"/>
                    </a:xfrm>
                    <a:prstGeom prst="rect">
                      <a:avLst/>
                    </a:prstGeom>
                    <a:ln>
                      <a:noFill/>
                    </a:ln>
                    <a:extLst>
                      <a:ext uri="{53640926-AAD7-44D8-BBD7-CCE9431645EC}">
                        <a14:shadowObscured xmlns:a14="http://schemas.microsoft.com/office/drawing/2010/main"/>
                      </a:ext>
                    </a:extLst>
                  </pic:spPr>
                </pic:pic>
              </a:graphicData>
            </a:graphic>
          </wp:inline>
        </w:drawing>
      </w:r>
    </w:p>
    <w:p w:rsidR="009B4C30" w:rsidRPr="00BD4E1A" w:rsidRDefault="009B4C30" w:rsidP="00BC72E6">
      <w:pPr>
        <w:pStyle w:val="Default"/>
        <w:jc w:val="center"/>
        <w:rPr>
          <w:color w:val="000000" w:themeColor="text1"/>
          <w:sz w:val="28"/>
          <w:szCs w:val="28"/>
          <w:shd w:val="clear" w:color="auto" w:fill="FFFFFF"/>
          <w:lang w:val="kk-KZ"/>
        </w:rPr>
      </w:pPr>
    </w:p>
    <w:p w:rsidR="00A526C6" w:rsidRPr="00BD4E1A" w:rsidRDefault="00EE4808" w:rsidP="00BC72E6">
      <w:pPr>
        <w:pStyle w:val="Default"/>
        <w:jc w:val="center"/>
        <w:rPr>
          <w:sz w:val="28"/>
          <w:szCs w:val="28"/>
          <w:lang w:val="kk-KZ"/>
        </w:rPr>
      </w:pPr>
      <w:r w:rsidRPr="00BD4E1A">
        <w:rPr>
          <w:color w:val="000000" w:themeColor="text1"/>
          <w:sz w:val="28"/>
          <w:szCs w:val="28"/>
          <w:shd w:val="clear" w:color="auto" w:fill="FFFFFF"/>
          <w:lang w:val="kk-KZ"/>
        </w:rPr>
        <w:t>Сурет</w:t>
      </w:r>
      <w:r w:rsidR="00F3200E" w:rsidRPr="00BD4E1A">
        <w:rPr>
          <w:color w:val="000000" w:themeColor="text1"/>
          <w:sz w:val="28"/>
          <w:szCs w:val="28"/>
          <w:shd w:val="clear" w:color="auto" w:fill="FFFFFF"/>
          <w:lang w:val="kk-KZ"/>
        </w:rPr>
        <w:t xml:space="preserve"> </w:t>
      </w:r>
      <w:r w:rsidRPr="00BD4E1A">
        <w:rPr>
          <w:color w:val="000000" w:themeColor="text1"/>
          <w:sz w:val="28"/>
          <w:szCs w:val="28"/>
          <w:shd w:val="clear" w:color="auto" w:fill="FFFFFF"/>
          <w:lang w:val="kk-KZ"/>
        </w:rPr>
        <w:t>-</w:t>
      </w:r>
      <w:r w:rsidR="00F3200E" w:rsidRPr="00BD4E1A">
        <w:rPr>
          <w:color w:val="000000" w:themeColor="text1"/>
          <w:sz w:val="28"/>
          <w:szCs w:val="28"/>
          <w:shd w:val="clear" w:color="auto" w:fill="FFFFFF"/>
          <w:lang w:val="kk-KZ"/>
        </w:rPr>
        <w:t xml:space="preserve"> </w:t>
      </w:r>
      <w:r w:rsidR="003D0B7F" w:rsidRPr="00BD4E1A">
        <w:rPr>
          <w:color w:val="000000" w:themeColor="text1"/>
          <w:sz w:val="28"/>
          <w:szCs w:val="28"/>
          <w:shd w:val="clear" w:color="auto" w:fill="FFFFFF"/>
          <w:lang w:val="kk-KZ"/>
        </w:rPr>
        <w:t>43</w:t>
      </w:r>
      <w:r w:rsidR="00AB6D4D" w:rsidRPr="00BD4E1A">
        <w:rPr>
          <w:color w:val="000000" w:themeColor="text1"/>
          <w:sz w:val="28"/>
          <w:szCs w:val="28"/>
          <w:shd w:val="clear" w:color="auto" w:fill="FFFFFF"/>
          <w:lang w:val="kk-KZ"/>
        </w:rPr>
        <w:t xml:space="preserve"> </w:t>
      </w:r>
      <w:r w:rsidR="00E756D3" w:rsidRPr="00BD4E1A">
        <w:rPr>
          <w:color w:val="000000" w:themeColor="text1"/>
          <w:sz w:val="28"/>
          <w:szCs w:val="28"/>
          <w:shd w:val="clear" w:color="auto" w:fill="FFFFFF"/>
          <w:lang w:val="kk-KZ"/>
        </w:rPr>
        <w:t xml:space="preserve">Ромбтың ауданы </w:t>
      </w:r>
      <w:r w:rsidR="00AB6D4D" w:rsidRPr="00BD4E1A">
        <w:rPr>
          <w:sz w:val="28"/>
          <w:szCs w:val="28"/>
          <w:lang w:val="kk-KZ"/>
        </w:rPr>
        <w:t xml:space="preserve"> </w:t>
      </w:r>
    </w:p>
    <w:p w:rsidR="00466FA5" w:rsidRPr="00BD4E1A" w:rsidRDefault="00466FA5" w:rsidP="009C7967">
      <w:pPr>
        <w:pStyle w:val="Default"/>
        <w:ind w:firstLine="709"/>
        <w:jc w:val="both"/>
        <w:rPr>
          <w:noProof/>
          <w:sz w:val="28"/>
          <w:szCs w:val="28"/>
          <w:lang w:val="kk-KZ"/>
        </w:rPr>
      </w:pPr>
      <w:r w:rsidRPr="00BD4E1A">
        <w:rPr>
          <w:sz w:val="28"/>
          <w:szCs w:val="28"/>
          <w:lang w:val="kk-KZ"/>
        </w:rPr>
        <w:lastRenderedPageBreak/>
        <w:t xml:space="preserve">9 - шы зертханалық </w:t>
      </w:r>
      <w:r w:rsidRPr="00BD4E1A">
        <w:rPr>
          <w:noProof/>
          <w:sz w:val="28"/>
          <w:szCs w:val="28"/>
          <w:lang w:val="kk-KZ"/>
        </w:rPr>
        <w:t>сабақтың «</w:t>
      </w:r>
      <w:r w:rsidRPr="00BD4E1A">
        <w:rPr>
          <w:sz w:val="28"/>
          <w:szCs w:val="28"/>
          <w:lang w:val="kk-KZ"/>
        </w:rPr>
        <w:t xml:space="preserve">Шеңбер және оның элементтері» тақыбырын </w:t>
      </w:r>
      <w:r w:rsidRPr="00BD4E1A">
        <w:rPr>
          <w:noProof/>
          <w:sz w:val="28"/>
          <w:szCs w:val="28"/>
          <w:lang w:val="kk-KZ"/>
        </w:rPr>
        <w:t xml:space="preserve">өту кезіндегі ұсынылған тапсырмаларының дұрыстығын  тексеру. </w:t>
      </w:r>
    </w:p>
    <w:p w:rsidR="00A526C6" w:rsidRPr="00BD4E1A" w:rsidRDefault="000F485B" w:rsidP="009C7967">
      <w:pPr>
        <w:pStyle w:val="Default"/>
        <w:ind w:firstLine="709"/>
        <w:jc w:val="both"/>
        <w:rPr>
          <w:sz w:val="28"/>
          <w:szCs w:val="28"/>
          <w:lang w:val="kk-KZ"/>
        </w:rPr>
      </w:pPr>
      <w:r w:rsidRPr="00BD4E1A">
        <w:rPr>
          <w:bCs/>
          <w:i/>
          <w:color w:val="000000" w:themeColor="text1"/>
          <w:sz w:val="28"/>
          <w:szCs w:val="28"/>
          <w:lang w:val="kk-KZ"/>
        </w:rPr>
        <w:t>2 - тапсырма:</w:t>
      </w:r>
      <w:r w:rsidRPr="00BD4E1A">
        <w:rPr>
          <w:bCs/>
          <w:color w:val="000000" w:themeColor="text1"/>
          <w:sz w:val="28"/>
          <w:szCs w:val="28"/>
          <w:lang w:val="kk-KZ"/>
        </w:rPr>
        <w:t xml:space="preserve"> </w:t>
      </w:r>
      <w:r w:rsidR="009C7967" w:rsidRPr="00BD4E1A">
        <w:rPr>
          <w:sz w:val="28"/>
          <w:szCs w:val="28"/>
          <w:lang w:val="kk-KZ"/>
        </w:rPr>
        <w:t>Радиусы 10 м болатын шеңбердің ұзындығын табыңыз</w:t>
      </w:r>
      <w:r w:rsidR="00465872" w:rsidRPr="00BD4E1A">
        <w:rPr>
          <w:sz w:val="28"/>
          <w:szCs w:val="28"/>
          <w:lang w:val="kk-KZ"/>
        </w:rPr>
        <w:t xml:space="preserve"> </w:t>
      </w:r>
      <w:r w:rsidR="00465872" w:rsidRPr="00BD4E1A">
        <w:rPr>
          <w:color w:val="000000" w:themeColor="text1"/>
          <w:sz w:val="28"/>
          <w:szCs w:val="28"/>
          <w:shd w:val="clear" w:color="auto" w:fill="FFFFFF"/>
          <w:lang w:val="kk-KZ"/>
        </w:rPr>
        <w:t>(4</w:t>
      </w:r>
      <w:r w:rsidR="003D0B7F" w:rsidRPr="00BD4E1A">
        <w:rPr>
          <w:color w:val="000000" w:themeColor="text1"/>
          <w:sz w:val="28"/>
          <w:szCs w:val="28"/>
          <w:shd w:val="clear" w:color="auto" w:fill="FFFFFF"/>
          <w:lang w:val="kk-KZ"/>
        </w:rPr>
        <w:t>4</w:t>
      </w:r>
      <w:r w:rsidR="00465872" w:rsidRPr="00BD4E1A">
        <w:rPr>
          <w:color w:val="000000" w:themeColor="text1"/>
          <w:sz w:val="28"/>
          <w:szCs w:val="28"/>
          <w:shd w:val="clear" w:color="auto" w:fill="FFFFFF"/>
          <w:lang w:val="kk-KZ"/>
        </w:rPr>
        <w:t>-сурет).</w:t>
      </w:r>
      <w:r w:rsidR="00A526C6" w:rsidRPr="00BD4E1A">
        <w:rPr>
          <w:sz w:val="28"/>
          <w:szCs w:val="28"/>
          <w:lang w:val="kk-KZ"/>
        </w:rPr>
        <w:t xml:space="preserve"> </w:t>
      </w:r>
    </w:p>
    <w:p w:rsidR="0009595B" w:rsidRPr="00BD4E1A" w:rsidRDefault="0009595B" w:rsidP="00466FA5">
      <w:pPr>
        <w:pStyle w:val="Default"/>
        <w:jc w:val="center"/>
        <w:rPr>
          <w:sz w:val="28"/>
          <w:szCs w:val="28"/>
          <w:lang w:val="kk-KZ"/>
        </w:rPr>
      </w:pPr>
      <w:r w:rsidRPr="00BD4E1A">
        <w:rPr>
          <w:noProof/>
        </w:rPr>
        <w:drawing>
          <wp:inline distT="0" distB="0" distL="0" distR="0" wp14:anchorId="098ABC0E" wp14:editId="2A5D1FFB">
            <wp:extent cx="5063320" cy="2940034"/>
            <wp:effectExtent l="0" t="0" r="4445" b="0"/>
            <wp:docPr id="78855" name="Рисунок 78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t="11382" r="1371" b="12262"/>
                    <a:stretch/>
                  </pic:blipFill>
                  <pic:spPr bwMode="auto">
                    <a:xfrm>
                      <a:off x="0" y="0"/>
                      <a:ext cx="5074655" cy="2946616"/>
                    </a:xfrm>
                    <a:prstGeom prst="rect">
                      <a:avLst/>
                    </a:prstGeom>
                    <a:ln>
                      <a:noFill/>
                    </a:ln>
                    <a:extLst>
                      <a:ext uri="{53640926-AAD7-44D8-BBD7-CCE9431645EC}">
                        <a14:shadowObscured xmlns:a14="http://schemas.microsoft.com/office/drawing/2010/main"/>
                      </a:ext>
                    </a:extLst>
                  </pic:spPr>
                </pic:pic>
              </a:graphicData>
            </a:graphic>
          </wp:inline>
        </w:drawing>
      </w:r>
    </w:p>
    <w:p w:rsidR="008F7A78" w:rsidRPr="00BD4E1A" w:rsidRDefault="008F7A78" w:rsidP="00172D9D">
      <w:pPr>
        <w:pStyle w:val="Default"/>
        <w:jc w:val="center"/>
        <w:rPr>
          <w:bCs/>
          <w:sz w:val="28"/>
          <w:szCs w:val="28"/>
          <w:lang w:val="kk-KZ"/>
        </w:rPr>
      </w:pPr>
    </w:p>
    <w:p w:rsidR="006A6975" w:rsidRPr="00BD4E1A" w:rsidRDefault="006A6975" w:rsidP="00172D9D">
      <w:pPr>
        <w:pStyle w:val="Default"/>
        <w:jc w:val="center"/>
        <w:rPr>
          <w:bCs/>
          <w:sz w:val="28"/>
          <w:szCs w:val="28"/>
          <w:lang w:val="kk-KZ"/>
        </w:rPr>
      </w:pPr>
      <w:r w:rsidRPr="00BD4E1A">
        <w:rPr>
          <w:bCs/>
          <w:sz w:val="28"/>
          <w:szCs w:val="28"/>
          <w:lang w:val="kk-KZ"/>
        </w:rPr>
        <w:t xml:space="preserve">Сурет - 44 </w:t>
      </w:r>
      <w:r w:rsidRPr="00BD4E1A">
        <w:rPr>
          <w:color w:val="000000" w:themeColor="text1"/>
          <w:sz w:val="28"/>
          <w:szCs w:val="28"/>
          <w:shd w:val="clear" w:color="auto" w:fill="FFFFFF"/>
          <w:lang w:val="kk-KZ"/>
        </w:rPr>
        <w:t xml:space="preserve">Шеңбердің ұзындығы </w:t>
      </w:r>
    </w:p>
    <w:p w:rsidR="00172D9D" w:rsidRPr="00BD4E1A" w:rsidRDefault="00172D9D" w:rsidP="00172D9D">
      <w:pPr>
        <w:spacing w:after="0" w:line="240" w:lineRule="auto"/>
        <w:ind w:firstLine="709"/>
        <w:jc w:val="both"/>
        <w:rPr>
          <w:rFonts w:ascii="Times New Roman" w:hAnsi="Times New Roman" w:cs="Times New Roman"/>
          <w:b/>
          <w:bCs/>
          <w:sz w:val="28"/>
          <w:szCs w:val="28"/>
          <w:lang w:val="kk-KZ"/>
        </w:rPr>
      </w:pPr>
    </w:p>
    <w:p w:rsidR="00466FA5" w:rsidRPr="00BD4E1A" w:rsidRDefault="000A76AC" w:rsidP="00172D9D">
      <w:pPr>
        <w:spacing w:after="0" w:line="240" w:lineRule="auto"/>
        <w:ind w:firstLine="709"/>
        <w:jc w:val="both"/>
        <w:rPr>
          <w:rFonts w:ascii="Times New Roman" w:hAnsi="Times New Roman" w:cs="Times New Roman"/>
          <w:b/>
          <w:bCs/>
          <w:sz w:val="28"/>
          <w:szCs w:val="28"/>
          <w:lang w:val="kk-KZ"/>
        </w:rPr>
      </w:pPr>
      <w:r w:rsidRPr="00BD4E1A">
        <w:rPr>
          <w:rFonts w:ascii="Times New Roman" w:hAnsi="Times New Roman" w:cs="Times New Roman"/>
          <w:sz w:val="28"/>
          <w:szCs w:val="28"/>
          <w:lang w:val="kk-KZ"/>
        </w:rPr>
        <w:t>27-ші з</w:t>
      </w:r>
      <w:r w:rsidR="00466FA5" w:rsidRPr="00BD4E1A">
        <w:rPr>
          <w:rFonts w:ascii="Times New Roman" w:hAnsi="Times New Roman" w:cs="Times New Roman"/>
          <w:sz w:val="28"/>
          <w:szCs w:val="28"/>
          <w:lang w:val="kk-KZ"/>
        </w:rPr>
        <w:t xml:space="preserve">ертханалық </w:t>
      </w:r>
      <w:r w:rsidR="00466FA5" w:rsidRPr="00BD4E1A">
        <w:rPr>
          <w:rFonts w:ascii="Times New Roman" w:hAnsi="Times New Roman" w:cs="Times New Roman"/>
          <w:noProof/>
          <w:color w:val="000000"/>
          <w:sz w:val="28"/>
          <w:szCs w:val="28"/>
          <w:lang w:val="kk-KZ"/>
        </w:rPr>
        <w:t>сабақтың</w:t>
      </w:r>
      <w:r w:rsidRPr="00BD4E1A">
        <w:rPr>
          <w:rFonts w:ascii="Times New Roman" w:hAnsi="Times New Roman" w:cs="Times New Roman"/>
          <w:noProof/>
          <w:color w:val="000000"/>
          <w:sz w:val="28"/>
          <w:szCs w:val="28"/>
          <w:lang w:val="kk-KZ"/>
        </w:rPr>
        <w:t xml:space="preserve"> </w:t>
      </w:r>
      <w:r w:rsidR="00466FA5" w:rsidRPr="00BD4E1A">
        <w:rPr>
          <w:rFonts w:ascii="Times New Roman" w:hAnsi="Times New Roman" w:cs="Times New Roman"/>
          <w:noProof/>
          <w:color w:val="000000"/>
          <w:sz w:val="28"/>
          <w:szCs w:val="28"/>
          <w:lang w:val="kk-KZ"/>
        </w:rPr>
        <w:t>«</w:t>
      </w:r>
      <w:r w:rsidR="00466FA5" w:rsidRPr="00BD4E1A">
        <w:rPr>
          <w:rFonts w:ascii="Times New Roman" w:hAnsi="Times New Roman" w:cs="Times New Roman"/>
          <w:sz w:val="28"/>
          <w:szCs w:val="28"/>
          <w:lang w:val="kk-KZ"/>
        </w:rPr>
        <w:t>Цилиндр мен оның</w:t>
      </w:r>
      <w:r w:rsidRPr="00BD4E1A">
        <w:rPr>
          <w:rFonts w:ascii="Times New Roman" w:hAnsi="Times New Roman" w:cs="Times New Roman"/>
          <w:sz w:val="28"/>
          <w:szCs w:val="28"/>
          <w:lang w:val="kk-KZ"/>
        </w:rPr>
        <w:t xml:space="preserve"> </w:t>
      </w:r>
      <w:r w:rsidR="00466FA5" w:rsidRPr="00BD4E1A">
        <w:rPr>
          <w:rFonts w:ascii="Times New Roman" w:hAnsi="Times New Roman" w:cs="Times New Roman"/>
          <w:sz w:val="28"/>
          <w:szCs w:val="28"/>
          <w:lang w:val="kk-KZ"/>
        </w:rPr>
        <w:t>элементтерін кескіндеу»</w:t>
      </w:r>
      <w:r w:rsidRPr="00BD4E1A">
        <w:rPr>
          <w:rFonts w:ascii="Times New Roman" w:hAnsi="Times New Roman" w:cs="Times New Roman"/>
          <w:sz w:val="28"/>
          <w:szCs w:val="28"/>
          <w:lang w:val="kk-KZ"/>
        </w:rPr>
        <w:t xml:space="preserve"> тақырыбын өту кезіндегі студенттерге берілген тапсырмалардың </w:t>
      </w:r>
      <w:r w:rsidRPr="00BD4E1A">
        <w:rPr>
          <w:rFonts w:ascii="Times New Roman" w:eastAsiaTheme="minorHAnsi" w:hAnsi="Times New Roman" w:cs="Times New Roman"/>
          <w:bCs/>
          <w:color w:val="000000" w:themeColor="text1"/>
          <w:sz w:val="28"/>
          <w:szCs w:val="28"/>
          <w:lang w:val="kk-KZ" w:eastAsia="en-US"/>
        </w:rPr>
        <w:t>WolframAlpha жүйесіндегі жауабы</w:t>
      </w:r>
      <w:r w:rsidR="00415DE7" w:rsidRPr="00BD4E1A">
        <w:rPr>
          <w:rFonts w:ascii="Times New Roman" w:eastAsiaTheme="minorHAnsi" w:hAnsi="Times New Roman" w:cs="Times New Roman"/>
          <w:bCs/>
          <w:color w:val="000000" w:themeColor="text1"/>
          <w:sz w:val="28"/>
          <w:szCs w:val="28"/>
          <w:lang w:val="kk-KZ" w:eastAsia="en-US"/>
        </w:rPr>
        <w:t xml:space="preserve"> </w:t>
      </w:r>
      <w:r w:rsidR="00415DE7" w:rsidRPr="00BD4E1A">
        <w:rPr>
          <w:rFonts w:ascii="Times New Roman" w:hAnsi="Times New Roman" w:cs="Times New Roman"/>
          <w:color w:val="000000" w:themeColor="text1"/>
          <w:sz w:val="28"/>
          <w:szCs w:val="28"/>
          <w:shd w:val="clear" w:color="auto" w:fill="FFFFFF"/>
          <w:lang w:val="kk-KZ"/>
        </w:rPr>
        <w:t>(45-сурет)</w:t>
      </w:r>
      <w:r w:rsidRPr="00BD4E1A">
        <w:rPr>
          <w:rFonts w:ascii="Times New Roman" w:eastAsiaTheme="minorHAnsi" w:hAnsi="Times New Roman" w:cs="Times New Roman"/>
          <w:bCs/>
          <w:color w:val="000000" w:themeColor="text1"/>
          <w:sz w:val="28"/>
          <w:szCs w:val="28"/>
          <w:lang w:val="kk-KZ" w:eastAsia="en-US"/>
        </w:rPr>
        <w:t xml:space="preserve">. </w:t>
      </w:r>
    </w:p>
    <w:p w:rsidR="006A6975" w:rsidRPr="00BD4E1A" w:rsidRDefault="00415DE7" w:rsidP="00172D9D">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bCs/>
          <w:sz w:val="28"/>
          <w:szCs w:val="28"/>
          <w:lang w:val="kk-KZ"/>
        </w:rPr>
        <w:t>Т</w:t>
      </w:r>
      <w:r w:rsidR="006A6975" w:rsidRPr="00BD4E1A">
        <w:rPr>
          <w:rFonts w:ascii="Times New Roman" w:hAnsi="Times New Roman" w:cs="Times New Roman"/>
          <w:bCs/>
          <w:sz w:val="28"/>
          <w:szCs w:val="28"/>
          <w:lang w:val="kk-KZ"/>
        </w:rPr>
        <w:t>апсырма:</w:t>
      </w:r>
      <w:r w:rsidRPr="00BD4E1A">
        <w:rPr>
          <w:rFonts w:ascii="Times New Roman" w:hAnsi="Times New Roman" w:cs="Times New Roman"/>
          <w:bCs/>
          <w:sz w:val="28"/>
          <w:szCs w:val="28"/>
          <w:lang w:val="kk-KZ"/>
        </w:rPr>
        <w:t xml:space="preserve"> </w:t>
      </w:r>
      <w:r w:rsidR="006A6975" w:rsidRPr="00BD4E1A">
        <w:rPr>
          <w:rFonts w:ascii="Times New Roman" w:hAnsi="Times New Roman" w:cs="Times New Roman"/>
          <w:sz w:val="28"/>
          <w:szCs w:val="28"/>
          <w:lang w:val="kk-KZ"/>
        </w:rPr>
        <w:t>Цилиндрдің биіктігі 2</w:t>
      </w:r>
      <w:r w:rsidR="00B734ED" w:rsidRPr="00BD4E1A">
        <w:rPr>
          <w:rFonts w:ascii="Times New Roman" w:hAnsi="Times New Roman" w:cs="Times New Roman"/>
          <w:sz w:val="28"/>
          <w:szCs w:val="28"/>
          <w:lang w:val="kk-KZ"/>
        </w:rPr>
        <w:t xml:space="preserve"> </w:t>
      </w:r>
      <w:r w:rsidR="006A6975" w:rsidRPr="00BD4E1A">
        <w:rPr>
          <w:rFonts w:ascii="Times New Roman" w:hAnsi="Times New Roman" w:cs="Times New Roman"/>
          <w:sz w:val="28"/>
          <w:szCs w:val="28"/>
          <w:lang w:val="kk-KZ"/>
        </w:rPr>
        <w:t>м,</w:t>
      </w:r>
      <w:r w:rsidR="00172D9D" w:rsidRPr="00BD4E1A">
        <w:rPr>
          <w:rFonts w:ascii="Times New Roman" w:hAnsi="Times New Roman" w:cs="Times New Roman"/>
          <w:sz w:val="28"/>
          <w:szCs w:val="28"/>
          <w:lang w:val="kk-KZ"/>
        </w:rPr>
        <w:t xml:space="preserve"> </w:t>
      </w:r>
      <w:r w:rsidR="006A6975" w:rsidRPr="00BD4E1A">
        <w:rPr>
          <w:rFonts w:ascii="Times New Roman" w:hAnsi="Times New Roman" w:cs="Times New Roman"/>
          <w:sz w:val="28"/>
          <w:szCs w:val="28"/>
          <w:lang w:val="kk-KZ"/>
        </w:rPr>
        <w:t>табан радиусы 3</w:t>
      </w:r>
      <w:r w:rsidR="00B734ED" w:rsidRPr="00BD4E1A">
        <w:rPr>
          <w:rFonts w:ascii="Times New Roman" w:hAnsi="Times New Roman" w:cs="Times New Roman"/>
          <w:sz w:val="28"/>
          <w:szCs w:val="28"/>
          <w:lang w:val="kk-KZ"/>
        </w:rPr>
        <w:t xml:space="preserve"> </w:t>
      </w:r>
      <w:r w:rsidR="006A6975" w:rsidRPr="00BD4E1A">
        <w:rPr>
          <w:rFonts w:ascii="Times New Roman" w:hAnsi="Times New Roman" w:cs="Times New Roman"/>
          <w:sz w:val="28"/>
          <w:szCs w:val="28"/>
          <w:lang w:val="kk-KZ"/>
        </w:rPr>
        <w:t>м.</w:t>
      </w:r>
      <w:r w:rsidR="00172D9D" w:rsidRPr="00BD4E1A">
        <w:rPr>
          <w:rFonts w:ascii="Times New Roman" w:hAnsi="Times New Roman" w:cs="Times New Roman"/>
          <w:sz w:val="28"/>
          <w:szCs w:val="28"/>
          <w:lang w:val="kk-KZ"/>
        </w:rPr>
        <w:t xml:space="preserve"> </w:t>
      </w:r>
      <w:r w:rsidR="006A6975" w:rsidRPr="00BD4E1A">
        <w:rPr>
          <w:rFonts w:ascii="Times New Roman" w:hAnsi="Times New Roman" w:cs="Times New Roman"/>
          <w:sz w:val="28"/>
          <w:szCs w:val="28"/>
          <w:lang w:val="kk-KZ"/>
        </w:rPr>
        <w:t>Көлемін табыңыз</w:t>
      </w:r>
      <w:r w:rsidRPr="00BD4E1A">
        <w:rPr>
          <w:rFonts w:ascii="Times New Roman" w:hAnsi="Times New Roman" w:cs="Times New Roman"/>
          <w:sz w:val="28"/>
          <w:szCs w:val="28"/>
          <w:lang w:val="kk-KZ"/>
        </w:rPr>
        <w:t>.</w:t>
      </w:r>
      <w:r w:rsidR="00172D9D" w:rsidRPr="00BD4E1A">
        <w:rPr>
          <w:rFonts w:ascii="Times New Roman" w:hAnsi="Times New Roman" w:cs="Times New Roman"/>
          <w:sz w:val="28"/>
          <w:szCs w:val="28"/>
          <w:lang w:val="kk-KZ"/>
        </w:rPr>
        <w:t xml:space="preserve"> </w:t>
      </w:r>
    </w:p>
    <w:p w:rsidR="00F02658" w:rsidRPr="00BD4E1A" w:rsidRDefault="00F02658" w:rsidP="00BC72E6">
      <w:pPr>
        <w:pStyle w:val="Default"/>
        <w:jc w:val="center"/>
        <w:rPr>
          <w:bCs/>
          <w:sz w:val="28"/>
          <w:szCs w:val="28"/>
          <w:lang w:val="kk-KZ"/>
        </w:rPr>
      </w:pPr>
      <w:r w:rsidRPr="00BD4E1A">
        <w:rPr>
          <w:noProof/>
        </w:rPr>
        <w:drawing>
          <wp:inline distT="0" distB="0" distL="0" distR="0" wp14:anchorId="51A0B12E" wp14:editId="1CBA191D">
            <wp:extent cx="5240740" cy="3144039"/>
            <wp:effectExtent l="0" t="0" r="0" b="0"/>
            <wp:docPr id="78852" name="Рисунок 78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t="8789" r="2122" b="12921"/>
                    <a:stretch/>
                  </pic:blipFill>
                  <pic:spPr bwMode="auto">
                    <a:xfrm>
                      <a:off x="0" y="0"/>
                      <a:ext cx="5253738" cy="3151837"/>
                    </a:xfrm>
                    <a:prstGeom prst="rect">
                      <a:avLst/>
                    </a:prstGeom>
                    <a:ln>
                      <a:noFill/>
                    </a:ln>
                    <a:extLst>
                      <a:ext uri="{53640926-AAD7-44D8-BBD7-CCE9431645EC}">
                        <a14:shadowObscured xmlns:a14="http://schemas.microsoft.com/office/drawing/2010/main"/>
                      </a:ext>
                    </a:extLst>
                  </pic:spPr>
                </pic:pic>
              </a:graphicData>
            </a:graphic>
          </wp:inline>
        </w:drawing>
      </w:r>
    </w:p>
    <w:p w:rsidR="009B4C30" w:rsidRPr="00BD4E1A" w:rsidRDefault="009B4C30" w:rsidP="00BC72E6">
      <w:pPr>
        <w:pStyle w:val="Default"/>
        <w:jc w:val="center"/>
        <w:rPr>
          <w:rFonts w:eastAsiaTheme="minorHAnsi"/>
          <w:sz w:val="28"/>
          <w:szCs w:val="28"/>
          <w:lang w:val="kk-KZ" w:eastAsia="en-US"/>
        </w:rPr>
      </w:pPr>
    </w:p>
    <w:p w:rsidR="00815B29" w:rsidRPr="00BD4E1A" w:rsidRDefault="00815B29" w:rsidP="00BC72E6">
      <w:pPr>
        <w:pStyle w:val="Default"/>
        <w:jc w:val="center"/>
        <w:rPr>
          <w:rFonts w:eastAsiaTheme="minorHAnsi"/>
          <w:sz w:val="28"/>
          <w:szCs w:val="28"/>
          <w:lang w:val="kk-KZ" w:eastAsia="en-US"/>
        </w:rPr>
      </w:pPr>
      <w:r w:rsidRPr="00BD4E1A">
        <w:rPr>
          <w:rFonts w:eastAsiaTheme="minorHAnsi"/>
          <w:sz w:val="28"/>
          <w:szCs w:val="28"/>
          <w:lang w:val="kk-KZ" w:eastAsia="en-US"/>
        </w:rPr>
        <w:t>Сурет</w:t>
      </w:r>
      <w:r w:rsidR="00465872" w:rsidRPr="00BD4E1A">
        <w:rPr>
          <w:rFonts w:eastAsiaTheme="minorHAnsi"/>
          <w:sz w:val="28"/>
          <w:szCs w:val="28"/>
          <w:lang w:val="kk-KZ" w:eastAsia="en-US"/>
        </w:rPr>
        <w:t>-4</w:t>
      </w:r>
      <w:r w:rsidR="000F5104" w:rsidRPr="00BD4E1A">
        <w:rPr>
          <w:rFonts w:eastAsiaTheme="minorHAnsi"/>
          <w:sz w:val="28"/>
          <w:szCs w:val="28"/>
          <w:lang w:val="kk-KZ" w:eastAsia="en-US"/>
        </w:rPr>
        <w:t>5</w:t>
      </w:r>
      <w:r w:rsidR="00C1417C" w:rsidRPr="00BD4E1A">
        <w:rPr>
          <w:rFonts w:eastAsiaTheme="minorHAnsi"/>
          <w:sz w:val="28"/>
          <w:szCs w:val="28"/>
          <w:lang w:val="kk-KZ" w:eastAsia="en-US"/>
        </w:rPr>
        <w:t xml:space="preserve"> </w:t>
      </w:r>
      <w:r w:rsidR="00F02658" w:rsidRPr="00BD4E1A">
        <w:rPr>
          <w:rFonts w:eastAsiaTheme="minorHAnsi"/>
          <w:sz w:val="28"/>
          <w:szCs w:val="28"/>
          <w:lang w:val="kk-KZ" w:eastAsia="en-US"/>
        </w:rPr>
        <w:t xml:space="preserve">Цилиндрдің көлемі </w:t>
      </w:r>
    </w:p>
    <w:p w:rsidR="00593DB9" w:rsidRPr="00BD4E1A" w:rsidRDefault="00593DB9" w:rsidP="00965B93">
      <w:pPr>
        <w:pStyle w:val="a6"/>
        <w:shd w:val="clear" w:color="auto" w:fill="FFFFFF"/>
        <w:spacing w:before="0" w:beforeAutospacing="0" w:after="0" w:afterAutospacing="0"/>
        <w:ind w:firstLine="709"/>
        <w:jc w:val="both"/>
        <w:rPr>
          <w:color w:val="000000" w:themeColor="text1"/>
          <w:sz w:val="28"/>
          <w:szCs w:val="28"/>
          <w:lang w:val="kk-KZ"/>
        </w:rPr>
      </w:pPr>
      <w:r w:rsidRPr="00BD4E1A">
        <w:rPr>
          <w:color w:val="000000" w:themeColor="text1"/>
          <w:sz w:val="28"/>
          <w:szCs w:val="28"/>
          <w:lang w:val="kk-KZ"/>
        </w:rPr>
        <w:lastRenderedPageBreak/>
        <w:t xml:space="preserve">Осы жасалған </w:t>
      </w:r>
      <w:r w:rsidR="00CF5910" w:rsidRPr="00BD4E1A">
        <w:rPr>
          <w:color w:val="000000" w:themeColor="text1"/>
          <w:sz w:val="28"/>
          <w:szCs w:val="28"/>
          <w:lang w:val="kk-KZ"/>
        </w:rPr>
        <w:t xml:space="preserve">зерттеулерді </w:t>
      </w:r>
      <w:r w:rsidRPr="00BD4E1A">
        <w:rPr>
          <w:color w:val="000000" w:themeColor="text1"/>
          <w:sz w:val="28"/>
          <w:szCs w:val="28"/>
          <w:lang w:val="kk-KZ"/>
        </w:rPr>
        <w:t>қорытындылай келе, болашақ математика мұғалімдеріне геометриялық фигураларды кескіндеудің әдістемелік мәселелері нақтыланды.</w:t>
      </w:r>
      <w:r w:rsidR="004E2567" w:rsidRPr="00BD4E1A">
        <w:rPr>
          <w:color w:val="000000" w:themeColor="text1"/>
          <w:sz w:val="28"/>
          <w:szCs w:val="28"/>
          <w:lang w:val="kk-KZ"/>
        </w:rPr>
        <w:t xml:space="preserve"> Сонымен қатар, студенттерді ЦББР-н</w:t>
      </w:r>
      <w:r w:rsidR="00001CA3" w:rsidRPr="00BD4E1A">
        <w:rPr>
          <w:color w:val="000000" w:themeColor="text1"/>
          <w:sz w:val="28"/>
          <w:szCs w:val="28"/>
          <w:lang w:val="kk-KZ"/>
        </w:rPr>
        <w:t>ы</w:t>
      </w:r>
      <w:r w:rsidR="004E2567" w:rsidRPr="00BD4E1A">
        <w:rPr>
          <w:color w:val="000000" w:themeColor="text1"/>
          <w:sz w:val="28"/>
          <w:szCs w:val="28"/>
          <w:lang w:val="kk-KZ"/>
        </w:rPr>
        <w:t xml:space="preserve"> қолдана отырып, геометрия курсының әртүрлі есе</w:t>
      </w:r>
      <w:r w:rsidR="00001CA3" w:rsidRPr="00BD4E1A">
        <w:rPr>
          <w:color w:val="000000" w:themeColor="text1"/>
          <w:sz w:val="28"/>
          <w:szCs w:val="28"/>
          <w:lang w:val="kk-KZ"/>
        </w:rPr>
        <w:t>птерін шығаруда әдістемелік жағы</w:t>
      </w:r>
      <w:r w:rsidR="004E2567" w:rsidRPr="00BD4E1A">
        <w:rPr>
          <w:color w:val="000000" w:themeColor="text1"/>
          <w:sz w:val="28"/>
          <w:szCs w:val="28"/>
          <w:lang w:val="kk-KZ"/>
        </w:rPr>
        <w:t xml:space="preserve">нан тиімді пайдалануға үйреттік.    </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E36C0A"/>
          <w:bdr w:val="nil"/>
          <w:lang w:val="kk-KZ" w:eastAsia="zh-CN"/>
        </w:rPr>
      </w:pPr>
      <w:r w:rsidRPr="00BD4E1A">
        <w:rPr>
          <w:rFonts w:ascii="Times New Roman" w:eastAsia="Arial Unicode MS" w:hAnsi="Times New Roman" w:cs="Arial Unicode MS"/>
          <w:color w:val="000000"/>
          <w:sz w:val="28"/>
          <w:szCs w:val="28"/>
          <w:u w:color="E36C0A"/>
          <w:bdr w:val="nil"/>
          <w:lang w:val="kk-KZ" w:eastAsia="zh-CN"/>
        </w:rPr>
        <w:t>Геометрия сабақтарында қолданылатын ЦБ</w:t>
      </w:r>
      <w:r w:rsidR="00B0653E" w:rsidRPr="00BD4E1A">
        <w:rPr>
          <w:rFonts w:ascii="Times New Roman" w:eastAsia="Arial Unicode MS" w:hAnsi="Times New Roman" w:cs="Arial Unicode MS"/>
          <w:color w:val="000000"/>
          <w:sz w:val="28"/>
          <w:szCs w:val="28"/>
          <w:u w:color="E36C0A"/>
          <w:bdr w:val="nil"/>
          <w:lang w:val="kk-KZ" w:eastAsia="zh-CN"/>
        </w:rPr>
        <w:t>Б</w:t>
      </w:r>
      <w:r w:rsidRPr="00BD4E1A">
        <w:rPr>
          <w:rFonts w:ascii="Times New Roman" w:eastAsia="Arial Unicode MS" w:hAnsi="Times New Roman" w:cs="Arial Unicode MS"/>
          <w:color w:val="000000"/>
          <w:sz w:val="28"/>
          <w:szCs w:val="28"/>
          <w:u w:color="E36C0A"/>
          <w:bdr w:val="nil"/>
          <w:lang w:val="kk-KZ" w:eastAsia="zh-CN"/>
        </w:rPr>
        <w:t>Р көрнекілігі жоғары құрал</w:t>
      </w:r>
      <w:r w:rsidR="00FD6BB7" w:rsidRPr="00BD4E1A">
        <w:rPr>
          <w:rFonts w:ascii="Times New Roman" w:eastAsia="Arial Unicode MS" w:hAnsi="Times New Roman" w:cs="Arial Unicode MS"/>
          <w:color w:val="000000"/>
          <w:sz w:val="28"/>
          <w:szCs w:val="28"/>
          <w:u w:color="E36C0A"/>
          <w:bdr w:val="nil"/>
          <w:lang w:val="kk-KZ" w:eastAsia="zh-CN"/>
        </w:rPr>
        <w:t xml:space="preserve">дар </w:t>
      </w:r>
      <w:r w:rsidRPr="00BD4E1A">
        <w:rPr>
          <w:rFonts w:ascii="Times New Roman" w:eastAsia="Arial Unicode MS" w:hAnsi="Times New Roman" w:cs="Arial Unicode MS"/>
          <w:color w:val="000000"/>
          <w:sz w:val="28"/>
          <w:szCs w:val="28"/>
          <w:u w:color="E36C0A"/>
          <w:bdr w:val="nil"/>
          <w:lang w:val="kk-KZ" w:eastAsia="zh-CN"/>
        </w:rPr>
        <w:t xml:space="preserve">болып табылады. Ол түрлі құбылыстар мен </w:t>
      </w:r>
      <w:r w:rsidR="00B0653E" w:rsidRPr="00BD4E1A">
        <w:rPr>
          <w:rFonts w:ascii="Times New Roman" w:eastAsia="Arial Unicode MS" w:hAnsi="Times New Roman" w:cs="Arial Unicode MS"/>
          <w:color w:val="000000"/>
          <w:sz w:val="28"/>
          <w:szCs w:val="28"/>
          <w:u w:color="E36C0A"/>
          <w:bdr w:val="nil"/>
          <w:lang w:val="kk-KZ" w:eastAsia="zh-CN"/>
        </w:rPr>
        <w:t xml:space="preserve">үдерістердің </w:t>
      </w:r>
      <w:r w:rsidRPr="00BD4E1A">
        <w:rPr>
          <w:rFonts w:ascii="Times New Roman" w:eastAsia="Arial Unicode MS" w:hAnsi="Times New Roman" w:cs="Arial Unicode MS"/>
          <w:color w:val="000000"/>
          <w:sz w:val="28"/>
          <w:szCs w:val="28"/>
          <w:u w:color="E36C0A"/>
          <w:bdr w:val="nil"/>
          <w:lang w:val="kk-KZ" w:eastAsia="zh-CN"/>
        </w:rPr>
        <w:t xml:space="preserve">жүру динамикасын бақылап, оларға өзгерістер енгізуге, зерттеуге мүмкіндік береді. </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E36C0A"/>
          <w:sz w:val="28"/>
          <w:szCs w:val="28"/>
          <w:u w:color="E36C0A"/>
          <w:bdr w:val="nil"/>
          <w:lang w:val="kk-KZ" w:eastAsia="zh-CN"/>
        </w:rPr>
      </w:pPr>
      <w:r w:rsidRPr="00BD4E1A">
        <w:rPr>
          <w:rFonts w:ascii="Times New Roman" w:eastAsia="Arial Unicode MS" w:hAnsi="Times New Roman" w:cs="Arial Unicode MS"/>
          <w:color w:val="000000"/>
          <w:sz w:val="28"/>
          <w:szCs w:val="28"/>
          <w:u w:color="E36C0A"/>
          <w:bdr w:val="nil"/>
          <w:lang w:val="kk-KZ" w:eastAsia="zh-CN"/>
        </w:rPr>
        <w:t>Біздің ойымызша ЦБ</w:t>
      </w:r>
      <w:r w:rsidR="00B0653E" w:rsidRPr="00BD4E1A">
        <w:rPr>
          <w:rFonts w:ascii="Times New Roman" w:eastAsia="Arial Unicode MS" w:hAnsi="Times New Roman" w:cs="Arial Unicode MS"/>
          <w:color w:val="000000"/>
          <w:sz w:val="28"/>
          <w:szCs w:val="28"/>
          <w:u w:color="E36C0A"/>
          <w:bdr w:val="nil"/>
          <w:lang w:val="kk-KZ" w:eastAsia="zh-CN"/>
        </w:rPr>
        <w:t>Б</w:t>
      </w:r>
      <w:r w:rsidRPr="00BD4E1A">
        <w:rPr>
          <w:rFonts w:ascii="Times New Roman" w:eastAsia="Arial Unicode MS" w:hAnsi="Times New Roman" w:cs="Arial Unicode MS"/>
          <w:color w:val="000000"/>
          <w:sz w:val="28"/>
          <w:szCs w:val="28"/>
          <w:u w:color="E36C0A"/>
          <w:bdr w:val="nil"/>
          <w:lang w:val="kk-KZ" w:eastAsia="zh-CN"/>
        </w:rPr>
        <w:t>Р-ны геометрия сабағында жазықтық пен кеңістікте түрлі геометриялық фигураларды бейнелеуге қолдану ыңғайлы болып табылады. Мәселен, олардың көмегімен м</w:t>
      </w:r>
      <w:r w:rsidR="00C73AE5" w:rsidRPr="00BD4E1A">
        <w:rPr>
          <w:rFonts w:ascii="Times New Roman" w:eastAsia="Arial Unicode MS" w:hAnsi="Times New Roman" w:cs="Arial Unicode MS"/>
          <w:color w:val="000000"/>
          <w:sz w:val="28"/>
          <w:szCs w:val="28"/>
          <w:u w:color="E36C0A"/>
          <w:bdr w:val="nil"/>
          <w:lang w:val="kk-KZ" w:eastAsia="zh-CN"/>
        </w:rPr>
        <w:t>ұ</w:t>
      </w:r>
      <w:r w:rsidRPr="00BD4E1A">
        <w:rPr>
          <w:rFonts w:ascii="Times New Roman" w:eastAsia="Arial Unicode MS" w:hAnsi="Times New Roman" w:cs="Arial Unicode MS"/>
          <w:color w:val="000000"/>
          <w:sz w:val="28"/>
          <w:szCs w:val="28"/>
          <w:u w:color="E36C0A"/>
          <w:bdr w:val="nil"/>
          <w:lang w:val="kk-KZ" w:eastAsia="zh-CN"/>
        </w:rPr>
        <w:t xml:space="preserve">ғалім кез-келген уақытта геометриялық фигуралар мен графикалық кескіндерді көрсете алады. Яғни, көрнекі құралдардың ішінде керекті материалдар сабақ барысында білім алушылардың көз алдында цифрлық ресурстардың бетінде орналасады. Бұл көрнекілік түрі тек экран бетінде қалып қоймай, графикалық бейнеден символдық режимге өтіп керекті есептеулер жүргізуге мүмкіндік туады. Оны білім алушылар көз алдарында өз қолдарымен жүргізіп, есептегеннен соң ол материалдың игерілуі де жоғары болады. Мұндай көрнекі құралдар, плакатта немесе макетте көрсетілген бейнеден әлдеқайда ерекшеленіп, қызығушылық тудырады. </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Arial Unicode MS"/>
          <w:color w:val="000000"/>
          <w:sz w:val="28"/>
          <w:szCs w:val="28"/>
          <w:u w:color="000000"/>
          <w:bdr w:val="nil"/>
          <w:shd w:val="clear" w:color="auto" w:fill="FFFFFF"/>
          <w:lang w:val="kk-KZ" w:eastAsia="zh-CN"/>
        </w:rPr>
      </w:pPr>
      <w:r w:rsidRPr="00BD4E1A">
        <w:rPr>
          <w:rFonts w:ascii="Times New Roman" w:eastAsia="Arial Unicode MS" w:hAnsi="Times New Roman" w:cs="Arial Unicode MS"/>
          <w:color w:val="000000"/>
          <w:sz w:val="28"/>
          <w:szCs w:val="28"/>
          <w:u w:color="000000"/>
          <w:bdr w:val="nil"/>
          <w:lang w:val="kk-KZ" w:eastAsia="zh-CN"/>
        </w:rPr>
        <w:t xml:space="preserve">Жоғарыда көрсетілген </w:t>
      </w:r>
      <w:r w:rsidR="0062402F" w:rsidRPr="00BD4E1A">
        <w:rPr>
          <w:rFonts w:ascii="Times New Roman" w:eastAsia="Arial Unicode MS" w:hAnsi="Times New Roman" w:cs="Arial Unicode MS"/>
          <w:color w:val="000000"/>
          <w:sz w:val="28"/>
          <w:szCs w:val="28"/>
          <w:u w:color="000000"/>
          <w:bdr w:val="nil"/>
          <w:lang w:val="kk-KZ" w:eastAsia="zh-CN"/>
        </w:rPr>
        <w:t xml:space="preserve">кескіндер </w:t>
      </w:r>
      <w:r w:rsidRPr="00BD4E1A">
        <w:rPr>
          <w:rFonts w:ascii="Times New Roman" w:eastAsia="Arial Unicode MS" w:hAnsi="Times New Roman" w:cs="Arial Unicode MS"/>
          <w:color w:val="000000"/>
          <w:sz w:val="28"/>
          <w:szCs w:val="28"/>
          <w:u w:color="000000"/>
          <w:bdr w:val="nil"/>
          <w:lang w:val="kk-KZ" w:eastAsia="zh-CN"/>
        </w:rPr>
        <w:t>ЦБ</w:t>
      </w:r>
      <w:r w:rsidR="00B02783" w:rsidRPr="00BD4E1A">
        <w:rPr>
          <w:rFonts w:ascii="Times New Roman" w:eastAsia="Arial Unicode MS" w:hAnsi="Times New Roman" w:cs="Arial Unicode MS"/>
          <w:color w:val="000000"/>
          <w:sz w:val="28"/>
          <w:szCs w:val="28"/>
          <w:u w:color="000000"/>
          <w:bdr w:val="nil"/>
          <w:lang w:val="kk-KZ" w:eastAsia="zh-CN"/>
        </w:rPr>
        <w:t>Б</w:t>
      </w:r>
      <w:r w:rsidRPr="00BD4E1A">
        <w:rPr>
          <w:rFonts w:ascii="Times New Roman" w:eastAsia="Arial Unicode MS" w:hAnsi="Times New Roman" w:cs="Arial Unicode MS"/>
          <w:color w:val="000000"/>
          <w:sz w:val="28"/>
          <w:szCs w:val="28"/>
          <w:u w:color="000000"/>
          <w:bdr w:val="nil"/>
          <w:lang w:val="kk-KZ" w:eastAsia="zh-CN"/>
        </w:rPr>
        <w:t xml:space="preserve">Р түрлерінің көмегімен </w:t>
      </w:r>
      <w:r w:rsidR="00DE1C73" w:rsidRPr="00BD4E1A">
        <w:rPr>
          <w:rFonts w:ascii="Times New Roman" w:eastAsia="Arial Unicode MS" w:hAnsi="Times New Roman" w:cs="Arial Unicode MS"/>
          <w:color w:val="000000"/>
          <w:sz w:val="28"/>
          <w:szCs w:val="28"/>
          <w:u w:color="000000"/>
          <w:bdr w:val="nil"/>
          <w:lang w:val="kk-KZ" w:eastAsia="zh-CN"/>
        </w:rPr>
        <w:t>«Математикадағы ақпараттық технологиялар»</w:t>
      </w:r>
      <w:r w:rsidR="0062402F" w:rsidRPr="00BD4E1A">
        <w:rPr>
          <w:rFonts w:ascii="Times New Roman" w:eastAsia="Arial Unicode MS" w:hAnsi="Times New Roman" w:cs="Arial Unicode MS"/>
          <w:color w:val="000000"/>
          <w:sz w:val="28"/>
          <w:szCs w:val="28"/>
          <w:u w:color="000000"/>
          <w:bdr w:val="nil"/>
          <w:lang w:val="kk-KZ" w:eastAsia="zh-CN"/>
        </w:rPr>
        <w:t xml:space="preserve"> және «</w:t>
      </w:r>
      <w:r w:rsidR="0062402F" w:rsidRPr="00BD4E1A">
        <w:rPr>
          <w:rFonts w:ascii="Times New Roman" w:hAnsi="Times New Roman" w:cs="Times New Roman"/>
          <w:sz w:val="28"/>
          <w:szCs w:val="28"/>
          <w:lang w:val="kk-KZ"/>
        </w:rPr>
        <w:t>Геометрияны оқыту әдістемесінің таңдаулы бөлімдері</w:t>
      </w:r>
      <w:r w:rsidR="0062402F" w:rsidRPr="00BD4E1A">
        <w:rPr>
          <w:rFonts w:ascii="Times New Roman" w:eastAsia="Arial Unicode MS" w:hAnsi="Times New Roman" w:cs="Arial Unicode MS"/>
          <w:color w:val="000000"/>
          <w:sz w:val="28"/>
          <w:szCs w:val="28"/>
          <w:u w:color="000000"/>
          <w:bdr w:val="nil"/>
          <w:lang w:val="kk-KZ" w:eastAsia="zh-CN"/>
        </w:rPr>
        <w:t xml:space="preserve">» </w:t>
      </w:r>
      <w:r w:rsidR="00651F8B" w:rsidRPr="00BD4E1A">
        <w:rPr>
          <w:rFonts w:ascii="Times New Roman" w:eastAsia="Arial Unicode MS" w:hAnsi="Times New Roman" w:cs="Arial Unicode MS"/>
          <w:color w:val="000000"/>
          <w:sz w:val="28"/>
          <w:szCs w:val="28"/>
          <w:u w:color="000000"/>
          <w:bdr w:val="nil"/>
          <w:lang w:val="kk-KZ" w:eastAsia="zh-CN"/>
        </w:rPr>
        <w:t xml:space="preserve">арнайы </w:t>
      </w:r>
      <w:r w:rsidR="0062402F" w:rsidRPr="00BD4E1A">
        <w:rPr>
          <w:rFonts w:ascii="Times New Roman" w:eastAsia="Arial Unicode MS" w:hAnsi="Times New Roman" w:cs="Arial Unicode MS"/>
          <w:color w:val="000000"/>
          <w:sz w:val="28"/>
          <w:szCs w:val="28"/>
          <w:u w:color="000000"/>
          <w:bdr w:val="nil"/>
          <w:lang w:val="kk-KZ" w:eastAsia="zh-CN"/>
        </w:rPr>
        <w:t>пәндерін оқу барысында</w:t>
      </w:r>
      <w:r w:rsidR="00433AE2" w:rsidRPr="00BD4E1A">
        <w:rPr>
          <w:rFonts w:ascii="Times New Roman" w:eastAsia="Arial Unicode MS" w:hAnsi="Times New Roman" w:cs="Arial Unicode MS"/>
          <w:color w:val="000000"/>
          <w:sz w:val="28"/>
          <w:szCs w:val="28"/>
          <w:u w:color="000000"/>
          <w:bdr w:val="nil"/>
          <w:lang w:val="kk-KZ" w:eastAsia="zh-CN"/>
        </w:rPr>
        <w:t xml:space="preserve"> </w:t>
      </w:r>
      <w:r w:rsidR="0062402F" w:rsidRPr="00BD4E1A">
        <w:rPr>
          <w:rFonts w:ascii="Times New Roman" w:eastAsia="Arial Unicode MS" w:hAnsi="Times New Roman" w:cs="Arial Unicode MS"/>
          <w:color w:val="000000"/>
          <w:sz w:val="28"/>
          <w:szCs w:val="28"/>
          <w:u w:color="000000"/>
          <w:bdr w:val="nil"/>
          <w:lang w:val="kk-KZ" w:eastAsia="zh-CN"/>
        </w:rPr>
        <w:t xml:space="preserve">студенттерінің зертханалық сабақтарда жасалған жұмыстарынан </w:t>
      </w:r>
      <w:r w:rsidRPr="00BD4E1A">
        <w:rPr>
          <w:rFonts w:ascii="Times New Roman" w:eastAsia="Arial Unicode MS" w:hAnsi="Times New Roman" w:cs="Arial Unicode MS"/>
          <w:color w:val="000000"/>
          <w:sz w:val="28"/>
          <w:szCs w:val="28"/>
          <w:u w:color="000000"/>
          <w:bdr w:val="nil"/>
          <w:lang w:val="kk-KZ" w:eastAsia="zh-CN"/>
        </w:rPr>
        <w:t>үзінділер келтірілді.</w:t>
      </w:r>
    </w:p>
    <w:p w:rsidR="00593DB9" w:rsidRPr="00BD4E1A" w:rsidRDefault="00593DB9" w:rsidP="00965B93">
      <w:pPr>
        <w:pStyle w:val="Default"/>
        <w:ind w:firstLine="709"/>
        <w:jc w:val="center"/>
        <w:rPr>
          <w:b/>
          <w:sz w:val="28"/>
          <w:szCs w:val="28"/>
          <w:lang w:val="kk-KZ"/>
        </w:rPr>
      </w:pPr>
    </w:p>
    <w:p w:rsidR="00C345E9" w:rsidRPr="00BD4E1A" w:rsidRDefault="0092006D" w:rsidP="00C345E9">
      <w:pPr>
        <w:spacing w:after="0" w:line="240" w:lineRule="auto"/>
        <w:ind w:firstLine="709"/>
        <w:jc w:val="both"/>
        <w:rPr>
          <w:rFonts w:ascii="Times New Roman" w:eastAsia="Arial Unicode MS" w:hAnsi="Times New Roman" w:cs="Times New Roman"/>
          <w:b/>
          <w:color w:val="000000"/>
          <w:sz w:val="28"/>
          <w:szCs w:val="28"/>
          <w:u w:color="000000"/>
          <w:bdr w:val="nil"/>
          <w:lang w:val="kk-KZ" w:eastAsia="zh-CN"/>
        </w:rPr>
      </w:pPr>
      <w:r w:rsidRPr="00BD4E1A">
        <w:rPr>
          <w:rFonts w:ascii="Times New Roman" w:hAnsi="Times New Roman" w:cs="Times New Roman"/>
          <w:b/>
          <w:sz w:val="28"/>
          <w:szCs w:val="28"/>
          <w:lang w:val="kk-KZ"/>
        </w:rPr>
        <w:t xml:space="preserve">2.3 </w:t>
      </w:r>
      <w:r w:rsidR="00AE799B" w:rsidRPr="00BD4E1A">
        <w:rPr>
          <w:rFonts w:ascii="Times New Roman" w:hAnsi="Times New Roman" w:cs="Times New Roman"/>
          <w:b/>
          <w:sz w:val="28"/>
          <w:szCs w:val="28"/>
          <w:lang w:val="kk-KZ"/>
        </w:rPr>
        <w:t>Э</w:t>
      </w:r>
      <w:r w:rsidR="00B41A7B" w:rsidRPr="00BD4E1A">
        <w:rPr>
          <w:rFonts w:ascii="Times New Roman" w:hAnsi="Times New Roman" w:cs="Times New Roman"/>
          <w:b/>
          <w:sz w:val="28"/>
          <w:szCs w:val="28"/>
          <w:lang w:val="kk-KZ"/>
        </w:rPr>
        <w:t>ксперимент және оның нәтижелерін талдау</w:t>
      </w:r>
      <w:r w:rsidR="00B41A7B" w:rsidRPr="00BD4E1A">
        <w:rPr>
          <w:rFonts w:ascii="Times New Roman" w:eastAsia="Arial Unicode MS" w:hAnsi="Times New Roman" w:cs="Times New Roman"/>
          <w:b/>
          <w:color w:val="000000"/>
          <w:sz w:val="28"/>
          <w:szCs w:val="28"/>
          <w:u w:color="000000"/>
          <w:bdr w:val="nil"/>
          <w:lang w:val="kk-KZ" w:eastAsia="zh-CN"/>
        </w:rPr>
        <w:t xml:space="preserve"> </w:t>
      </w:r>
    </w:p>
    <w:p w:rsidR="00593DB9" w:rsidRPr="00BD4E1A" w:rsidRDefault="00AE799B" w:rsidP="00C345E9">
      <w:pPr>
        <w:spacing w:after="0" w:line="240" w:lineRule="auto"/>
        <w:ind w:firstLine="709"/>
        <w:jc w:val="both"/>
        <w:rPr>
          <w:rFonts w:ascii="Times New Roman" w:eastAsia="Arial Unicode MS" w:hAnsi="Times New Roman" w:cs="Times New Roman"/>
          <w:b/>
          <w:color w:val="000000"/>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Э</w:t>
      </w:r>
      <w:r w:rsidR="00593DB9" w:rsidRPr="00BD4E1A">
        <w:rPr>
          <w:rFonts w:ascii="Times New Roman" w:eastAsia="Arial Unicode MS" w:hAnsi="Times New Roman" w:cs="Times New Roman"/>
          <w:color w:val="000000" w:themeColor="text1"/>
          <w:sz w:val="28"/>
          <w:szCs w:val="28"/>
          <w:u w:color="000000"/>
          <w:bdr w:val="nil"/>
          <w:lang w:val="kk-KZ" w:eastAsia="zh-CN"/>
        </w:rPr>
        <w:t>ксперимент</w:t>
      </w:r>
      <w:r w:rsidRPr="00BD4E1A">
        <w:rPr>
          <w:rFonts w:ascii="Times New Roman" w:eastAsia="Arial Unicode MS" w:hAnsi="Times New Roman" w:cs="Times New Roman"/>
          <w:color w:val="000000" w:themeColor="text1"/>
          <w:sz w:val="28"/>
          <w:szCs w:val="28"/>
          <w:u w:color="000000"/>
          <w:bdr w:val="nil"/>
          <w:lang w:val="kk-KZ" w:eastAsia="zh-CN"/>
        </w:rPr>
        <w:t xml:space="preserve"> </w:t>
      </w:r>
      <w:r w:rsidR="00AB3A3B" w:rsidRPr="00BD4E1A">
        <w:rPr>
          <w:rFonts w:ascii="Times New Roman" w:eastAsia="Arial Unicode MS" w:hAnsi="Times New Roman" w:cs="Times New Roman"/>
          <w:color w:val="000000" w:themeColor="text1"/>
          <w:sz w:val="28"/>
          <w:szCs w:val="28"/>
          <w:u w:color="000000"/>
          <w:bdr w:val="nil"/>
          <w:lang w:val="kk-KZ" w:eastAsia="zh-CN"/>
        </w:rPr>
        <w:t xml:space="preserve">жұмыстары </w:t>
      </w:r>
      <w:r w:rsidR="00593DB9" w:rsidRPr="00BD4E1A">
        <w:rPr>
          <w:rFonts w:ascii="Times New Roman" w:eastAsia="Arial Unicode MS" w:hAnsi="Times New Roman" w:cs="Times New Roman"/>
          <w:color w:val="000000" w:themeColor="text1"/>
          <w:sz w:val="28"/>
          <w:szCs w:val="28"/>
          <w:u w:color="000000"/>
          <w:bdr w:val="nil"/>
          <w:lang w:val="kk-KZ" w:eastAsia="zh-CN"/>
        </w:rPr>
        <w:t xml:space="preserve">зерттеудің </w:t>
      </w:r>
      <w:r w:rsidRPr="00BD4E1A">
        <w:rPr>
          <w:rFonts w:ascii="Times New Roman" w:eastAsia="Arial Unicode MS" w:hAnsi="Times New Roman" w:cs="Times New Roman"/>
          <w:color w:val="000000" w:themeColor="text1"/>
          <w:sz w:val="28"/>
          <w:szCs w:val="28"/>
          <w:u w:color="000000"/>
          <w:bdr w:val="nil"/>
          <w:lang w:val="kk-KZ" w:eastAsia="zh-CN"/>
        </w:rPr>
        <w:t xml:space="preserve">қойылған </w:t>
      </w:r>
      <w:r w:rsidR="00593DB9" w:rsidRPr="00BD4E1A">
        <w:rPr>
          <w:rFonts w:ascii="Times New Roman" w:eastAsia="Arial Unicode MS" w:hAnsi="Times New Roman" w:cs="Times New Roman"/>
          <w:color w:val="000000" w:themeColor="text1"/>
          <w:sz w:val="28"/>
          <w:szCs w:val="28"/>
          <w:u w:color="000000"/>
          <w:bdr w:val="nil"/>
          <w:lang w:val="kk-KZ" w:eastAsia="zh-CN"/>
        </w:rPr>
        <w:t>мақсат</w:t>
      </w:r>
      <w:r w:rsidRPr="00BD4E1A">
        <w:rPr>
          <w:rFonts w:ascii="Times New Roman" w:eastAsia="Arial Unicode MS" w:hAnsi="Times New Roman" w:cs="Times New Roman"/>
          <w:color w:val="000000" w:themeColor="text1"/>
          <w:sz w:val="28"/>
          <w:szCs w:val="28"/>
          <w:u w:color="000000"/>
          <w:bdr w:val="nil"/>
          <w:lang w:val="kk-KZ" w:eastAsia="zh-CN"/>
        </w:rPr>
        <w:t xml:space="preserve">ы </w:t>
      </w:r>
      <w:r w:rsidR="00593DB9" w:rsidRPr="00BD4E1A">
        <w:rPr>
          <w:rFonts w:ascii="Times New Roman" w:eastAsia="Arial Unicode MS" w:hAnsi="Times New Roman" w:cs="Times New Roman"/>
          <w:color w:val="000000" w:themeColor="text1"/>
          <w:sz w:val="28"/>
          <w:szCs w:val="28"/>
          <w:u w:color="000000"/>
          <w:bdr w:val="nil"/>
          <w:lang w:val="kk-KZ" w:eastAsia="zh-CN"/>
        </w:rPr>
        <w:t>мен міндеттерін</w:t>
      </w:r>
      <w:r w:rsidRPr="00BD4E1A">
        <w:rPr>
          <w:rFonts w:ascii="Times New Roman" w:eastAsia="Arial Unicode MS" w:hAnsi="Times New Roman" w:cs="Times New Roman"/>
          <w:color w:val="000000" w:themeColor="text1"/>
          <w:sz w:val="28"/>
          <w:szCs w:val="28"/>
          <w:u w:color="000000"/>
          <w:bdr w:val="nil"/>
          <w:lang w:val="kk-KZ" w:eastAsia="zh-CN"/>
        </w:rPr>
        <w:t xml:space="preserve"> шешу </w:t>
      </w:r>
      <w:r w:rsidR="00593DB9" w:rsidRPr="00BD4E1A">
        <w:rPr>
          <w:rFonts w:ascii="Times New Roman" w:eastAsia="Arial Unicode MS" w:hAnsi="Times New Roman" w:cs="Times New Roman"/>
          <w:color w:val="000000" w:themeColor="text1"/>
          <w:sz w:val="28"/>
          <w:szCs w:val="28"/>
          <w:u w:color="000000"/>
          <w:bdr w:val="nil"/>
          <w:lang w:val="kk-KZ" w:eastAsia="zh-CN"/>
        </w:rPr>
        <w:t>және ғылыми болжамның дұрыстығын тексеру үшін 2020-2023</w:t>
      </w:r>
      <w:r w:rsidR="0074311E" w:rsidRPr="00BD4E1A">
        <w:rPr>
          <w:rFonts w:ascii="Times New Roman" w:eastAsia="Arial Unicode MS" w:hAnsi="Times New Roman" w:cs="Times New Roman"/>
          <w:color w:val="000000" w:themeColor="text1"/>
          <w:sz w:val="28"/>
          <w:szCs w:val="28"/>
          <w:u w:color="000000"/>
          <w:bdr w:val="nil"/>
          <w:lang w:val="kk-KZ" w:eastAsia="zh-CN"/>
        </w:rPr>
        <w:t xml:space="preserve"> </w:t>
      </w:r>
      <w:r w:rsidR="00593DB9" w:rsidRPr="00BD4E1A">
        <w:rPr>
          <w:rFonts w:ascii="Times New Roman" w:eastAsia="Arial Unicode MS" w:hAnsi="Times New Roman" w:cs="Times New Roman"/>
          <w:color w:val="000000" w:themeColor="text1"/>
          <w:sz w:val="28"/>
          <w:szCs w:val="28"/>
          <w:u w:color="000000"/>
          <w:bdr w:val="nil"/>
          <w:lang w:val="kk-KZ" w:eastAsia="zh-CN"/>
        </w:rPr>
        <w:t>жылдар аралығында</w:t>
      </w:r>
      <w:r w:rsidR="00AB3A3B" w:rsidRPr="00BD4E1A">
        <w:rPr>
          <w:rFonts w:ascii="Times New Roman" w:eastAsia="Arial Unicode MS" w:hAnsi="Times New Roman" w:cs="Times New Roman"/>
          <w:color w:val="000000" w:themeColor="text1"/>
          <w:sz w:val="28"/>
          <w:szCs w:val="28"/>
          <w:u w:color="000000"/>
          <w:bdr w:val="nil"/>
          <w:lang w:val="kk-KZ" w:eastAsia="zh-CN"/>
        </w:rPr>
        <w:t xml:space="preserve"> </w:t>
      </w:r>
      <w:r w:rsidR="00AB3A3B" w:rsidRPr="00BD4E1A">
        <w:rPr>
          <w:rFonts w:ascii="Times New Roman" w:hAnsi="Times New Roman" w:cs="Times New Roman"/>
          <w:color w:val="000000" w:themeColor="text1"/>
          <w:sz w:val="28"/>
          <w:szCs w:val="28"/>
          <w:lang w:val="kk-KZ"/>
        </w:rPr>
        <w:t xml:space="preserve">айқындаушы, қалыптастырушы және қорытындылаушы </w:t>
      </w:r>
      <w:r w:rsidR="00593DB9" w:rsidRPr="00BD4E1A">
        <w:rPr>
          <w:rFonts w:ascii="Times New Roman" w:eastAsia="Arial Unicode MS" w:hAnsi="Times New Roman" w:cs="Times New Roman"/>
          <w:color w:val="000000" w:themeColor="text1"/>
          <w:sz w:val="28"/>
          <w:szCs w:val="28"/>
          <w:u w:color="000000"/>
          <w:bdr w:val="nil"/>
          <w:lang w:val="kk-KZ" w:eastAsia="zh-CN"/>
        </w:rPr>
        <w:t>кезеңдер</w:t>
      </w:r>
      <w:r w:rsidR="00AB3A3B" w:rsidRPr="00BD4E1A">
        <w:rPr>
          <w:rFonts w:ascii="Times New Roman" w:eastAsia="Arial Unicode MS" w:hAnsi="Times New Roman" w:cs="Times New Roman"/>
          <w:color w:val="000000" w:themeColor="text1"/>
          <w:sz w:val="28"/>
          <w:szCs w:val="28"/>
          <w:u w:color="000000"/>
          <w:bdr w:val="nil"/>
          <w:lang w:val="kk-KZ" w:eastAsia="zh-CN"/>
        </w:rPr>
        <w:t xml:space="preserve">і бойынша ұйымдастырылды. </w:t>
      </w:r>
    </w:p>
    <w:p w:rsidR="00AE799B" w:rsidRPr="00BD4E1A" w:rsidRDefault="002251FA" w:rsidP="00965B93">
      <w:pPr>
        <w:spacing w:after="0" w:line="240" w:lineRule="auto"/>
        <w:ind w:firstLine="709"/>
        <w:jc w:val="both"/>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Эксперимент жұмыстары б</w:t>
      </w:r>
      <w:r w:rsidR="00AE799B" w:rsidRPr="00BD4E1A">
        <w:rPr>
          <w:rFonts w:ascii="Times New Roman" w:eastAsia="Arial Unicode MS" w:hAnsi="Times New Roman" w:cs="Times New Roman"/>
          <w:color w:val="000000" w:themeColor="text1"/>
          <w:sz w:val="28"/>
          <w:szCs w:val="28"/>
          <w:u w:color="000000"/>
          <w:bdr w:val="nil"/>
          <w:lang w:val="kk-KZ" w:eastAsia="zh-CN"/>
        </w:rPr>
        <w:t xml:space="preserve">олашақ </w:t>
      </w:r>
      <w:r w:rsidRPr="00BD4E1A">
        <w:rPr>
          <w:rFonts w:ascii="Times New Roman" w:eastAsia="Arial Unicode MS" w:hAnsi="Times New Roman" w:cs="Times New Roman"/>
          <w:color w:val="000000" w:themeColor="text1"/>
          <w:sz w:val="28"/>
          <w:szCs w:val="28"/>
          <w:u w:color="000000"/>
          <w:bdr w:val="nil"/>
          <w:lang w:val="kk-KZ" w:eastAsia="zh-CN"/>
        </w:rPr>
        <w:t xml:space="preserve">математика мұғалімдерінің мектеп геометрия курсын оқытуда ЦББР-ны </w:t>
      </w:r>
      <w:r w:rsidR="00AE799B" w:rsidRPr="00BD4E1A">
        <w:rPr>
          <w:rFonts w:ascii="Times New Roman" w:eastAsia="Arial Unicode MS" w:hAnsi="Times New Roman" w:cs="Times New Roman"/>
          <w:color w:val="000000" w:themeColor="text1"/>
          <w:sz w:val="28"/>
          <w:szCs w:val="28"/>
          <w:u w:color="000000"/>
          <w:bdr w:val="nil"/>
          <w:lang w:val="kk-KZ" w:eastAsia="zh-CN"/>
        </w:rPr>
        <w:t xml:space="preserve">қолдануға </w:t>
      </w:r>
      <w:r w:rsidRPr="00BD4E1A">
        <w:rPr>
          <w:rFonts w:ascii="Times New Roman" w:eastAsia="Arial Unicode MS" w:hAnsi="Times New Roman" w:cs="Times New Roman"/>
          <w:color w:val="000000" w:themeColor="text1"/>
          <w:sz w:val="28"/>
          <w:szCs w:val="28"/>
          <w:u w:color="000000"/>
          <w:bdr w:val="nil"/>
          <w:lang w:val="kk-KZ" w:eastAsia="zh-CN"/>
        </w:rPr>
        <w:t xml:space="preserve">әдістемелік даярлау мақсатында </w:t>
      </w:r>
      <w:r w:rsidR="00AE799B" w:rsidRPr="00BD4E1A">
        <w:rPr>
          <w:rFonts w:ascii="Times New Roman" w:eastAsia="Arial Unicode MS" w:hAnsi="Times New Roman" w:cs="Times New Roman"/>
          <w:color w:val="000000" w:themeColor="text1"/>
          <w:sz w:val="28"/>
          <w:szCs w:val="28"/>
          <w:u w:color="000000"/>
          <w:bdr w:val="nil"/>
          <w:lang w:val="kk-KZ" w:eastAsia="zh-CN"/>
        </w:rPr>
        <w:t xml:space="preserve">эксперименттік топта тексерілген әдістеменің тиімділігін негіздеу үшін эксперименттің </w:t>
      </w:r>
      <w:r w:rsidRPr="00BD4E1A">
        <w:rPr>
          <w:rFonts w:ascii="Times New Roman" w:eastAsia="Arial Unicode MS" w:hAnsi="Times New Roman" w:cs="Times New Roman"/>
          <w:color w:val="000000" w:themeColor="text1"/>
          <w:sz w:val="28"/>
          <w:szCs w:val="28"/>
          <w:u w:color="000000"/>
          <w:bdr w:val="nil"/>
          <w:lang w:val="kk-KZ" w:eastAsia="zh-CN"/>
        </w:rPr>
        <w:t xml:space="preserve">айқындаушы және қорытындылаушы </w:t>
      </w:r>
      <w:r w:rsidR="00AE799B" w:rsidRPr="00BD4E1A">
        <w:rPr>
          <w:rFonts w:ascii="Times New Roman" w:eastAsia="Arial Unicode MS" w:hAnsi="Times New Roman" w:cs="Times New Roman"/>
          <w:color w:val="000000" w:themeColor="text1"/>
          <w:sz w:val="28"/>
          <w:szCs w:val="28"/>
          <w:u w:color="000000"/>
          <w:bdr w:val="nil"/>
          <w:lang w:val="kk-KZ" w:eastAsia="zh-CN"/>
        </w:rPr>
        <w:t>кезеңдерінде алынған диагностикалық нәтижелерді</w:t>
      </w:r>
      <w:r w:rsidRPr="00BD4E1A">
        <w:rPr>
          <w:rFonts w:ascii="Times New Roman" w:eastAsia="Arial Unicode MS" w:hAnsi="Times New Roman" w:cs="Times New Roman"/>
          <w:color w:val="000000" w:themeColor="text1"/>
          <w:sz w:val="28"/>
          <w:szCs w:val="28"/>
          <w:u w:color="000000"/>
          <w:bdr w:val="nil"/>
          <w:lang w:val="kk-KZ" w:eastAsia="zh-CN"/>
        </w:rPr>
        <w:t xml:space="preserve"> </w:t>
      </w:r>
      <w:r w:rsidR="00AE799B" w:rsidRPr="00BD4E1A">
        <w:rPr>
          <w:rFonts w:ascii="Times New Roman" w:eastAsia="Arial Unicode MS" w:hAnsi="Times New Roman" w:cs="Times New Roman"/>
          <w:color w:val="000000" w:themeColor="text1"/>
          <w:sz w:val="28"/>
          <w:szCs w:val="28"/>
          <w:u w:color="000000"/>
          <w:bdr w:val="nil"/>
          <w:lang w:val="kk-KZ" w:eastAsia="zh-CN"/>
        </w:rPr>
        <w:t>салыстыру</w:t>
      </w:r>
      <w:r w:rsidRPr="00BD4E1A">
        <w:rPr>
          <w:rFonts w:ascii="Times New Roman" w:eastAsia="Arial Unicode MS" w:hAnsi="Times New Roman" w:cs="Times New Roman"/>
          <w:color w:val="000000" w:themeColor="text1"/>
          <w:sz w:val="28"/>
          <w:szCs w:val="28"/>
          <w:u w:color="000000"/>
          <w:bdr w:val="nil"/>
          <w:lang w:val="kk-KZ" w:eastAsia="zh-CN"/>
        </w:rPr>
        <w:t xml:space="preserve"> арқылы жүргізілді.  </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themeColor="text1"/>
          <w:sz w:val="28"/>
          <w:szCs w:val="28"/>
          <w:bdr w:val="nil"/>
          <w:lang w:val="kk-KZ" w:eastAsia="zh-CN"/>
        </w:rPr>
      </w:pPr>
      <w:r w:rsidRPr="00BD4E1A">
        <w:rPr>
          <w:rFonts w:ascii="Times New Roman" w:eastAsia="Arial Unicode MS" w:hAnsi="Times New Roman" w:cs="Times New Roman"/>
          <w:color w:val="000000" w:themeColor="text1"/>
          <w:sz w:val="28"/>
          <w:szCs w:val="28"/>
          <w:bdr w:val="nil"/>
          <w:lang w:val="kk-KZ" w:eastAsia="zh-CN"/>
        </w:rPr>
        <w:t xml:space="preserve">Эксперименттік жұмыстар М.Әуезов атындағы </w:t>
      </w:r>
      <w:r w:rsidR="00AF5C86" w:rsidRPr="00BD4E1A">
        <w:rPr>
          <w:rFonts w:ascii="Times New Roman" w:eastAsia="Arial Unicode MS" w:hAnsi="Times New Roman" w:cs="Times New Roman"/>
          <w:color w:val="000000" w:themeColor="text1"/>
          <w:sz w:val="28"/>
          <w:szCs w:val="28"/>
          <w:bdr w:val="nil"/>
          <w:lang w:val="kk-KZ" w:eastAsia="zh-CN"/>
        </w:rPr>
        <w:t>ОҚУ-дың</w:t>
      </w:r>
      <w:r w:rsidRPr="00BD4E1A">
        <w:rPr>
          <w:rFonts w:ascii="Times New Roman" w:eastAsia="Arial Unicode MS" w:hAnsi="Times New Roman" w:cs="Times New Roman"/>
          <w:color w:val="000000" w:themeColor="text1"/>
          <w:sz w:val="28"/>
          <w:szCs w:val="28"/>
          <w:bdr w:val="nil"/>
          <w:lang w:val="kk-KZ" w:eastAsia="zh-CN"/>
        </w:rPr>
        <w:t xml:space="preserve"> </w:t>
      </w:r>
      <w:r w:rsidRPr="00BD4E1A">
        <w:rPr>
          <w:rFonts w:ascii="Times New Roman" w:hAnsi="Times New Roman" w:cs="Times New Roman"/>
          <w:color w:val="000000" w:themeColor="text1"/>
          <w:sz w:val="28"/>
          <w:szCs w:val="28"/>
          <w:lang w:val="kk-KZ"/>
        </w:rPr>
        <w:t>«</w:t>
      </w:r>
      <w:r w:rsidRPr="00BD4E1A">
        <w:rPr>
          <w:rFonts w:ascii="Times New Roman" w:eastAsia="Arial Unicode MS" w:hAnsi="Times New Roman" w:cs="Times New Roman"/>
          <w:color w:val="000000" w:themeColor="text1"/>
          <w:sz w:val="28"/>
          <w:szCs w:val="28"/>
          <w:bdr w:val="nil"/>
          <w:lang w:val="kk-KZ" w:eastAsia="zh-CN"/>
        </w:rPr>
        <w:t>Математика</w:t>
      </w:r>
      <w:r w:rsidRPr="00BD4E1A">
        <w:rPr>
          <w:rFonts w:ascii="Times New Roman" w:hAnsi="Times New Roman" w:cs="Times New Roman"/>
          <w:color w:val="000000" w:themeColor="text1"/>
          <w:sz w:val="28"/>
          <w:szCs w:val="28"/>
          <w:lang w:val="kk-KZ"/>
        </w:rPr>
        <w:t>»</w:t>
      </w:r>
      <w:r w:rsidRPr="00BD4E1A">
        <w:rPr>
          <w:rFonts w:ascii="Times New Roman" w:eastAsia="Arial Unicode MS" w:hAnsi="Times New Roman" w:cs="Times New Roman"/>
          <w:color w:val="000000" w:themeColor="text1"/>
          <w:sz w:val="28"/>
          <w:szCs w:val="28"/>
          <w:bdr w:val="nil"/>
          <w:lang w:val="kk-KZ" w:eastAsia="zh-CN"/>
        </w:rPr>
        <w:t xml:space="preserve"> кафедрасы</w:t>
      </w:r>
      <w:r w:rsidR="0015187E" w:rsidRPr="00BD4E1A">
        <w:rPr>
          <w:rFonts w:ascii="Times New Roman" w:eastAsia="Arial Unicode MS" w:hAnsi="Times New Roman" w:cs="Times New Roman"/>
          <w:color w:val="000000" w:themeColor="text1"/>
          <w:sz w:val="28"/>
          <w:szCs w:val="28"/>
          <w:bdr w:val="nil"/>
          <w:lang w:val="kk-KZ" w:eastAsia="zh-CN"/>
        </w:rPr>
        <w:t xml:space="preserve">, </w:t>
      </w:r>
      <w:r w:rsidR="00B30DDC" w:rsidRPr="00BD4E1A">
        <w:rPr>
          <w:rFonts w:ascii="Times New Roman" w:hAnsi="Times New Roman" w:cs="Times New Roman"/>
          <w:color w:val="000000" w:themeColor="text1"/>
          <w:sz w:val="28"/>
          <w:szCs w:val="28"/>
          <w:lang w:val="kk-KZ"/>
        </w:rPr>
        <w:t>Ж</w:t>
      </w:r>
      <w:r w:rsidR="004523DF" w:rsidRPr="00BD4E1A">
        <w:rPr>
          <w:rFonts w:ascii="Times New Roman" w:hAnsi="Times New Roman" w:cs="Times New Roman"/>
          <w:color w:val="000000" w:themeColor="text1"/>
          <w:sz w:val="28"/>
          <w:szCs w:val="28"/>
          <w:lang w:val="kk-KZ"/>
        </w:rPr>
        <w:t>.</w:t>
      </w:r>
      <w:r w:rsidR="00B30DDC" w:rsidRPr="00BD4E1A">
        <w:rPr>
          <w:rFonts w:ascii="Times New Roman" w:hAnsi="Times New Roman" w:cs="Times New Roman"/>
          <w:color w:val="000000" w:themeColor="text1"/>
          <w:sz w:val="28"/>
          <w:szCs w:val="28"/>
          <w:lang w:val="kk-KZ"/>
        </w:rPr>
        <w:t>Ташен</w:t>
      </w:r>
      <w:r w:rsidR="00AF5C86" w:rsidRPr="00BD4E1A">
        <w:rPr>
          <w:rFonts w:ascii="Times New Roman" w:hAnsi="Times New Roman" w:cs="Times New Roman"/>
          <w:color w:val="000000" w:themeColor="text1"/>
          <w:sz w:val="28"/>
          <w:szCs w:val="28"/>
          <w:lang w:val="kk-KZ"/>
        </w:rPr>
        <w:t>е</w:t>
      </w:r>
      <w:r w:rsidR="00B30DDC" w:rsidRPr="00BD4E1A">
        <w:rPr>
          <w:rFonts w:ascii="Times New Roman" w:hAnsi="Times New Roman" w:cs="Times New Roman"/>
          <w:color w:val="000000" w:themeColor="text1"/>
          <w:sz w:val="28"/>
          <w:szCs w:val="28"/>
          <w:lang w:val="kk-KZ"/>
        </w:rPr>
        <w:t>в атындағы университеті</w:t>
      </w:r>
      <w:r w:rsidR="00142E58" w:rsidRPr="00BD4E1A">
        <w:rPr>
          <w:rFonts w:ascii="Times New Roman" w:hAnsi="Times New Roman" w:cs="Times New Roman"/>
          <w:color w:val="000000" w:themeColor="text1"/>
          <w:sz w:val="28"/>
          <w:szCs w:val="28"/>
          <w:lang w:val="kk-KZ"/>
        </w:rPr>
        <w:t xml:space="preserve">нің </w:t>
      </w:r>
      <w:r w:rsidR="00B30DDC" w:rsidRPr="00BD4E1A">
        <w:rPr>
          <w:rFonts w:ascii="Times New Roman" w:hAnsi="Times New Roman" w:cs="Times New Roman"/>
          <w:color w:val="000000" w:themeColor="text1"/>
          <w:sz w:val="28"/>
          <w:szCs w:val="28"/>
          <w:lang w:val="kk-KZ"/>
        </w:rPr>
        <w:t>«Математика және информатика»</w:t>
      </w:r>
      <w:r w:rsidR="00A54375"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кафедрасы</w:t>
      </w:r>
      <w:r w:rsidR="0015187E" w:rsidRPr="00BD4E1A">
        <w:rPr>
          <w:rFonts w:ascii="Times New Roman" w:hAnsi="Times New Roman" w:cs="Times New Roman"/>
          <w:color w:val="000000" w:themeColor="text1"/>
          <w:sz w:val="28"/>
          <w:szCs w:val="28"/>
          <w:lang w:val="kk-KZ"/>
        </w:rPr>
        <w:t xml:space="preserve"> және Орталық Азия Инновациялық университеті</w:t>
      </w:r>
      <w:r w:rsidR="00142E58" w:rsidRPr="00BD4E1A">
        <w:rPr>
          <w:rFonts w:ascii="Times New Roman" w:hAnsi="Times New Roman" w:cs="Times New Roman"/>
          <w:color w:val="000000" w:themeColor="text1"/>
          <w:sz w:val="28"/>
          <w:szCs w:val="28"/>
          <w:lang w:val="kk-KZ"/>
        </w:rPr>
        <w:t xml:space="preserve">нің </w:t>
      </w:r>
      <w:r w:rsidR="0015187E" w:rsidRPr="00BD4E1A">
        <w:rPr>
          <w:rFonts w:ascii="Times New Roman" w:hAnsi="Times New Roman" w:cs="Times New Roman"/>
          <w:color w:val="000000" w:themeColor="text1"/>
          <w:sz w:val="28"/>
          <w:szCs w:val="28"/>
          <w:lang w:val="kk-KZ"/>
        </w:rPr>
        <w:t>«Математика, физика және информатика» кафедрасы</w:t>
      </w:r>
      <w:r w:rsidRPr="00BD4E1A">
        <w:rPr>
          <w:rFonts w:ascii="Times New Roman" w:hAnsi="Times New Roman" w:cs="Times New Roman"/>
          <w:color w:val="000000" w:themeColor="text1"/>
          <w:sz w:val="28"/>
          <w:szCs w:val="28"/>
          <w:lang w:val="kk-KZ"/>
        </w:rPr>
        <w:t xml:space="preserve">да жүргізілді. </w:t>
      </w:r>
      <w:r w:rsidRPr="00BD4E1A">
        <w:rPr>
          <w:rFonts w:ascii="Times New Roman" w:eastAsia="Arial Unicode MS" w:hAnsi="Times New Roman" w:cs="Times New Roman"/>
          <w:color w:val="000000" w:themeColor="text1"/>
          <w:sz w:val="28"/>
          <w:szCs w:val="28"/>
          <w:bdr w:val="nil"/>
          <w:lang w:val="kk-KZ" w:eastAsia="zh-CN"/>
        </w:rPr>
        <w:t xml:space="preserve">    </w:t>
      </w:r>
    </w:p>
    <w:p w:rsidR="0015187E" w:rsidRPr="00BD4E1A" w:rsidRDefault="0015187E" w:rsidP="00965B93">
      <w:pPr>
        <w:pBdr>
          <w:top w:val="nil"/>
          <w:left w:val="nil"/>
          <w:bottom w:val="nil"/>
          <w:right w:val="nil"/>
          <w:between w:val="nil"/>
          <w:bar w:val="nil"/>
        </w:pBdr>
        <w:spacing w:after="0" w:line="240" w:lineRule="auto"/>
        <w:ind w:firstLine="709"/>
        <w:jc w:val="both"/>
        <w:rPr>
          <w:rFonts w:ascii="Times New Roman" w:hAnsi="Times New Roman" w:cs="Times New Roman"/>
          <w:color w:val="000000" w:themeColor="text1"/>
          <w:sz w:val="28"/>
          <w:szCs w:val="28"/>
          <w:lang w:val="kk-KZ"/>
        </w:rPr>
      </w:pP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lastRenderedPageBreak/>
        <w:t xml:space="preserve">Эксперименттік зерттеулерге «Математика» білім беру бағдарламасында оқитын 100 бакалавр студенттері, бақылау тобында </w:t>
      </w:r>
      <w:r w:rsidR="00FC1EDA" w:rsidRPr="00BD4E1A">
        <w:rPr>
          <w:rFonts w:ascii="Times New Roman" w:hAnsi="Times New Roman" w:cs="Times New Roman"/>
          <w:sz w:val="28"/>
          <w:szCs w:val="28"/>
          <w:lang w:val="kk-KZ"/>
        </w:rPr>
        <w:t>5</w:t>
      </w:r>
      <w:r w:rsidRPr="00BD4E1A">
        <w:rPr>
          <w:rFonts w:ascii="Times New Roman" w:hAnsi="Times New Roman" w:cs="Times New Roman"/>
          <w:sz w:val="28"/>
          <w:szCs w:val="28"/>
          <w:lang w:val="kk-KZ"/>
        </w:rPr>
        <w:t xml:space="preserve">1 студент, ал эксперименттік топта </w:t>
      </w:r>
      <w:r w:rsidR="00FC1EDA" w:rsidRPr="00BD4E1A">
        <w:rPr>
          <w:rFonts w:ascii="Times New Roman" w:hAnsi="Times New Roman" w:cs="Times New Roman"/>
          <w:sz w:val="28"/>
          <w:szCs w:val="28"/>
          <w:lang w:val="kk-KZ"/>
        </w:rPr>
        <w:t>4</w:t>
      </w:r>
      <w:r w:rsidRPr="00BD4E1A">
        <w:rPr>
          <w:rFonts w:ascii="Times New Roman" w:hAnsi="Times New Roman" w:cs="Times New Roman"/>
          <w:sz w:val="28"/>
          <w:szCs w:val="28"/>
          <w:lang w:val="kk-KZ"/>
        </w:rPr>
        <w:t xml:space="preserve">9 студент қатысты. </w:t>
      </w:r>
    </w:p>
    <w:p w:rsidR="00AB2C47" w:rsidRPr="00BD4E1A" w:rsidRDefault="007C3F7D" w:rsidP="00965B93">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iCs/>
          <w:sz w:val="28"/>
          <w:szCs w:val="28"/>
          <w:lang w:val="kk-KZ"/>
        </w:rPr>
        <w:t>Э</w:t>
      </w:r>
      <w:r w:rsidR="00AB2C47" w:rsidRPr="00BD4E1A">
        <w:rPr>
          <w:rFonts w:ascii="Times New Roman" w:hAnsi="Times New Roman" w:cs="Times New Roman"/>
          <w:iCs/>
          <w:sz w:val="28"/>
          <w:szCs w:val="28"/>
          <w:lang w:val="kk-KZ"/>
        </w:rPr>
        <w:t>ксперимент жұмысының мақсаты:</w:t>
      </w:r>
      <w:r w:rsidR="00AB2C47" w:rsidRPr="00BD4E1A">
        <w:rPr>
          <w:rFonts w:ascii="Times New Roman" w:eastAsia="Arial Unicode MS" w:hAnsi="Times New Roman" w:cs="Times New Roman"/>
          <w:color w:val="000000"/>
          <w:sz w:val="28"/>
          <w:szCs w:val="28"/>
          <w:u w:color="000000"/>
          <w:bdr w:val="nil"/>
          <w:lang w:val="kk-KZ" w:eastAsia="zh-CN"/>
        </w:rPr>
        <w:t xml:space="preserve"> Болашақ математика мұғалімдерінің мектеп геометрия курсын оқытуда ЦББР</w:t>
      </w:r>
      <w:r w:rsidR="004A6957" w:rsidRPr="00BD4E1A">
        <w:rPr>
          <w:rFonts w:ascii="Times New Roman" w:eastAsia="Arial Unicode MS" w:hAnsi="Times New Roman" w:cs="Times New Roman"/>
          <w:color w:val="000000"/>
          <w:sz w:val="28"/>
          <w:szCs w:val="28"/>
          <w:u w:color="000000"/>
          <w:bdr w:val="nil"/>
          <w:lang w:val="kk-KZ" w:eastAsia="zh-CN"/>
        </w:rPr>
        <w:t xml:space="preserve">-ны </w:t>
      </w:r>
      <w:r w:rsidR="00AB2C47" w:rsidRPr="00BD4E1A">
        <w:rPr>
          <w:rFonts w:ascii="Times New Roman" w:eastAsia="Arial Unicode MS" w:hAnsi="Times New Roman" w:cs="Times New Roman"/>
          <w:color w:val="000000"/>
          <w:sz w:val="28"/>
          <w:szCs w:val="28"/>
          <w:u w:color="000000"/>
          <w:bdr w:val="nil"/>
          <w:lang w:val="kk-KZ" w:eastAsia="zh-CN"/>
        </w:rPr>
        <w:t xml:space="preserve">қолдануға даярлаудың </w:t>
      </w:r>
      <w:r w:rsidR="00AB2C47" w:rsidRPr="00BD4E1A">
        <w:rPr>
          <w:rFonts w:ascii="Times New Roman" w:hAnsi="Times New Roman" w:cs="Times New Roman"/>
          <w:sz w:val="28"/>
          <w:szCs w:val="28"/>
          <w:lang w:val="kk-KZ"/>
        </w:rPr>
        <w:t>әдістемесін тәжірибе жүзінде тексеру.</w:t>
      </w:r>
    </w:p>
    <w:p w:rsidR="00AB2C47" w:rsidRPr="00BD4E1A" w:rsidRDefault="000C1236" w:rsidP="00965B93">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Э</w:t>
      </w:r>
      <w:r w:rsidR="00741D2B" w:rsidRPr="00BD4E1A">
        <w:rPr>
          <w:rFonts w:ascii="Times New Roman" w:hAnsi="Times New Roman" w:cs="Times New Roman"/>
          <w:sz w:val="28"/>
          <w:szCs w:val="28"/>
          <w:lang w:val="kk-KZ"/>
        </w:rPr>
        <w:t>ксперимент жұмысының міндеттері:</w:t>
      </w:r>
    </w:p>
    <w:p w:rsidR="008E4517" w:rsidRPr="00BD4E1A" w:rsidRDefault="008E4517" w:rsidP="00965B93">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1) болашақ математика мұғалімдерінің мектеп геометрия курсын оқытуда ЦББР</w:t>
      </w:r>
      <w:r w:rsidR="00916BE7"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қолдануға әдістемелік даярл</w:t>
      </w:r>
      <w:r w:rsidR="005D7DF9" w:rsidRPr="00BD4E1A">
        <w:rPr>
          <w:rFonts w:ascii="Times New Roman" w:hAnsi="Times New Roman" w:cs="Times New Roman"/>
          <w:sz w:val="28"/>
          <w:szCs w:val="28"/>
          <w:lang w:val="kk-KZ"/>
        </w:rPr>
        <w:t>ық деңгейін анықтау</w:t>
      </w:r>
      <w:r w:rsidRPr="00BD4E1A">
        <w:rPr>
          <w:rFonts w:ascii="Times New Roman" w:eastAsia="Arial Unicode MS" w:hAnsi="Times New Roman" w:cs="Times New Roman"/>
          <w:color w:val="000000" w:themeColor="text1"/>
          <w:sz w:val="28"/>
          <w:szCs w:val="28"/>
          <w:u w:color="000000"/>
          <w:bdr w:val="nil"/>
          <w:lang w:val="kk-KZ" w:eastAsia="zh-CN"/>
        </w:rPr>
        <w:t xml:space="preserve"> критери</w:t>
      </w:r>
      <w:r w:rsidR="005168AC" w:rsidRPr="00BD4E1A">
        <w:rPr>
          <w:rFonts w:ascii="Times New Roman" w:eastAsia="Arial Unicode MS" w:hAnsi="Times New Roman" w:cs="Times New Roman"/>
          <w:color w:val="000000" w:themeColor="text1"/>
          <w:sz w:val="28"/>
          <w:szCs w:val="28"/>
          <w:u w:color="000000"/>
          <w:bdr w:val="nil"/>
          <w:lang w:val="kk-KZ" w:eastAsia="zh-CN"/>
        </w:rPr>
        <w:t>й</w:t>
      </w:r>
      <w:r w:rsidRPr="00BD4E1A">
        <w:rPr>
          <w:rFonts w:ascii="Times New Roman" w:eastAsia="Arial Unicode MS" w:hAnsi="Times New Roman" w:cs="Times New Roman"/>
          <w:color w:val="000000" w:themeColor="text1"/>
          <w:sz w:val="28"/>
          <w:szCs w:val="28"/>
          <w:u w:color="000000"/>
          <w:bdr w:val="nil"/>
          <w:lang w:val="kk-KZ" w:eastAsia="zh-CN"/>
        </w:rPr>
        <w:t>лері</w:t>
      </w:r>
      <w:r w:rsidR="00A53588" w:rsidRPr="00BD4E1A">
        <w:rPr>
          <w:rFonts w:ascii="Times New Roman" w:eastAsia="Arial Unicode MS" w:hAnsi="Times New Roman" w:cs="Times New Roman"/>
          <w:color w:val="000000" w:themeColor="text1"/>
          <w:sz w:val="28"/>
          <w:szCs w:val="28"/>
          <w:u w:color="000000"/>
          <w:bdr w:val="nil"/>
          <w:lang w:val="kk-KZ" w:eastAsia="zh-CN"/>
        </w:rPr>
        <w:t>н</w:t>
      </w:r>
      <w:r w:rsidRPr="00BD4E1A">
        <w:rPr>
          <w:rFonts w:ascii="Times New Roman" w:hAnsi="Times New Roman" w:cs="Times New Roman"/>
          <w:sz w:val="28"/>
          <w:szCs w:val="28"/>
          <w:lang w:val="kk-KZ"/>
        </w:rPr>
        <w:t xml:space="preserve"> әзірлеу;</w:t>
      </w:r>
    </w:p>
    <w:p w:rsidR="00AF38B4" w:rsidRPr="00BD4E1A" w:rsidRDefault="00AF38B4" w:rsidP="00965B93">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2) болашақ математика мұғалімдерінің ЦББР</w:t>
      </w:r>
      <w:r w:rsidR="00916BE7" w:rsidRPr="00BD4E1A">
        <w:rPr>
          <w:rFonts w:ascii="Times New Roman" w:hAnsi="Times New Roman" w:cs="Times New Roman"/>
          <w:sz w:val="28"/>
          <w:szCs w:val="28"/>
          <w:lang w:val="kk-KZ"/>
        </w:rPr>
        <w:t xml:space="preserve">-ны </w:t>
      </w:r>
      <w:r w:rsidR="00FD0856" w:rsidRPr="00BD4E1A">
        <w:rPr>
          <w:rFonts w:ascii="Times New Roman" w:hAnsi="Times New Roman" w:cs="Times New Roman"/>
          <w:sz w:val="28"/>
          <w:szCs w:val="28"/>
          <w:lang w:val="kk-KZ"/>
        </w:rPr>
        <w:t>қолдану</w:t>
      </w:r>
      <w:r w:rsidR="00967600" w:rsidRPr="00BD4E1A">
        <w:rPr>
          <w:rFonts w:ascii="Times New Roman" w:hAnsi="Times New Roman" w:cs="Times New Roman"/>
          <w:sz w:val="28"/>
          <w:szCs w:val="28"/>
          <w:lang w:val="kk-KZ"/>
        </w:rPr>
        <w:t xml:space="preserve">ға </w:t>
      </w:r>
      <w:r w:rsidR="00FD0856" w:rsidRPr="00BD4E1A">
        <w:rPr>
          <w:rFonts w:ascii="Times New Roman" w:hAnsi="Times New Roman" w:cs="Times New Roman"/>
          <w:sz w:val="28"/>
          <w:szCs w:val="28"/>
          <w:lang w:val="kk-KZ"/>
        </w:rPr>
        <w:t xml:space="preserve">әдістемелік </w:t>
      </w:r>
      <w:r w:rsidRPr="00BD4E1A">
        <w:rPr>
          <w:rFonts w:ascii="Times New Roman" w:hAnsi="Times New Roman" w:cs="Times New Roman"/>
          <w:sz w:val="28"/>
          <w:szCs w:val="28"/>
          <w:lang w:val="kk-KZ"/>
        </w:rPr>
        <w:t>дайындығының бастапқы деңгейін анықтау;</w:t>
      </w:r>
    </w:p>
    <w:p w:rsidR="00FD0856" w:rsidRPr="00BD4E1A" w:rsidRDefault="00FD0856"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hAnsi="Times New Roman" w:cs="Times New Roman"/>
          <w:sz w:val="28"/>
          <w:szCs w:val="28"/>
          <w:lang w:val="kk-KZ"/>
        </w:rPr>
        <w:t xml:space="preserve">3) </w:t>
      </w:r>
      <w:r w:rsidR="00405304" w:rsidRPr="00BD4E1A">
        <w:rPr>
          <w:rFonts w:ascii="Times New Roman" w:hAnsi="Times New Roman" w:cs="Times New Roman"/>
          <w:sz w:val="28"/>
          <w:szCs w:val="28"/>
          <w:lang w:val="kk-KZ"/>
        </w:rPr>
        <w:t>с</w:t>
      </w:r>
      <w:r w:rsidRPr="00BD4E1A">
        <w:rPr>
          <w:rFonts w:ascii="Times New Roman" w:hAnsi="Times New Roman" w:cs="Times New Roman"/>
          <w:sz w:val="28"/>
          <w:szCs w:val="28"/>
          <w:lang w:val="kk-KZ"/>
        </w:rPr>
        <w:t xml:space="preserve">туденттердің </w:t>
      </w:r>
      <w:r w:rsidRPr="00BD4E1A">
        <w:rPr>
          <w:rFonts w:ascii="Times New Roman" w:eastAsia="Arial Unicode MS" w:hAnsi="Times New Roman" w:cs="Times New Roman"/>
          <w:color w:val="000000"/>
          <w:sz w:val="28"/>
          <w:szCs w:val="28"/>
          <w:u w:color="000000"/>
          <w:bdr w:val="nil"/>
          <w:lang w:val="kk-KZ" w:eastAsia="zh-CN"/>
        </w:rPr>
        <w:t>мектеп геометрия курсы бойынша бастапқы білім деңгейлерін анықтау</w:t>
      </w:r>
      <w:r w:rsidRPr="00BD4E1A">
        <w:rPr>
          <w:rFonts w:ascii="Times New Roman" w:hAnsi="Times New Roman" w:cs="Times New Roman"/>
          <w:sz w:val="28"/>
          <w:szCs w:val="28"/>
          <w:lang w:val="kk-KZ"/>
        </w:rPr>
        <w:t>;</w:t>
      </w:r>
      <w:r w:rsidRPr="00BD4E1A">
        <w:rPr>
          <w:rFonts w:ascii="Times New Roman" w:eastAsia="Arial Unicode MS" w:hAnsi="Times New Roman" w:cs="Times New Roman"/>
          <w:color w:val="000000"/>
          <w:sz w:val="28"/>
          <w:szCs w:val="28"/>
          <w:u w:color="000000"/>
          <w:bdr w:val="nil"/>
          <w:lang w:val="kk-KZ" w:eastAsia="zh-CN"/>
        </w:rPr>
        <w:t xml:space="preserve"> </w:t>
      </w:r>
    </w:p>
    <w:p w:rsidR="00967600" w:rsidRPr="00BD4E1A" w:rsidRDefault="00A309EB"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4)</w:t>
      </w:r>
      <w:r w:rsidR="006B70FF" w:rsidRPr="00BD4E1A">
        <w:rPr>
          <w:rFonts w:ascii="Times New Roman" w:eastAsia="Arial Unicode MS" w:hAnsi="Times New Roman" w:cs="Times New Roman"/>
          <w:color w:val="000000"/>
          <w:sz w:val="28"/>
          <w:szCs w:val="28"/>
          <w:u w:color="000000"/>
          <w:bdr w:val="nil"/>
          <w:lang w:val="kk-KZ" w:eastAsia="zh-CN"/>
        </w:rPr>
        <w:t xml:space="preserve"> </w:t>
      </w:r>
      <w:r w:rsidR="00A46438" w:rsidRPr="00BD4E1A">
        <w:rPr>
          <w:rFonts w:ascii="Times New Roman" w:eastAsia="Arial Unicode MS" w:hAnsi="Times New Roman" w:cs="Times New Roman"/>
          <w:color w:val="000000"/>
          <w:sz w:val="28"/>
          <w:szCs w:val="28"/>
          <w:u w:color="000000"/>
          <w:bdr w:val="nil"/>
          <w:lang w:val="kk-KZ" w:eastAsia="zh-CN"/>
        </w:rPr>
        <w:t xml:space="preserve">оқу үдерісіне енгізілген </w:t>
      </w:r>
      <w:r w:rsidRPr="00BD4E1A">
        <w:rPr>
          <w:rFonts w:ascii="Times New Roman" w:eastAsia="Arial Unicode MS" w:hAnsi="Times New Roman" w:cs="Times New Roman"/>
          <w:color w:val="000000"/>
          <w:sz w:val="28"/>
          <w:szCs w:val="28"/>
          <w:u w:color="000000"/>
          <w:bdr w:val="nil"/>
          <w:lang w:val="kk-KZ" w:eastAsia="zh-CN"/>
        </w:rPr>
        <w:t xml:space="preserve">арнайы </w:t>
      </w:r>
      <w:r w:rsidR="00A46438" w:rsidRPr="00BD4E1A">
        <w:rPr>
          <w:rFonts w:ascii="Times New Roman" w:eastAsia="Arial Unicode MS" w:hAnsi="Times New Roman" w:cs="Times New Roman"/>
          <w:color w:val="000000"/>
          <w:sz w:val="28"/>
          <w:szCs w:val="28"/>
          <w:u w:color="000000"/>
          <w:bdr w:val="nil"/>
          <w:lang w:val="kk-KZ" w:eastAsia="zh-CN"/>
        </w:rPr>
        <w:t xml:space="preserve">пәндердің </w:t>
      </w:r>
      <w:r w:rsidR="004523DF" w:rsidRPr="00BD4E1A">
        <w:rPr>
          <w:rFonts w:ascii="Times New Roman" w:eastAsia="Arial Unicode MS" w:hAnsi="Times New Roman" w:cs="Times New Roman"/>
          <w:color w:val="000000"/>
          <w:sz w:val="28"/>
          <w:szCs w:val="28"/>
          <w:u w:color="000000"/>
          <w:bdr w:val="nil"/>
          <w:lang w:val="kk-KZ" w:eastAsia="zh-CN"/>
        </w:rPr>
        <w:t>мазмұны мен оны</w:t>
      </w:r>
      <w:r w:rsidR="00403493" w:rsidRPr="00BD4E1A">
        <w:rPr>
          <w:rFonts w:ascii="Times New Roman" w:eastAsia="Arial Unicode MS" w:hAnsi="Times New Roman" w:cs="Times New Roman"/>
          <w:color w:val="000000"/>
          <w:sz w:val="28"/>
          <w:szCs w:val="28"/>
          <w:u w:color="000000"/>
          <w:bdr w:val="nil"/>
          <w:lang w:val="kk-KZ" w:eastAsia="zh-CN"/>
        </w:rPr>
        <w:t xml:space="preserve"> </w:t>
      </w:r>
      <w:r w:rsidRPr="00BD4E1A">
        <w:rPr>
          <w:rFonts w:ascii="Times New Roman" w:eastAsia="Arial Unicode MS" w:hAnsi="Times New Roman" w:cs="Times New Roman"/>
          <w:color w:val="000000"/>
          <w:sz w:val="28"/>
          <w:szCs w:val="28"/>
          <w:u w:color="000000"/>
          <w:bdr w:val="nil"/>
          <w:lang w:val="kk-KZ" w:eastAsia="zh-CN"/>
        </w:rPr>
        <w:t>оқытудың әдістемесі</w:t>
      </w:r>
      <w:r w:rsidR="005D7DF9" w:rsidRPr="00BD4E1A">
        <w:rPr>
          <w:rFonts w:ascii="Times New Roman" w:eastAsia="Arial Unicode MS" w:hAnsi="Times New Roman" w:cs="Times New Roman"/>
          <w:color w:val="000000"/>
          <w:sz w:val="28"/>
          <w:szCs w:val="28"/>
          <w:u w:color="000000"/>
          <w:bdr w:val="nil"/>
          <w:lang w:val="kk-KZ" w:eastAsia="zh-CN"/>
        </w:rPr>
        <w:t xml:space="preserve">н </w:t>
      </w:r>
      <w:r w:rsidR="00405304" w:rsidRPr="00BD4E1A">
        <w:rPr>
          <w:rFonts w:ascii="Times New Roman" w:eastAsia="Arial Unicode MS" w:hAnsi="Times New Roman" w:cs="Times New Roman"/>
          <w:color w:val="000000"/>
          <w:sz w:val="28"/>
          <w:szCs w:val="28"/>
          <w:u w:color="000000"/>
          <w:bdr w:val="nil"/>
          <w:lang w:val="kk-KZ" w:eastAsia="zh-CN"/>
        </w:rPr>
        <w:t xml:space="preserve">болашақ математика мұғалімдерін даярлау тәжірибесіне </w:t>
      </w:r>
      <w:r w:rsidRPr="00BD4E1A">
        <w:rPr>
          <w:rFonts w:ascii="Times New Roman" w:eastAsia="Arial Unicode MS" w:hAnsi="Times New Roman" w:cs="Times New Roman"/>
          <w:color w:val="000000"/>
          <w:sz w:val="28"/>
          <w:szCs w:val="28"/>
          <w:u w:color="000000"/>
          <w:bdr w:val="nil"/>
          <w:lang w:val="kk-KZ" w:eastAsia="zh-CN"/>
        </w:rPr>
        <w:t>енгізу</w:t>
      </w:r>
      <w:r w:rsidR="00405304" w:rsidRPr="00BD4E1A">
        <w:rPr>
          <w:rFonts w:ascii="Times New Roman" w:eastAsia="Arial Unicode MS" w:hAnsi="Times New Roman" w:cs="Times New Roman"/>
          <w:color w:val="000000"/>
          <w:sz w:val="28"/>
          <w:szCs w:val="28"/>
          <w:u w:color="000000"/>
          <w:bdr w:val="nil"/>
          <w:lang w:val="kk-KZ" w:eastAsia="zh-CN"/>
        </w:rPr>
        <w:t>;</w:t>
      </w:r>
    </w:p>
    <w:p w:rsidR="006B70FF" w:rsidRPr="00BD4E1A" w:rsidRDefault="006B70FF" w:rsidP="00965B93">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5) болашақ математика мұғалімдерінің мектеп геометрия курсын оқытуда ЦББР</w:t>
      </w:r>
      <w:r w:rsidR="00D776E6"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 xml:space="preserve">қолдануға әдістемелік даярлығының </w:t>
      </w:r>
      <w:r w:rsidR="00EE11AF" w:rsidRPr="00BD4E1A">
        <w:rPr>
          <w:rFonts w:ascii="Times New Roman" w:hAnsi="Times New Roman" w:cs="Times New Roman"/>
          <w:sz w:val="28"/>
          <w:szCs w:val="28"/>
          <w:lang w:val="kk-KZ"/>
        </w:rPr>
        <w:t xml:space="preserve">қалыптасу </w:t>
      </w:r>
      <w:r w:rsidRPr="00BD4E1A">
        <w:rPr>
          <w:rFonts w:ascii="Times New Roman" w:hAnsi="Times New Roman" w:cs="Times New Roman"/>
          <w:sz w:val="28"/>
          <w:szCs w:val="28"/>
          <w:lang w:val="kk-KZ"/>
        </w:rPr>
        <w:t>деңгейін анықтау;</w:t>
      </w:r>
    </w:p>
    <w:p w:rsidR="00405304" w:rsidRPr="00BD4E1A" w:rsidRDefault="006B70FF" w:rsidP="00965B93">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6) болжамды растау немесе теріске шығару үшін зерттеу нәтижелеріне салыстырмалы талдау жүргізу; эксперименттік зерттеу деректерінің сенімділік дәрежесін анықтау үшін алынған мәліметтерді статистикалық өңдеуді жүзеге асыру; </w:t>
      </w:r>
      <w:r w:rsidR="005D7DF9" w:rsidRPr="00BD4E1A">
        <w:rPr>
          <w:rFonts w:ascii="Times New Roman" w:hAnsi="Times New Roman" w:cs="Times New Roman"/>
          <w:sz w:val="28"/>
          <w:szCs w:val="28"/>
          <w:lang w:val="kk-KZ"/>
        </w:rPr>
        <w:t xml:space="preserve">әзірленген әдістеменің тиімділігін эксперимент жүзінде дәлелдеу. </w:t>
      </w:r>
    </w:p>
    <w:p w:rsidR="00593DB9" w:rsidRPr="00BD4E1A" w:rsidRDefault="00485C75"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hAnsi="Times New Roman" w:cs="Times New Roman"/>
          <w:sz w:val="28"/>
          <w:szCs w:val="28"/>
          <w:lang w:val="kk-KZ"/>
        </w:rPr>
        <w:t>Э</w:t>
      </w:r>
      <w:r w:rsidR="00500374" w:rsidRPr="00BD4E1A">
        <w:rPr>
          <w:rFonts w:ascii="Times New Roman" w:hAnsi="Times New Roman" w:cs="Times New Roman"/>
          <w:sz w:val="28"/>
          <w:szCs w:val="28"/>
          <w:lang w:val="kk-KZ"/>
        </w:rPr>
        <w:t xml:space="preserve">ксперимент жұмыстарын </w:t>
      </w:r>
      <w:r w:rsidR="00593DB9" w:rsidRPr="00BD4E1A">
        <w:rPr>
          <w:rFonts w:ascii="Times New Roman" w:eastAsia="Arial Unicode MS" w:hAnsi="Times New Roman" w:cs="Times New Roman"/>
          <w:color w:val="000000"/>
          <w:sz w:val="28"/>
          <w:szCs w:val="28"/>
          <w:u w:color="000000"/>
          <w:bdr w:val="nil"/>
          <w:lang w:val="kk-KZ" w:eastAsia="zh-CN"/>
        </w:rPr>
        <w:t>жүргізу кезінде болашақ математика</w:t>
      </w:r>
      <w:r w:rsidR="00DF07B4" w:rsidRPr="00BD4E1A">
        <w:rPr>
          <w:rFonts w:ascii="Times New Roman" w:eastAsia="Arial Unicode MS" w:hAnsi="Times New Roman" w:cs="Times New Roman"/>
          <w:color w:val="000000"/>
          <w:sz w:val="28"/>
          <w:szCs w:val="28"/>
          <w:u w:color="000000"/>
          <w:bdr w:val="nil"/>
          <w:lang w:val="kk-KZ" w:eastAsia="zh-CN"/>
        </w:rPr>
        <w:t xml:space="preserve"> </w:t>
      </w:r>
      <w:r w:rsidR="00593DB9" w:rsidRPr="00BD4E1A">
        <w:rPr>
          <w:rFonts w:ascii="Times New Roman" w:eastAsia="Arial Unicode MS" w:hAnsi="Times New Roman" w:cs="Times New Roman"/>
          <w:color w:val="000000"/>
          <w:sz w:val="28"/>
          <w:szCs w:val="28"/>
          <w:u w:color="000000"/>
          <w:bdr w:val="nil"/>
          <w:lang w:val="kk-KZ" w:eastAsia="zh-CN"/>
        </w:rPr>
        <w:t xml:space="preserve">мұғалімдерінің </w:t>
      </w:r>
      <w:r w:rsidR="00500374" w:rsidRPr="00BD4E1A">
        <w:rPr>
          <w:rFonts w:ascii="Times New Roman" w:eastAsia="Arial Unicode MS" w:hAnsi="Times New Roman" w:cs="Times New Roman"/>
          <w:color w:val="000000"/>
          <w:sz w:val="28"/>
          <w:szCs w:val="28"/>
          <w:u w:color="000000"/>
          <w:bdr w:val="nil"/>
          <w:lang w:val="kk-KZ" w:eastAsia="zh-CN"/>
        </w:rPr>
        <w:t xml:space="preserve">мектеп геометрия курсын оқытуда </w:t>
      </w:r>
      <w:r w:rsidR="00593DB9" w:rsidRPr="00BD4E1A">
        <w:rPr>
          <w:rFonts w:ascii="Times New Roman" w:eastAsia="Arial Unicode MS" w:hAnsi="Times New Roman" w:cs="Times New Roman"/>
          <w:color w:val="000000"/>
          <w:sz w:val="28"/>
          <w:szCs w:val="28"/>
          <w:u w:color="000000"/>
          <w:bdr w:val="nil"/>
          <w:lang w:val="kk-KZ" w:eastAsia="zh-CN"/>
        </w:rPr>
        <w:t>ЦББР</w:t>
      </w:r>
      <w:r w:rsidR="00151BDF" w:rsidRPr="00BD4E1A">
        <w:rPr>
          <w:rFonts w:ascii="Times New Roman" w:eastAsia="Arial Unicode MS" w:hAnsi="Times New Roman" w:cs="Times New Roman"/>
          <w:color w:val="000000"/>
          <w:sz w:val="28"/>
          <w:szCs w:val="28"/>
          <w:u w:color="000000"/>
          <w:bdr w:val="nil"/>
          <w:lang w:val="kk-KZ" w:eastAsia="zh-CN"/>
        </w:rPr>
        <w:t>-ны</w:t>
      </w:r>
      <w:r w:rsidR="00593DB9" w:rsidRPr="00BD4E1A">
        <w:rPr>
          <w:rFonts w:ascii="Times New Roman" w:eastAsia="Arial Unicode MS" w:hAnsi="Times New Roman" w:cs="Times New Roman"/>
          <w:color w:val="000000"/>
          <w:sz w:val="28"/>
          <w:szCs w:val="28"/>
          <w:u w:color="000000"/>
          <w:bdr w:val="nil"/>
          <w:lang w:val="kk-KZ" w:eastAsia="zh-CN"/>
        </w:rPr>
        <w:t xml:space="preserve"> қолдануға әдістемелік даярлығын бағалау үшін келесі эмпирикалық зерттеу әдістері таңдалды:</w:t>
      </w:r>
    </w:p>
    <w:p w:rsidR="00574C4F"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а) сауалнама алу – студенттердің ЦББР</w:t>
      </w:r>
      <w:r w:rsidR="0059025F" w:rsidRPr="00BD4E1A">
        <w:rPr>
          <w:rFonts w:ascii="Times New Roman" w:eastAsia="Arial Unicode MS" w:hAnsi="Times New Roman" w:cs="Times New Roman"/>
          <w:color w:val="000000"/>
          <w:sz w:val="28"/>
          <w:szCs w:val="28"/>
          <w:u w:color="000000"/>
          <w:bdr w:val="nil"/>
          <w:lang w:val="kk-KZ" w:eastAsia="zh-CN"/>
        </w:rPr>
        <w:t xml:space="preserve">-ны </w:t>
      </w:r>
      <w:r w:rsidRPr="00BD4E1A">
        <w:rPr>
          <w:rFonts w:ascii="Times New Roman" w:eastAsia="Arial Unicode MS" w:hAnsi="Times New Roman" w:cs="Times New Roman"/>
          <w:color w:val="000000"/>
          <w:sz w:val="28"/>
          <w:szCs w:val="28"/>
          <w:u w:color="000000"/>
          <w:bdr w:val="nil"/>
          <w:lang w:val="kk-KZ" w:eastAsia="zh-CN"/>
        </w:rPr>
        <w:t>пайдалануға дайындығын анықтау</w:t>
      </w:r>
      <w:r w:rsidR="00574C4F" w:rsidRPr="00BD4E1A">
        <w:rPr>
          <w:rFonts w:ascii="Times New Roman" w:eastAsia="Arial Unicode MS" w:hAnsi="Times New Roman" w:cs="Times New Roman"/>
          <w:color w:val="000000"/>
          <w:sz w:val="28"/>
          <w:szCs w:val="28"/>
          <w:u w:color="000000"/>
          <w:bdr w:val="nil"/>
          <w:lang w:val="kk-KZ" w:eastAsia="zh-CN"/>
        </w:rPr>
        <w:t xml:space="preserve"> – оқудың бірінші (</w:t>
      </w:r>
      <w:r w:rsidR="00F33E48" w:rsidRPr="00BD4E1A">
        <w:rPr>
          <w:rFonts w:ascii="Times New Roman" w:eastAsia="Arial Unicode MS" w:hAnsi="Times New Roman" w:cs="Times New Roman"/>
          <w:color w:val="000000"/>
          <w:sz w:val="28"/>
          <w:szCs w:val="28"/>
          <w:u w:color="000000"/>
          <w:bdr w:val="nil"/>
          <w:lang w:val="kk-KZ" w:eastAsia="zh-CN"/>
        </w:rPr>
        <w:t>айқындау</w:t>
      </w:r>
      <w:r w:rsidR="00574C4F" w:rsidRPr="00BD4E1A">
        <w:rPr>
          <w:rFonts w:ascii="Times New Roman" w:eastAsia="Arial Unicode MS" w:hAnsi="Times New Roman" w:cs="Times New Roman"/>
          <w:color w:val="000000"/>
          <w:sz w:val="28"/>
          <w:szCs w:val="28"/>
          <w:u w:color="000000"/>
          <w:bdr w:val="nil"/>
          <w:lang w:val="kk-KZ" w:eastAsia="zh-CN"/>
        </w:rPr>
        <w:t>) және үшінші (</w:t>
      </w:r>
      <w:r w:rsidR="00F33E48" w:rsidRPr="00BD4E1A">
        <w:rPr>
          <w:rFonts w:ascii="Times New Roman" w:eastAsia="Arial Unicode MS" w:hAnsi="Times New Roman" w:cs="Times New Roman"/>
          <w:color w:val="000000"/>
          <w:sz w:val="28"/>
          <w:szCs w:val="28"/>
          <w:u w:color="000000"/>
          <w:bdr w:val="nil"/>
          <w:lang w:val="kk-KZ" w:eastAsia="zh-CN"/>
        </w:rPr>
        <w:t>қорытындылау</w:t>
      </w:r>
      <w:r w:rsidR="00574C4F" w:rsidRPr="00BD4E1A">
        <w:rPr>
          <w:rFonts w:ascii="Times New Roman" w:eastAsia="Arial Unicode MS" w:hAnsi="Times New Roman" w:cs="Times New Roman"/>
          <w:color w:val="000000"/>
          <w:sz w:val="28"/>
          <w:szCs w:val="28"/>
          <w:u w:color="000000"/>
          <w:bdr w:val="nil"/>
          <w:lang w:val="kk-KZ" w:eastAsia="zh-CN"/>
        </w:rPr>
        <w:t>) кезеңдерінде жүргізілді</w:t>
      </w:r>
      <w:r w:rsidR="00472286" w:rsidRPr="00BD4E1A">
        <w:rPr>
          <w:rFonts w:ascii="Times New Roman" w:eastAsia="Arial Unicode MS" w:hAnsi="Times New Roman" w:cs="Times New Roman"/>
          <w:color w:val="000000"/>
          <w:sz w:val="28"/>
          <w:szCs w:val="28"/>
          <w:u w:color="000000"/>
          <w:bdr w:val="nil"/>
          <w:lang w:val="kk-KZ" w:eastAsia="zh-CN"/>
        </w:rPr>
        <w:t xml:space="preserve"> </w:t>
      </w:r>
      <w:r w:rsidR="00472286" w:rsidRPr="00BD4E1A">
        <w:rPr>
          <w:rFonts w:ascii="Times New Roman" w:eastAsia="Arial Unicode MS" w:hAnsi="Times New Roman" w:cs="Times New Roman"/>
          <w:color w:val="000000" w:themeColor="text1"/>
          <w:sz w:val="28"/>
          <w:szCs w:val="28"/>
          <w:u w:color="000000"/>
          <w:bdr w:val="nil"/>
          <w:lang w:val="kk-KZ" w:eastAsia="zh-CN"/>
        </w:rPr>
        <w:t xml:space="preserve">(Қосымша </w:t>
      </w:r>
      <w:r w:rsidR="003B555A" w:rsidRPr="00BD4E1A">
        <w:rPr>
          <w:rFonts w:ascii="Times New Roman" w:hAnsi="Times New Roman" w:cs="Times New Roman"/>
          <w:color w:val="000000" w:themeColor="text1"/>
          <w:sz w:val="28"/>
          <w:szCs w:val="28"/>
          <w:lang w:val="kk-KZ"/>
        </w:rPr>
        <w:t>Ә</w:t>
      </w:r>
      <w:r w:rsidR="00A46438" w:rsidRPr="00BD4E1A">
        <w:rPr>
          <w:rFonts w:ascii="Times New Roman" w:hAnsi="Times New Roman" w:cs="Times New Roman"/>
          <w:color w:val="000000" w:themeColor="text1"/>
          <w:sz w:val="28"/>
          <w:szCs w:val="28"/>
          <w:lang w:val="kk-KZ"/>
        </w:rPr>
        <w:t>, Г</w:t>
      </w:r>
      <w:r w:rsidR="00472286" w:rsidRPr="00BD4E1A">
        <w:rPr>
          <w:rFonts w:ascii="Times New Roman" w:eastAsia="Arial Unicode MS" w:hAnsi="Times New Roman" w:cs="Times New Roman"/>
          <w:color w:val="000000" w:themeColor="text1"/>
          <w:sz w:val="28"/>
          <w:szCs w:val="28"/>
          <w:u w:color="000000"/>
          <w:bdr w:val="nil"/>
          <w:lang w:val="kk-KZ" w:eastAsia="zh-CN"/>
        </w:rPr>
        <w:t>)</w:t>
      </w:r>
      <w:r w:rsidR="00574C4F" w:rsidRPr="00BD4E1A">
        <w:rPr>
          <w:rFonts w:ascii="Times New Roman" w:eastAsia="Arial Unicode MS" w:hAnsi="Times New Roman" w:cs="Times New Roman"/>
          <w:color w:val="000000" w:themeColor="text1"/>
          <w:sz w:val="28"/>
          <w:szCs w:val="28"/>
          <w:u w:color="000000"/>
          <w:bdr w:val="nil"/>
          <w:lang w:val="kk-KZ" w:eastAsia="zh-CN"/>
        </w:rPr>
        <w:t>;</w:t>
      </w:r>
      <w:r w:rsidR="005A1B3B" w:rsidRPr="00BD4E1A">
        <w:rPr>
          <w:rFonts w:ascii="Times New Roman" w:eastAsia="Arial Unicode MS" w:hAnsi="Times New Roman" w:cs="Times New Roman"/>
          <w:color w:val="000000" w:themeColor="text1"/>
          <w:sz w:val="28"/>
          <w:szCs w:val="28"/>
          <w:u w:color="000000"/>
          <w:bdr w:val="nil"/>
          <w:lang w:val="kk-KZ" w:eastAsia="zh-CN"/>
        </w:rPr>
        <w:t xml:space="preserve"> </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б) оқу тесті – мектеп геометрия курсы бойынша білім деңгейін анықтау</w:t>
      </w:r>
      <w:r w:rsidR="00C73457" w:rsidRPr="00BD4E1A">
        <w:rPr>
          <w:rFonts w:ascii="Times New Roman" w:eastAsia="Arial Unicode MS" w:hAnsi="Times New Roman" w:cs="Times New Roman"/>
          <w:color w:val="000000" w:themeColor="text1"/>
          <w:sz w:val="28"/>
          <w:szCs w:val="28"/>
          <w:u w:color="000000"/>
          <w:bdr w:val="nil"/>
          <w:lang w:val="kk-KZ" w:eastAsia="zh-CN"/>
        </w:rPr>
        <w:t xml:space="preserve"> және </w:t>
      </w:r>
      <w:r w:rsidR="00C73457" w:rsidRPr="00BD4E1A">
        <w:rPr>
          <w:rFonts w:ascii="Times New Roman" w:hAnsi="Times New Roman" w:cs="Times New Roman"/>
          <w:sz w:val="28"/>
          <w:szCs w:val="28"/>
          <w:lang w:val="kk-KZ"/>
        </w:rPr>
        <w:t xml:space="preserve">ЦББР-ны қолдануға әдістемелік даярлық деңгейін </w:t>
      </w:r>
      <w:r w:rsidR="00C73457" w:rsidRPr="00BD4E1A">
        <w:rPr>
          <w:rFonts w:ascii="Times New Roman" w:eastAsia="Arial Unicode MS" w:hAnsi="Times New Roman" w:cs="Times New Roman"/>
          <w:color w:val="000000" w:themeColor="text1"/>
          <w:sz w:val="28"/>
          <w:szCs w:val="28"/>
          <w:u w:color="000000"/>
          <w:bdr w:val="nil"/>
          <w:lang w:val="kk-KZ" w:eastAsia="zh-CN"/>
        </w:rPr>
        <w:t xml:space="preserve">анықтау </w:t>
      </w:r>
      <w:r w:rsidRPr="00BD4E1A">
        <w:rPr>
          <w:rFonts w:ascii="Times New Roman" w:eastAsia="Arial Unicode MS" w:hAnsi="Times New Roman" w:cs="Times New Roman"/>
          <w:color w:val="000000" w:themeColor="text1"/>
          <w:sz w:val="28"/>
          <w:szCs w:val="28"/>
          <w:u w:color="000000"/>
          <w:bdr w:val="nil"/>
          <w:lang w:val="kk-KZ" w:eastAsia="zh-CN"/>
        </w:rPr>
        <w:t>– оқудың бірінші (</w:t>
      </w:r>
      <w:r w:rsidR="00F33E48" w:rsidRPr="00BD4E1A">
        <w:rPr>
          <w:rFonts w:ascii="Times New Roman" w:eastAsia="Arial Unicode MS" w:hAnsi="Times New Roman" w:cs="Times New Roman"/>
          <w:color w:val="000000" w:themeColor="text1"/>
          <w:sz w:val="28"/>
          <w:szCs w:val="28"/>
          <w:u w:color="000000"/>
          <w:bdr w:val="nil"/>
          <w:lang w:val="kk-KZ" w:eastAsia="zh-CN"/>
        </w:rPr>
        <w:t>айқындау</w:t>
      </w:r>
      <w:r w:rsidRPr="00BD4E1A">
        <w:rPr>
          <w:rFonts w:ascii="Times New Roman" w:eastAsia="Arial Unicode MS" w:hAnsi="Times New Roman" w:cs="Times New Roman"/>
          <w:color w:val="000000" w:themeColor="text1"/>
          <w:sz w:val="28"/>
          <w:szCs w:val="28"/>
          <w:u w:color="000000"/>
          <w:bdr w:val="nil"/>
          <w:lang w:val="kk-KZ" w:eastAsia="zh-CN"/>
        </w:rPr>
        <w:t>) және үшінші (</w:t>
      </w:r>
      <w:r w:rsidR="00F33E48" w:rsidRPr="00BD4E1A">
        <w:rPr>
          <w:rFonts w:ascii="Times New Roman" w:eastAsia="Arial Unicode MS" w:hAnsi="Times New Roman" w:cs="Times New Roman"/>
          <w:color w:val="000000" w:themeColor="text1"/>
          <w:sz w:val="28"/>
          <w:szCs w:val="28"/>
          <w:u w:color="000000"/>
          <w:bdr w:val="nil"/>
          <w:lang w:val="kk-KZ" w:eastAsia="zh-CN"/>
        </w:rPr>
        <w:t>қорытындылау</w:t>
      </w:r>
      <w:r w:rsidRPr="00BD4E1A">
        <w:rPr>
          <w:rFonts w:ascii="Times New Roman" w:eastAsia="Arial Unicode MS" w:hAnsi="Times New Roman" w:cs="Times New Roman"/>
          <w:color w:val="000000" w:themeColor="text1"/>
          <w:sz w:val="28"/>
          <w:szCs w:val="28"/>
          <w:u w:color="000000"/>
          <w:bdr w:val="nil"/>
          <w:lang w:val="kk-KZ" w:eastAsia="zh-CN"/>
        </w:rPr>
        <w:t>) кезеңдерінде жүргізілді</w:t>
      </w:r>
      <w:r w:rsidR="004C1B1C" w:rsidRPr="00BD4E1A">
        <w:rPr>
          <w:rFonts w:ascii="Times New Roman" w:eastAsia="Arial Unicode MS" w:hAnsi="Times New Roman" w:cs="Times New Roman"/>
          <w:color w:val="000000" w:themeColor="text1"/>
          <w:sz w:val="28"/>
          <w:szCs w:val="28"/>
          <w:u w:color="000000"/>
          <w:bdr w:val="nil"/>
          <w:lang w:val="kk-KZ" w:eastAsia="zh-CN"/>
        </w:rPr>
        <w:t xml:space="preserve"> (Қосымша</w:t>
      </w:r>
      <w:r w:rsidR="009C212B" w:rsidRPr="00BD4E1A">
        <w:rPr>
          <w:rFonts w:ascii="Times New Roman" w:eastAsia="Arial Unicode MS" w:hAnsi="Times New Roman" w:cs="Times New Roman"/>
          <w:color w:val="000000" w:themeColor="text1"/>
          <w:sz w:val="28"/>
          <w:szCs w:val="28"/>
          <w:u w:color="000000"/>
          <w:bdr w:val="nil"/>
          <w:lang w:val="kk-KZ" w:eastAsia="zh-CN"/>
        </w:rPr>
        <w:t xml:space="preserve"> Б</w:t>
      </w:r>
      <w:r w:rsidR="00C73457" w:rsidRPr="00BD4E1A">
        <w:rPr>
          <w:rFonts w:ascii="Times New Roman" w:eastAsia="Arial Unicode MS" w:hAnsi="Times New Roman" w:cs="Times New Roman"/>
          <w:color w:val="000000" w:themeColor="text1"/>
          <w:sz w:val="28"/>
          <w:szCs w:val="28"/>
          <w:u w:color="000000"/>
          <w:bdr w:val="nil"/>
          <w:lang w:val="kk-KZ" w:eastAsia="zh-CN"/>
        </w:rPr>
        <w:t>,Д</w:t>
      </w:r>
      <w:r w:rsidR="004C1B1C" w:rsidRPr="00BD4E1A">
        <w:rPr>
          <w:rFonts w:ascii="Times New Roman" w:eastAsia="Arial Unicode MS" w:hAnsi="Times New Roman" w:cs="Times New Roman"/>
          <w:color w:val="000000" w:themeColor="text1"/>
          <w:sz w:val="28"/>
          <w:szCs w:val="28"/>
          <w:u w:color="000000"/>
          <w:bdr w:val="nil"/>
          <w:lang w:val="kk-KZ" w:eastAsia="zh-CN"/>
        </w:rPr>
        <w:t>)</w:t>
      </w:r>
      <w:r w:rsidR="003B555A" w:rsidRPr="00BD4E1A">
        <w:rPr>
          <w:rFonts w:ascii="Times New Roman" w:eastAsia="Arial Unicode MS" w:hAnsi="Times New Roman" w:cs="Times New Roman"/>
          <w:color w:val="000000" w:themeColor="text1"/>
          <w:sz w:val="28"/>
          <w:szCs w:val="28"/>
          <w:u w:color="000000"/>
          <w:bdr w:val="nil"/>
          <w:lang w:val="kk-KZ" w:eastAsia="zh-CN"/>
        </w:rPr>
        <w:t>;</w:t>
      </w:r>
    </w:p>
    <w:p w:rsidR="00593DB9" w:rsidRPr="00BD4E1A" w:rsidRDefault="00C73457"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в</w:t>
      </w:r>
      <w:r w:rsidR="00593DB9" w:rsidRPr="00BD4E1A">
        <w:rPr>
          <w:rFonts w:ascii="Times New Roman" w:eastAsia="Arial Unicode MS" w:hAnsi="Times New Roman" w:cs="Times New Roman"/>
          <w:color w:val="000000"/>
          <w:sz w:val="28"/>
          <w:szCs w:val="28"/>
          <w:u w:color="000000"/>
          <w:bdr w:val="nil"/>
          <w:lang w:val="kk-KZ" w:eastAsia="zh-CN"/>
        </w:rPr>
        <w:t xml:space="preserve">) зерттеудің екінші (қалыптастырушы) кезеңінде эксперименттік топтың оқу </w:t>
      </w:r>
      <w:r w:rsidR="003C16FC" w:rsidRPr="00BD4E1A">
        <w:rPr>
          <w:rFonts w:ascii="Times New Roman" w:eastAsia="Arial Unicode MS" w:hAnsi="Times New Roman" w:cs="Times New Roman"/>
          <w:color w:val="000000"/>
          <w:sz w:val="28"/>
          <w:szCs w:val="28"/>
          <w:u w:color="000000"/>
          <w:bdr w:val="nil"/>
          <w:lang w:val="kk-KZ" w:eastAsia="zh-CN"/>
        </w:rPr>
        <w:t xml:space="preserve">үдерісіне </w:t>
      </w:r>
      <w:r w:rsidR="00593DB9" w:rsidRPr="00BD4E1A">
        <w:rPr>
          <w:rFonts w:ascii="Times New Roman" w:eastAsia="Arial Unicode MS" w:hAnsi="Times New Roman" w:cs="Times New Roman"/>
          <w:color w:val="000000"/>
          <w:sz w:val="28"/>
          <w:szCs w:val="28"/>
          <w:u w:color="000000"/>
          <w:bdr w:val="nil"/>
          <w:lang w:val="kk-KZ" w:eastAsia="zh-CN"/>
        </w:rPr>
        <w:t>ЦББР</w:t>
      </w:r>
      <w:r w:rsidR="00131A26" w:rsidRPr="00BD4E1A">
        <w:rPr>
          <w:rFonts w:ascii="Times New Roman" w:eastAsia="Arial Unicode MS" w:hAnsi="Times New Roman" w:cs="Times New Roman"/>
          <w:color w:val="000000"/>
          <w:sz w:val="28"/>
          <w:szCs w:val="28"/>
          <w:u w:color="000000"/>
          <w:bdr w:val="nil"/>
          <w:lang w:val="kk-KZ" w:eastAsia="zh-CN"/>
        </w:rPr>
        <w:t xml:space="preserve">-ны </w:t>
      </w:r>
      <w:r w:rsidR="00593DB9" w:rsidRPr="00BD4E1A">
        <w:rPr>
          <w:rFonts w:ascii="Times New Roman" w:eastAsia="Arial Unicode MS" w:hAnsi="Times New Roman" w:cs="Times New Roman"/>
          <w:color w:val="000000"/>
          <w:sz w:val="28"/>
          <w:szCs w:val="28"/>
          <w:u w:color="000000"/>
          <w:bdr w:val="nil"/>
          <w:lang w:val="kk-KZ" w:eastAsia="zh-CN"/>
        </w:rPr>
        <w:t xml:space="preserve">енгізуден тұратын әдістемелік </w:t>
      </w:r>
      <w:r w:rsidR="00940098" w:rsidRPr="00BD4E1A">
        <w:rPr>
          <w:rFonts w:ascii="Times New Roman" w:eastAsia="Arial Unicode MS" w:hAnsi="Times New Roman" w:cs="Times New Roman"/>
          <w:color w:val="000000"/>
          <w:sz w:val="28"/>
          <w:szCs w:val="28"/>
          <w:u w:color="000000"/>
          <w:bdr w:val="nil"/>
          <w:lang w:val="kk-KZ" w:eastAsia="zh-CN"/>
        </w:rPr>
        <w:t xml:space="preserve">эксперимент </w:t>
      </w:r>
      <w:r w:rsidR="00593DB9" w:rsidRPr="00BD4E1A">
        <w:rPr>
          <w:rFonts w:ascii="Times New Roman" w:eastAsia="Arial Unicode MS" w:hAnsi="Times New Roman" w:cs="Times New Roman"/>
          <w:color w:val="000000"/>
          <w:sz w:val="28"/>
          <w:szCs w:val="28"/>
          <w:u w:color="000000"/>
          <w:bdr w:val="nil"/>
          <w:lang w:val="kk-KZ" w:eastAsia="zh-CN"/>
        </w:rPr>
        <w:t xml:space="preserve"> жүргізілді.</w:t>
      </w:r>
    </w:p>
    <w:p w:rsidR="00593DB9" w:rsidRPr="00BD4E1A" w:rsidRDefault="00AA6791"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 xml:space="preserve">Эксперименттік </w:t>
      </w:r>
      <w:r w:rsidR="00593DB9" w:rsidRPr="00BD4E1A">
        <w:rPr>
          <w:rFonts w:ascii="Times New Roman" w:eastAsia="Arial Unicode MS" w:hAnsi="Times New Roman" w:cs="Times New Roman"/>
          <w:color w:val="000000"/>
          <w:sz w:val="28"/>
          <w:szCs w:val="28"/>
          <w:u w:color="000000"/>
          <w:bdr w:val="nil"/>
          <w:lang w:val="kk-KZ" w:eastAsia="zh-CN"/>
        </w:rPr>
        <w:t xml:space="preserve">зерттеуді дайындау және ұйымдастыру зерттеу гипотезасын тұжырымдаудан тұрады. </w:t>
      </w:r>
      <w:r w:rsidR="000601B9" w:rsidRPr="00BD4E1A">
        <w:rPr>
          <w:rFonts w:ascii="Times New Roman" w:eastAsia="Arial Unicode MS" w:hAnsi="Times New Roman" w:cs="Times New Roman"/>
          <w:color w:val="000000"/>
          <w:sz w:val="28"/>
          <w:szCs w:val="28"/>
          <w:u w:color="000000"/>
          <w:bdr w:val="nil"/>
          <w:lang w:val="kk-KZ" w:eastAsia="zh-CN"/>
        </w:rPr>
        <w:t xml:space="preserve">Эксперименттік </w:t>
      </w:r>
      <w:r w:rsidR="00593DB9" w:rsidRPr="00BD4E1A">
        <w:rPr>
          <w:rFonts w:ascii="Times New Roman" w:eastAsia="Arial Unicode MS" w:hAnsi="Times New Roman" w:cs="Times New Roman"/>
          <w:color w:val="000000"/>
          <w:sz w:val="28"/>
          <w:szCs w:val="28"/>
          <w:u w:color="000000"/>
          <w:bdr w:val="nil"/>
          <w:lang w:val="kk-KZ" w:eastAsia="zh-CN"/>
        </w:rPr>
        <w:t xml:space="preserve">зерттеудің негізгі мақсаты білім беру </w:t>
      </w:r>
      <w:r w:rsidR="0009739C" w:rsidRPr="00BD4E1A">
        <w:rPr>
          <w:rFonts w:ascii="Times New Roman" w:eastAsia="Arial Unicode MS" w:hAnsi="Times New Roman" w:cs="Times New Roman"/>
          <w:color w:val="000000"/>
          <w:sz w:val="28"/>
          <w:szCs w:val="28"/>
          <w:u w:color="000000"/>
          <w:bdr w:val="nil"/>
          <w:lang w:val="kk-KZ" w:eastAsia="zh-CN"/>
        </w:rPr>
        <w:t xml:space="preserve">үдерісінде </w:t>
      </w:r>
      <w:r w:rsidR="00593DB9" w:rsidRPr="00BD4E1A">
        <w:rPr>
          <w:rFonts w:ascii="Times New Roman" w:eastAsia="Arial Unicode MS" w:hAnsi="Times New Roman" w:cs="Times New Roman"/>
          <w:color w:val="000000"/>
          <w:sz w:val="28"/>
          <w:szCs w:val="28"/>
          <w:u w:color="000000"/>
          <w:bdr w:val="nil"/>
          <w:lang w:val="kk-KZ" w:eastAsia="zh-CN"/>
        </w:rPr>
        <w:t>ЦББР</w:t>
      </w:r>
      <w:r w:rsidR="00151BDF" w:rsidRPr="00BD4E1A">
        <w:rPr>
          <w:rFonts w:ascii="Times New Roman" w:eastAsia="Arial Unicode MS" w:hAnsi="Times New Roman" w:cs="Times New Roman"/>
          <w:color w:val="000000"/>
          <w:sz w:val="28"/>
          <w:szCs w:val="28"/>
          <w:u w:color="000000"/>
          <w:bdr w:val="nil"/>
          <w:lang w:val="kk-KZ" w:eastAsia="zh-CN"/>
        </w:rPr>
        <w:t xml:space="preserve">-ны </w:t>
      </w:r>
      <w:r w:rsidR="00593DB9" w:rsidRPr="00BD4E1A">
        <w:rPr>
          <w:rFonts w:ascii="Times New Roman" w:eastAsia="Arial Unicode MS" w:hAnsi="Times New Roman" w:cs="Times New Roman"/>
          <w:color w:val="000000"/>
          <w:sz w:val="28"/>
          <w:szCs w:val="28"/>
          <w:u w:color="000000"/>
          <w:bdr w:val="nil"/>
          <w:lang w:val="kk-KZ" w:eastAsia="zh-CN"/>
        </w:rPr>
        <w:t>енгізу мен оны енгізбегендегі студенттердің оқу тиімділігін анықтау болды.</w:t>
      </w:r>
    </w:p>
    <w:p w:rsidR="00593DB9" w:rsidRPr="00BD4E1A" w:rsidRDefault="00593DB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lastRenderedPageBreak/>
        <w:t xml:space="preserve">Зерттеудің гипотезасы </w:t>
      </w:r>
      <w:r w:rsidR="004F644D" w:rsidRPr="00BD4E1A">
        <w:rPr>
          <w:rFonts w:ascii="Times New Roman" w:eastAsia="Arial Unicode MS" w:hAnsi="Times New Roman" w:cs="Times New Roman"/>
          <w:color w:val="000000"/>
          <w:sz w:val="28"/>
          <w:szCs w:val="28"/>
          <w:u w:color="000000"/>
          <w:bdr w:val="nil"/>
          <w:lang w:val="kk-KZ" w:eastAsia="zh-CN"/>
        </w:rPr>
        <w:t xml:space="preserve">мектеп геометрия курсын </w:t>
      </w:r>
      <w:r w:rsidRPr="00BD4E1A">
        <w:rPr>
          <w:rFonts w:ascii="Times New Roman" w:eastAsia="Arial Unicode MS" w:hAnsi="Times New Roman" w:cs="Times New Roman"/>
          <w:color w:val="000000"/>
          <w:sz w:val="28"/>
          <w:szCs w:val="28"/>
          <w:u w:color="000000"/>
          <w:bdr w:val="nil"/>
          <w:lang w:val="kk-KZ" w:eastAsia="zh-CN"/>
        </w:rPr>
        <w:t>оқуда</w:t>
      </w:r>
      <w:r w:rsidR="00151BDF" w:rsidRPr="00BD4E1A">
        <w:rPr>
          <w:rFonts w:ascii="Times New Roman" w:eastAsia="Arial Unicode MS" w:hAnsi="Times New Roman" w:cs="Times New Roman"/>
          <w:color w:val="000000"/>
          <w:sz w:val="28"/>
          <w:szCs w:val="28"/>
          <w:u w:color="000000"/>
          <w:bdr w:val="nil"/>
          <w:lang w:val="kk-KZ" w:eastAsia="zh-CN"/>
        </w:rPr>
        <w:t xml:space="preserve"> </w:t>
      </w:r>
      <w:r w:rsidRPr="00BD4E1A">
        <w:rPr>
          <w:rFonts w:ascii="Times New Roman" w:eastAsia="Arial Unicode MS" w:hAnsi="Times New Roman" w:cs="Times New Roman"/>
          <w:color w:val="000000"/>
          <w:sz w:val="28"/>
          <w:szCs w:val="28"/>
          <w:u w:color="000000"/>
          <w:bdr w:val="nil"/>
          <w:lang w:val="kk-KZ" w:eastAsia="zh-CN"/>
        </w:rPr>
        <w:t>ЦББР</w:t>
      </w:r>
      <w:r w:rsidR="00151BDF" w:rsidRPr="00BD4E1A">
        <w:rPr>
          <w:rFonts w:ascii="Times New Roman" w:eastAsia="Arial Unicode MS" w:hAnsi="Times New Roman" w:cs="Times New Roman"/>
          <w:color w:val="000000"/>
          <w:sz w:val="28"/>
          <w:szCs w:val="28"/>
          <w:u w:color="000000"/>
          <w:bdr w:val="nil"/>
          <w:lang w:val="kk-KZ" w:eastAsia="zh-CN"/>
        </w:rPr>
        <w:t>-ны</w:t>
      </w:r>
      <w:r w:rsidRPr="00BD4E1A">
        <w:rPr>
          <w:rFonts w:ascii="Times New Roman" w:eastAsia="Arial Unicode MS" w:hAnsi="Times New Roman" w:cs="Times New Roman"/>
          <w:color w:val="000000"/>
          <w:sz w:val="28"/>
          <w:szCs w:val="28"/>
          <w:u w:color="000000"/>
          <w:bdr w:val="nil"/>
          <w:lang w:val="kk-KZ" w:eastAsia="zh-CN"/>
        </w:rPr>
        <w:t xml:space="preserve"> қолдану студенттердің геометрия</w:t>
      </w:r>
      <w:r w:rsidR="006B2B0C" w:rsidRPr="00BD4E1A">
        <w:rPr>
          <w:rFonts w:ascii="Times New Roman" w:eastAsia="Arial Unicode MS" w:hAnsi="Times New Roman" w:cs="Times New Roman"/>
          <w:color w:val="000000"/>
          <w:sz w:val="28"/>
          <w:szCs w:val="28"/>
          <w:u w:color="000000"/>
          <w:bdr w:val="nil"/>
          <w:lang w:val="kk-KZ" w:eastAsia="zh-CN"/>
        </w:rPr>
        <w:t xml:space="preserve">дан әдістемелік </w:t>
      </w:r>
      <w:r w:rsidRPr="00BD4E1A">
        <w:rPr>
          <w:rFonts w:ascii="Times New Roman" w:eastAsia="Arial Unicode MS" w:hAnsi="Times New Roman" w:cs="Times New Roman"/>
          <w:color w:val="000000"/>
          <w:sz w:val="28"/>
          <w:szCs w:val="28"/>
          <w:u w:color="000000"/>
          <w:bdr w:val="nil"/>
          <w:lang w:val="kk-KZ" w:eastAsia="zh-CN"/>
        </w:rPr>
        <w:t>дайындық деңгейінің жоғарылауына әкеледі деген болжамға негізделген.</w:t>
      </w:r>
    </w:p>
    <w:p w:rsidR="00D169D3" w:rsidRPr="00BD4E1A" w:rsidRDefault="00D169D3" w:rsidP="00965B93">
      <w:pPr>
        <w:spacing w:after="0" w:line="240" w:lineRule="auto"/>
        <w:ind w:firstLine="709"/>
        <w:jc w:val="both"/>
        <w:rPr>
          <w:rFonts w:ascii="Times New Roman" w:eastAsia="Arial Unicode MS" w:hAnsi="Times New Roman" w:cs="Times New Roman"/>
          <w:color w:val="FF0000"/>
          <w:sz w:val="28"/>
          <w:szCs w:val="28"/>
          <w:bdr w:val="none" w:sz="0" w:space="0" w:color="auto" w:frame="1"/>
          <w:lang w:val="kk-KZ" w:eastAsia="zh-CN"/>
        </w:rPr>
      </w:pPr>
      <w:r w:rsidRPr="00BD4E1A">
        <w:rPr>
          <w:rFonts w:ascii="Times New Roman" w:eastAsia="Arial Unicode MS" w:hAnsi="Times New Roman" w:cs="Times New Roman"/>
          <w:color w:val="000000"/>
          <w:sz w:val="28"/>
          <w:szCs w:val="28"/>
          <w:bdr w:val="none" w:sz="0" w:space="0" w:color="auto" w:frame="1"/>
          <w:lang w:val="kk-KZ" w:eastAsia="zh-CN"/>
        </w:rPr>
        <w:t>Студенттердің ЦББР</w:t>
      </w:r>
      <w:r w:rsidR="00151BDF" w:rsidRPr="00BD4E1A">
        <w:rPr>
          <w:rFonts w:ascii="Times New Roman" w:eastAsia="Arial Unicode MS" w:hAnsi="Times New Roman" w:cs="Times New Roman"/>
          <w:color w:val="000000"/>
          <w:sz w:val="28"/>
          <w:szCs w:val="28"/>
          <w:bdr w:val="none" w:sz="0" w:space="0" w:color="auto" w:frame="1"/>
          <w:lang w:val="kk-KZ" w:eastAsia="zh-CN"/>
        </w:rPr>
        <w:t xml:space="preserve">-ны </w:t>
      </w:r>
      <w:r w:rsidRPr="00BD4E1A">
        <w:rPr>
          <w:rFonts w:ascii="Times New Roman" w:eastAsia="Arial Unicode MS" w:hAnsi="Times New Roman" w:cs="Times New Roman"/>
          <w:color w:val="000000"/>
          <w:sz w:val="28"/>
          <w:szCs w:val="28"/>
          <w:bdr w:val="none" w:sz="0" w:space="0" w:color="auto" w:frame="1"/>
          <w:lang w:val="kk-KZ" w:eastAsia="zh-CN"/>
        </w:rPr>
        <w:t>қолдануға әдістемелік дайындық деңгейлерін сипаттамас бұрын, олардың бағалау критерийлерін анықтау қажет. Осыған орай б</w:t>
      </w:r>
      <w:r w:rsidRPr="00BD4E1A">
        <w:rPr>
          <w:rFonts w:ascii="Times New Roman" w:hAnsi="Times New Roman" w:cs="Times New Roman"/>
          <w:sz w:val="28"/>
          <w:szCs w:val="28"/>
          <w:lang w:val="kk-KZ"/>
        </w:rPr>
        <w:t>олашақ математика мұғалімінің мектеп геометрия курсын оқытуда ЦББР</w:t>
      </w:r>
      <w:r w:rsidR="00632AD4"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қолдануға әдістемелік даярлық деңгейін анықтау критери</w:t>
      </w:r>
      <w:r w:rsidR="00316041" w:rsidRPr="00BD4E1A">
        <w:rPr>
          <w:rFonts w:ascii="Times New Roman" w:hAnsi="Times New Roman" w:cs="Times New Roman"/>
          <w:sz w:val="28"/>
          <w:szCs w:val="28"/>
          <w:lang w:val="kk-KZ"/>
        </w:rPr>
        <w:t>й</w:t>
      </w:r>
      <w:r w:rsidRPr="00BD4E1A">
        <w:rPr>
          <w:rFonts w:ascii="Times New Roman" w:hAnsi="Times New Roman" w:cs="Times New Roman"/>
          <w:sz w:val="28"/>
          <w:szCs w:val="28"/>
          <w:lang w:val="kk-KZ"/>
        </w:rPr>
        <w:t xml:space="preserve">лері жүйесі әзірленді.  </w:t>
      </w:r>
    </w:p>
    <w:p w:rsidR="00440C8B" w:rsidRPr="00BD4E1A" w:rsidRDefault="00440C8B" w:rsidP="00965B93">
      <w:pPr>
        <w:pStyle w:val="ad"/>
        <w:shd w:val="clear" w:color="auto" w:fill="auto"/>
        <w:spacing w:after="0" w:line="240" w:lineRule="auto"/>
        <w:ind w:right="40" w:firstLine="709"/>
        <w:jc w:val="both"/>
        <w:rPr>
          <w:sz w:val="28"/>
          <w:szCs w:val="28"/>
          <w:lang w:val="kk-KZ"/>
        </w:rPr>
      </w:pPr>
      <w:r w:rsidRPr="00BD4E1A">
        <w:rPr>
          <w:sz w:val="28"/>
          <w:szCs w:val="28"/>
          <w:lang w:val="kk-KZ"/>
        </w:rPr>
        <w:t xml:space="preserve">Болашақ математика мұғалімінің </w:t>
      </w:r>
      <w:r w:rsidR="0059025F" w:rsidRPr="00BD4E1A">
        <w:rPr>
          <w:sz w:val="28"/>
          <w:szCs w:val="28"/>
          <w:lang w:val="kk-KZ"/>
        </w:rPr>
        <w:t xml:space="preserve">ЦББР-ны қолдануға әдістемелік </w:t>
      </w:r>
      <w:r w:rsidR="00745419" w:rsidRPr="00BD4E1A">
        <w:rPr>
          <w:sz w:val="28"/>
          <w:szCs w:val="28"/>
          <w:lang w:val="kk-KZ"/>
        </w:rPr>
        <w:t>дайындық деңгейі</w:t>
      </w:r>
      <w:r w:rsidR="0059025F" w:rsidRPr="00BD4E1A">
        <w:rPr>
          <w:sz w:val="28"/>
          <w:szCs w:val="28"/>
          <w:lang w:val="kk-KZ"/>
        </w:rPr>
        <w:t xml:space="preserve"> 1.3 тарауда ұсынылған </w:t>
      </w:r>
      <w:r w:rsidR="0059025F" w:rsidRPr="00BD4E1A">
        <w:rPr>
          <w:color w:val="000000" w:themeColor="text1"/>
          <w:sz w:val="28"/>
          <w:szCs w:val="28"/>
          <w:lang w:val="kk-KZ"/>
        </w:rPr>
        <w:t xml:space="preserve">мотивациялық, ғылыми-теориялық, ақпараттық-технологиялық және бағалаушы-рефлексиялық </w:t>
      </w:r>
      <w:r w:rsidR="00745419" w:rsidRPr="00BD4E1A">
        <w:rPr>
          <w:sz w:val="28"/>
          <w:szCs w:val="28"/>
          <w:lang w:val="kk-KZ"/>
        </w:rPr>
        <w:t xml:space="preserve">компоненттерінің қалыптасуымен анықталды. </w:t>
      </w:r>
      <w:r w:rsidRPr="00BD4E1A">
        <w:rPr>
          <w:sz w:val="28"/>
          <w:szCs w:val="28"/>
          <w:lang w:val="kk-KZ"/>
        </w:rPr>
        <w:t>Мектеп геометрия курсын оқытуда ЦББР</w:t>
      </w:r>
      <w:r w:rsidR="00CE6F49" w:rsidRPr="00BD4E1A">
        <w:rPr>
          <w:sz w:val="28"/>
          <w:szCs w:val="28"/>
          <w:lang w:val="kk-KZ"/>
        </w:rPr>
        <w:t xml:space="preserve">-ны </w:t>
      </w:r>
      <w:r w:rsidRPr="00BD4E1A">
        <w:rPr>
          <w:sz w:val="28"/>
          <w:szCs w:val="28"/>
          <w:lang w:val="kk-KZ"/>
        </w:rPr>
        <w:t>қолданудың нәтижелілігін бағалау үшін біз келесі критери</w:t>
      </w:r>
      <w:r w:rsidR="00316041" w:rsidRPr="00BD4E1A">
        <w:rPr>
          <w:sz w:val="28"/>
          <w:szCs w:val="28"/>
          <w:lang w:val="kk-KZ"/>
        </w:rPr>
        <w:t>й</w:t>
      </w:r>
      <w:r w:rsidRPr="00BD4E1A">
        <w:rPr>
          <w:sz w:val="28"/>
          <w:szCs w:val="28"/>
          <w:lang w:val="kk-KZ"/>
        </w:rPr>
        <w:t xml:space="preserve">лерді анықтадық: </w:t>
      </w:r>
    </w:p>
    <w:p w:rsidR="00745419" w:rsidRPr="00BD4E1A" w:rsidRDefault="00745419" w:rsidP="00965B93">
      <w:pPr>
        <w:pStyle w:val="ad"/>
        <w:spacing w:after="0" w:line="240" w:lineRule="auto"/>
        <w:ind w:right="40" w:firstLine="709"/>
        <w:jc w:val="both"/>
        <w:rPr>
          <w:sz w:val="28"/>
          <w:szCs w:val="28"/>
          <w:lang w:val="kk-KZ"/>
        </w:rPr>
      </w:pPr>
      <w:r w:rsidRPr="00BD4E1A">
        <w:rPr>
          <w:sz w:val="28"/>
          <w:szCs w:val="28"/>
          <w:lang w:val="kk-KZ"/>
        </w:rPr>
        <w:t>Критерий</w:t>
      </w:r>
      <w:r w:rsidR="00277144" w:rsidRPr="00BD4E1A">
        <w:rPr>
          <w:sz w:val="28"/>
          <w:szCs w:val="28"/>
          <w:lang w:val="kk-KZ"/>
        </w:rPr>
        <w:t xml:space="preserve"> </w:t>
      </w:r>
      <w:r w:rsidRPr="00BD4E1A">
        <w:rPr>
          <w:sz w:val="28"/>
          <w:szCs w:val="28"/>
          <w:lang w:val="kk-KZ"/>
        </w:rPr>
        <w:t>1. Болашақ математика мұғалімдерінде ЦББР</w:t>
      </w:r>
      <w:r w:rsidR="00704E4D" w:rsidRPr="00BD4E1A">
        <w:rPr>
          <w:sz w:val="28"/>
          <w:szCs w:val="28"/>
          <w:lang w:val="kk-KZ"/>
        </w:rPr>
        <w:t xml:space="preserve">-ны </w:t>
      </w:r>
      <w:r w:rsidRPr="00BD4E1A">
        <w:rPr>
          <w:sz w:val="28"/>
          <w:szCs w:val="28"/>
          <w:lang w:val="kk-KZ"/>
        </w:rPr>
        <w:t>қолданудың тұрақты мотивтерінің болуы.</w:t>
      </w:r>
    </w:p>
    <w:p w:rsidR="00745419" w:rsidRPr="00BD4E1A" w:rsidRDefault="00745419" w:rsidP="00965B93">
      <w:pPr>
        <w:pStyle w:val="ad"/>
        <w:spacing w:after="0" w:line="240" w:lineRule="auto"/>
        <w:ind w:right="40" w:firstLine="709"/>
        <w:jc w:val="both"/>
        <w:rPr>
          <w:sz w:val="28"/>
          <w:szCs w:val="28"/>
          <w:lang w:val="kk-KZ"/>
        </w:rPr>
      </w:pPr>
      <w:r w:rsidRPr="00BD4E1A">
        <w:rPr>
          <w:sz w:val="28"/>
          <w:szCs w:val="28"/>
          <w:lang w:val="kk-KZ"/>
        </w:rPr>
        <w:t>Критерий 2. ЦББР және оларды мектеп геометрия курсын оқытуда қолдану әдістері мен ғылыми-теориялық білімді меңгеру дәрежесі.</w:t>
      </w:r>
    </w:p>
    <w:p w:rsidR="00745419" w:rsidRPr="00BD4E1A" w:rsidRDefault="00745419" w:rsidP="00965B93">
      <w:pPr>
        <w:pStyle w:val="ad"/>
        <w:spacing w:after="0" w:line="240" w:lineRule="auto"/>
        <w:ind w:right="40" w:firstLine="709"/>
        <w:jc w:val="both"/>
        <w:rPr>
          <w:sz w:val="28"/>
          <w:szCs w:val="28"/>
          <w:lang w:val="kk-KZ"/>
        </w:rPr>
      </w:pPr>
      <w:r w:rsidRPr="00BD4E1A">
        <w:rPr>
          <w:sz w:val="28"/>
          <w:szCs w:val="28"/>
          <w:lang w:val="kk-KZ"/>
        </w:rPr>
        <w:t xml:space="preserve">Критерий 3. Болашақ математика мұғалімдерінде </w:t>
      </w:r>
      <w:r w:rsidR="0059025F" w:rsidRPr="00BD4E1A">
        <w:rPr>
          <w:sz w:val="28"/>
          <w:szCs w:val="28"/>
          <w:lang w:val="kk-KZ"/>
        </w:rPr>
        <w:t xml:space="preserve">мектеп </w:t>
      </w:r>
      <w:r w:rsidRPr="00BD4E1A">
        <w:rPr>
          <w:sz w:val="28"/>
          <w:szCs w:val="28"/>
          <w:lang w:val="kk-KZ"/>
        </w:rPr>
        <w:t>геометрия курсын оқытуды ұйымдастыруда ЦББР</w:t>
      </w:r>
      <w:r w:rsidR="00CE6F49" w:rsidRPr="00BD4E1A">
        <w:rPr>
          <w:sz w:val="28"/>
          <w:szCs w:val="28"/>
          <w:lang w:val="kk-KZ"/>
        </w:rPr>
        <w:t xml:space="preserve">-ны </w:t>
      </w:r>
      <w:r w:rsidRPr="00BD4E1A">
        <w:rPr>
          <w:sz w:val="28"/>
          <w:szCs w:val="28"/>
          <w:lang w:val="kk-KZ"/>
        </w:rPr>
        <w:t>қолдану әдістерін меңгеру дәрежесі.</w:t>
      </w:r>
    </w:p>
    <w:p w:rsidR="00745419" w:rsidRPr="00BD4E1A" w:rsidRDefault="00745419" w:rsidP="00965B93">
      <w:pPr>
        <w:pStyle w:val="ad"/>
        <w:spacing w:after="0" w:line="240" w:lineRule="auto"/>
        <w:ind w:right="40" w:firstLine="709"/>
        <w:jc w:val="both"/>
        <w:rPr>
          <w:sz w:val="28"/>
          <w:szCs w:val="28"/>
          <w:lang w:val="kk-KZ"/>
        </w:rPr>
      </w:pPr>
      <w:r w:rsidRPr="00BD4E1A">
        <w:rPr>
          <w:sz w:val="28"/>
          <w:szCs w:val="28"/>
          <w:lang w:val="kk-KZ"/>
        </w:rPr>
        <w:t>Критерий 4. ЦББР</w:t>
      </w:r>
      <w:r w:rsidR="00CE6F49" w:rsidRPr="00BD4E1A">
        <w:rPr>
          <w:sz w:val="28"/>
          <w:szCs w:val="28"/>
          <w:lang w:val="kk-KZ"/>
        </w:rPr>
        <w:t xml:space="preserve">-ны </w:t>
      </w:r>
      <w:r w:rsidRPr="00BD4E1A">
        <w:rPr>
          <w:sz w:val="28"/>
          <w:szCs w:val="28"/>
          <w:lang w:val="kk-KZ"/>
        </w:rPr>
        <w:t>қолдану үдерісі мен нәтижел</w:t>
      </w:r>
      <w:r w:rsidR="00CE6F49" w:rsidRPr="00BD4E1A">
        <w:rPr>
          <w:sz w:val="28"/>
          <w:szCs w:val="28"/>
          <w:lang w:val="kk-KZ"/>
        </w:rPr>
        <w:t>ерін тиімді бағалау және рефлекс</w:t>
      </w:r>
      <w:r w:rsidRPr="00BD4E1A">
        <w:rPr>
          <w:sz w:val="28"/>
          <w:szCs w:val="28"/>
          <w:lang w:val="kk-KZ"/>
        </w:rPr>
        <w:t>иялау қабілеті</w:t>
      </w:r>
      <w:r w:rsidR="00B96EDA" w:rsidRPr="00BD4E1A">
        <w:rPr>
          <w:sz w:val="28"/>
          <w:szCs w:val="28"/>
          <w:lang w:val="kk-KZ"/>
        </w:rPr>
        <w:t xml:space="preserve"> [170]</w:t>
      </w:r>
      <w:r w:rsidRPr="00BD4E1A">
        <w:rPr>
          <w:sz w:val="28"/>
          <w:szCs w:val="28"/>
          <w:lang w:val="kk-KZ"/>
        </w:rPr>
        <w:t>.</w:t>
      </w:r>
    </w:p>
    <w:p w:rsidR="005650F1" w:rsidRPr="00BD4E1A" w:rsidRDefault="005650F1" w:rsidP="005650F1">
      <w:pPr>
        <w:pStyle w:val="ad"/>
        <w:spacing w:after="0" w:line="240" w:lineRule="auto"/>
        <w:ind w:right="40" w:firstLine="709"/>
        <w:jc w:val="both"/>
        <w:rPr>
          <w:sz w:val="28"/>
          <w:szCs w:val="28"/>
          <w:lang w:val="kk-KZ"/>
        </w:rPr>
      </w:pPr>
      <w:r w:rsidRPr="00BD4E1A">
        <w:rPr>
          <w:sz w:val="28"/>
          <w:szCs w:val="28"/>
          <w:lang w:val="kk-KZ"/>
        </w:rPr>
        <w:t xml:space="preserve">Педагогика ғылымында білім алушылардың оқу жетістіктерін анықтаудың деңгейлік </w:t>
      </w:r>
      <w:r w:rsidR="00006A31" w:rsidRPr="00BD4E1A">
        <w:rPr>
          <w:sz w:val="28"/>
          <w:szCs w:val="28"/>
          <w:lang w:val="kk-KZ"/>
        </w:rPr>
        <w:t xml:space="preserve">тәсілін сипаттайтын еңбектерде, </w:t>
      </w:r>
      <w:r w:rsidRPr="00BD4E1A">
        <w:rPr>
          <w:sz w:val="28"/>
          <w:szCs w:val="28"/>
          <w:lang w:val="kk-KZ"/>
        </w:rPr>
        <w:t>білім</w:t>
      </w:r>
      <w:r w:rsidR="00E32982" w:rsidRPr="00BD4E1A">
        <w:rPr>
          <w:sz w:val="28"/>
          <w:szCs w:val="28"/>
          <w:lang w:val="kk-KZ"/>
        </w:rPr>
        <w:t>ді меңгеру мен</w:t>
      </w:r>
      <w:r w:rsidRPr="00BD4E1A">
        <w:rPr>
          <w:sz w:val="28"/>
          <w:szCs w:val="28"/>
          <w:lang w:val="kk-KZ"/>
        </w:rPr>
        <w:t xml:space="preserve"> оқу </w:t>
      </w:r>
      <w:r w:rsidR="00E32982" w:rsidRPr="00BD4E1A">
        <w:rPr>
          <w:sz w:val="28"/>
          <w:szCs w:val="28"/>
          <w:lang w:val="kk-KZ"/>
        </w:rPr>
        <w:t>іс-</w:t>
      </w:r>
      <w:r w:rsidRPr="00BD4E1A">
        <w:rPr>
          <w:sz w:val="28"/>
          <w:szCs w:val="28"/>
          <w:lang w:val="kk-KZ"/>
        </w:rPr>
        <w:t xml:space="preserve">әрекетін жүзеге асыру деңгейлеріне </w:t>
      </w:r>
      <w:r w:rsidR="00E32982" w:rsidRPr="00BD4E1A">
        <w:rPr>
          <w:sz w:val="28"/>
          <w:szCs w:val="28"/>
          <w:lang w:val="kk-KZ"/>
        </w:rPr>
        <w:t>қарай</w:t>
      </w:r>
      <w:r w:rsidR="00006A31" w:rsidRPr="00BD4E1A">
        <w:rPr>
          <w:sz w:val="28"/>
          <w:szCs w:val="28"/>
          <w:lang w:val="kk-KZ"/>
        </w:rPr>
        <w:t>,</w:t>
      </w:r>
      <w:r w:rsidR="00E32982" w:rsidRPr="00BD4E1A">
        <w:rPr>
          <w:sz w:val="28"/>
          <w:szCs w:val="28"/>
          <w:lang w:val="kk-KZ"/>
        </w:rPr>
        <w:t xml:space="preserve"> </w:t>
      </w:r>
      <w:r w:rsidRPr="00BD4E1A">
        <w:rPr>
          <w:sz w:val="28"/>
          <w:szCs w:val="28"/>
          <w:lang w:val="kk-KZ"/>
        </w:rPr>
        <w:t>оқу нәтижелерін топтастыруға мүмкіндік бере</w:t>
      </w:r>
      <w:r w:rsidR="00D341A5" w:rsidRPr="00BD4E1A">
        <w:rPr>
          <w:sz w:val="28"/>
          <w:szCs w:val="28"/>
          <w:lang w:val="kk-KZ"/>
        </w:rPr>
        <w:t xml:space="preserve">тін зерттеулер жетерлік. </w:t>
      </w:r>
      <w:r w:rsidRPr="00BD4E1A">
        <w:rPr>
          <w:sz w:val="28"/>
          <w:szCs w:val="28"/>
          <w:lang w:val="kk-KZ"/>
        </w:rPr>
        <w:t>Олардың авторлары: В.П. Беспалько, Б.Блум, А.А. Золотарев</w:t>
      </w:r>
      <w:r w:rsidR="003E491B" w:rsidRPr="00BD4E1A">
        <w:rPr>
          <w:sz w:val="28"/>
          <w:szCs w:val="28"/>
          <w:lang w:val="kk-KZ"/>
        </w:rPr>
        <w:t xml:space="preserve"> </w:t>
      </w:r>
      <w:r w:rsidR="00A32416" w:rsidRPr="00BD4E1A">
        <w:rPr>
          <w:sz w:val="28"/>
          <w:szCs w:val="28"/>
          <w:lang w:val="kk-KZ"/>
        </w:rPr>
        <w:t xml:space="preserve">және </w:t>
      </w:r>
      <w:r w:rsidRPr="00BD4E1A">
        <w:rPr>
          <w:sz w:val="28"/>
          <w:szCs w:val="28"/>
          <w:lang w:val="kk-KZ"/>
        </w:rPr>
        <w:t>т.б.</w:t>
      </w:r>
    </w:p>
    <w:p w:rsidR="005650F1" w:rsidRPr="00BD4E1A" w:rsidRDefault="00E32982" w:rsidP="005650F1">
      <w:pPr>
        <w:pStyle w:val="ad"/>
        <w:spacing w:after="0" w:line="240" w:lineRule="auto"/>
        <w:ind w:right="40" w:firstLine="709"/>
        <w:jc w:val="both"/>
        <w:rPr>
          <w:sz w:val="28"/>
          <w:szCs w:val="28"/>
          <w:lang w:val="kk-KZ"/>
        </w:rPr>
      </w:pPr>
      <w:r w:rsidRPr="00BD4E1A">
        <w:rPr>
          <w:sz w:val="28"/>
          <w:szCs w:val="28"/>
          <w:lang w:val="kk-KZ"/>
        </w:rPr>
        <w:t xml:space="preserve">В.П. Беспальконың </w:t>
      </w:r>
      <w:r w:rsidR="005650F1" w:rsidRPr="00BD4E1A">
        <w:rPr>
          <w:sz w:val="28"/>
          <w:szCs w:val="28"/>
          <w:lang w:val="kk-KZ"/>
        </w:rPr>
        <w:t>ұсынған</w:t>
      </w:r>
      <w:r w:rsidRPr="00BD4E1A">
        <w:rPr>
          <w:sz w:val="28"/>
          <w:szCs w:val="28"/>
          <w:lang w:val="kk-KZ"/>
        </w:rPr>
        <w:t xml:space="preserve"> </w:t>
      </w:r>
      <w:r w:rsidR="005650F1" w:rsidRPr="00BD4E1A">
        <w:rPr>
          <w:sz w:val="28"/>
          <w:szCs w:val="28"/>
          <w:lang w:val="kk-KZ"/>
        </w:rPr>
        <w:t xml:space="preserve">төрт </w:t>
      </w:r>
      <w:r w:rsidRPr="00BD4E1A">
        <w:rPr>
          <w:sz w:val="28"/>
          <w:szCs w:val="28"/>
          <w:lang w:val="kk-KZ"/>
        </w:rPr>
        <w:t xml:space="preserve">меңгеру </w:t>
      </w:r>
      <w:r w:rsidR="005650F1" w:rsidRPr="00BD4E1A">
        <w:rPr>
          <w:sz w:val="28"/>
          <w:szCs w:val="28"/>
          <w:lang w:val="kk-KZ"/>
        </w:rPr>
        <w:t>деңгейі</w:t>
      </w:r>
      <w:r w:rsidR="00006A31" w:rsidRPr="00BD4E1A">
        <w:rPr>
          <w:sz w:val="28"/>
          <w:szCs w:val="28"/>
          <w:lang w:val="kk-KZ"/>
        </w:rPr>
        <w:t xml:space="preserve"> </w:t>
      </w:r>
      <w:r w:rsidRPr="00BD4E1A">
        <w:rPr>
          <w:sz w:val="28"/>
          <w:szCs w:val="28"/>
          <w:lang w:val="kk-KZ"/>
        </w:rPr>
        <w:t>педагогикалық жүйенің жұмыс істеу алгоритміне енгізілген оқудың мақсатымен</w:t>
      </w:r>
      <w:r w:rsidR="005650F1" w:rsidRPr="00BD4E1A">
        <w:rPr>
          <w:sz w:val="28"/>
          <w:szCs w:val="28"/>
          <w:lang w:val="kk-KZ"/>
        </w:rPr>
        <w:t xml:space="preserve"> байланысты.</w:t>
      </w:r>
      <w:r w:rsidRPr="00BD4E1A">
        <w:rPr>
          <w:sz w:val="28"/>
          <w:szCs w:val="28"/>
          <w:lang w:val="kk-KZ"/>
        </w:rPr>
        <w:t xml:space="preserve"> Ол ұсынған</w:t>
      </w:r>
      <w:r w:rsidR="005650F1" w:rsidRPr="00BD4E1A">
        <w:rPr>
          <w:sz w:val="28"/>
          <w:szCs w:val="28"/>
          <w:lang w:val="kk-KZ"/>
        </w:rPr>
        <w:t xml:space="preserve"> төрт деңгей: тану деңгейі, жаңғырту деңгейі, білімді таныс жағдайда қолдану деңгейі </w:t>
      </w:r>
      <w:r w:rsidR="00A47EDF" w:rsidRPr="00BD4E1A">
        <w:rPr>
          <w:sz w:val="28"/>
          <w:szCs w:val="28"/>
          <w:lang w:val="kk-KZ"/>
        </w:rPr>
        <w:t>мен</w:t>
      </w:r>
      <w:r w:rsidR="005650F1" w:rsidRPr="00BD4E1A">
        <w:rPr>
          <w:sz w:val="28"/>
          <w:szCs w:val="28"/>
          <w:lang w:val="kk-KZ"/>
        </w:rPr>
        <w:t xml:space="preserve"> жаңа жағдайда қолдану деңгейі (</w:t>
      </w:r>
      <w:r w:rsidR="00A47EDF" w:rsidRPr="00BD4E1A">
        <w:rPr>
          <w:sz w:val="28"/>
          <w:szCs w:val="28"/>
          <w:lang w:val="kk-KZ"/>
        </w:rPr>
        <w:t>білімді шығармашылықпен қолдану)</w:t>
      </w:r>
      <w:r w:rsidR="00422A2C" w:rsidRPr="00BD4E1A">
        <w:rPr>
          <w:sz w:val="28"/>
          <w:szCs w:val="28"/>
          <w:lang w:val="kk-KZ"/>
        </w:rPr>
        <w:t xml:space="preserve"> [</w:t>
      </w:r>
      <w:r w:rsidR="00DD63D7" w:rsidRPr="00BD4E1A">
        <w:rPr>
          <w:sz w:val="28"/>
          <w:szCs w:val="28"/>
          <w:lang w:val="kk-KZ"/>
        </w:rPr>
        <w:t>171</w:t>
      </w:r>
      <w:r w:rsidR="00422A2C" w:rsidRPr="00BD4E1A">
        <w:rPr>
          <w:sz w:val="28"/>
          <w:szCs w:val="28"/>
          <w:lang w:val="kk-KZ"/>
        </w:rPr>
        <w:t>]</w:t>
      </w:r>
      <w:r w:rsidR="00A47EDF" w:rsidRPr="00BD4E1A">
        <w:rPr>
          <w:sz w:val="28"/>
          <w:szCs w:val="28"/>
          <w:lang w:val="kk-KZ"/>
        </w:rPr>
        <w:t>.</w:t>
      </w:r>
    </w:p>
    <w:p w:rsidR="005650F1" w:rsidRPr="00BD4E1A" w:rsidRDefault="005650F1" w:rsidP="00CE0901">
      <w:pPr>
        <w:pStyle w:val="ad"/>
        <w:spacing w:after="0" w:line="240" w:lineRule="auto"/>
        <w:ind w:right="40" w:firstLine="709"/>
        <w:jc w:val="both"/>
        <w:rPr>
          <w:color w:val="000000" w:themeColor="text1"/>
          <w:sz w:val="28"/>
          <w:szCs w:val="28"/>
          <w:lang w:val="kk-KZ"/>
        </w:rPr>
      </w:pPr>
      <w:r w:rsidRPr="00BD4E1A">
        <w:rPr>
          <w:color w:val="000000" w:themeColor="text1"/>
          <w:sz w:val="28"/>
          <w:szCs w:val="28"/>
          <w:lang w:val="kk-KZ"/>
        </w:rPr>
        <w:t>А.А. Золотарев ақыл-ой әрекеттерінің қалыптасу кезеңдеріне сәйкес компьютерлік технологияларды қолдану негізінде оқыту жүйелеріне қажетті</w:t>
      </w:r>
      <w:r w:rsidR="00CC6376" w:rsidRPr="00BD4E1A">
        <w:rPr>
          <w:color w:val="000000" w:themeColor="text1"/>
          <w:sz w:val="28"/>
          <w:szCs w:val="28"/>
          <w:lang w:val="kk-KZ"/>
        </w:rPr>
        <w:t xml:space="preserve"> келесі </w:t>
      </w:r>
      <w:r w:rsidR="001B7E8A" w:rsidRPr="00BD4E1A">
        <w:rPr>
          <w:color w:val="000000" w:themeColor="text1"/>
          <w:sz w:val="28"/>
          <w:szCs w:val="28"/>
          <w:lang w:val="kk-KZ"/>
        </w:rPr>
        <w:t>меңгеру</w:t>
      </w:r>
      <w:r w:rsidRPr="00BD4E1A">
        <w:rPr>
          <w:color w:val="000000" w:themeColor="text1"/>
          <w:sz w:val="28"/>
          <w:szCs w:val="28"/>
          <w:lang w:val="kk-KZ"/>
        </w:rPr>
        <w:t xml:space="preserve"> деңгейлерін ұсынады</w:t>
      </w:r>
      <w:r w:rsidR="001B7E8A" w:rsidRPr="00BD4E1A">
        <w:rPr>
          <w:color w:val="000000" w:themeColor="text1"/>
          <w:sz w:val="28"/>
          <w:szCs w:val="28"/>
          <w:lang w:val="kk-KZ"/>
        </w:rPr>
        <w:t>:</w:t>
      </w:r>
      <w:r w:rsidRPr="00BD4E1A">
        <w:rPr>
          <w:color w:val="000000" w:themeColor="text1"/>
          <w:sz w:val="28"/>
          <w:szCs w:val="28"/>
          <w:lang w:val="kk-KZ"/>
        </w:rPr>
        <w:t xml:space="preserve"> мотивация, </w:t>
      </w:r>
      <w:r w:rsidR="00CC6376" w:rsidRPr="00BD4E1A">
        <w:rPr>
          <w:color w:val="000000" w:themeColor="text1"/>
          <w:sz w:val="28"/>
          <w:szCs w:val="28"/>
          <w:lang w:val="kk-KZ"/>
        </w:rPr>
        <w:t>і</w:t>
      </w:r>
      <w:r w:rsidR="00CE0901" w:rsidRPr="00BD4E1A">
        <w:rPr>
          <w:bCs/>
          <w:color w:val="000000" w:themeColor="text1"/>
          <w:sz w:val="28"/>
          <w:szCs w:val="28"/>
          <w:shd w:val="clear" w:color="auto" w:fill="FFFFFF"/>
          <w:lang w:val="kk-KZ"/>
        </w:rPr>
        <w:t>с</w:t>
      </w:r>
      <w:r w:rsidR="00CE0901" w:rsidRPr="00BD4E1A">
        <w:rPr>
          <w:color w:val="000000" w:themeColor="text1"/>
          <w:sz w:val="28"/>
          <w:szCs w:val="28"/>
          <w:shd w:val="clear" w:color="auto" w:fill="FFFFFF"/>
          <w:lang w:val="kk-KZ"/>
        </w:rPr>
        <w:t>-</w:t>
      </w:r>
      <w:r w:rsidR="00CE0901" w:rsidRPr="00BD4E1A">
        <w:rPr>
          <w:bCs/>
          <w:color w:val="000000" w:themeColor="text1"/>
          <w:sz w:val="28"/>
          <w:szCs w:val="28"/>
          <w:shd w:val="clear" w:color="auto" w:fill="FFFFFF"/>
          <w:lang w:val="kk-KZ"/>
        </w:rPr>
        <w:t>әрекеттің</w:t>
      </w:r>
      <w:r w:rsidR="00CE0901" w:rsidRPr="00BD4E1A">
        <w:rPr>
          <w:color w:val="000000" w:themeColor="text1"/>
          <w:sz w:val="28"/>
          <w:szCs w:val="28"/>
          <w:shd w:val="clear" w:color="auto" w:fill="FFFFFF"/>
          <w:lang w:val="kk-KZ"/>
        </w:rPr>
        <w:t> </w:t>
      </w:r>
      <w:r w:rsidR="00CE0901" w:rsidRPr="00BD4E1A">
        <w:rPr>
          <w:bCs/>
          <w:color w:val="000000" w:themeColor="text1"/>
          <w:sz w:val="28"/>
          <w:szCs w:val="28"/>
          <w:shd w:val="clear" w:color="auto" w:fill="FFFFFF"/>
          <w:lang w:val="kk-KZ"/>
        </w:rPr>
        <w:t>индикативті</w:t>
      </w:r>
      <w:r w:rsidR="00CE0901" w:rsidRPr="00BD4E1A">
        <w:rPr>
          <w:color w:val="000000" w:themeColor="text1"/>
          <w:sz w:val="28"/>
          <w:szCs w:val="28"/>
          <w:shd w:val="clear" w:color="auto" w:fill="FFFFFF"/>
          <w:lang w:val="kk-KZ"/>
        </w:rPr>
        <w:t> </w:t>
      </w:r>
      <w:r w:rsidR="00CE0901" w:rsidRPr="00BD4E1A">
        <w:rPr>
          <w:bCs/>
          <w:color w:val="000000" w:themeColor="text1"/>
          <w:sz w:val="28"/>
          <w:szCs w:val="28"/>
          <w:shd w:val="clear" w:color="auto" w:fill="FFFFFF"/>
          <w:lang w:val="kk-KZ"/>
        </w:rPr>
        <w:t>схемасын</w:t>
      </w:r>
      <w:r w:rsidR="00CE0901" w:rsidRPr="00BD4E1A">
        <w:rPr>
          <w:color w:val="000000" w:themeColor="text1"/>
          <w:sz w:val="28"/>
          <w:szCs w:val="28"/>
          <w:shd w:val="clear" w:color="auto" w:fill="FFFFFF"/>
          <w:lang w:val="kk-KZ"/>
        </w:rPr>
        <w:t> </w:t>
      </w:r>
      <w:r w:rsidR="00CE0901" w:rsidRPr="00BD4E1A">
        <w:rPr>
          <w:bCs/>
          <w:color w:val="000000" w:themeColor="text1"/>
          <w:sz w:val="28"/>
          <w:szCs w:val="28"/>
          <w:shd w:val="clear" w:color="auto" w:fill="FFFFFF"/>
          <w:lang w:val="kk-KZ"/>
        </w:rPr>
        <w:t>құру</w:t>
      </w:r>
      <w:r w:rsidRPr="00BD4E1A">
        <w:rPr>
          <w:color w:val="000000" w:themeColor="text1"/>
          <w:sz w:val="28"/>
          <w:szCs w:val="28"/>
          <w:lang w:val="kk-KZ"/>
        </w:rPr>
        <w:t>,</w:t>
      </w:r>
      <w:r w:rsidR="00CE0901" w:rsidRPr="00BD4E1A">
        <w:rPr>
          <w:color w:val="000000" w:themeColor="text1"/>
          <w:sz w:val="28"/>
          <w:szCs w:val="28"/>
          <w:lang w:val="kk-KZ"/>
        </w:rPr>
        <w:t xml:space="preserve"> </w:t>
      </w:r>
      <w:r w:rsidRPr="00BD4E1A">
        <w:rPr>
          <w:color w:val="000000" w:themeColor="text1"/>
          <w:sz w:val="28"/>
          <w:szCs w:val="28"/>
          <w:lang w:val="kk-KZ"/>
        </w:rPr>
        <w:t>іс-әрекетті</w:t>
      </w:r>
      <w:r w:rsidR="001B7E8A" w:rsidRPr="00BD4E1A">
        <w:rPr>
          <w:color w:val="000000" w:themeColor="text1"/>
          <w:sz w:val="28"/>
          <w:szCs w:val="28"/>
          <w:lang w:val="kk-KZ"/>
        </w:rPr>
        <w:t>ң</w:t>
      </w:r>
      <w:r w:rsidRPr="00BD4E1A">
        <w:rPr>
          <w:color w:val="000000" w:themeColor="text1"/>
          <w:sz w:val="28"/>
          <w:szCs w:val="28"/>
          <w:lang w:val="kk-KZ"/>
        </w:rPr>
        <w:t xml:space="preserve"> </w:t>
      </w:r>
      <w:r w:rsidR="001B7E8A" w:rsidRPr="00BD4E1A">
        <w:rPr>
          <w:color w:val="000000" w:themeColor="text1"/>
          <w:sz w:val="28"/>
          <w:szCs w:val="28"/>
          <w:lang w:val="kk-KZ"/>
        </w:rPr>
        <w:t xml:space="preserve"> материалды формада </w:t>
      </w:r>
      <w:r w:rsidRPr="00BD4E1A">
        <w:rPr>
          <w:color w:val="000000" w:themeColor="text1"/>
          <w:sz w:val="28"/>
          <w:szCs w:val="28"/>
          <w:lang w:val="kk-KZ"/>
        </w:rPr>
        <w:t>қалыптасуы</w:t>
      </w:r>
      <w:r w:rsidR="001B7E8A" w:rsidRPr="00BD4E1A">
        <w:rPr>
          <w:color w:val="000000" w:themeColor="text1"/>
          <w:sz w:val="28"/>
          <w:szCs w:val="28"/>
          <w:lang w:val="kk-KZ"/>
        </w:rPr>
        <w:t xml:space="preserve">, сыртқы сөйлеу, </w:t>
      </w:r>
      <w:r w:rsidRPr="00BD4E1A">
        <w:rPr>
          <w:color w:val="000000" w:themeColor="text1"/>
          <w:sz w:val="28"/>
          <w:szCs w:val="28"/>
          <w:lang w:val="kk-KZ"/>
        </w:rPr>
        <w:t>ішкі сөйлеу,</w:t>
      </w:r>
      <w:r w:rsidR="001B7E8A" w:rsidRPr="00BD4E1A">
        <w:rPr>
          <w:color w:val="000000" w:themeColor="text1"/>
          <w:sz w:val="28"/>
          <w:szCs w:val="28"/>
          <w:lang w:val="kk-KZ"/>
        </w:rPr>
        <w:t xml:space="preserve"> ақыл-ой </w:t>
      </w:r>
      <w:r w:rsidRPr="00BD4E1A">
        <w:rPr>
          <w:color w:val="000000" w:themeColor="text1"/>
          <w:sz w:val="28"/>
          <w:szCs w:val="28"/>
          <w:lang w:val="kk-KZ"/>
        </w:rPr>
        <w:t>әрекеті</w:t>
      </w:r>
      <w:r w:rsidR="00006A31" w:rsidRPr="00BD4E1A">
        <w:rPr>
          <w:color w:val="000000" w:themeColor="text1"/>
          <w:sz w:val="28"/>
          <w:szCs w:val="28"/>
          <w:lang w:val="kk-KZ"/>
        </w:rPr>
        <w:t>ні</w:t>
      </w:r>
      <w:r w:rsidRPr="00BD4E1A">
        <w:rPr>
          <w:color w:val="000000" w:themeColor="text1"/>
          <w:sz w:val="28"/>
          <w:szCs w:val="28"/>
          <w:lang w:val="kk-KZ"/>
        </w:rPr>
        <w:t>ң қалыптасу деңгейі</w:t>
      </w:r>
      <w:r w:rsidR="001B7E8A" w:rsidRPr="00BD4E1A">
        <w:rPr>
          <w:color w:val="000000" w:themeColor="text1"/>
          <w:sz w:val="28"/>
          <w:szCs w:val="28"/>
          <w:lang w:val="kk-KZ"/>
        </w:rPr>
        <w:t xml:space="preserve"> [</w:t>
      </w:r>
      <w:r w:rsidR="00DD63D7" w:rsidRPr="00BD4E1A">
        <w:rPr>
          <w:color w:val="000000" w:themeColor="text1"/>
          <w:sz w:val="28"/>
          <w:szCs w:val="28"/>
          <w:lang w:val="kk-KZ"/>
        </w:rPr>
        <w:t>172</w:t>
      </w:r>
      <w:r w:rsidR="001B7E8A" w:rsidRPr="00BD4E1A">
        <w:rPr>
          <w:color w:val="000000" w:themeColor="text1"/>
          <w:sz w:val="28"/>
          <w:szCs w:val="28"/>
          <w:lang w:val="kk-KZ"/>
        </w:rPr>
        <w:t>]</w:t>
      </w:r>
      <w:r w:rsidRPr="00BD4E1A">
        <w:rPr>
          <w:color w:val="000000" w:themeColor="text1"/>
          <w:sz w:val="28"/>
          <w:szCs w:val="28"/>
          <w:lang w:val="kk-KZ"/>
        </w:rPr>
        <w:t>.</w:t>
      </w:r>
    </w:p>
    <w:p w:rsidR="005650F1" w:rsidRPr="00BD4E1A" w:rsidRDefault="001D729C" w:rsidP="005650F1">
      <w:pPr>
        <w:pStyle w:val="ad"/>
        <w:spacing w:after="0" w:line="240" w:lineRule="auto"/>
        <w:ind w:right="40" w:firstLine="709"/>
        <w:jc w:val="both"/>
        <w:rPr>
          <w:sz w:val="28"/>
          <w:szCs w:val="28"/>
          <w:lang w:val="kk-KZ"/>
        </w:rPr>
      </w:pPr>
      <w:r w:rsidRPr="00BD4E1A">
        <w:rPr>
          <w:sz w:val="28"/>
          <w:szCs w:val="28"/>
          <w:lang w:val="kk-KZ"/>
        </w:rPr>
        <w:t xml:space="preserve">Сонымен қатар </w:t>
      </w:r>
      <w:r w:rsidR="005650F1" w:rsidRPr="00BD4E1A">
        <w:rPr>
          <w:sz w:val="28"/>
          <w:szCs w:val="28"/>
          <w:lang w:val="kk-KZ"/>
        </w:rPr>
        <w:t xml:space="preserve">зерттеулерде Б.Блумның білім беру мақсаттарының таксономиясы деп аталатын педагогикалық мақсаттар </w:t>
      </w:r>
      <w:r w:rsidRPr="00BD4E1A">
        <w:rPr>
          <w:sz w:val="28"/>
          <w:szCs w:val="28"/>
          <w:lang w:val="kk-KZ"/>
        </w:rPr>
        <w:t>жіктемесінің</w:t>
      </w:r>
      <w:r w:rsidR="005650F1" w:rsidRPr="00BD4E1A">
        <w:rPr>
          <w:sz w:val="28"/>
          <w:szCs w:val="28"/>
          <w:lang w:val="kk-KZ"/>
        </w:rPr>
        <w:t xml:space="preserve"> нұсқасы белсенді түрде қолданылады.</w:t>
      </w:r>
      <w:r w:rsidR="00542B15" w:rsidRPr="00BD4E1A">
        <w:rPr>
          <w:sz w:val="28"/>
          <w:szCs w:val="28"/>
          <w:lang w:val="kk-KZ"/>
        </w:rPr>
        <w:t xml:space="preserve"> </w:t>
      </w:r>
      <w:r w:rsidRPr="00BD4E1A">
        <w:rPr>
          <w:sz w:val="28"/>
          <w:szCs w:val="28"/>
          <w:lang w:val="kk-KZ"/>
        </w:rPr>
        <w:t xml:space="preserve">Онда </w:t>
      </w:r>
      <w:r w:rsidR="005650F1" w:rsidRPr="00BD4E1A">
        <w:rPr>
          <w:sz w:val="28"/>
          <w:szCs w:val="28"/>
          <w:lang w:val="kk-KZ"/>
        </w:rPr>
        <w:t>оқу мақсатын қою логикасында оқу материалын меңгеру деңгейлерін бөліп көрсетуге бағытталған,</w:t>
      </w:r>
      <w:r w:rsidR="00006A31" w:rsidRPr="00BD4E1A">
        <w:rPr>
          <w:sz w:val="28"/>
          <w:szCs w:val="28"/>
          <w:lang w:val="kk-KZ"/>
        </w:rPr>
        <w:t xml:space="preserve"> атап айтқанда: </w:t>
      </w:r>
      <w:r w:rsidR="005650F1" w:rsidRPr="00BD4E1A">
        <w:rPr>
          <w:sz w:val="28"/>
          <w:szCs w:val="28"/>
          <w:lang w:val="kk-KZ"/>
        </w:rPr>
        <w:t>біл</w:t>
      </w:r>
      <w:r w:rsidR="003F7336" w:rsidRPr="00BD4E1A">
        <w:rPr>
          <w:sz w:val="28"/>
          <w:szCs w:val="28"/>
          <w:lang w:val="kk-KZ"/>
        </w:rPr>
        <w:t>у</w:t>
      </w:r>
      <w:r w:rsidR="005650F1" w:rsidRPr="00BD4E1A">
        <w:rPr>
          <w:sz w:val="28"/>
          <w:szCs w:val="28"/>
          <w:lang w:val="kk-KZ"/>
        </w:rPr>
        <w:t xml:space="preserve"> (нақты </w:t>
      </w:r>
      <w:r w:rsidR="00006A31" w:rsidRPr="00BD4E1A">
        <w:rPr>
          <w:sz w:val="28"/>
          <w:szCs w:val="28"/>
          <w:lang w:val="kk-KZ"/>
        </w:rPr>
        <w:t>материал, терминология, факті</w:t>
      </w:r>
      <w:r w:rsidR="005650F1" w:rsidRPr="00BD4E1A">
        <w:rPr>
          <w:sz w:val="28"/>
          <w:szCs w:val="28"/>
          <w:lang w:val="kk-KZ"/>
        </w:rPr>
        <w:t>, анықтама</w:t>
      </w:r>
      <w:r w:rsidR="00006A31" w:rsidRPr="00BD4E1A">
        <w:rPr>
          <w:sz w:val="28"/>
          <w:szCs w:val="28"/>
          <w:lang w:val="kk-KZ"/>
        </w:rPr>
        <w:t>, критерий</w:t>
      </w:r>
      <w:r w:rsidR="005650F1" w:rsidRPr="00BD4E1A">
        <w:rPr>
          <w:sz w:val="28"/>
          <w:szCs w:val="28"/>
          <w:lang w:val="kk-KZ"/>
        </w:rPr>
        <w:t xml:space="preserve"> </w:t>
      </w:r>
      <w:r w:rsidR="005650F1" w:rsidRPr="00BD4E1A">
        <w:rPr>
          <w:sz w:val="28"/>
          <w:szCs w:val="28"/>
          <w:lang w:val="kk-KZ"/>
        </w:rPr>
        <w:lastRenderedPageBreak/>
        <w:t>және т.б.);</w:t>
      </w:r>
      <w:r w:rsidR="00006A31" w:rsidRPr="00BD4E1A">
        <w:rPr>
          <w:sz w:val="28"/>
          <w:szCs w:val="28"/>
          <w:lang w:val="kk-KZ"/>
        </w:rPr>
        <w:t xml:space="preserve"> </w:t>
      </w:r>
      <w:r w:rsidR="005650F1" w:rsidRPr="00BD4E1A">
        <w:rPr>
          <w:sz w:val="28"/>
          <w:szCs w:val="28"/>
          <w:lang w:val="kk-KZ"/>
        </w:rPr>
        <w:t xml:space="preserve">түсіну (түсіндіру, </w:t>
      </w:r>
      <w:r w:rsidR="00006A31" w:rsidRPr="00BD4E1A">
        <w:rPr>
          <w:lang w:val="kk-KZ"/>
        </w:rPr>
        <w:t xml:space="preserve">интерпретация, </w:t>
      </w:r>
      <w:r w:rsidR="005650F1" w:rsidRPr="00BD4E1A">
        <w:rPr>
          <w:sz w:val="28"/>
          <w:szCs w:val="28"/>
          <w:lang w:val="kk-KZ"/>
        </w:rPr>
        <w:t>экстраполяция);</w:t>
      </w:r>
      <w:r w:rsidR="00006A31" w:rsidRPr="00BD4E1A">
        <w:rPr>
          <w:sz w:val="28"/>
          <w:szCs w:val="28"/>
          <w:lang w:val="kk-KZ"/>
        </w:rPr>
        <w:t xml:space="preserve"> қолдану</w:t>
      </w:r>
      <w:r w:rsidR="005650F1" w:rsidRPr="00BD4E1A">
        <w:rPr>
          <w:sz w:val="28"/>
          <w:szCs w:val="28"/>
          <w:lang w:val="kk-KZ"/>
        </w:rPr>
        <w:t xml:space="preserve">; талдау (өзара байланыстар, </w:t>
      </w:r>
      <w:r w:rsidR="00542B15" w:rsidRPr="00BD4E1A">
        <w:rPr>
          <w:sz w:val="28"/>
          <w:szCs w:val="28"/>
          <w:lang w:val="kk-KZ"/>
        </w:rPr>
        <w:t xml:space="preserve">құрастырудың </w:t>
      </w:r>
      <w:r w:rsidR="005650F1" w:rsidRPr="00BD4E1A">
        <w:rPr>
          <w:sz w:val="28"/>
          <w:szCs w:val="28"/>
          <w:lang w:val="kk-KZ"/>
        </w:rPr>
        <w:t>принциптері);</w:t>
      </w:r>
      <w:r w:rsidR="00006A31" w:rsidRPr="00BD4E1A">
        <w:rPr>
          <w:sz w:val="28"/>
          <w:szCs w:val="28"/>
          <w:lang w:val="kk-KZ"/>
        </w:rPr>
        <w:t xml:space="preserve"> </w:t>
      </w:r>
      <w:r w:rsidR="005650F1" w:rsidRPr="00BD4E1A">
        <w:rPr>
          <w:sz w:val="28"/>
          <w:szCs w:val="28"/>
          <w:lang w:val="kk-KZ"/>
        </w:rPr>
        <w:t>синтез (</w:t>
      </w:r>
      <w:r w:rsidR="00006A31" w:rsidRPr="00BD4E1A">
        <w:rPr>
          <w:sz w:val="28"/>
          <w:szCs w:val="28"/>
          <w:lang w:val="kk-KZ"/>
        </w:rPr>
        <w:t>жоспар құру мен</w:t>
      </w:r>
      <w:r w:rsidR="005650F1" w:rsidRPr="00BD4E1A">
        <w:rPr>
          <w:sz w:val="28"/>
          <w:szCs w:val="28"/>
          <w:lang w:val="kk-KZ"/>
        </w:rPr>
        <w:t xml:space="preserve"> мүмкін</w:t>
      </w:r>
      <w:r w:rsidR="00006A31" w:rsidRPr="00BD4E1A">
        <w:rPr>
          <w:sz w:val="28"/>
          <w:szCs w:val="28"/>
          <w:lang w:val="kk-KZ"/>
        </w:rPr>
        <w:t xml:space="preserve"> болатын іс-әрекет</w:t>
      </w:r>
      <w:r w:rsidR="005650F1" w:rsidRPr="00BD4E1A">
        <w:rPr>
          <w:sz w:val="28"/>
          <w:szCs w:val="28"/>
          <w:lang w:val="kk-KZ"/>
        </w:rPr>
        <w:t xml:space="preserve"> жүйесін жасау, абстра</w:t>
      </w:r>
      <w:r w:rsidR="00006A31" w:rsidRPr="00BD4E1A">
        <w:rPr>
          <w:sz w:val="28"/>
          <w:szCs w:val="28"/>
          <w:lang w:val="kk-KZ"/>
        </w:rPr>
        <w:t xml:space="preserve">ктілі қатынастар жүйесін алу); </w:t>
      </w:r>
      <w:r w:rsidR="005650F1" w:rsidRPr="00BD4E1A">
        <w:rPr>
          <w:sz w:val="28"/>
          <w:szCs w:val="28"/>
          <w:lang w:val="kk-KZ"/>
        </w:rPr>
        <w:t>бағалау</w:t>
      </w:r>
      <w:r w:rsidR="00542B15" w:rsidRPr="00BD4E1A">
        <w:rPr>
          <w:sz w:val="28"/>
          <w:szCs w:val="28"/>
          <w:lang w:val="kk-KZ"/>
        </w:rPr>
        <w:t xml:space="preserve"> </w:t>
      </w:r>
      <w:r w:rsidR="005650F1" w:rsidRPr="00BD4E1A">
        <w:rPr>
          <w:sz w:val="28"/>
          <w:szCs w:val="28"/>
          <w:lang w:val="kk-KZ"/>
        </w:rPr>
        <w:t xml:space="preserve">(қолда бар </w:t>
      </w:r>
      <w:r w:rsidR="005C1C0E" w:rsidRPr="00BD4E1A">
        <w:rPr>
          <w:sz w:val="28"/>
          <w:szCs w:val="28"/>
          <w:lang w:val="kk-KZ"/>
        </w:rPr>
        <w:t>деректерге негізделген пайымдау</w:t>
      </w:r>
      <w:r w:rsidR="005650F1" w:rsidRPr="00BD4E1A">
        <w:rPr>
          <w:sz w:val="28"/>
          <w:szCs w:val="28"/>
          <w:lang w:val="kk-KZ"/>
        </w:rPr>
        <w:t>, сыртқы критерийлерге негізделген пайымдау</w:t>
      </w:r>
      <w:r w:rsidR="00006A31" w:rsidRPr="00BD4E1A">
        <w:rPr>
          <w:sz w:val="28"/>
          <w:szCs w:val="28"/>
          <w:lang w:val="kk-KZ"/>
        </w:rPr>
        <w:t>)</w:t>
      </w:r>
      <w:r w:rsidR="00685D20" w:rsidRPr="00BD4E1A">
        <w:rPr>
          <w:sz w:val="28"/>
          <w:szCs w:val="28"/>
          <w:lang w:val="kk-KZ"/>
        </w:rPr>
        <w:t xml:space="preserve"> [</w:t>
      </w:r>
      <w:r w:rsidR="00DD63D7" w:rsidRPr="00BD4E1A">
        <w:rPr>
          <w:sz w:val="28"/>
          <w:szCs w:val="28"/>
          <w:lang w:val="kk-KZ"/>
        </w:rPr>
        <w:t>173</w:t>
      </w:r>
      <w:r w:rsidR="00685D20" w:rsidRPr="00BD4E1A">
        <w:rPr>
          <w:sz w:val="28"/>
          <w:szCs w:val="28"/>
          <w:lang w:val="kk-KZ"/>
        </w:rPr>
        <w:t>]</w:t>
      </w:r>
      <w:r w:rsidR="00006A31" w:rsidRPr="00BD4E1A">
        <w:rPr>
          <w:sz w:val="28"/>
          <w:szCs w:val="28"/>
          <w:lang w:val="kk-KZ"/>
        </w:rPr>
        <w:t>.</w:t>
      </w:r>
    </w:p>
    <w:p w:rsidR="00B829FD" w:rsidRPr="00BD4E1A" w:rsidRDefault="00053436" w:rsidP="00965B93">
      <w:pPr>
        <w:pStyle w:val="ad"/>
        <w:spacing w:after="0" w:line="240" w:lineRule="auto"/>
        <w:ind w:right="40" w:firstLine="709"/>
        <w:jc w:val="both"/>
        <w:rPr>
          <w:sz w:val="28"/>
          <w:szCs w:val="28"/>
          <w:lang w:val="kk-KZ"/>
        </w:rPr>
      </w:pPr>
      <w:r w:rsidRPr="00BD4E1A">
        <w:rPr>
          <w:sz w:val="28"/>
          <w:szCs w:val="28"/>
          <w:lang w:val="kk-KZ"/>
        </w:rPr>
        <w:t>Жоғарыдағы тұжырымдарды негізге ала отырып болашақ математика мұғалімдерінің мектеп геометрия курсын оқытуда ЦББР-ны қолданудың  әдістемелік даярлығының қалыптасу деңгейлері</w:t>
      </w:r>
      <w:r w:rsidR="005650F1" w:rsidRPr="00BD4E1A">
        <w:rPr>
          <w:sz w:val="28"/>
          <w:szCs w:val="28"/>
          <w:lang w:val="kk-KZ"/>
        </w:rPr>
        <w:t xml:space="preserve"> </w:t>
      </w:r>
      <w:r w:rsidRPr="00BD4E1A">
        <w:rPr>
          <w:sz w:val="28"/>
          <w:szCs w:val="28"/>
          <w:lang w:val="kk-KZ"/>
        </w:rPr>
        <w:t xml:space="preserve">анықталды және деңгейлер көрсеткіштері төмен, орташа және жоғары деп белгіленді. </w:t>
      </w:r>
    </w:p>
    <w:p w:rsidR="007E476B" w:rsidRPr="00BD4E1A" w:rsidRDefault="007E476B" w:rsidP="00965B93">
      <w:pPr>
        <w:pBdr>
          <w:top w:val="nil"/>
          <w:left w:val="nil"/>
          <w:bottom w:val="nil"/>
          <w:right w:val="nil"/>
          <w:between w:val="nil"/>
          <w:bar w:val="nil"/>
        </w:pBdr>
        <w:spacing w:after="0" w:line="240" w:lineRule="auto"/>
        <w:ind w:firstLine="709"/>
        <w:jc w:val="both"/>
        <w:rPr>
          <w:rStyle w:val="a7"/>
          <w:rFonts w:ascii="Times New Roman" w:hAnsi="Times New Roman" w:cs="Times New Roman"/>
          <w:b/>
          <w:bCs/>
          <w:i w:val="0"/>
          <w:iCs w:val="0"/>
          <w:color w:val="5F6368"/>
          <w:sz w:val="28"/>
          <w:szCs w:val="28"/>
          <w:shd w:val="clear" w:color="auto" w:fill="FFFFFF"/>
          <w:lang w:val="kk-KZ"/>
        </w:rPr>
      </w:pPr>
      <w:r w:rsidRPr="00BD4E1A">
        <w:rPr>
          <w:rFonts w:ascii="Times New Roman" w:eastAsia="Times-Roman" w:hAnsi="Times New Roman" w:cs="Times New Roman"/>
          <w:sz w:val="28"/>
          <w:szCs w:val="28"/>
          <w:lang w:val="kk-KZ" w:eastAsia="en-US"/>
        </w:rPr>
        <w:t>Студенттердің м</w:t>
      </w:r>
      <w:r w:rsidRPr="00BD4E1A">
        <w:rPr>
          <w:rFonts w:ascii="Times New Roman" w:hAnsi="Times New Roman" w:cs="Times New Roman"/>
          <w:sz w:val="28"/>
          <w:szCs w:val="28"/>
          <w:lang w:val="kk-KZ"/>
        </w:rPr>
        <w:t xml:space="preserve">отивациялық және </w:t>
      </w:r>
      <w:r w:rsidRPr="00BD4E1A">
        <w:rPr>
          <w:rFonts w:ascii="Times New Roman" w:hAnsi="Times New Roman" w:cs="Times New Roman"/>
          <w:color w:val="000000" w:themeColor="text1"/>
          <w:sz w:val="28"/>
          <w:szCs w:val="28"/>
          <w:lang w:val="kk-KZ"/>
        </w:rPr>
        <w:t>бағалаушы</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рефлексиялық </w:t>
      </w:r>
      <w:r w:rsidRPr="00BD4E1A">
        <w:rPr>
          <w:rFonts w:ascii="Times New Roman" w:hAnsi="Times New Roman" w:cs="Times New Roman"/>
          <w:sz w:val="28"/>
          <w:szCs w:val="28"/>
          <w:lang w:val="kk-KZ"/>
        </w:rPr>
        <w:t>дайындығын д</w:t>
      </w:r>
      <w:r w:rsidRPr="00BD4E1A">
        <w:rPr>
          <w:rFonts w:ascii="Times New Roman" w:eastAsia="Times-Roman" w:hAnsi="Times New Roman" w:cs="Times New Roman"/>
          <w:sz w:val="28"/>
          <w:szCs w:val="28"/>
          <w:lang w:val="kk-KZ" w:eastAsia="en-US"/>
        </w:rPr>
        <w:t>иагностикалау</w:t>
      </w:r>
      <w:r w:rsidR="00546B21" w:rsidRPr="00BD4E1A">
        <w:rPr>
          <w:rFonts w:ascii="Times New Roman" w:eastAsia="Times-Roman" w:hAnsi="Times New Roman" w:cs="Times New Roman"/>
          <w:sz w:val="28"/>
          <w:szCs w:val="28"/>
          <w:lang w:val="kk-KZ" w:eastAsia="en-US"/>
        </w:rPr>
        <w:t xml:space="preserve"> </w:t>
      </w:r>
      <w:r w:rsidR="009360E8" w:rsidRPr="00BD4E1A">
        <w:rPr>
          <w:rFonts w:ascii="Times New Roman" w:hAnsi="Times New Roman" w:cs="Times New Roman"/>
          <w:sz w:val="28"/>
          <w:szCs w:val="28"/>
          <w:lang w:val="kk-KZ"/>
        </w:rPr>
        <w:t xml:space="preserve">А.А. </w:t>
      </w:r>
      <w:r w:rsidR="00864A1C" w:rsidRPr="00BD4E1A">
        <w:rPr>
          <w:rFonts w:ascii="Times New Roman" w:hAnsi="Times New Roman" w:cs="Times New Roman"/>
          <w:sz w:val="28"/>
          <w:szCs w:val="28"/>
          <w:lang w:val="kk-KZ"/>
        </w:rPr>
        <w:t>Вербицкий</w:t>
      </w:r>
      <w:r w:rsidR="009360E8" w:rsidRPr="00BD4E1A">
        <w:rPr>
          <w:rFonts w:ascii="Times New Roman" w:hAnsi="Times New Roman" w:cs="Times New Roman"/>
          <w:sz w:val="28"/>
          <w:szCs w:val="28"/>
          <w:lang w:val="kk-KZ"/>
        </w:rPr>
        <w:t xml:space="preserve">, </w:t>
      </w:r>
      <w:r w:rsidR="00864A1C" w:rsidRPr="00BD4E1A">
        <w:rPr>
          <w:rFonts w:ascii="Times New Roman" w:hAnsi="Times New Roman" w:cs="Times New Roman"/>
          <w:sz w:val="28"/>
          <w:szCs w:val="28"/>
          <w:lang w:val="kk-KZ"/>
        </w:rPr>
        <w:t xml:space="preserve"> </w:t>
      </w:r>
      <w:r w:rsidR="009360E8" w:rsidRPr="00BD4E1A">
        <w:rPr>
          <w:rFonts w:ascii="Times New Roman" w:hAnsi="Times New Roman" w:cs="Times New Roman"/>
          <w:sz w:val="28"/>
          <w:szCs w:val="28"/>
          <w:lang w:val="kk-KZ"/>
        </w:rPr>
        <w:t xml:space="preserve">Б.А </w:t>
      </w:r>
      <w:r w:rsidR="00864A1C" w:rsidRPr="00BD4E1A">
        <w:rPr>
          <w:rFonts w:ascii="Times New Roman" w:hAnsi="Times New Roman" w:cs="Times New Roman"/>
          <w:sz w:val="28"/>
          <w:szCs w:val="28"/>
          <w:lang w:val="kk-KZ"/>
        </w:rPr>
        <w:t>Бакшаева</w:t>
      </w:r>
      <w:r w:rsidR="00FF3101" w:rsidRPr="00BD4E1A">
        <w:rPr>
          <w:rFonts w:ascii="Times New Roman" w:hAnsi="Times New Roman" w:cs="Times New Roman"/>
          <w:sz w:val="28"/>
          <w:szCs w:val="28"/>
          <w:lang w:val="kk-KZ"/>
        </w:rPr>
        <w:t xml:space="preserve"> </w:t>
      </w:r>
      <w:r w:rsidR="00350A59" w:rsidRPr="00BD4E1A">
        <w:rPr>
          <w:rFonts w:ascii="Times New Roman" w:hAnsi="Times New Roman" w:cs="Times New Roman"/>
          <w:sz w:val="28"/>
          <w:szCs w:val="28"/>
          <w:lang w:val="kk-KZ"/>
        </w:rPr>
        <w:t>[</w:t>
      </w:r>
      <w:r w:rsidR="00FF3101" w:rsidRPr="00BD4E1A">
        <w:rPr>
          <w:rFonts w:ascii="Times New Roman" w:hAnsi="Times New Roman" w:cs="Times New Roman"/>
          <w:sz w:val="28"/>
          <w:szCs w:val="28"/>
          <w:lang w:val="kk-KZ"/>
        </w:rPr>
        <w:t>174</w:t>
      </w:r>
      <w:r w:rsidR="00350A59" w:rsidRPr="00BD4E1A">
        <w:rPr>
          <w:rFonts w:ascii="Times New Roman" w:hAnsi="Times New Roman" w:cs="Times New Roman"/>
          <w:sz w:val="28"/>
          <w:szCs w:val="28"/>
          <w:lang w:val="kk-KZ"/>
        </w:rPr>
        <w:t>]</w:t>
      </w:r>
      <w:r w:rsidR="009360E8" w:rsidRPr="00BD4E1A">
        <w:rPr>
          <w:rFonts w:ascii="Times New Roman" w:hAnsi="Times New Roman" w:cs="Times New Roman"/>
          <w:sz w:val="28"/>
          <w:szCs w:val="28"/>
          <w:lang w:val="kk-KZ"/>
        </w:rPr>
        <w:t xml:space="preserve">, </w:t>
      </w:r>
      <w:r w:rsidR="009360E8" w:rsidRPr="00BD4E1A">
        <w:rPr>
          <w:rFonts w:ascii="Times New Roman" w:eastAsiaTheme="minorHAnsi" w:hAnsi="Times New Roman" w:cs="Times New Roman"/>
          <w:sz w:val="28"/>
          <w:szCs w:val="28"/>
          <w:lang w:val="kk-KZ" w:eastAsia="en-US"/>
        </w:rPr>
        <w:t>Л.Н.</w:t>
      </w:r>
      <w:r w:rsidR="00D23D56" w:rsidRPr="00BD4E1A">
        <w:rPr>
          <w:rFonts w:ascii="Times New Roman" w:eastAsiaTheme="minorHAnsi" w:hAnsi="Times New Roman" w:cs="Times New Roman"/>
          <w:sz w:val="28"/>
          <w:szCs w:val="28"/>
          <w:lang w:val="kk-KZ" w:eastAsia="en-US"/>
        </w:rPr>
        <w:t>Александрова</w:t>
      </w:r>
      <w:r w:rsidR="00FF3101" w:rsidRPr="00BD4E1A">
        <w:rPr>
          <w:rFonts w:ascii="Times New Roman" w:eastAsiaTheme="minorHAnsi" w:hAnsi="Times New Roman" w:cs="Times New Roman"/>
          <w:sz w:val="28"/>
          <w:szCs w:val="28"/>
          <w:lang w:val="kk-KZ" w:eastAsia="en-US"/>
        </w:rPr>
        <w:t xml:space="preserve"> </w:t>
      </w:r>
      <w:r w:rsidR="00350A59" w:rsidRPr="00BD4E1A">
        <w:rPr>
          <w:rFonts w:ascii="Times New Roman" w:eastAsiaTheme="minorHAnsi" w:hAnsi="Times New Roman" w:cs="Times New Roman"/>
          <w:sz w:val="28"/>
          <w:szCs w:val="28"/>
          <w:lang w:val="kk-KZ" w:eastAsia="en-US"/>
        </w:rPr>
        <w:t>[</w:t>
      </w:r>
      <w:r w:rsidR="00FF3101" w:rsidRPr="00BD4E1A">
        <w:rPr>
          <w:rFonts w:ascii="Times New Roman" w:eastAsiaTheme="minorHAnsi" w:hAnsi="Times New Roman" w:cs="Times New Roman"/>
          <w:sz w:val="28"/>
          <w:szCs w:val="28"/>
          <w:lang w:val="kk-KZ" w:eastAsia="en-US"/>
        </w:rPr>
        <w:t>175</w:t>
      </w:r>
      <w:r w:rsidR="00350A59" w:rsidRPr="00BD4E1A">
        <w:rPr>
          <w:rFonts w:ascii="Times New Roman" w:eastAsiaTheme="minorHAnsi" w:hAnsi="Times New Roman" w:cs="Times New Roman"/>
          <w:sz w:val="28"/>
          <w:szCs w:val="28"/>
          <w:lang w:val="kk-KZ" w:eastAsia="en-US"/>
        </w:rPr>
        <w:t>],</w:t>
      </w:r>
      <w:r w:rsidR="00FF3101" w:rsidRPr="00BD4E1A">
        <w:rPr>
          <w:rFonts w:ascii="Times New Roman" w:eastAsiaTheme="minorHAnsi" w:hAnsi="Times New Roman" w:cs="Times New Roman"/>
          <w:sz w:val="28"/>
          <w:szCs w:val="28"/>
          <w:lang w:val="kk-KZ" w:eastAsia="en-US"/>
        </w:rPr>
        <w:t xml:space="preserve"> </w:t>
      </w:r>
      <w:r w:rsidR="00864A1C" w:rsidRPr="00BD4E1A">
        <w:rPr>
          <w:rFonts w:ascii="Times New Roman" w:hAnsi="Times New Roman" w:cs="Times New Roman"/>
          <w:sz w:val="28"/>
          <w:szCs w:val="28"/>
          <w:lang w:val="kk-KZ"/>
        </w:rPr>
        <w:t>Т.Д.</w:t>
      </w:r>
      <w:r w:rsidR="009360E8" w:rsidRPr="00BD4E1A">
        <w:rPr>
          <w:rFonts w:ascii="Times New Roman" w:hAnsi="Times New Roman" w:cs="Times New Roman"/>
          <w:sz w:val="28"/>
          <w:szCs w:val="28"/>
          <w:lang w:val="kk-KZ"/>
        </w:rPr>
        <w:t xml:space="preserve"> </w:t>
      </w:r>
      <w:r w:rsidR="00864A1C" w:rsidRPr="00BD4E1A">
        <w:rPr>
          <w:rFonts w:ascii="Times New Roman" w:hAnsi="Times New Roman" w:cs="Times New Roman"/>
          <w:sz w:val="28"/>
          <w:szCs w:val="28"/>
          <w:lang w:val="kk-KZ"/>
        </w:rPr>
        <w:t>Дубовицкая</w:t>
      </w:r>
      <w:r w:rsidR="00FF3101" w:rsidRPr="00BD4E1A">
        <w:rPr>
          <w:rFonts w:ascii="Times New Roman" w:hAnsi="Times New Roman" w:cs="Times New Roman"/>
          <w:sz w:val="28"/>
          <w:szCs w:val="28"/>
          <w:lang w:val="kk-KZ"/>
        </w:rPr>
        <w:t xml:space="preserve"> </w:t>
      </w:r>
      <w:r w:rsidR="00350A59" w:rsidRPr="00BD4E1A">
        <w:rPr>
          <w:rFonts w:ascii="Times New Roman" w:hAnsi="Times New Roman" w:cs="Times New Roman"/>
          <w:sz w:val="28"/>
          <w:szCs w:val="28"/>
          <w:lang w:val="kk-KZ"/>
        </w:rPr>
        <w:t>[</w:t>
      </w:r>
      <w:r w:rsidR="00FF3101" w:rsidRPr="00BD4E1A">
        <w:rPr>
          <w:rFonts w:ascii="Times New Roman" w:hAnsi="Times New Roman" w:cs="Times New Roman"/>
          <w:sz w:val="28"/>
          <w:szCs w:val="28"/>
          <w:lang w:val="kk-KZ"/>
        </w:rPr>
        <w:t>176</w:t>
      </w:r>
      <w:r w:rsidR="00350A59" w:rsidRPr="00BD4E1A">
        <w:rPr>
          <w:rFonts w:ascii="Times New Roman" w:hAnsi="Times New Roman" w:cs="Times New Roman"/>
          <w:sz w:val="28"/>
          <w:szCs w:val="28"/>
          <w:lang w:val="kk-KZ"/>
        </w:rPr>
        <w:t>]</w:t>
      </w:r>
      <w:r w:rsidR="00864A1C" w:rsidRPr="00BD4E1A">
        <w:rPr>
          <w:rFonts w:ascii="Times New Roman" w:hAnsi="Times New Roman" w:cs="Times New Roman"/>
          <w:sz w:val="28"/>
          <w:szCs w:val="28"/>
          <w:lang w:val="kk-KZ"/>
        </w:rPr>
        <w:t>,</w:t>
      </w:r>
      <w:r w:rsidR="009360E8" w:rsidRPr="00BD4E1A">
        <w:rPr>
          <w:rFonts w:ascii="Times New Roman" w:hAnsi="Times New Roman" w:cs="Times New Roman"/>
          <w:sz w:val="28"/>
          <w:szCs w:val="28"/>
          <w:lang w:val="kk-KZ"/>
        </w:rPr>
        <w:t xml:space="preserve"> </w:t>
      </w:r>
      <w:r w:rsidRPr="00BD4E1A">
        <w:rPr>
          <w:rFonts w:ascii="Times New Roman" w:eastAsiaTheme="minorHAnsi" w:hAnsi="Times New Roman" w:cs="Times New Roman"/>
          <w:sz w:val="28"/>
          <w:szCs w:val="28"/>
          <w:lang w:val="kk-KZ" w:eastAsia="en-US"/>
        </w:rPr>
        <w:t>A.B.</w:t>
      </w:r>
      <w:r w:rsidR="00FF3101" w:rsidRPr="00BD4E1A">
        <w:rPr>
          <w:rFonts w:ascii="Times New Roman" w:eastAsiaTheme="minorHAnsi" w:hAnsi="Times New Roman" w:cs="Times New Roman"/>
          <w:sz w:val="28"/>
          <w:szCs w:val="28"/>
          <w:lang w:val="kk-KZ" w:eastAsia="en-US"/>
        </w:rPr>
        <w:t xml:space="preserve"> </w:t>
      </w:r>
      <w:r w:rsidRPr="00BD4E1A">
        <w:rPr>
          <w:rFonts w:ascii="Times New Roman" w:eastAsiaTheme="minorHAnsi" w:hAnsi="Times New Roman" w:cs="Times New Roman"/>
          <w:sz w:val="28"/>
          <w:szCs w:val="28"/>
          <w:lang w:val="kk-KZ" w:eastAsia="en-US"/>
        </w:rPr>
        <w:t>Карпов</w:t>
      </w:r>
      <w:r w:rsidR="00FF3101" w:rsidRPr="00BD4E1A">
        <w:rPr>
          <w:rFonts w:ascii="Times New Roman" w:eastAsiaTheme="minorHAnsi" w:hAnsi="Times New Roman" w:cs="Times New Roman"/>
          <w:sz w:val="28"/>
          <w:szCs w:val="28"/>
          <w:lang w:val="kk-KZ" w:eastAsia="en-US"/>
        </w:rPr>
        <w:t xml:space="preserve"> </w:t>
      </w:r>
      <w:r w:rsidR="00350A59" w:rsidRPr="00BD4E1A">
        <w:rPr>
          <w:rFonts w:ascii="Times New Roman" w:eastAsiaTheme="minorHAnsi" w:hAnsi="Times New Roman" w:cs="Times New Roman"/>
          <w:sz w:val="28"/>
          <w:szCs w:val="28"/>
          <w:lang w:val="kk-KZ" w:eastAsia="en-US"/>
        </w:rPr>
        <w:t>[</w:t>
      </w:r>
      <w:r w:rsidR="00FF3101" w:rsidRPr="00BD4E1A">
        <w:rPr>
          <w:rFonts w:ascii="Times New Roman" w:eastAsiaTheme="minorHAnsi" w:hAnsi="Times New Roman" w:cs="Times New Roman"/>
          <w:sz w:val="28"/>
          <w:szCs w:val="28"/>
          <w:lang w:val="kk-KZ" w:eastAsia="en-US"/>
        </w:rPr>
        <w:t>177</w:t>
      </w:r>
      <w:r w:rsidR="00350A59" w:rsidRPr="00BD4E1A">
        <w:rPr>
          <w:rFonts w:ascii="Times New Roman" w:eastAsiaTheme="minorHAnsi" w:hAnsi="Times New Roman" w:cs="Times New Roman"/>
          <w:sz w:val="28"/>
          <w:szCs w:val="28"/>
          <w:lang w:val="kk-KZ" w:eastAsia="en-US"/>
        </w:rPr>
        <w:t>]</w:t>
      </w:r>
      <w:r w:rsidR="00FF3101" w:rsidRPr="00BD4E1A">
        <w:rPr>
          <w:rFonts w:ascii="Times New Roman" w:eastAsiaTheme="minorHAnsi" w:hAnsi="Times New Roman" w:cs="Times New Roman"/>
          <w:sz w:val="28"/>
          <w:szCs w:val="28"/>
          <w:lang w:val="kk-KZ" w:eastAsia="en-US"/>
        </w:rPr>
        <w:t xml:space="preserve"> </w:t>
      </w:r>
      <w:r w:rsidRPr="00BD4E1A">
        <w:rPr>
          <w:rFonts w:ascii="Times New Roman" w:eastAsiaTheme="minorHAnsi" w:hAnsi="Times New Roman" w:cs="Times New Roman"/>
          <w:sz w:val="28"/>
          <w:szCs w:val="28"/>
          <w:lang w:val="kk-KZ" w:eastAsia="en-US"/>
        </w:rPr>
        <w:t>және т.б.</w:t>
      </w:r>
      <w:r w:rsidR="00025F87" w:rsidRPr="00BD4E1A">
        <w:rPr>
          <w:rFonts w:ascii="Times New Roman" w:eastAsiaTheme="minorHAnsi" w:hAnsi="Times New Roman" w:cs="Times New Roman"/>
          <w:sz w:val="28"/>
          <w:szCs w:val="28"/>
          <w:lang w:val="kk-KZ" w:eastAsia="en-US"/>
        </w:rPr>
        <w:t xml:space="preserve"> </w:t>
      </w:r>
      <w:r w:rsidRPr="00BD4E1A">
        <w:rPr>
          <w:rFonts w:ascii="Times New Roman" w:eastAsiaTheme="minorHAnsi" w:hAnsi="Times New Roman" w:cs="Times New Roman"/>
          <w:sz w:val="28"/>
          <w:szCs w:val="28"/>
          <w:lang w:val="kk-KZ" w:eastAsia="en-US"/>
        </w:rPr>
        <w:t xml:space="preserve">әдістерін басышылыққа ала отырып жүргізілді. </w:t>
      </w:r>
    </w:p>
    <w:p w:rsidR="007E476B" w:rsidRPr="00BD4E1A" w:rsidRDefault="00124992" w:rsidP="00124992">
      <w:pPr>
        <w:pBdr>
          <w:top w:val="nil"/>
          <w:left w:val="nil"/>
          <w:bottom w:val="nil"/>
          <w:right w:val="nil"/>
          <w:between w:val="nil"/>
          <w:bar w:val="nil"/>
        </w:pBdr>
        <w:spacing w:after="0" w:line="240" w:lineRule="auto"/>
        <w:ind w:firstLine="709"/>
        <w:jc w:val="both"/>
        <w:rPr>
          <w:rStyle w:val="a7"/>
          <w:rFonts w:ascii="Times New Roman" w:hAnsi="Times New Roman" w:cs="Times New Roman"/>
          <w:bCs/>
          <w:i w:val="0"/>
          <w:iCs w:val="0"/>
          <w:color w:val="000000" w:themeColor="text1"/>
          <w:sz w:val="28"/>
          <w:szCs w:val="28"/>
          <w:shd w:val="clear" w:color="auto" w:fill="FFFFFF"/>
          <w:lang w:val="kk-KZ"/>
        </w:rPr>
      </w:pPr>
      <w:r w:rsidRPr="00BD4E1A">
        <w:rPr>
          <w:rFonts w:ascii="Times New Roman" w:eastAsia="Times-Roman" w:hAnsi="Times New Roman" w:cs="Times New Roman"/>
          <w:color w:val="000000" w:themeColor="text1"/>
          <w:sz w:val="28"/>
          <w:szCs w:val="28"/>
          <w:lang w:val="kk-KZ" w:eastAsia="en-US"/>
        </w:rPr>
        <w:t>Болашақ математика мұғалімдерінің ғылыми-теориялық және а</w:t>
      </w:r>
      <w:r w:rsidRPr="00BD4E1A">
        <w:rPr>
          <w:rFonts w:ascii="Times New Roman" w:hAnsi="Times New Roman" w:cs="Times New Roman"/>
          <w:color w:val="000000" w:themeColor="text1"/>
          <w:sz w:val="28"/>
          <w:szCs w:val="28"/>
          <w:lang w:val="kk-KZ"/>
        </w:rPr>
        <w:t>қпараттық-технологиялық</w:t>
      </w:r>
      <w:r w:rsidRPr="00BD4E1A">
        <w:rPr>
          <w:rFonts w:ascii="Times New Roman" w:hAnsi="Times New Roman" w:cs="Times New Roman"/>
          <w:i/>
          <w:color w:val="000000" w:themeColor="text1"/>
          <w:sz w:val="28"/>
          <w:szCs w:val="28"/>
          <w:lang w:val="kk-KZ"/>
        </w:rPr>
        <w:t xml:space="preserve"> </w:t>
      </w:r>
      <w:r w:rsidRPr="00BD4E1A">
        <w:rPr>
          <w:rFonts w:ascii="Times New Roman" w:eastAsia="Times-Roman" w:hAnsi="Times New Roman" w:cs="Times New Roman"/>
          <w:color w:val="000000" w:themeColor="text1"/>
          <w:sz w:val="28"/>
          <w:szCs w:val="28"/>
          <w:lang w:val="kk-KZ" w:eastAsia="en-US"/>
        </w:rPr>
        <w:t>дайындығын диагностикалау б</w:t>
      </w:r>
      <w:r w:rsidRPr="00BD4E1A">
        <w:rPr>
          <w:rStyle w:val="a7"/>
          <w:rFonts w:ascii="Times New Roman" w:hAnsi="Times New Roman" w:cs="Times New Roman"/>
          <w:bCs/>
          <w:i w:val="0"/>
          <w:iCs w:val="0"/>
          <w:color w:val="000000" w:themeColor="text1"/>
          <w:sz w:val="28"/>
          <w:szCs w:val="28"/>
          <w:shd w:val="clear" w:color="auto" w:fill="FFFFFF"/>
          <w:lang w:val="kk-KZ"/>
        </w:rPr>
        <w:t xml:space="preserve">алдық-рейтингтік жүйе арқылы жүзеге асырылды. </w:t>
      </w:r>
    </w:p>
    <w:p w:rsidR="00C54BC4" w:rsidRPr="00BD4E1A" w:rsidRDefault="007B1D26" w:rsidP="00965B93">
      <w:pPr>
        <w:pStyle w:val="ad"/>
        <w:shd w:val="clear" w:color="auto" w:fill="auto"/>
        <w:spacing w:after="0" w:line="240" w:lineRule="auto"/>
        <w:ind w:right="40" w:firstLine="709"/>
        <w:jc w:val="both"/>
        <w:rPr>
          <w:color w:val="000000" w:themeColor="text1"/>
          <w:sz w:val="28"/>
          <w:szCs w:val="28"/>
          <w:lang w:val="kk-KZ"/>
        </w:rPr>
      </w:pPr>
      <w:r w:rsidRPr="00BD4E1A">
        <w:rPr>
          <w:color w:val="000000" w:themeColor="text1"/>
          <w:sz w:val="28"/>
          <w:szCs w:val="28"/>
          <w:lang w:val="kk-KZ"/>
        </w:rPr>
        <w:t xml:space="preserve">Анықталған </w:t>
      </w:r>
      <w:r w:rsidR="00C54BC4" w:rsidRPr="00BD4E1A">
        <w:rPr>
          <w:color w:val="000000" w:themeColor="text1"/>
          <w:sz w:val="28"/>
          <w:szCs w:val="28"/>
          <w:lang w:val="kk-KZ"/>
        </w:rPr>
        <w:t>мотивациялық, ғылыми-теориялық, ақпараттық-технологиялық және бағалаушы-рефлексиялық  компоненттердің мазмұнына сүйене отырып, болашақ математика  мұғалімінің ЦББР</w:t>
      </w:r>
      <w:r w:rsidR="003A1698" w:rsidRPr="00BD4E1A">
        <w:rPr>
          <w:color w:val="000000" w:themeColor="text1"/>
          <w:sz w:val="28"/>
          <w:szCs w:val="28"/>
          <w:lang w:val="kk-KZ"/>
        </w:rPr>
        <w:t>-ны</w:t>
      </w:r>
      <w:r w:rsidR="00C54BC4" w:rsidRPr="00BD4E1A">
        <w:rPr>
          <w:color w:val="000000" w:themeColor="text1"/>
          <w:sz w:val="28"/>
          <w:szCs w:val="28"/>
          <w:lang w:val="kk-KZ"/>
        </w:rPr>
        <w:t xml:space="preserve"> қолдануға әдістемелік дайындық деңгейлерінің көрсеткіштерін сипаттайық. Бұл ретте дайындықтың жоғары деңгейін меңгеру, оның алдыңғы деңгейлерін меңгеруді болжайтынын есте сақтаймыз.</w:t>
      </w:r>
    </w:p>
    <w:p w:rsidR="00BB1FF0" w:rsidRPr="00BD4E1A" w:rsidRDefault="00BB1FF0" w:rsidP="00965B93">
      <w:pPr>
        <w:pBdr>
          <w:top w:val="nil"/>
          <w:left w:val="nil"/>
          <w:bottom w:val="nil"/>
          <w:right w:val="nil"/>
          <w:between w:val="nil"/>
          <w:bar w:val="nil"/>
        </w:pBdr>
        <w:spacing w:after="0" w:line="240" w:lineRule="auto"/>
        <w:ind w:firstLine="709"/>
        <w:jc w:val="both"/>
        <w:rPr>
          <w:rFonts w:ascii="Times New Roman" w:hAnsi="Times New Roman" w:cs="Times New Roman"/>
          <w:b/>
          <w:sz w:val="28"/>
          <w:szCs w:val="28"/>
          <w:lang w:val="kk-KZ"/>
        </w:rPr>
      </w:pPr>
      <w:r w:rsidRPr="00BD4E1A">
        <w:rPr>
          <w:rFonts w:ascii="Times New Roman" w:hAnsi="Times New Roman" w:cs="Times New Roman"/>
          <w:b/>
          <w:sz w:val="28"/>
          <w:szCs w:val="28"/>
          <w:lang w:val="kk-KZ"/>
        </w:rPr>
        <w:t>Төме</w:t>
      </w:r>
      <w:r w:rsidR="004B7659" w:rsidRPr="00BD4E1A">
        <w:rPr>
          <w:rFonts w:ascii="Times New Roman" w:hAnsi="Times New Roman" w:cs="Times New Roman"/>
          <w:b/>
          <w:sz w:val="28"/>
          <w:szCs w:val="28"/>
          <w:lang w:val="kk-KZ"/>
        </w:rPr>
        <w:t>н</w:t>
      </w:r>
      <w:r w:rsidR="00734D03" w:rsidRPr="00BD4E1A">
        <w:rPr>
          <w:rFonts w:ascii="Times New Roman" w:hAnsi="Times New Roman" w:cs="Times New Roman"/>
          <w:b/>
          <w:sz w:val="28"/>
          <w:szCs w:val="28"/>
          <w:lang w:val="kk-KZ"/>
        </w:rPr>
        <w:t xml:space="preserve">гі </w:t>
      </w:r>
      <w:r w:rsidRPr="00BD4E1A">
        <w:rPr>
          <w:rFonts w:ascii="Times New Roman" w:hAnsi="Times New Roman" w:cs="Times New Roman"/>
          <w:b/>
          <w:sz w:val="28"/>
          <w:szCs w:val="28"/>
          <w:lang w:val="kk-KZ"/>
        </w:rPr>
        <w:t>деңгей</w:t>
      </w:r>
    </w:p>
    <w:p w:rsidR="00BB1FF0" w:rsidRPr="00BD4E1A" w:rsidRDefault="00534BFE" w:rsidP="00965B93">
      <w:pPr>
        <w:pStyle w:val="ad"/>
        <w:shd w:val="clear" w:color="auto" w:fill="auto"/>
        <w:spacing w:after="0" w:line="240" w:lineRule="auto"/>
        <w:ind w:right="23" w:firstLine="709"/>
        <w:jc w:val="both"/>
        <w:rPr>
          <w:sz w:val="28"/>
          <w:szCs w:val="28"/>
          <w:lang w:val="kk-KZ"/>
        </w:rPr>
      </w:pPr>
      <w:r w:rsidRPr="00BD4E1A">
        <w:rPr>
          <w:i/>
          <w:sz w:val="28"/>
          <w:szCs w:val="28"/>
          <w:lang w:val="kk-KZ"/>
        </w:rPr>
        <w:t xml:space="preserve">Мотивациялық </w:t>
      </w:r>
      <w:r w:rsidR="00BB1FF0" w:rsidRPr="00BD4E1A">
        <w:rPr>
          <w:i/>
          <w:sz w:val="28"/>
          <w:szCs w:val="28"/>
          <w:lang w:val="kk-KZ"/>
        </w:rPr>
        <w:t>дайынды</w:t>
      </w:r>
      <w:r w:rsidR="006A298C" w:rsidRPr="00BD4E1A">
        <w:rPr>
          <w:i/>
          <w:sz w:val="28"/>
          <w:szCs w:val="28"/>
          <w:lang w:val="kk-KZ"/>
        </w:rPr>
        <w:t xml:space="preserve">ғы </w:t>
      </w:r>
      <w:r w:rsidR="00BB1FF0" w:rsidRPr="00BD4E1A">
        <w:rPr>
          <w:i/>
          <w:sz w:val="28"/>
          <w:szCs w:val="28"/>
          <w:lang w:val="kk-KZ"/>
        </w:rPr>
        <w:t>көрсеткіштері:</w:t>
      </w:r>
      <w:r w:rsidR="00BB1FF0" w:rsidRPr="00BD4E1A">
        <w:rPr>
          <w:sz w:val="28"/>
          <w:szCs w:val="28"/>
          <w:lang w:val="kk-KZ"/>
        </w:rPr>
        <w:t xml:space="preserve"> </w:t>
      </w:r>
      <w:r w:rsidR="00734D03" w:rsidRPr="00BD4E1A">
        <w:rPr>
          <w:sz w:val="28"/>
          <w:szCs w:val="28"/>
          <w:lang w:val="kk-KZ"/>
        </w:rPr>
        <w:t xml:space="preserve">Студентте </w:t>
      </w:r>
      <w:r w:rsidR="00BB1FF0" w:rsidRPr="00BD4E1A">
        <w:rPr>
          <w:sz w:val="28"/>
          <w:szCs w:val="28"/>
          <w:lang w:val="kk-KZ"/>
        </w:rPr>
        <w:t>сырт</w:t>
      </w:r>
      <w:r w:rsidR="00734D03" w:rsidRPr="00BD4E1A">
        <w:rPr>
          <w:sz w:val="28"/>
          <w:szCs w:val="28"/>
          <w:lang w:val="kk-KZ"/>
        </w:rPr>
        <w:t>тай</w:t>
      </w:r>
      <w:r w:rsidR="00BB1FF0" w:rsidRPr="00BD4E1A">
        <w:rPr>
          <w:sz w:val="28"/>
          <w:szCs w:val="28"/>
          <w:lang w:val="kk-KZ"/>
        </w:rPr>
        <w:t xml:space="preserve"> жағымсыз мотивация бар, бірақ кейде </w:t>
      </w:r>
      <w:r w:rsidR="00AE2ABE" w:rsidRPr="00BD4E1A">
        <w:rPr>
          <w:sz w:val="28"/>
          <w:szCs w:val="28"/>
          <w:lang w:val="kk-KZ"/>
        </w:rPr>
        <w:t xml:space="preserve">болашақ </w:t>
      </w:r>
      <w:r w:rsidR="00880425" w:rsidRPr="00BD4E1A">
        <w:rPr>
          <w:sz w:val="28"/>
          <w:szCs w:val="28"/>
          <w:lang w:val="kk-KZ"/>
        </w:rPr>
        <w:t xml:space="preserve">математика </w:t>
      </w:r>
      <w:r w:rsidR="00BB1FF0" w:rsidRPr="00BD4E1A">
        <w:rPr>
          <w:sz w:val="28"/>
          <w:szCs w:val="28"/>
          <w:lang w:val="kk-KZ"/>
        </w:rPr>
        <w:t>мұғалім</w:t>
      </w:r>
      <w:r w:rsidR="00AE2ABE" w:rsidRPr="00BD4E1A">
        <w:rPr>
          <w:sz w:val="28"/>
          <w:szCs w:val="28"/>
          <w:lang w:val="kk-KZ"/>
        </w:rPr>
        <w:t xml:space="preserve">дерінің </w:t>
      </w:r>
      <w:r w:rsidR="00BB1FF0" w:rsidRPr="00BD4E1A">
        <w:rPr>
          <w:sz w:val="28"/>
          <w:szCs w:val="28"/>
          <w:lang w:val="kk-KZ"/>
        </w:rPr>
        <w:t xml:space="preserve"> </w:t>
      </w:r>
      <w:r w:rsidR="00880425" w:rsidRPr="00BD4E1A">
        <w:rPr>
          <w:sz w:val="28"/>
          <w:szCs w:val="28"/>
          <w:lang w:val="kk-KZ"/>
        </w:rPr>
        <w:t xml:space="preserve">педагогикалық </w:t>
      </w:r>
      <w:r w:rsidR="00BB1FF0" w:rsidRPr="00BD4E1A">
        <w:rPr>
          <w:sz w:val="28"/>
          <w:szCs w:val="28"/>
          <w:lang w:val="kk-KZ"/>
        </w:rPr>
        <w:t xml:space="preserve">іс-әрекетінде </w:t>
      </w:r>
      <w:r w:rsidR="00880425" w:rsidRPr="00BD4E1A">
        <w:rPr>
          <w:sz w:val="28"/>
          <w:szCs w:val="28"/>
          <w:lang w:val="kk-KZ"/>
        </w:rPr>
        <w:t>ЦББР</w:t>
      </w:r>
      <w:r w:rsidR="00C70209" w:rsidRPr="00BD4E1A">
        <w:rPr>
          <w:sz w:val="28"/>
          <w:szCs w:val="28"/>
          <w:lang w:val="kk-KZ"/>
        </w:rPr>
        <w:t xml:space="preserve">-ны </w:t>
      </w:r>
      <w:r w:rsidR="00702017" w:rsidRPr="00BD4E1A">
        <w:rPr>
          <w:sz w:val="28"/>
          <w:szCs w:val="28"/>
          <w:lang w:val="kk-KZ"/>
        </w:rPr>
        <w:t xml:space="preserve">қолдануға </w:t>
      </w:r>
      <w:r w:rsidR="00734D03" w:rsidRPr="00BD4E1A">
        <w:rPr>
          <w:sz w:val="28"/>
          <w:szCs w:val="28"/>
          <w:lang w:val="kk-KZ"/>
        </w:rPr>
        <w:t xml:space="preserve">деген </w:t>
      </w:r>
      <w:r w:rsidR="00BB1FF0" w:rsidRPr="00BD4E1A">
        <w:rPr>
          <w:sz w:val="28"/>
          <w:szCs w:val="28"/>
          <w:lang w:val="kk-KZ"/>
        </w:rPr>
        <w:t>сырт</w:t>
      </w:r>
      <w:r w:rsidR="00734D03" w:rsidRPr="00BD4E1A">
        <w:rPr>
          <w:sz w:val="28"/>
          <w:szCs w:val="28"/>
          <w:lang w:val="kk-KZ"/>
        </w:rPr>
        <w:t xml:space="preserve">тай қарағанда оң </w:t>
      </w:r>
      <w:r w:rsidR="00D07F8E" w:rsidRPr="00BD4E1A">
        <w:rPr>
          <w:sz w:val="28"/>
          <w:szCs w:val="28"/>
          <w:lang w:val="kk-KZ"/>
        </w:rPr>
        <w:t>ынтасы</w:t>
      </w:r>
      <w:r w:rsidR="00734D03" w:rsidRPr="00BD4E1A">
        <w:rPr>
          <w:sz w:val="28"/>
          <w:szCs w:val="28"/>
          <w:lang w:val="kk-KZ"/>
        </w:rPr>
        <w:t xml:space="preserve"> </w:t>
      </w:r>
      <w:r w:rsidR="00D07F8E" w:rsidRPr="00BD4E1A">
        <w:rPr>
          <w:sz w:val="28"/>
          <w:szCs w:val="28"/>
          <w:lang w:val="kk-KZ"/>
        </w:rPr>
        <w:t>байқалады</w:t>
      </w:r>
      <w:r w:rsidR="00BB1FF0" w:rsidRPr="00BD4E1A">
        <w:rPr>
          <w:sz w:val="28"/>
          <w:szCs w:val="28"/>
          <w:lang w:val="kk-KZ"/>
        </w:rPr>
        <w:t xml:space="preserve">. Студент ақпараттық, </w:t>
      </w:r>
      <w:r w:rsidR="00702017" w:rsidRPr="00BD4E1A">
        <w:rPr>
          <w:sz w:val="28"/>
          <w:szCs w:val="28"/>
          <w:lang w:val="kk-KZ"/>
        </w:rPr>
        <w:t xml:space="preserve">ЦББР </w:t>
      </w:r>
      <w:r w:rsidR="00BB1FF0" w:rsidRPr="00BD4E1A">
        <w:rPr>
          <w:sz w:val="28"/>
          <w:szCs w:val="28"/>
          <w:lang w:val="kk-KZ"/>
        </w:rPr>
        <w:t xml:space="preserve">бар әртүрлі іс-әрекет түрлеріне сирек қызығушылық танытады; </w:t>
      </w:r>
      <w:r w:rsidR="00734D03" w:rsidRPr="00BD4E1A">
        <w:rPr>
          <w:sz w:val="28"/>
          <w:szCs w:val="28"/>
          <w:lang w:val="kk-KZ"/>
        </w:rPr>
        <w:t xml:space="preserve">негізгі </w:t>
      </w:r>
      <w:r w:rsidR="00A86F68" w:rsidRPr="00BD4E1A">
        <w:rPr>
          <w:sz w:val="28"/>
          <w:szCs w:val="28"/>
          <w:lang w:val="kk-KZ"/>
        </w:rPr>
        <w:t xml:space="preserve">зертханалық </w:t>
      </w:r>
      <w:r w:rsidR="00734D03" w:rsidRPr="00BD4E1A">
        <w:rPr>
          <w:sz w:val="28"/>
          <w:szCs w:val="28"/>
          <w:lang w:val="kk-KZ"/>
        </w:rPr>
        <w:t xml:space="preserve">тапсырмаларды </w:t>
      </w:r>
      <w:r w:rsidR="00BB1FF0" w:rsidRPr="00BD4E1A">
        <w:rPr>
          <w:sz w:val="28"/>
          <w:szCs w:val="28"/>
          <w:lang w:val="kk-KZ"/>
        </w:rPr>
        <w:t xml:space="preserve">оқытушының көмегімен ғана орындайды, теориялық және практикалық материалды меңгеруде табандылық танытпайды және </w:t>
      </w:r>
      <w:r w:rsidR="00734D03" w:rsidRPr="00BD4E1A">
        <w:rPr>
          <w:sz w:val="28"/>
          <w:szCs w:val="28"/>
          <w:lang w:val="kk-KZ"/>
        </w:rPr>
        <w:t>ЦБ</w:t>
      </w:r>
      <w:r w:rsidR="00702017" w:rsidRPr="00BD4E1A">
        <w:rPr>
          <w:sz w:val="28"/>
          <w:szCs w:val="28"/>
          <w:lang w:val="kk-KZ"/>
        </w:rPr>
        <w:t>Б</w:t>
      </w:r>
      <w:r w:rsidR="00734D03" w:rsidRPr="00BD4E1A">
        <w:rPr>
          <w:sz w:val="28"/>
          <w:szCs w:val="28"/>
          <w:lang w:val="kk-KZ"/>
        </w:rPr>
        <w:t xml:space="preserve">Р-ны </w:t>
      </w:r>
      <w:r w:rsidR="00BB1FF0" w:rsidRPr="00BD4E1A">
        <w:rPr>
          <w:sz w:val="28"/>
          <w:szCs w:val="28"/>
          <w:lang w:val="kk-KZ"/>
        </w:rPr>
        <w:t xml:space="preserve">тек оқытушының қалауы бойынша қолданады. </w:t>
      </w:r>
    </w:p>
    <w:p w:rsidR="005C1DA5" w:rsidRPr="00BD4E1A" w:rsidRDefault="005C1DA5" w:rsidP="00965B93">
      <w:pPr>
        <w:pStyle w:val="ad"/>
        <w:spacing w:after="0" w:line="240" w:lineRule="auto"/>
        <w:ind w:right="23" w:firstLine="709"/>
        <w:jc w:val="both"/>
        <w:rPr>
          <w:sz w:val="28"/>
          <w:szCs w:val="28"/>
          <w:lang w:val="kk-KZ"/>
        </w:rPr>
      </w:pPr>
      <w:r w:rsidRPr="00BD4E1A">
        <w:rPr>
          <w:i/>
          <w:sz w:val="28"/>
          <w:szCs w:val="28"/>
          <w:lang w:val="kk-KZ"/>
        </w:rPr>
        <w:t>Ғылыми-теориялық дайынды</w:t>
      </w:r>
      <w:r w:rsidR="006A298C" w:rsidRPr="00BD4E1A">
        <w:rPr>
          <w:i/>
          <w:sz w:val="28"/>
          <w:szCs w:val="28"/>
          <w:lang w:val="kk-KZ"/>
        </w:rPr>
        <w:t xml:space="preserve">ғы </w:t>
      </w:r>
      <w:r w:rsidRPr="00BD4E1A">
        <w:rPr>
          <w:i/>
          <w:sz w:val="28"/>
          <w:szCs w:val="28"/>
          <w:lang w:val="kk-KZ"/>
        </w:rPr>
        <w:t>көрсеткіштері.</w:t>
      </w:r>
      <w:r w:rsidRPr="00BD4E1A">
        <w:rPr>
          <w:sz w:val="28"/>
          <w:szCs w:val="28"/>
          <w:lang w:val="kk-KZ"/>
        </w:rPr>
        <w:t xml:space="preserve"> </w:t>
      </w:r>
      <w:r w:rsidR="00C34115" w:rsidRPr="00BD4E1A">
        <w:rPr>
          <w:sz w:val="28"/>
          <w:szCs w:val="28"/>
          <w:lang w:val="kk-KZ"/>
        </w:rPr>
        <w:t xml:space="preserve">Студенттердің </w:t>
      </w:r>
      <w:r w:rsidRPr="00BD4E1A">
        <w:rPr>
          <w:sz w:val="28"/>
          <w:szCs w:val="28"/>
          <w:lang w:val="kk-KZ"/>
        </w:rPr>
        <w:t>ақпараттың негізгі түрлері мен көздері туралы түсініктері толық емес және жүйесіз. Студент</w:t>
      </w:r>
      <w:r w:rsidR="00061F31" w:rsidRPr="00BD4E1A">
        <w:rPr>
          <w:sz w:val="28"/>
          <w:szCs w:val="28"/>
          <w:lang w:val="kk-KZ"/>
        </w:rPr>
        <w:t xml:space="preserve"> </w:t>
      </w:r>
      <w:r w:rsidRPr="00BD4E1A">
        <w:rPr>
          <w:sz w:val="28"/>
          <w:szCs w:val="28"/>
          <w:lang w:val="kk-KZ"/>
        </w:rPr>
        <w:t>графикалық редакторлардың кейбір жұмыс режимдерін біледі;</w:t>
      </w:r>
      <w:r w:rsidR="00061F31" w:rsidRPr="00BD4E1A">
        <w:rPr>
          <w:sz w:val="28"/>
          <w:szCs w:val="28"/>
          <w:lang w:val="kk-KZ"/>
        </w:rPr>
        <w:t xml:space="preserve"> </w:t>
      </w:r>
      <w:r w:rsidRPr="00BD4E1A">
        <w:rPr>
          <w:sz w:val="28"/>
          <w:szCs w:val="28"/>
          <w:lang w:val="kk-KZ"/>
        </w:rPr>
        <w:t xml:space="preserve">бірақ </w:t>
      </w:r>
      <w:r w:rsidR="00C34115" w:rsidRPr="00BD4E1A">
        <w:rPr>
          <w:sz w:val="28"/>
          <w:szCs w:val="28"/>
          <w:lang w:val="kk-KZ"/>
        </w:rPr>
        <w:t>мектеп геометрия курсын оқытуда ЦББР</w:t>
      </w:r>
      <w:r w:rsidR="00C70209" w:rsidRPr="00BD4E1A">
        <w:rPr>
          <w:sz w:val="28"/>
          <w:szCs w:val="28"/>
          <w:lang w:val="kk-KZ"/>
        </w:rPr>
        <w:t>-ны</w:t>
      </w:r>
      <w:r w:rsidR="00C34115" w:rsidRPr="00BD4E1A">
        <w:rPr>
          <w:sz w:val="28"/>
          <w:szCs w:val="28"/>
          <w:lang w:val="kk-KZ"/>
        </w:rPr>
        <w:t xml:space="preserve"> </w:t>
      </w:r>
      <w:r w:rsidRPr="00BD4E1A">
        <w:rPr>
          <w:sz w:val="28"/>
          <w:szCs w:val="28"/>
          <w:lang w:val="kk-KZ"/>
        </w:rPr>
        <w:t xml:space="preserve">пайдалана отырып, сабақты ұйымдастыру және өткізу ерекшеліктері туралы түсінігі жоқ. Студент </w:t>
      </w:r>
      <w:r w:rsidR="00C34115" w:rsidRPr="00BD4E1A">
        <w:rPr>
          <w:sz w:val="28"/>
          <w:szCs w:val="28"/>
          <w:lang w:val="kk-KZ"/>
        </w:rPr>
        <w:t xml:space="preserve">геометрияны оқытуға </w:t>
      </w:r>
      <w:r w:rsidRPr="00BD4E1A">
        <w:rPr>
          <w:sz w:val="28"/>
          <w:szCs w:val="28"/>
          <w:lang w:val="kk-KZ"/>
        </w:rPr>
        <w:t xml:space="preserve">арналған арнайы </w:t>
      </w:r>
      <w:r w:rsidR="00311DFB" w:rsidRPr="00BD4E1A">
        <w:rPr>
          <w:sz w:val="28"/>
          <w:szCs w:val="28"/>
          <w:lang w:val="kk-KZ"/>
        </w:rPr>
        <w:t>ЦБ</w:t>
      </w:r>
      <w:r w:rsidR="00C34115" w:rsidRPr="00BD4E1A">
        <w:rPr>
          <w:sz w:val="28"/>
          <w:szCs w:val="28"/>
          <w:lang w:val="kk-KZ"/>
        </w:rPr>
        <w:t>Б</w:t>
      </w:r>
      <w:r w:rsidR="00311DFB" w:rsidRPr="00BD4E1A">
        <w:rPr>
          <w:sz w:val="28"/>
          <w:szCs w:val="28"/>
          <w:lang w:val="kk-KZ"/>
        </w:rPr>
        <w:t>Р-ның</w:t>
      </w:r>
      <w:r w:rsidRPr="00BD4E1A">
        <w:rPr>
          <w:sz w:val="28"/>
          <w:szCs w:val="28"/>
          <w:lang w:val="kk-KZ"/>
        </w:rPr>
        <w:t xml:space="preserve"> кейбір артықшылықтары мен кемшіліктерін ғана атай алады.</w:t>
      </w:r>
      <w:r w:rsidR="00A47E9B" w:rsidRPr="00BD4E1A">
        <w:rPr>
          <w:sz w:val="28"/>
          <w:szCs w:val="28"/>
          <w:lang w:val="kk-KZ"/>
        </w:rPr>
        <w:t xml:space="preserve"> Мектеп геометрия курсы бойынша </w:t>
      </w:r>
      <w:r w:rsidR="00796E17" w:rsidRPr="00BD4E1A">
        <w:rPr>
          <w:rStyle w:val="ezkurwreuab5ozgtqnkl"/>
          <w:lang w:val="kk-KZ"/>
        </w:rPr>
        <w:t>геометриялық</w:t>
      </w:r>
      <w:r w:rsidR="00796E17" w:rsidRPr="00BD4E1A">
        <w:rPr>
          <w:lang w:val="kk-KZ"/>
        </w:rPr>
        <w:t xml:space="preserve"> </w:t>
      </w:r>
      <w:r w:rsidR="00796E17" w:rsidRPr="00BD4E1A">
        <w:rPr>
          <w:rStyle w:val="ezkurwreuab5ozgtqnkl"/>
          <w:lang w:val="kk-KZ"/>
        </w:rPr>
        <w:t>ұғымдар туралы түсініктері шектеулі,  терминдер мен белгілерді толық білмеуі, қарапайым есептерді шешуде ең негізгі теоремалар мен қасиеттерді қолдана алмауы</w:t>
      </w:r>
      <w:r w:rsidR="00FC0B88" w:rsidRPr="00BD4E1A">
        <w:rPr>
          <w:rStyle w:val="ezkurwreuab5ozgtqnkl"/>
          <w:lang w:val="kk-KZ"/>
        </w:rPr>
        <w:t xml:space="preserve"> және т.б.  </w:t>
      </w:r>
      <w:r w:rsidR="00796E17" w:rsidRPr="00BD4E1A">
        <w:rPr>
          <w:rStyle w:val="ezkurwreuab5ozgtqnkl"/>
          <w:lang w:val="kk-KZ"/>
        </w:rPr>
        <w:t xml:space="preserve">  </w:t>
      </w:r>
    </w:p>
    <w:p w:rsidR="00311DFB" w:rsidRPr="00BD4E1A" w:rsidRDefault="00311DFB" w:rsidP="00965B93">
      <w:pPr>
        <w:pStyle w:val="ad"/>
        <w:shd w:val="clear" w:color="auto" w:fill="auto"/>
        <w:spacing w:after="0" w:line="240" w:lineRule="auto"/>
        <w:ind w:right="23" w:firstLine="709"/>
        <w:jc w:val="both"/>
        <w:rPr>
          <w:sz w:val="28"/>
          <w:szCs w:val="28"/>
          <w:lang w:val="kk-KZ"/>
        </w:rPr>
      </w:pPr>
      <w:r w:rsidRPr="00BD4E1A">
        <w:rPr>
          <w:i/>
          <w:sz w:val="28"/>
          <w:szCs w:val="28"/>
          <w:lang w:val="kk-KZ"/>
        </w:rPr>
        <w:t>Ақпараттық-технологиялық дайынды</w:t>
      </w:r>
      <w:r w:rsidR="006A298C" w:rsidRPr="00BD4E1A">
        <w:rPr>
          <w:i/>
          <w:sz w:val="28"/>
          <w:szCs w:val="28"/>
          <w:lang w:val="kk-KZ"/>
        </w:rPr>
        <w:t xml:space="preserve">ғы </w:t>
      </w:r>
      <w:r w:rsidRPr="00BD4E1A">
        <w:rPr>
          <w:i/>
          <w:sz w:val="28"/>
          <w:szCs w:val="28"/>
          <w:lang w:val="kk-KZ"/>
        </w:rPr>
        <w:t>көрсеткіштері</w:t>
      </w:r>
      <w:r w:rsidRPr="00BD4E1A">
        <w:rPr>
          <w:sz w:val="28"/>
          <w:szCs w:val="28"/>
          <w:lang w:val="kk-KZ"/>
        </w:rPr>
        <w:t>: Студент электронды түрде көрсетілген ақпаратты әрдайым өз бетінше таба алмайды. Студент</w:t>
      </w:r>
      <w:r w:rsidR="00886712" w:rsidRPr="00BD4E1A">
        <w:rPr>
          <w:sz w:val="28"/>
          <w:szCs w:val="28"/>
          <w:lang w:val="kk-KZ"/>
        </w:rPr>
        <w:t xml:space="preserve">ке </w:t>
      </w:r>
      <w:r w:rsidRPr="00BD4E1A">
        <w:rPr>
          <w:sz w:val="28"/>
          <w:szCs w:val="28"/>
          <w:lang w:val="kk-KZ"/>
        </w:rPr>
        <w:t xml:space="preserve">тіпті </w:t>
      </w:r>
      <w:r w:rsidR="00FC0335" w:rsidRPr="00BD4E1A">
        <w:rPr>
          <w:sz w:val="28"/>
          <w:szCs w:val="28"/>
          <w:lang w:val="kk-KZ"/>
        </w:rPr>
        <w:t xml:space="preserve">оқытушының </w:t>
      </w:r>
      <w:r w:rsidRPr="00BD4E1A">
        <w:rPr>
          <w:sz w:val="28"/>
          <w:szCs w:val="28"/>
          <w:lang w:val="kk-KZ"/>
        </w:rPr>
        <w:t>көмегімен</w:t>
      </w:r>
      <w:r w:rsidR="001820F9" w:rsidRPr="00BD4E1A">
        <w:rPr>
          <w:sz w:val="28"/>
          <w:szCs w:val="28"/>
          <w:lang w:val="kk-KZ"/>
        </w:rPr>
        <w:t xml:space="preserve"> </w:t>
      </w:r>
      <w:r w:rsidR="00886712" w:rsidRPr="00BD4E1A">
        <w:rPr>
          <w:sz w:val="28"/>
          <w:szCs w:val="28"/>
          <w:lang w:val="kk-KZ"/>
        </w:rPr>
        <w:t xml:space="preserve">геометрияны оқытуға </w:t>
      </w:r>
      <w:r w:rsidRPr="00BD4E1A">
        <w:rPr>
          <w:sz w:val="28"/>
          <w:szCs w:val="28"/>
          <w:lang w:val="kk-KZ"/>
        </w:rPr>
        <w:t xml:space="preserve"> арналған </w:t>
      </w:r>
      <w:r w:rsidRPr="00BD4E1A">
        <w:rPr>
          <w:sz w:val="28"/>
          <w:szCs w:val="28"/>
          <w:lang w:val="kk-KZ"/>
        </w:rPr>
        <w:lastRenderedPageBreak/>
        <w:t xml:space="preserve">дайын </w:t>
      </w:r>
      <w:r w:rsidR="00886712" w:rsidRPr="00BD4E1A">
        <w:rPr>
          <w:sz w:val="28"/>
          <w:szCs w:val="28"/>
          <w:lang w:val="kk-KZ"/>
        </w:rPr>
        <w:t>ЦББР</w:t>
      </w:r>
      <w:r w:rsidR="00231412" w:rsidRPr="00BD4E1A">
        <w:rPr>
          <w:sz w:val="28"/>
          <w:szCs w:val="28"/>
          <w:lang w:val="kk-KZ"/>
        </w:rPr>
        <w:t xml:space="preserve">-ны </w:t>
      </w:r>
      <w:r w:rsidRPr="00BD4E1A">
        <w:rPr>
          <w:sz w:val="28"/>
          <w:szCs w:val="28"/>
          <w:lang w:val="kk-KZ"/>
        </w:rPr>
        <w:t xml:space="preserve">табуы қиынға соғады. Студент </w:t>
      </w:r>
      <w:r w:rsidR="00886712" w:rsidRPr="00BD4E1A">
        <w:rPr>
          <w:sz w:val="28"/>
          <w:szCs w:val="28"/>
          <w:lang w:val="kk-KZ"/>
        </w:rPr>
        <w:t xml:space="preserve">геометрияны оқытуға арналған </w:t>
      </w:r>
      <w:r w:rsidR="00E76311" w:rsidRPr="00BD4E1A">
        <w:rPr>
          <w:sz w:val="28"/>
          <w:szCs w:val="28"/>
          <w:lang w:val="kk-KZ"/>
        </w:rPr>
        <w:t xml:space="preserve">оқытушы </w:t>
      </w:r>
      <w:r w:rsidRPr="00BD4E1A">
        <w:rPr>
          <w:sz w:val="28"/>
          <w:szCs w:val="28"/>
          <w:lang w:val="kk-KZ"/>
        </w:rPr>
        <w:t xml:space="preserve">ұсынған ақпараттық және </w:t>
      </w:r>
      <w:r w:rsidR="00886712" w:rsidRPr="00BD4E1A">
        <w:rPr>
          <w:sz w:val="28"/>
          <w:szCs w:val="28"/>
          <w:lang w:val="kk-KZ"/>
        </w:rPr>
        <w:t>ЦББР</w:t>
      </w:r>
      <w:r w:rsidR="00231412" w:rsidRPr="00BD4E1A">
        <w:rPr>
          <w:sz w:val="28"/>
          <w:szCs w:val="28"/>
          <w:lang w:val="kk-KZ"/>
        </w:rPr>
        <w:t xml:space="preserve">-ны </w:t>
      </w:r>
      <w:r w:rsidRPr="00BD4E1A">
        <w:rPr>
          <w:sz w:val="28"/>
          <w:szCs w:val="28"/>
          <w:lang w:val="kk-KZ"/>
        </w:rPr>
        <w:t>талдау, салыстыру және бағалауда қиындықтарға тап болады.</w:t>
      </w:r>
    </w:p>
    <w:p w:rsidR="005B5857" w:rsidRPr="00BD4E1A" w:rsidRDefault="006A298C" w:rsidP="00965B93">
      <w:pPr>
        <w:pStyle w:val="ad"/>
        <w:shd w:val="clear" w:color="auto" w:fill="auto"/>
        <w:spacing w:after="0" w:line="240" w:lineRule="auto"/>
        <w:ind w:right="23" w:firstLine="709"/>
        <w:jc w:val="both"/>
        <w:rPr>
          <w:sz w:val="28"/>
          <w:szCs w:val="28"/>
          <w:lang w:val="kk-KZ"/>
        </w:rPr>
      </w:pPr>
      <w:r w:rsidRPr="00BD4E1A">
        <w:rPr>
          <w:i/>
          <w:sz w:val="28"/>
          <w:szCs w:val="28"/>
          <w:lang w:val="kk-KZ"/>
        </w:rPr>
        <w:t>Бағалаушы-рефлексиялық дайындығы көрсеткіштері</w:t>
      </w:r>
      <w:r w:rsidRPr="00BD4E1A">
        <w:rPr>
          <w:sz w:val="28"/>
          <w:szCs w:val="28"/>
          <w:lang w:val="kk-KZ"/>
        </w:rPr>
        <w:t>:</w:t>
      </w:r>
    </w:p>
    <w:p w:rsidR="006A298C" w:rsidRPr="00BD4E1A" w:rsidRDefault="006722CF" w:rsidP="00965B93">
      <w:pPr>
        <w:pStyle w:val="ad"/>
        <w:spacing w:after="0" w:line="240" w:lineRule="auto"/>
        <w:ind w:right="23" w:firstLine="709"/>
        <w:jc w:val="both"/>
        <w:rPr>
          <w:sz w:val="28"/>
          <w:szCs w:val="28"/>
          <w:lang w:val="kk-KZ"/>
        </w:rPr>
      </w:pPr>
      <w:r w:rsidRPr="00BD4E1A">
        <w:rPr>
          <w:sz w:val="28"/>
          <w:szCs w:val="28"/>
          <w:lang w:val="kk-KZ"/>
        </w:rPr>
        <w:t>Студенттер ЦББР тәжірибесі туралы сирек ойлайды, рефлексия мен өзін-өзі бағалаудың маңыздылығы туралы түсініктері жоқ, олар ЦББР</w:t>
      </w:r>
      <w:r w:rsidR="00E00823" w:rsidRPr="00BD4E1A">
        <w:rPr>
          <w:sz w:val="28"/>
          <w:szCs w:val="28"/>
          <w:lang w:val="kk-KZ"/>
        </w:rPr>
        <w:t xml:space="preserve">-ны </w:t>
      </w:r>
      <w:r w:rsidRPr="00BD4E1A">
        <w:rPr>
          <w:sz w:val="28"/>
          <w:szCs w:val="28"/>
          <w:lang w:val="kk-KZ"/>
        </w:rPr>
        <w:t xml:space="preserve">тек </w:t>
      </w:r>
      <w:r w:rsidR="001A4AEA" w:rsidRPr="00BD4E1A">
        <w:rPr>
          <w:sz w:val="28"/>
          <w:szCs w:val="28"/>
          <w:lang w:val="kk-KZ"/>
        </w:rPr>
        <w:t xml:space="preserve">оқытушының </w:t>
      </w:r>
      <w:r w:rsidRPr="00BD4E1A">
        <w:rPr>
          <w:sz w:val="28"/>
          <w:szCs w:val="28"/>
          <w:lang w:val="kk-KZ"/>
        </w:rPr>
        <w:t>нұсқауы бойынша қолданады, өз бетінше ізденуде немесе тиімділікті талдауда бастамашылық көрсетпейді. Қателер мен қиындықтар талданбайды, бірақ сыртқы жағдайлар ретінде қабылданады.</w:t>
      </w:r>
      <w:r w:rsidR="00C70EE2" w:rsidRPr="00BD4E1A">
        <w:rPr>
          <w:sz w:val="28"/>
          <w:szCs w:val="28"/>
          <w:lang w:val="kk-KZ"/>
        </w:rPr>
        <w:t xml:space="preserve"> </w:t>
      </w:r>
      <w:r w:rsidRPr="00BD4E1A">
        <w:rPr>
          <w:sz w:val="28"/>
          <w:szCs w:val="28"/>
          <w:lang w:val="kk-KZ"/>
        </w:rPr>
        <w:t>Студент</w:t>
      </w:r>
      <w:r w:rsidR="00C70EE2" w:rsidRPr="00BD4E1A">
        <w:rPr>
          <w:sz w:val="28"/>
          <w:szCs w:val="28"/>
          <w:lang w:val="kk-KZ"/>
        </w:rPr>
        <w:t>тер</w:t>
      </w:r>
      <w:r w:rsidRPr="00BD4E1A">
        <w:rPr>
          <w:sz w:val="28"/>
          <w:szCs w:val="28"/>
          <w:lang w:val="kk-KZ"/>
        </w:rPr>
        <w:t xml:space="preserve"> нәтижелерді бағаламай және оқу </w:t>
      </w:r>
      <w:r w:rsidR="00C70EE2" w:rsidRPr="00BD4E1A">
        <w:rPr>
          <w:sz w:val="28"/>
          <w:szCs w:val="28"/>
          <w:lang w:val="kk-KZ"/>
        </w:rPr>
        <w:t xml:space="preserve">үдерісін </w:t>
      </w:r>
      <w:r w:rsidRPr="00BD4E1A">
        <w:rPr>
          <w:sz w:val="28"/>
          <w:szCs w:val="28"/>
          <w:lang w:val="kk-KZ"/>
        </w:rPr>
        <w:t xml:space="preserve">қалай жақсарту керектігін сұрамай-ақ, ең төменгі талаптарды орындау үшін ғана </w:t>
      </w:r>
      <w:r w:rsidR="00C70EE2" w:rsidRPr="00BD4E1A">
        <w:rPr>
          <w:sz w:val="28"/>
          <w:szCs w:val="28"/>
          <w:lang w:val="kk-KZ"/>
        </w:rPr>
        <w:t>ЦББР</w:t>
      </w:r>
      <w:r w:rsidR="00E00823" w:rsidRPr="00BD4E1A">
        <w:rPr>
          <w:sz w:val="28"/>
          <w:szCs w:val="28"/>
          <w:lang w:val="kk-KZ"/>
        </w:rPr>
        <w:t xml:space="preserve">-ны </w:t>
      </w:r>
      <w:r w:rsidRPr="00BD4E1A">
        <w:rPr>
          <w:sz w:val="28"/>
          <w:szCs w:val="28"/>
          <w:lang w:val="kk-KZ"/>
        </w:rPr>
        <w:t>пайдаланады.</w:t>
      </w:r>
    </w:p>
    <w:p w:rsidR="00F27F4B" w:rsidRPr="00BD4E1A" w:rsidRDefault="00F27F4B" w:rsidP="00965B93">
      <w:pPr>
        <w:pStyle w:val="ad"/>
        <w:spacing w:after="0" w:line="240" w:lineRule="auto"/>
        <w:ind w:right="23" w:firstLine="709"/>
        <w:jc w:val="both"/>
        <w:rPr>
          <w:b/>
          <w:sz w:val="28"/>
          <w:szCs w:val="28"/>
          <w:lang w:val="kk-KZ"/>
        </w:rPr>
      </w:pPr>
      <w:r w:rsidRPr="00BD4E1A">
        <w:rPr>
          <w:b/>
          <w:sz w:val="28"/>
          <w:szCs w:val="28"/>
          <w:lang w:val="kk-KZ"/>
        </w:rPr>
        <w:t>Орта деңгей</w:t>
      </w:r>
    </w:p>
    <w:p w:rsidR="00F27F4B" w:rsidRPr="00BD4E1A" w:rsidRDefault="00561C7F" w:rsidP="00965B93">
      <w:pPr>
        <w:pStyle w:val="ad"/>
        <w:shd w:val="clear" w:color="auto" w:fill="auto"/>
        <w:spacing w:after="0" w:line="240" w:lineRule="auto"/>
        <w:ind w:right="23" w:firstLine="709"/>
        <w:jc w:val="both"/>
        <w:rPr>
          <w:sz w:val="28"/>
          <w:szCs w:val="28"/>
          <w:lang w:val="kk-KZ"/>
        </w:rPr>
      </w:pPr>
      <w:r w:rsidRPr="00BD4E1A">
        <w:rPr>
          <w:i/>
          <w:sz w:val="28"/>
          <w:szCs w:val="28"/>
          <w:lang w:val="kk-KZ"/>
        </w:rPr>
        <w:t xml:space="preserve">Мотивациялық </w:t>
      </w:r>
      <w:r w:rsidR="00F27F4B" w:rsidRPr="00BD4E1A">
        <w:rPr>
          <w:i/>
          <w:sz w:val="28"/>
          <w:szCs w:val="28"/>
          <w:lang w:val="kk-KZ"/>
        </w:rPr>
        <w:t>дайынды</w:t>
      </w:r>
      <w:r w:rsidR="006A298C" w:rsidRPr="00BD4E1A">
        <w:rPr>
          <w:i/>
          <w:sz w:val="28"/>
          <w:szCs w:val="28"/>
          <w:lang w:val="kk-KZ"/>
        </w:rPr>
        <w:t xml:space="preserve">ғы </w:t>
      </w:r>
      <w:r w:rsidR="00F27F4B" w:rsidRPr="00BD4E1A">
        <w:rPr>
          <w:i/>
          <w:sz w:val="28"/>
          <w:szCs w:val="28"/>
          <w:lang w:val="kk-KZ"/>
        </w:rPr>
        <w:t>көрсеткіштері:</w:t>
      </w:r>
      <w:r w:rsidR="00F27F4B" w:rsidRPr="00BD4E1A">
        <w:rPr>
          <w:sz w:val="28"/>
          <w:szCs w:val="28"/>
          <w:lang w:val="kk-KZ"/>
        </w:rPr>
        <w:t xml:space="preserve"> </w:t>
      </w:r>
      <w:r w:rsidR="00BB17D2" w:rsidRPr="00BD4E1A">
        <w:rPr>
          <w:sz w:val="28"/>
          <w:szCs w:val="28"/>
          <w:lang w:val="kk-KZ"/>
        </w:rPr>
        <w:t xml:space="preserve">Болашақ математика мұғалімінің педагогикалық </w:t>
      </w:r>
      <w:r w:rsidR="00F27F4B" w:rsidRPr="00BD4E1A">
        <w:rPr>
          <w:sz w:val="28"/>
          <w:szCs w:val="28"/>
          <w:lang w:val="kk-KZ"/>
        </w:rPr>
        <w:t xml:space="preserve">іс-әрекетінде студенттің бойында </w:t>
      </w:r>
      <w:r w:rsidR="00BB17D2" w:rsidRPr="00BD4E1A">
        <w:rPr>
          <w:sz w:val="28"/>
          <w:szCs w:val="28"/>
          <w:lang w:val="kk-KZ"/>
        </w:rPr>
        <w:t>ЦББР</w:t>
      </w:r>
      <w:r w:rsidR="00E00823" w:rsidRPr="00BD4E1A">
        <w:rPr>
          <w:sz w:val="28"/>
          <w:szCs w:val="28"/>
          <w:lang w:val="kk-KZ"/>
        </w:rPr>
        <w:t>-ны</w:t>
      </w:r>
      <w:r w:rsidR="00BB17D2" w:rsidRPr="00BD4E1A">
        <w:rPr>
          <w:sz w:val="28"/>
          <w:szCs w:val="28"/>
          <w:lang w:val="kk-KZ"/>
        </w:rPr>
        <w:t xml:space="preserve"> </w:t>
      </w:r>
      <w:r w:rsidR="00F27F4B" w:rsidRPr="00BD4E1A">
        <w:rPr>
          <w:sz w:val="28"/>
          <w:szCs w:val="28"/>
          <w:lang w:val="kk-KZ"/>
        </w:rPr>
        <w:t xml:space="preserve"> пайдалануға деген ішкі </w:t>
      </w:r>
      <w:r w:rsidR="00D07F8E" w:rsidRPr="00BD4E1A">
        <w:rPr>
          <w:sz w:val="28"/>
          <w:szCs w:val="28"/>
          <w:lang w:val="kk-KZ"/>
        </w:rPr>
        <w:t>ынтасы</w:t>
      </w:r>
      <w:r w:rsidR="00F27F4B" w:rsidRPr="00BD4E1A">
        <w:rPr>
          <w:sz w:val="28"/>
          <w:szCs w:val="28"/>
          <w:lang w:val="kk-KZ"/>
        </w:rPr>
        <w:t xml:space="preserve"> басым. Студент ақпаратқа қатысты әр түрлі әрекет түрлеріне қызығушылық танытады. Студент көбінесе оқу </w:t>
      </w:r>
      <w:r w:rsidR="00BB17D2" w:rsidRPr="00BD4E1A">
        <w:rPr>
          <w:sz w:val="28"/>
          <w:szCs w:val="28"/>
          <w:lang w:val="kk-KZ"/>
        </w:rPr>
        <w:t xml:space="preserve">үдерісінде </w:t>
      </w:r>
      <w:r w:rsidR="00F27F4B" w:rsidRPr="00BD4E1A">
        <w:rPr>
          <w:sz w:val="28"/>
          <w:szCs w:val="28"/>
          <w:lang w:val="kk-KZ"/>
        </w:rPr>
        <w:t>ЦБ</w:t>
      </w:r>
      <w:r w:rsidR="00BB17D2" w:rsidRPr="00BD4E1A">
        <w:rPr>
          <w:sz w:val="28"/>
          <w:szCs w:val="28"/>
          <w:lang w:val="kk-KZ"/>
        </w:rPr>
        <w:t>Б</w:t>
      </w:r>
      <w:r w:rsidR="00F27F4B" w:rsidRPr="00BD4E1A">
        <w:rPr>
          <w:sz w:val="28"/>
          <w:szCs w:val="28"/>
          <w:lang w:val="kk-KZ"/>
        </w:rPr>
        <w:t>Р</w:t>
      </w:r>
      <w:r w:rsidR="001F3FE8" w:rsidRPr="00BD4E1A">
        <w:rPr>
          <w:sz w:val="28"/>
          <w:szCs w:val="28"/>
          <w:lang w:val="kk-KZ"/>
        </w:rPr>
        <w:t xml:space="preserve">-ны </w:t>
      </w:r>
      <w:r w:rsidR="00F27F4B" w:rsidRPr="00BD4E1A">
        <w:rPr>
          <w:sz w:val="28"/>
          <w:szCs w:val="28"/>
          <w:lang w:val="kk-KZ"/>
        </w:rPr>
        <w:t>ықыласпен пайдаланады</w:t>
      </w:r>
      <w:r w:rsidR="00FA2C3C" w:rsidRPr="00BD4E1A">
        <w:rPr>
          <w:sz w:val="28"/>
          <w:szCs w:val="28"/>
          <w:lang w:val="kk-KZ"/>
        </w:rPr>
        <w:t xml:space="preserve">. </w:t>
      </w:r>
      <w:r w:rsidR="00673EF4" w:rsidRPr="00BD4E1A">
        <w:rPr>
          <w:sz w:val="28"/>
          <w:szCs w:val="28"/>
          <w:lang w:val="kk-KZ"/>
        </w:rPr>
        <w:t>ЦБ</w:t>
      </w:r>
      <w:r w:rsidR="00BB17D2" w:rsidRPr="00BD4E1A">
        <w:rPr>
          <w:sz w:val="28"/>
          <w:szCs w:val="28"/>
          <w:lang w:val="kk-KZ"/>
        </w:rPr>
        <w:t>Б</w:t>
      </w:r>
      <w:r w:rsidR="00673EF4" w:rsidRPr="00BD4E1A">
        <w:rPr>
          <w:sz w:val="28"/>
          <w:szCs w:val="28"/>
          <w:lang w:val="kk-KZ"/>
        </w:rPr>
        <w:t>Р</w:t>
      </w:r>
      <w:r w:rsidR="005E1265" w:rsidRPr="00BD4E1A">
        <w:rPr>
          <w:sz w:val="28"/>
          <w:szCs w:val="28"/>
          <w:lang w:val="kk-KZ"/>
        </w:rPr>
        <w:t xml:space="preserve"> көмегімен сабақта </w:t>
      </w:r>
      <w:r w:rsidR="00F27F4B" w:rsidRPr="00BD4E1A">
        <w:rPr>
          <w:sz w:val="28"/>
          <w:szCs w:val="28"/>
          <w:lang w:val="kk-KZ"/>
        </w:rPr>
        <w:t>белсенділік</w:t>
      </w:r>
      <w:r w:rsidR="005E1265" w:rsidRPr="00BD4E1A">
        <w:rPr>
          <w:sz w:val="28"/>
          <w:szCs w:val="28"/>
          <w:lang w:val="kk-KZ"/>
        </w:rPr>
        <w:t xml:space="preserve"> танытады</w:t>
      </w:r>
      <w:r w:rsidR="00F27F4B" w:rsidRPr="00BD4E1A">
        <w:rPr>
          <w:sz w:val="28"/>
          <w:szCs w:val="28"/>
          <w:lang w:val="kk-KZ"/>
        </w:rPr>
        <w:t xml:space="preserve">. Студент кейде </w:t>
      </w:r>
      <w:r w:rsidR="005E1265" w:rsidRPr="00BD4E1A">
        <w:rPr>
          <w:sz w:val="28"/>
          <w:szCs w:val="28"/>
          <w:lang w:val="kk-KZ"/>
        </w:rPr>
        <w:t>ЦБ</w:t>
      </w:r>
      <w:r w:rsidR="00BB17D2" w:rsidRPr="00BD4E1A">
        <w:rPr>
          <w:sz w:val="28"/>
          <w:szCs w:val="28"/>
          <w:lang w:val="kk-KZ"/>
        </w:rPr>
        <w:t>Б</w:t>
      </w:r>
      <w:r w:rsidR="005E1265" w:rsidRPr="00BD4E1A">
        <w:rPr>
          <w:sz w:val="28"/>
          <w:szCs w:val="28"/>
          <w:lang w:val="kk-KZ"/>
        </w:rPr>
        <w:t>Р</w:t>
      </w:r>
      <w:r w:rsidR="00E00823" w:rsidRPr="00BD4E1A">
        <w:rPr>
          <w:sz w:val="28"/>
          <w:szCs w:val="28"/>
          <w:lang w:val="kk-KZ"/>
        </w:rPr>
        <w:t xml:space="preserve">-ны </w:t>
      </w:r>
      <w:r w:rsidR="00F27F4B" w:rsidRPr="00BD4E1A">
        <w:rPr>
          <w:sz w:val="28"/>
          <w:szCs w:val="28"/>
          <w:lang w:val="kk-KZ"/>
        </w:rPr>
        <w:t xml:space="preserve">пайдалану </w:t>
      </w:r>
      <w:r w:rsidR="005E1265" w:rsidRPr="00BD4E1A">
        <w:rPr>
          <w:sz w:val="28"/>
          <w:szCs w:val="28"/>
          <w:lang w:val="kk-KZ"/>
        </w:rPr>
        <w:t>бойынша алған</w:t>
      </w:r>
      <w:r w:rsidR="00F27F4B" w:rsidRPr="00BD4E1A">
        <w:rPr>
          <w:sz w:val="28"/>
          <w:szCs w:val="28"/>
          <w:lang w:val="kk-KZ"/>
        </w:rPr>
        <w:t xml:space="preserve"> бар білім мен дағдылар</w:t>
      </w:r>
      <w:r w:rsidR="005E1265" w:rsidRPr="00BD4E1A">
        <w:rPr>
          <w:sz w:val="28"/>
          <w:szCs w:val="28"/>
          <w:lang w:val="kk-KZ"/>
        </w:rPr>
        <w:t>ын</w:t>
      </w:r>
      <w:r w:rsidR="00F27F4B" w:rsidRPr="00BD4E1A">
        <w:rPr>
          <w:sz w:val="28"/>
          <w:szCs w:val="28"/>
          <w:lang w:val="kk-KZ"/>
        </w:rPr>
        <w:t xml:space="preserve"> тәжірибеде қолдануға, сондай-ақ </w:t>
      </w:r>
      <w:r w:rsidR="005E1265" w:rsidRPr="00BD4E1A">
        <w:rPr>
          <w:sz w:val="28"/>
          <w:szCs w:val="28"/>
          <w:lang w:val="kk-KZ"/>
        </w:rPr>
        <w:t>ЦБ</w:t>
      </w:r>
      <w:r w:rsidR="00BB17D2" w:rsidRPr="00BD4E1A">
        <w:rPr>
          <w:sz w:val="28"/>
          <w:szCs w:val="28"/>
          <w:lang w:val="kk-KZ"/>
        </w:rPr>
        <w:t>Б</w:t>
      </w:r>
      <w:r w:rsidR="005E1265" w:rsidRPr="00BD4E1A">
        <w:rPr>
          <w:sz w:val="28"/>
          <w:szCs w:val="28"/>
          <w:lang w:val="kk-KZ"/>
        </w:rPr>
        <w:t>Р</w:t>
      </w:r>
      <w:r w:rsidR="00E00823" w:rsidRPr="00BD4E1A">
        <w:rPr>
          <w:sz w:val="28"/>
          <w:szCs w:val="28"/>
          <w:lang w:val="kk-KZ"/>
        </w:rPr>
        <w:t xml:space="preserve">-ны </w:t>
      </w:r>
      <w:r w:rsidR="00F27F4B" w:rsidRPr="00BD4E1A">
        <w:rPr>
          <w:sz w:val="28"/>
          <w:szCs w:val="28"/>
          <w:lang w:val="kk-KZ"/>
        </w:rPr>
        <w:t>пайдалану саласындағы практикалық дағдылар</w:t>
      </w:r>
      <w:r w:rsidR="005E1265" w:rsidRPr="00BD4E1A">
        <w:rPr>
          <w:sz w:val="28"/>
          <w:szCs w:val="28"/>
          <w:lang w:val="kk-KZ"/>
        </w:rPr>
        <w:t>ын</w:t>
      </w:r>
      <w:r w:rsidR="00F27F4B" w:rsidRPr="00BD4E1A">
        <w:rPr>
          <w:sz w:val="28"/>
          <w:szCs w:val="28"/>
          <w:lang w:val="kk-KZ"/>
        </w:rPr>
        <w:t xml:space="preserve"> кеңейтуге ниет білдіреді. </w:t>
      </w:r>
      <w:r w:rsidR="00BF2EF9" w:rsidRPr="00BD4E1A">
        <w:rPr>
          <w:sz w:val="28"/>
          <w:szCs w:val="28"/>
          <w:lang w:val="kk-KZ"/>
        </w:rPr>
        <w:t xml:space="preserve">Оқытушының </w:t>
      </w:r>
      <w:r w:rsidR="00F27F4B" w:rsidRPr="00BD4E1A">
        <w:rPr>
          <w:sz w:val="28"/>
          <w:szCs w:val="28"/>
          <w:lang w:val="kk-KZ"/>
        </w:rPr>
        <w:t xml:space="preserve">нұсқауы бойынша студент </w:t>
      </w:r>
      <w:r w:rsidR="00BB17D2" w:rsidRPr="00BD4E1A">
        <w:rPr>
          <w:sz w:val="28"/>
          <w:szCs w:val="28"/>
          <w:lang w:val="kk-KZ"/>
        </w:rPr>
        <w:t xml:space="preserve">геометрияны оқытуға </w:t>
      </w:r>
      <w:r w:rsidR="00F27F4B" w:rsidRPr="00BD4E1A">
        <w:rPr>
          <w:sz w:val="28"/>
          <w:szCs w:val="28"/>
          <w:lang w:val="kk-KZ"/>
        </w:rPr>
        <w:t>арналған цифрлық ресурстарды</w:t>
      </w:r>
      <w:r w:rsidR="00AB4F6F" w:rsidRPr="00BD4E1A">
        <w:rPr>
          <w:sz w:val="28"/>
          <w:szCs w:val="28"/>
          <w:lang w:val="kk-KZ"/>
        </w:rPr>
        <w:t xml:space="preserve"> </w:t>
      </w:r>
      <w:r w:rsidR="005E1265" w:rsidRPr="00BD4E1A">
        <w:rPr>
          <w:sz w:val="28"/>
          <w:szCs w:val="28"/>
          <w:lang w:val="kk-KZ"/>
        </w:rPr>
        <w:t>таба алады</w:t>
      </w:r>
      <w:r w:rsidR="00F27F4B" w:rsidRPr="00BD4E1A">
        <w:rPr>
          <w:sz w:val="28"/>
          <w:szCs w:val="28"/>
          <w:lang w:val="kk-KZ"/>
        </w:rPr>
        <w:t>.</w:t>
      </w:r>
    </w:p>
    <w:p w:rsidR="00A0375B" w:rsidRPr="00BD4E1A" w:rsidRDefault="005E1265" w:rsidP="00A0375B">
      <w:pPr>
        <w:pStyle w:val="ad"/>
        <w:spacing w:after="0" w:line="240" w:lineRule="auto"/>
        <w:ind w:right="23" w:firstLine="709"/>
        <w:jc w:val="both"/>
        <w:rPr>
          <w:sz w:val="28"/>
          <w:szCs w:val="28"/>
          <w:lang w:val="kk-KZ"/>
        </w:rPr>
      </w:pPr>
      <w:r w:rsidRPr="00BD4E1A">
        <w:rPr>
          <w:i/>
          <w:sz w:val="28"/>
          <w:szCs w:val="28"/>
          <w:lang w:val="kk-KZ"/>
        </w:rPr>
        <w:t>Ғылыми-теориялық дайынды</w:t>
      </w:r>
      <w:r w:rsidR="006A298C" w:rsidRPr="00BD4E1A">
        <w:rPr>
          <w:i/>
          <w:sz w:val="28"/>
          <w:szCs w:val="28"/>
          <w:lang w:val="kk-KZ"/>
        </w:rPr>
        <w:t xml:space="preserve">ғы </w:t>
      </w:r>
      <w:r w:rsidRPr="00BD4E1A">
        <w:rPr>
          <w:i/>
          <w:sz w:val="28"/>
          <w:szCs w:val="28"/>
          <w:lang w:val="kk-KZ"/>
        </w:rPr>
        <w:t>көрсеткіштері.</w:t>
      </w:r>
      <w:r w:rsidRPr="00BD4E1A">
        <w:rPr>
          <w:sz w:val="28"/>
          <w:szCs w:val="28"/>
          <w:lang w:val="kk-KZ"/>
        </w:rPr>
        <w:t xml:space="preserve"> Студенттің ақпараттың негізгі түрлері мен көздері туралы түсінігі бар; қарапайым цифрлық ресурстарды құру үшін мәтіндік және графикалық редакторлардың кейбір жұмыс режимдерін біледі; </w:t>
      </w:r>
      <w:r w:rsidR="00E3369F" w:rsidRPr="00BD4E1A">
        <w:rPr>
          <w:sz w:val="28"/>
          <w:szCs w:val="28"/>
          <w:lang w:val="kk-KZ"/>
        </w:rPr>
        <w:t xml:space="preserve">болашақ математика мұғалімінің </w:t>
      </w:r>
      <w:r w:rsidRPr="00BD4E1A">
        <w:rPr>
          <w:sz w:val="28"/>
          <w:szCs w:val="28"/>
          <w:lang w:val="kk-KZ"/>
        </w:rPr>
        <w:t xml:space="preserve">нақты кәсіби міндетін шешу үшін </w:t>
      </w:r>
      <w:r w:rsidR="0024459A" w:rsidRPr="00BD4E1A">
        <w:rPr>
          <w:sz w:val="28"/>
          <w:szCs w:val="28"/>
          <w:lang w:val="kk-KZ"/>
        </w:rPr>
        <w:t>цифрлық</w:t>
      </w:r>
      <w:r w:rsidRPr="00BD4E1A">
        <w:rPr>
          <w:sz w:val="28"/>
          <w:szCs w:val="28"/>
          <w:lang w:val="kk-KZ"/>
        </w:rPr>
        <w:t xml:space="preserve"> ресурстарды таңдаудың кейбір критерийлерін біледі; </w:t>
      </w:r>
      <w:r w:rsidR="00E3369F" w:rsidRPr="00BD4E1A">
        <w:rPr>
          <w:sz w:val="28"/>
          <w:szCs w:val="28"/>
          <w:lang w:val="kk-KZ"/>
        </w:rPr>
        <w:t>ЦББР</w:t>
      </w:r>
      <w:r w:rsidR="001F3FE8" w:rsidRPr="00BD4E1A">
        <w:rPr>
          <w:sz w:val="28"/>
          <w:szCs w:val="28"/>
          <w:lang w:val="kk-KZ"/>
        </w:rPr>
        <w:t xml:space="preserve">-ны </w:t>
      </w:r>
      <w:r w:rsidRPr="00BD4E1A">
        <w:rPr>
          <w:sz w:val="28"/>
          <w:szCs w:val="28"/>
          <w:lang w:val="kk-KZ"/>
        </w:rPr>
        <w:t xml:space="preserve">пайдалана отырып, </w:t>
      </w:r>
      <w:r w:rsidR="00E3369F" w:rsidRPr="00BD4E1A">
        <w:rPr>
          <w:sz w:val="28"/>
          <w:szCs w:val="28"/>
          <w:lang w:val="kk-KZ"/>
        </w:rPr>
        <w:t xml:space="preserve">геометрияны оқытуда </w:t>
      </w:r>
      <w:r w:rsidRPr="00BD4E1A">
        <w:rPr>
          <w:sz w:val="28"/>
          <w:szCs w:val="28"/>
          <w:lang w:val="kk-KZ"/>
        </w:rPr>
        <w:t xml:space="preserve">сабақты ұйымдастыру мен өткізудің кейбір ерекшеліктерін біледі. Студент </w:t>
      </w:r>
      <w:r w:rsidR="00E3369F" w:rsidRPr="00BD4E1A">
        <w:rPr>
          <w:sz w:val="28"/>
          <w:szCs w:val="28"/>
          <w:lang w:val="kk-KZ"/>
        </w:rPr>
        <w:t>ЦББР</w:t>
      </w:r>
      <w:r w:rsidR="00E00823" w:rsidRPr="00BD4E1A">
        <w:rPr>
          <w:sz w:val="28"/>
          <w:szCs w:val="28"/>
          <w:lang w:val="kk-KZ"/>
        </w:rPr>
        <w:t xml:space="preserve">-ға </w:t>
      </w:r>
      <w:r w:rsidRPr="00BD4E1A">
        <w:rPr>
          <w:sz w:val="28"/>
          <w:szCs w:val="28"/>
          <w:lang w:val="kk-KZ"/>
        </w:rPr>
        <w:t>байланысты терминология</w:t>
      </w:r>
      <w:r w:rsidR="0024459A" w:rsidRPr="00BD4E1A">
        <w:rPr>
          <w:sz w:val="28"/>
          <w:szCs w:val="28"/>
          <w:lang w:val="kk-KZ"/>
        </w:rPr>
        <w:t>лар</w:t>
      </w:r>
      <w:r w:rsidRPr="00BD4E1A">
        <w:rPr>
          <w:sz w:val="28"/>
          <w:szCs w:val="28"/>
          <w:lang w:val="kk-KZ"/>
        </w:rPr>
        <w:t>мен таныс. Білім</w:t>
      </w:r>
      <w:r w:rsidR="0024459A" w:rsidRPr="00BD4E1A">
        <w:rPr>
          <w:sz w:val="28"/>
          <w:szCs w:val="28"/>
          <w:lang w:val="kk-KZ"/>
        </w:rPr>
        <w:t xml:space="preserve">дері айтарлықтай толық, терең </w:t>
      </w:r>
      <w:r w:rsidRPr="00BD4E1A">
        <w:rPr>
          <w:sz w:val="28"/>
          <w:szCs w:val="28"/>
          <w:lang w:val="kk-KZ"/>
        </w:rPr>
        <w:t xml:space="preserve">және жеткілікті </w:t>
      </w:r>
      <w:r w:rsidR="0024459A" w:rsidRPr="00BD4E1A">
        <w:rPr>
          <w:sz w:val="28"/>
          <w:szCs w:val="28"/>
          <w:lang w:val="kk-KZ"/>
        </w:rPr>
        <w:t>түрде</w:t>
      </w:r>
      <w:r w:rsidR="00E00823" w:rsidRPr="00BD4E1A">
        <w:rPr>
          <w:sz w:val="28"/>
          <w:szCs w:val="28"/>
          <w:lang w:val="kk-KZ"/>
        </w:rPr>
        <w:t xml:space="preserve">, </w:t>
      </w:r>
      <w:r w:rsidRPr="00BD4E1A">
        <w:rPr>
          <w:sz w:val="28"/>
          <w:szCs w:val="28"/>
          <w:lang w:val="kk-KZ"/>
        </w:rPr>
        <w:t>саналы емес.</w:t>
      </w:r>
      <w:r w:rsidR="009D3916" w:rsidRPr="00BD4E1A">
        <w:rPr>
          <w:sz w:val="28"/>
          <w:szCs w:val="28"/>
          <w:lang w:val="kk-KZ"/>
        </w:rPr>
        <w:t xml:space="preserve"> </w:t>
      </w:r>
      <w:r w:rsidR="00A0375B" w:rsidRPr="00BD4E1A">
        <w:rPr>
          <w:sz w:val="28"/>
          <w:szCs w:val="28"/>
          <w:lang w:val="kk-KZ"/>
        </w:rPr>
        <w:t xml:space="preserve">Мектеп геометрия курсы бойынша </w:t>
      </w:r>
      <w:r w:rsidR="00A0375B" w:rsidRPr="00BD4E1A">
        <w:rPr>
          <w:rStyle w:val="ezkurwreuab5ozgtqnkl"/>
          <w:lang w:val="kk-KZ"/>
        </w:rPr>
        <w:t>геометриялық</w:t>
      </w:r>
      <w:r w:rsidR="00A0375B" w:rsidRPr="00BD4E1A">
        <w:rPr>
          <w:lang w:val="kk-KZ"/>
        </w:rPr>
        <w:t xml:space="preserve"> </w:t>
      </w:r>
      <w:r w:rsidR="00A0375B" w:rsidRPr="00BD4E1A">
        <w:rPr>
          <w:rStyle w:val="ezkurwreuab5ozgtqnkl"/>
          <w:lang w:val="kk-KZ"/>
        </w:rPr>
        <w:t>ұғымдар туралы түсініктері бар,  терминдер мен белгілерді біледі, есептерді шешуде негізгі теоремалар мен қасиеттерді қолдана алады</w:t>
      </w:r>
      <w:r w:rsidR="00FC0B88" w:rsidRPr="00BD4E1A">
        <w:rPr>
          <w:rStyle w:val="ezkurwreuab5ozgtqnkl"/>
          <w:lang w:val="kk-KZ"/>
        </w:rPr>
        <w:t xml:space="preserve"> және т.б.  </w:t>
      </w:r>
      <w:r w:rsidR="00A0375B" w:rsidRPr="00BD4E1A">
        <w:rPr>
          <w:rStyle w:val="ezkurwreuab5ozgtqnkl"/>
          <w:lang w:val="kk-KZ"/>
        </w:rPr>
        <w:t xml:space="preserve">  </w:t>
      </w:r>
    </w:p>
    <w:p w:rsidR="005E1265" w:rsidRPr="00BD4E1A" w:rsidRDefault="0024459A" w:rsidP="00A0375B">
      <w:pPr>
        <w:pStyle w:val="ad"/>
        <w:spacing w:after="0" w:line="240" w:lineRule="auto"/>
        <w:ind w:right="23" w:firstLine="709"/>
        <w:jc w:val="both"/>
        <w:rPr>
          <w:sz w:val="28"/>
          <w:szCs w:val="28"/>
          <w:lang w:val="kk-KZ"/>
        </w:rPr>
      </w:pPr>
      <w:r w:rsidRPr="00BD4E1A">
        <w:rPr>
          <w:i/>
          <w:sz w:val="28"/>
          <w:szCs w:val="28"/>
          <w:lang w:val="kk-KZ"/>
        </w:rPr>
        <w:t>Ақпараттық-</w:t>
      </w:r>
      <w:r w:rsidR="005E1265" w:rsidRPr="00BD4E1A">
        <w:rPr>
          <w:i/>
          <w:sz w:val="28"/>
          <w:szCs w:val="28"/>
          <w:lang w:val="kk-KZ"/>
        </w:rPr>
        <w:t>технологиялық дайынды</w:t>
      </w:r>
      <w:r w:rsidR="006A298C" w:rsidRPr="00BD4E1A">
        <w:rPr>
          <w:i/>
          <w:sz w:val="28"/>
          <w:szCs w:val="28"/>
          <w:lang w:val="kk-KZ"/>
        </w:rPr>
        <w:t xml:space="preserve">ғы </w:t>
      </w:r>
      <w:r w:rsidR="005E1265" w:rsidRPr="00BD4E1A">
        <w:rPr>
          <w:i/>
          <w:sz w:val="28"/>
          <w:szCs w:val="28"/>
          <w:lang w:val="kk-KZ"/>
        </w:rPr>
        <w:t>көрсеткіштері:</w:t>
      </w:r>
      <w:r w:rsidR="005E1265" w:rsidRPr="00BD4E1A">
        <w:rPr>
          <w:sz w:val="28"/>
          <w:szCs w:val="28"/>
          <w:lang w:val="kk-KZ"/>
        </w:rPr>
        <w:t xml:space="preserve"> Студент </w:t>
      </w:r>
      <w:r w:rsidR="006E2D3B" w:rsidRPr="00BD4E1A">
        <w:rPr>
          <w:sz w:val="28"/>
          <w:szCs w:val="28"/>
          <w:lang w:val="kk-KZ"/>
        </w:rPr>
        <w:t xml:space="preserve">геометрияны оқытуға </w:t>
      </w:r>
      <w:r w:rsidRPr="00BD4E1A">
        <w:rPr>
          <w:sz w:val="28"/>
          <w:szCs w:val="28"/>
          <w:lang w:val="kk-KZ"/>
        </w:rPr>
        <w:t xml:space="preserve">арналған </w:t>
      </w:r>
      <w:r w:rsidR="005E1265" w:rsidRPr="00BD4E1A">
        <w:rPr>
          <w:sz w:val="28"/>
          <w:szCs w:val="28"/>
          <w:lang w:val="kk-KZ"/>
        </w:rPr>
        <w:t xml:space="preserve">цифрлық ресурстарды өз бетінше құруға қажетті ақпаратты әрқашан таба алмайды. </w:t>
      </w:r>
      <w:r w:rsidRPr="00BD4E1A">
        <w:rPr>
          <w:sz w:val="28"/>
          <w:szCs w:val="28"/>
          <w:lang w:val="kk-KZ"/>
        </w:rPr>
        <w:t xml:space="preserve">Студент </w:t>
      </w:r>
      <w:r w:rsidR="00CD5C21" w:rsidRPr="00BD4E1A">
        <w:rPr>
          <w:sz w:val="28"/>
          <w:szCs w:val="28"/>
          <w:lang w:val="kk-KZ"/>
        </w:rPr>
        <w:t xml:space="preserve">оқытушының </w:t>
      </w:r>
      <w:r w:rsidR="005E1265" w:rsidRPr="00BD4E1A">
        <w:rPr>
          <w:sz w:val="28"/>
          <w:szCs w:val="28"/>
          <w:lang w:val="kk-KZ"/>
        </w:rPr>
        <w:t xml:space="preserve">көмегімен </w:t>
      </w:r>
      <w:r w:rsidR="006E2D3B" w:rsidRPr="00BD4E1A">
        <w:rPr>
          <w:sz w:val="28"/>
          <w:szCs w:val="28"/>
          <w:lang w:val="kk-KZ"/>
        </w:rPr>
        <w:t xml:space="preserve">геометрияны оқытуға </w:t>
      </w:r>
      <w:r w:rsidRPr="00BD4E1A">
        <w:rPr>
          <w:sz w:val="28"/>
          <w:szCs w:val="28"/>
          <w:lang w:val="kk-KZ"/>
        </w:rPr>
        <w:t xml:space="preserve">арналған </w:t>
      </w:r>
      <w:r w:rsidR="005E1265" w:rsidRPr="00BD4E1A">
        <w:rPr>
          <w:sz w:val="28"/>
          <w:szCs w:val="28"/>
          <w:lang w:val="kk-KZ"/>
        </w:rPr>
        <w:t xml:space="preserve">дайын </w:t>
      </w:r>
      <w:r w:rsidR="006E2D3B" w:rsidRPr="00BD4E1A">
        <w:rPr>
          <w:sz w:val="28"/>
          <w:szCs w:val="28"/>
          <w:lang w:val="kk-KZ"/>
        </w:rPr>
        <w:t>ЦББР</w:t>
      </w:r>
      <w:r w:rsidR="007265B0" w:rsidRPr="00BD4E1A">
        <w:rPr>
          <w:sz w:val="28"/>
          <w:szCs w:val="28"/>
          <w:lang w:val="kk-KZ"/>
        </w:rPr>
        <w:t xml:space="preserve">-ны </w:t>
      </w:r>
      <w:r w:rsidR="005E1265" w:rsidRPr="00BD4E1A">
        <w:rPr>
          <w:sz w:val="28"/>
          <w:szCs w:val="28"/>
          <w:lang w:val="kk-KZ"/>
        </w:rPr>
        <w:t xml:space="preserve">таба алады. Мұғалімнің көмегімен </w:t>
      </w:r>
      <w:r w:rsidRPr="00BD4E1A">
        <w:rPr>
          <w:sz w:val="28"/>
          <w:szCs w:val="28"/>
          <w:lang w:val="kk-KZ"/>
        </w:rPr>
        <w:t>оқушыларға</w:t>
      </w:r>
      <w:r w:rsidR="005E1265" w:rsidRPr="00BD4E1A">
        <w:rPr>
          <w:sz w:val="28"/>
          <w:szCs w:val="28"/>
          <w:lang w:val="kk-KZ"/>
        </w:rPr>
        <w:t xml:space="preserve"> арналған арнайы </w:t>
      </w:r>
      <w:r w:rsidRPr="00BD4E1A">
        <w:rPr>
          <w:sz w:val="28"/>
          <w:szCs w:val="28"/>
          <w:lang w:val="kk-KZ"/>
        </w:rPr>
        <w:t>ЦБ</w:t>
      </w:r>
      <w:r w:rsidR="006E2D3B" w:rsidRPr="00BD4E1A">
        <w:rPr>
          <w:sz w:val="28"/>
          <w:szCs w:val="28"/>
          <w:lang w:val="kk-KZ"/>
        </w:rPr>
        <w:t>Б</w:t>
      </w:r>
      <w:r w:rsidRPr="00BD4E1A">
        <w:rPr>
          <w:sz w:val="28"/>
          <w:szCs w:val="28"/>
          <w:lang w:val="kk-KZ"/>
        </w:rPr>
        <w:t>Р</w:t>
      </w:r>
      <w:r w:rsidR="007265B0" w:rsidRPr="00BD4E1A">
        <w:rPr>
          <w:sz w:val="28"/>
          <w:szCs w:val="28"/>
          <w:lang w:val="kk-KZ"/>
        </w:rPr>
        <w:t xml:space="preserve">-ның </w:t>
      </w:r>
      <w:r w:rsidR="005E1265" w:rsidRPr="00BD4E1A">
        <w:rPr>
          <w:sz w:val="28"/>
          <w:szCs w:val="28"/>
          <w:lang w:val="kk-KZ"/>
        </w:rPr>
        <w:t xml:space="preserve">кейбір артықшылықтары мен кемшіліктерін анықтай алады. Студент </w:t>
      </w:r>
      <w:r w:rsidRPr="00BD4E1A">
        <w:rPr>
          <w:sz w:val="28"/>
          <w:szCs w:val="28"/>
          <w:lang w:val="kk-KZ"/>
        </w:rPr>
        <w:t>ЦБ</w:t>
      </w:r>
      <w:r w:rsidR="006E2D3B" w:rsidRPr="00BD4E1A">
        <w:rPr>
          <w:sz w:val="28"/>
          <w:szCs w:val="28"/>
          <w:lang w:val="kk-KZ"/>
        </w:rPr>
        <w:t>Б</w:t>
      </w:r>
      <w:r w:rsidRPr="00BD4E1A">
        <w:rPr>
          <w:sz w:val="28"/>
          <w:szCs w:val="28"/>
          <w:lang w:val="kk-KZ"/>
        </w:rPr>
        <w:t>Р</w:t>
      </w:r>
      <w:r w:rsidR="005E1265" w:rsidRPr="00BD4E1A">
        <w:rPr>
          <w:sz w:val="28"/>
          <w:szCs w:val="28"/>
          <w:lang w:val="kk-KZ"/>
        </w:rPr>
        <w:t xml:space="preserve"> көмегімен сабақтың белгілі бір түрлерін ғана </w:t>
      </w:r>
      <w:r w:rsidRPr="00BD4E1A">
        <w:rPr>
          <w:sz w:val="28"/>
          <w:szCs w:val="28"/>
          <w:lang w:val="kk-KZ"/>
        </w:rPr>
        <w:t>құра</w:t>
      </w:r>
      <w:r w:rsidR="005E1265" w:rsidRPr="00BD4E1A">
        <w:rPr>
          <w:sz w:val="28"/>
          <w:szCs w:val="28"/>
          <w:lang w:val="kk-KZ"/>
        </w:rPr>
        <w:t xml:space="preserve"> алады. Ақпараттық технология</w:t>
      </w:r>
      <w:r w:rsidRPr="00BD4E1A">
        <w:rPr>
          <w:sz w:val="28"/>
          <w:szCs w:val="28"/>
          <w:lang w:val="kk-KZ"/>
        </w:rPr>
        <w:t>лард</w:t>
      </w:r>
      <w:r w:rsidR="005E1265" w:rsidRPr="00BD4E1A">
        <w:rPr>
          <w:sz w:val="28"/>
          <w:szCs w:val="28"/>
          <w:lang w:val="kk-KZ"/>
        </w:rPr>
        <w:t xml:space="preserve">ы </w:t>
      </w:r>
      <w:r w:rsidR="00CD5C21" w:rsidRPr="00BD4E1A">
        <w:rPr>
          <w:sz w:val="28"/>
          <w:szCs w:val="28"/>
          <w:lang w:val="kk-KZ"/>
        </w:rPr>
        <w:t xml:space="preserve">оқытушының </w:t>
      </w:r>
      <w:r w:rsidR="005E1265" w:rsidRPr="00BD4E1A">
        <w:rPr>
          <w:sz w:val="28"/>
          <w:szCs w:val="28"/>
          <w:lang w:val="kk-KZ"/>
        </w:rPr>
        <w:t>нұсқауы</w:t>
      </w:r>
      <w:r w:rsidR="00D07F8E" w:rsidRPr="00BD4E1A">
        <w:rPr>
          <w:sz w:val="28"/>
          <w:szCs w:val="28"/>
          <w:lang w:val="kk-KZ"/>
        </w:rPr>
        <w:t>мен ғана тапсырмаларды орындауда</w:t>
      </w:r>
      <w:r w:rsidR="005E1265" w:rsidRPr="00BD4E1A">
        <w:rPr>
          <w:sz w:val="28"/>
          <w:szCs w:val="28"/>
          <w:lang w:val="kk-KZ"/>
        </w:rPr>
        <w:t xml:space="preserve"> пайдаланады.</w:t>
      </w:r>
    </w:p>
    <w:p w:rsidR="006A298C" w:rsidRPr="00BD4E1A" w:rsidRDefault="006A298C" w:rsidP="00965B93">
      <w:pPr>
        <w:pStyle w:val="ad"/>
        <w:shd w:val="clear" w:color="auto" w:fill="auto"/>
        <w:spacing w:after="0" w:line="240" w:lineRule="auto"/>
        <w:ind w:right="23" w:firstLine="709"/>
        <w:jc w:val="both"/>
        <w:rPr>
          <w:sz w:val="28"/>
          <w:szCs w:val="28"/>
          <w:lang w:val="kk-KZ"/>
        </w:rPr>
      </w:pPr>
      <w:r w:rsidRPr="00BD4E1A">
        <w:rPr>
          <w:i/>
          <w:sz w:val="28"/>
          <w:szCs w:val="28"/>
          <w:lang w:val="kk-KZ"/>
        </w:rPr>
        <w:t>Бағалаушы-рефлексиялық дайындығы көрсеткіштері</w:t>
      </w:r>
      <w:r w:rsidRPr="00BD4E1A">
        <w:rPr>
          <w:sz w:val="28"/>
          <w:szCs w:val="28"/>
          <w:lang w:val="kk-KZ"/>
        </w:rPr>
        <w:t>:</w:t>
      </w:r>
    </w:p>
    <w:p w:rsidR="006A298C" w:rsidRPr="00BD4E1A" w:rsidRDefault="0002310D" w:rsidP="00965B93">
      <w:pPr>
        <w:pStyle w:val="ad"/>
        <w:spacing w:after="0" w:line="240" w:lineRule="auto"/>
        <w:ind w:right="23" w:firstLine="709"/>
        <w:jc w:val="both"/>
        <w:rPr>
          <w:sz w:val="28"/>
          <w:szCs w:val="28"/>
          <w:lang w:val="kk-KZ"/>
        </w:rPr>
      </w:pPr>
      <w:r w:rsidRPr="00BD4E1A">
        <w:rPr>
          <w:sz w:val="28"/>
          <w:szCs w:val="28"/>
          <w:lang w:val="kk-KZ"/>
        </w:rPr>
        <w:lastRenderedPageBreak/>
        <w:t xml:space="preserve">Студенттер кейде өз жұмысын ЦББР арқылы бағалайды, бірақ бұл жүйелі процесс емес. Олар рефлексияның маңыздылығын түсіне бастайды, бірақ мұны негізгі тапсырмаларды орындағаннан кейін немесе </w:t>
      </w:r>
      <w:r w:rsidR="00CD5C21" w:rsidRPr="00BD4E1A">
        <w:rPr>
          <w:sz w:val="28"/>
          <w:szCs w:val="28"/>
          <w:lang w:val="kk-KZ"/>
        </w:rPr>
        <w:t>оқытушымен</w:t>
      </w:r>
      <w:r w:rsidRPr="00BD4E1A">
        <w:rPr>
          <w:sz w:val="28"/>
          <w:szCs w:val="28"/>
          <w:lang w:val="kk-KZ"/>
        </w:rPr>
        <w:t xml:space="preserve"> кері байланыс алғаннан кейін ғана жасайды. </w:t>
      </w:r>
      <w:r w:rsidRPr="00BD4E1A">
        <w:rPr>
          <w:rStyle w:val="ezkurwreuab5ozgtqnkl"/>
          <w:sz w:val="28"/>
          <w:szCs w:val="28"/>
          <w:lang w:val="kk-KZ"/>
        </w:rPr>
        <w:t>Ке</w:t>
      </w:r>
      <w:r w:rsidRPr="00BD4E1A">
        <w:rPr>
          <w:sz w:val="28"/>
          <w:szCs w:val="28"/>
          <w:lang w:val="kk-KZ"/>
        </w:rPr>
        <w:t xml:space="preserve">йбір </w:t>
      </w:r>
      <w:r w:rsidRPr="00BD4E1A">
        <w:rPr>
          <w:rStyle w:val="ezkurwreuab5ozgtqnkl"/>
          <w:sz w:val="28"/>
          <w:szCs w:val="28"/>
          <w:lang w:val="kk-KZ"/>
        </w:rPr>
        <w:t>қателіктерді</w:t>
      </w:r>
      <w:r w:rsidRPr="00BD4E1A">
        <w:rPr>
          <w:sz w:val="28"/>
          <w:szCs w:val="28"/>
          <w:lang w:val="kk-KZ"/>
        </w:rPr>
        <w:t xml:space="preserve"> </w:t>
      </w:r>
      <w:r w:rsidRPr="00BD4E1A">
        <w:rPr>
          <w:rStyle w:val="ezkurwreuab5ozgtqnkl"/>
          <w:sz w:val="28"/>
          <w:szCs w:val="28"/>
          <w:lang w:val="kk-KZ"/>
        </w:rPr>
        <w:t>тануға</w:t>
      </w:r>
      <w:r w:rsidRPr="00BD4E1A">
        <w:rPr>
          <w:sz w:val="28"/>
          <w:szCs w:val="28"/>
          <w:lang w:val="kk-KZ"/>
        </w:rPr>
        <w:t xml:space="preserve"> </w:t>
      </w:r>
      <w:r w:rsidRPr="00BD4E1A">
        <w:rPr>
          <w:rStyle w:val="ezkurwreuab5ozgtqnkl"/>
          <w:sz w:val="28"/>
          <w:szCs w:val="28"/>
          <w:lang w:val="kk-KZ"/>
        </w:rPr>
        <w:t>қабілетті,</w:t>
      </w:r>
      <w:r w:rsidRPr="00BD4E1A">
        <w:rPr>
          <w:sz w:val="28"/>
          <w:szCs w:val="28"/>
          <w:lang w:val="kk-KZ"/>
        </w:rPr>
        <w:t xml:space="preserve"> </w:t>
      </w:r>
      <w:r w:rsidRPr="00BD4E1A">
        <w:rPr>
          <w:rStyle w:val="ezkurwreuab5ozgtqnkl"/>
          <w:sz w:val="28"/>
          <w:szCs w:val="28"/>
          <w:lang w:val="kk-KZ"/>
        </w:rPr>
        <w:t>бірақ</w:t>
      </w:r>
      <w:r w:rsidRPr="00BD4E1A">
        <w:rPr>
          <w:sz w:val="28"/>
          <w:szCs w:val="28"/>
          <w:lang w:val="kk-KZ"/>
        </w:rPr>
        <w:t xml:space="preserve"> </w:t>
      </w:r>
      <w:r w:rsidRPr="00BD4E1A">
        <w:rPr>
          <w:rStyle w:val="ezkurwreuab5ozgtqnkl"/>
          <w:sz w:val="28"/>
          <w:szCs w:val="28"/>
          <w:lang w:val="kk-KZ"/>
        </w:rPr>
        <w:t>олар</w:t>
      </w:r>
      <w:r w:rsidRPr="00BD4E1A">
        <w:rPr>
          <w:sz w:val="28"/>
          <w:szCs w:val="28"/>
          <w:lang w:val="kk-KZ"/>
        </w:rPr>
        <w:t xml:space="preserve"> </w:t>
      </w:r>
      <w:r w:rsidRPr="00BD4E1A">
        <w:rPr>
          <w:rStyle w:val="ezkurwreuab5ozgtqnkl"/>
          <w:sz w:val="28"/>
          <w:szCs w:val="28"/>
          <w:lang w:val="kk-KZ"/>
        </w:rPr>
        <w:t>мұны</w:t>
      </w:r>
      <w:r w:rsidRPr="00BD4E1A">
        <w:rPr>
          <w:sz w:val="28"/>
          <w:szCs w:val="28"/>
          <w:lang w:val="kk-KZ"/>
        </w:rPr>
        <w:t xml:space="preserve"> </w:t>
      </w:r>
      <w:r w:rsidRPr="00BD4E1A">
        <w:rPr>
          <w:rStyle w:val="ezkurwreuab5ozgtqnkl"/>
          <w:sz w:val="28"/>
          <w:szCs w:val="28"/>
          <w:lang w:val="kk-KZ"/>
        </w:rPr>
        <w:t>әрқашан</w:t>
      </w:r>
      <w:r w:rsidRPr="00BD4E1A">
        <w:rPr>
          <w:sz w:val="28"/>
          <w:szCs w:val="28"/>
          <w:lang w:val="kk-KZ"/>
        </w:rPr>
        <w:t xml:space="preserve"> </w:t>
      </w:r>
      <w:r w:rsidRPr="00BD4E1A">
        <w:rPr>
          <w:rStyle w:val="ezkurwreuab5ozgtqnkl"/>
          <w:sz w:val="28"/>
          <w:szCs w:val="28"/>
          <w:lang w:val="kk-KZ"/>
        </w:rPr>
        <w:t>өз</w:t>
      </w:r>
      <w:r w:rsidRPr="00BD4E1A">
        <w:rPr>
          <w:sz w:val="28"/>
          <w:szCs w:val="28"/>
          <w:lang w:val="kk-KZ"/>
        </w:rPr>
        <w:t xml:space="preserve"> </w:t>
      </w:r>
      <w:r w:rsidRPr="00BD4E1A">
        <w:rPr>
          <w:rStyle w:val="ezkurwreuab5ozgtqnkl"/>
          <w:sz w:val="28"/>
          <w:szCs w:val="28"/>
          <w:lang w:val="kk-KZ"/>
        </w:rPr>
        <w:t>көзқарастарын жақсарту</w:t>
      </w:r>
      <w:r w:rsidRPr="00BD4E1A">
        <w:rPr>
          <w:sz w:val="28"/>
          <w:szCs w:val="28"/>
          <w:lang w:val="kk-KZ"/>
        </w:rPr>
        <w:t xml:space="preserve"> </w:t>
      </w:r>
      <w:r w:rsidRPr="00BD4E1A">
        <w:rPr>
          <w:rStyle w:val="ezkurwreuab5ozgtqnkl"/>
          <w:sz w:val="28"/>
          <w:szCs w:val="28"/>
          <w:lang w:val="kk-KZ"/>
        </w:rPr>
        <w:t>үшін</w:t>
      </w:r>
      <w:r w:rsidRPr="00BD4E1A">
        <w:rPr>
          <w:sz w:val="28"/>
          <w:szCs w:val="28"/>
          <w:lang w:val="kk-KZ"/>
        </w:rPr>
        <w:t xml:space="preserve"> </w:t>
      </w:r>
      <w:r w:rsidRPr="00BD4E1A">
        <w:rPr>
          <w:rStyle w:val="ezkurwreuab5ozgtqnkl"/>
          <w:sz w:val="28"/>
          <w:szCs w:val="28"/>
          <w:lang w:val="kk-KZ"/>
        </w:rPr>
        <w:t>қолдана</w:t>
      </w:r>
      <w:r w:rsidRPr="00BD4E1A">
        <w:rPr>
          <w:sz w:val="28"/>
          <w:szCs w:val="28"/>
          <w:lang w:val="kk-KZ"/>
        </w:rPr>
        <w:t xml:space="preserve"> бермейді</w:t>
      </w:r>
      <w:r w:rsidRPr="00BD4E1A">
        <w:rPr>
          <w:rStyle w:val="ezkurwreuab5ozgtqnkl"/>
          <w:sz w:val="28"/>
          <w:szCs w:val="28"/>
          <w:lang w:val="kk-KZ"/>
        </w:rPr>
        <w:t xml:space="preserve">. </w:t>
      </w:r>
      <w:r w:rsidRPr="00BD4E1A">
        <w:rPr>
          <w:sz w:val="28"/>
          <w:szCs w:val="28"/>
          <w:lang w:val="kk-KZ"/>
        </w:rPr>
        <w:t xml:space="preserve">Студенттер </w:t>
      </w:r>
      <w:r w:rsidR="00BD5C09" w:rsidRPr="00BD4E1A">
        <w:rPr>
          <w:sz w:val="28"/>
          <w:szCs w:val="28"/>
          <w:lang w:val="kk-KZ"/>
        </w:rPr>
        <w:t xml:space="preserve">ағымдық және аралық бақылауға </w:t>
      </w:r>
      <w:r w:rsidRPr="00BD4E1A">
        <w:rPr>
          <w:sz w:val="28"/>
          <w:szCs w:val="28"/>
          <w:lang w:val="kk-KZ"/>
        </w:rPr>
        <w:t>немесе емтихандарға дайындалу</w:t>
      </w:r>
      <w:r w:rsidR="00BD5C09" w:rsidRPr="00BD4E1A">
        <w:rPr>
          <w:sz w:val="28"/>
          <w:szCs w:val="28"/>
          <w:lang w:val="kk-KZ"/>
        </w:rPr>
        <w:t xml:space="preserve"> </w:t>
      </w:r>
      <w:r w:rsidRPr="00BD4E1A">
        <w:rPr>
          <w:sz w:val="28"/>
          <w:szCs w:val="28"/>
          <w:lang w:val="kk-KZ"/>
        </w:rPr>
        <w:t>үшін ЦББР пайдаланады, оның нәтижелерін мерзімді түрде бағалайды, бірақ жүйелі түрде өзін-өзі дамытумен айналыспайды.</w:t>
      </w:r>
    </w:p>
    <w:p w:rsidR="00D07F8E" w:rsidRPr="00BD4E1A" w:rsidRDefault="00D07F8E" w:rsidP="00965B93">
      <w:pPr>
        <w:pStyle w:val="210"/>
        <w:spacing w:line="240" w:lineRule="auto"/>
        <w:ind w:left="62" w:firstLine="709"/>
        <w:jc w:val="both"/>
        <w:rPr>
          <w:rStyle w:val="24"/>
          <w:b/>
          <w:bCs/>
          <w:sz w:val="28"/>
          <w:szCs w:val="28"/>
          <w:lang w:val="kk-KZ"/>
        </w:rPr>
      </w:pPr>
      <w:r w:rsidRPr="00BD4E1A">
        <w:rPr>
          <w:rStyle w:val="24"/>
          <w:b/>
          <w:bCs/>
          <w:sz w:val="28"/>
          <w:szCs w:val="28"/>
          <w:lang w:val="kk-KZ"/>
        </w:rPr>
        <w:t>Жоғары деңгей</w:t>
      </w:r>
    </w:p>
    <w:p w:rsidR="00D07F8E" w:rsidRPr="00BD4E1A" w:rsidRDefault="003D0E5E" w:rsidP="00965B93">
      <w:pPr>
        <w:pStyle w:val="210"/>
        <w:shd w:val="clear" w:color="auto" w:fill="auto"/>
        <w:spacing w:line="240" w:lineRule="auto"/>
        <w:ind w:left="62" w:firstLine="709"/>
        <w:jc w:val="both"/>
        <w:rPr>
          <w:rStyle w:val="24"/>
          <w:bCs/>
          <w:sz w:val="28"/>
          <w:szCs w:val="28"/>
          <w:lang w:val="kk-KZ"/>
        </w:rPr>
      </w:pPr>
      <w:r w:rsidRPr="00BD4E1A">
        <w:rPr>
          <w:b w:val="0"/>
          <w:i/>
          <w:sz w:val="28"/>
          <w:szCs w:val="28"/>
          <w:lang w:val="kk-KZ"/>
        </w:rPr>
        <w:t>Мотивациялық</w:t>
      </w:r>
      <w:r w:rsidRPr="00BD4E1A">
        <w:rPr>
          <w:i/>
          <w:sz w:val="28"/>
          <w:szCs w:val="28"/>
          <w:lang w:val="kk-KZ"/>
        </w:rPr>
        <w:t xml:space="preserve"> </w:t>
      </w:r>
      <w:r w:rsidR="00D07F8E" w:rsidRPr="00BD4E1A">
        <w:rPr>
          <w:rStyle w:val="24"/>
          <w:bCs/>
          <w:i/>
          <w:sz w:val="28"/>
          <w:szCs w:val="28"/>
          <w:lang w:val="kk-KZ"/>
        </w:rPr>
        <w:t>дайындық көрсеткіштері:</w:t>
      </w:r>
      <w:r w:rsidR="00D07F8E" w:rsidRPr="00BD4E1A">
        <w:rPr>
          <w:rStyle w:val="24"/>
          <w:bCs/>
          <w:sz w:val="28"/>
          <w:szCs w:val="28"/>
          <w:lang w:val="kk-KZ"/>
        </w:rPr>
        <w:t xml:space="preserve"> </w:t>
      </w:r>
      <w:r w:rsidR="00881537" w:rsidRPr="00BD4E1A">
        <w:rPr>
          <w:rStyle w:val="24"/>
          <w:bCs/>
          <w:sz w:val="28"/>
          <w:szCs w:val="28"/>
          <w:lang w:val="kk-KZ"/>
        </w:rPr>
        <w:t xml:space="preserve">Студенттің </w:t>
      </w:r>
      <w:r w:rsidR="00DA7C8D" w:rsidRPr="00BD4E1A">
        <w:rPr>
          <w:rStyle w:val="24"/>
          <w:bCs/>
          <w:sz w:val="28"/>
          <w:szCs w:val="28"/>
          <w:lang w:val="kk-KZ"/>
        </w:rPr>
        <w:t xml:space="preserve">болашақ математика </w:t>
      </w:r>
      <w:r w:rsidR="00D07F8E" w:rsidRPr="00BD4E1A">
        <w:rPr>
          <w:rStyle w:val="24"/>
          <w:bCs/>
          <w:sz w:val="28"/>
          <w:szCs w:val="28"/>
          <w:lang w:val="kk-KZ"/>
        </w:rPr>
        <w:t xml:space="preserve">мұғалімінің </w:t>
      </w:r>
      <w:r w:rsidR="00DA7C8D" w:rsidRPr="00BD4E1A">
        <w:rPr>
          <w:rStyle w:val="24"/>
          <w:bCs/>
          <w:sz w:val="28"/>
          <w:szCs w:val="28"/>
          <w:lang w:val="kk-KZ"/>
        </w:rPr>
        <w:t xml:space="preserve">педагогикалық </w:t>
      </w:r>
      <w:r w:rsidR="00D07F8E" w:rsidRPr="00BD4E1A">
        <w:rPr>
          <w:rStyle w:val="24"/>
          <w:bCs/>
          <w:sz w:val="28"/>
          <w:szCs w:val="28"/>
          <w:lang w:val="kk-KZ"/>
        </w:rPr>
        <w:t xml:space="preserve">іс-әрекетінде </w:t>
      </w:r>
      <w:r w:rsidR="00DA7C8D" w:rsidRPr="00BD4E1A">
        <w:rPr>
          <w:rStyle w:val="24"/>
          <w:bCs/>
          <w:sz w:val="28"/>
          <w:szCs w:val="28"/>
          <w:lang w:val="kk-KZ"/>
        </w:rPr>
        <w:t>ЦББР</w:t>
      </w:r>
      <w:r w:rsidR="003551C5" w:rsidRPr="00BD4E1A">
        <w:rPr>
          <w:rStyle w:val="24"/>
          <w:bCs/>
          <w:sz w:val="28"/>
          <w:szCs w:val="28"/>
          <w:lang w:val="kk-KZ"/>
        </w:rPr>
        <w:t xml:space="preserve">-ны </w:t>
      </w:r>
      <w:r w:rsidR="00D07F8E" w:rsidRPr="00BD4E1A">
        <w:rPr>
          <w:rStyle w:val="24"/>
          <w:bCs/>
          <w:sz w:val="28"/>
          <w:szCs w:val="28"/>
          <w:lang w:val="kk-KZ"/>
        </w:rPr>
        <w:t>пайдалануға</w:t>
      </w:r>
      <w:r w:rsidR="00881537" w:rsidRPr="00BD4E1A">
        <w:rPr>
          <w:rStyle w:val="24"/>
          <w:bCs/>
          <w:sz w:val="28"/>
          <w:szCs w:val="28"/>
          <w:lang w:val="kk-KZ"/>
        </w:rPr>
        <w:t xml:space="preserve"> деген</w:t>
      </w:r>
      <w:r w:rsidR="00D07F8E" w:rsidRPr="00BD4E1A">
        <w:rPr>
          <w:rStyle w:val="24"/>
          <w:bCs/>
          <w:sz w:val="28"/>
          <w:szCs w:val="28"/>
          <w:lang w:val="kk-KZ"/>
        </w:rPr>
        <w:t xml:space="preserve"> ішкі ынтасы күшті. Студент </w:t>
      </w:r>
      <w:r w:rsidR="00881537" w:rsidRPr="00BD4E1A">
        <w:rPr>
          <w:rStyle w:val="24"/>
          <w:bCs/>
          <w:sz w:val="28"/>
          <w:szCs w:val="28"/>
          <w:lang w:val="kk-KZ"/>
        </w:rPr>
        <w:t xml:space="preserve">сырттан туындайтын талаптарға қарамастан </w:t>
      </w:r>
      <w:r w:rsidR="00DA7C8D" w:rsidRPr="00BD4E1A">
        <w:rPr>
          <w:rStyle w:val="24"/>
          <w:bCs/>
          <w:sz w:val="28"/>
          <w:szCs w:val="28"/>
          <w:lang w:val="kk-KZ"/>
        </w:rPr>
        <w:t xml:space="preserve">геометрияны оқытуға арналған </w:t>
      </w:r>
      <w:r w:rsidR="00881537" w:rsidRPr="00BD4E1A">
        <w:rPr>
          <w:rStyle w:val="24"/>
          <w:bCs/>
          <w:sz w:val="28"/>
          <w:szCs w:val="28"/>
          <w:lang w:val="kk-KZ"/>
        </w:rPr>
        <w:t>өзі</w:t>
      </w:r>
      <w:r w:rsidR="00D07F8E" w:rsidRPr="00BD4E1A">
        <w:rPr>
          <w:rStyle w:val="24"/>
          <w:bCs/>
          <w:sz w:val="28"/>
          <w:szCs w:val="28"/>
          <w:lang w:val="kk-KZ"/>
        </w:rPr>
        <w:t xml:space="preserve"> қарапайым цифрлық білім беру ресурстарын (презентациялар, тесттер, </w:t>
      </w:r>
      <w:r w:rsidR="00953B5C" w:rsidRPr="00BD4E1A">
        <w:rPr>
          <w:rStyle w:val="24"/>
          <w:bCs/>
          <w:sz w:val="28"/>
          <w:szCs w:val="28"/>
          <w:lang w:val="kk-KZ"/>
        </w:rPr>
        <w:t xml:space="preserve">дидактикалық материалдар </w:t>
      </w:r>
      <w:r w:rsidR="00D07F8E" w:rsidRPr="00BD4E1A">
        <w:rPr>
          <w:rStyle w:val="24"/>
          <w:bCs/>
          <w:sz w:val="28"/>
          <w:szCs w:val="28"/>
          <w:lang w:val="kk-KZ"/>
        </w:rPr>
        <w:t xml:space="preserve">және т.б.) жасауға, </w:t>
      </w:r>
      <w:r w:rsidR="00DA7C8D" w:rsidRPr="00BD4E1A">
        <w:rPr>
          <w:rStyle w:val="24"/>
          <w:bCs/>
          <w:sz w:val="28"/>
          <w:szCs w:val="28"/>
          <w:lang w:val="kk-KZ"/>
        </w:rPr>
        <w:t>ЦББР</w:t>
      </w:r>
      <w:r w:rsidR="00CD5C21" w:rsidRPr="00BD4E1A">
        <w:rPr>
          <w:rStyle w:val="24"/>
          <w:bCs/>
          <w:sz w:val="28"/>
          <w:szCs w:val="28"/>
          <w:lang w:val="kk-KZ"/>
        </w:rPr>
        <w:t xml:space="preserve">-ны </w:t>
      </w:r>
      <w:r w:rsidR="00D07F8E" w:rsidRPr="00BD4E1A">
        <w:rPr>
          <w:rStyle w:val="24"/>
          <w:bCs/>
          <w:sz w:val="28"/>
          <w:szCs w:val="28"/>
          <w:lang w:val="kk-KZ"/>
        </w:rPr>
        <w:t xml:space="preserve">пайдалана отырып, сабақ </w:t>
      </w:r>
      <w:r w:rsidR="00881537" w:rsidRPr="00BD4E1A">
        <w:rPr>
          <w:rStyle w:val="24"/>
          <w:bCs/>
          <w:sz w:val="28"/>
          <w:szCs w:val="28"/>
          <w:lang w:val="kk-KZ"/>
        </w:rPr>
        <w:t>жоспарын</w:t>
      </w:r>
      <w:r w:rsidR="00D07F8E" w:rsidRPr="00BD4E1A">
        <w:rPr>
          <w:rStyle w:val="24"/>
          <w:bCs/>
          <w:sz w:val="28"/>
          <w:szCs w:val="28"/>
          <w:lang w:val="kk-KZ"/>
        </w:rPr>
        <w:t xml:space="preserve"> әзірлеуге үлкен қызығушылық танытады. Студент оқу үдерісінде және өмірлік жағдайларда </w:t>
      </w:r>
      <w:r w:rsidR="00881537" w:rsidRPr="00BD4E1A">
        <w:rPr>
          <w:rStyle w:val="24"/>
          <w:bCs/>
          <w:sz w:val="28"/>
          <w:szCs w:val="28"/>
          <w:lang w:val="kk-KZ"/>
        </w:rPr>
        <w:t>ЦБ</w:t>
      </w:r>
      <w:r w:rsidR="00DA7C8D" w:rsidRPr="00BD4E1A">
        <w:rPr>
          <w:rStyle w:val="24"/>
          <w:bCs/>
          <w:sz w:val="28"/>
          <w:szCs w:val="28"/>
          <w:lang w:val="kk-KZ"/>
        </w:rPr>
        <w:t>Б</w:t>
      </w:r>
      <w:r w:rsidR="00881537" w:rsidRPr="00BD4E1A">
        <w:rPr>
          <w:rStyle w:val="24"/>
          <w:bCs/>
          <w:sz w:val="28"/>
          <w:szCs w:val="28"/>
          <w:lang w:val="kk-KZ"/>
        </w:rPr>
        <w:t>Р</w:t>
      </w:r>
      <w:r w:rsidR="005C481F" w:rsidRPr="00BD4E1A">
        <w:rPr>
          <w:rStyle w:val="24"/>
          <w:bCs/>
          <w:sz w:val="28"/>
          <w:szCs w:val="28"/>
          <w:lang w:val="kk-KZ"/>
        </w:rPr>
        <w:t xml:space="preserve">-ны </w:t>
      </w:r>
      <w:r w:rsidR="00D07F8E" w:rsidRPr="00BD4E1A">
        <w:rPr>
          <w:rStyle w:val="24"/>
          <w:bCs/>
          <w:sz w:val="28"/>
          <w:szCs w:val="28"/>
          <w:lang w:val="kk-KZ"/>
        </w:rPr>
        <w:t>ықыласпен қолданады</w:t>
      </w:r>
      <w:r w:rsidR="007F193D" w:rsidRPr="00BD4E1A">
        <w:rPr>
          <w:rStyle w:val="24"/>
          <w:bCs/>
          <w:sz w:val="28"/>
          <w:szCs w:val="28"/>
          <w:lang w:val="kk-KZ"/>
        </w:rPr>
        <w:t xml:space="preserve">. </w:t>
      </w:r>
      <w:r w:rsidR="00D07F8E" w:rsidRPr="00BD4E1A">
        <w:rPr>
          <w:rStyle w:val="24"/>
          <w:bCs/>
          <w:sz w:val="28"/>
          <w:szCs w:val="28"/>
          <w:lang w:val="kk-KZ"/>
        </w:rPr>
        <w:t xml:space="preserve">Сабақтарда белсенділік көрсетеді және жаңа қолданбалы бағдарламалар мен </w:t>
      </w:r>
      <w:r w:rsidR="00DA7C8D" w:rsidRPr="00BD4E1A">
        <w:rPr>
          <w:rStyle w:val="24"/>
          <w:bCs/>
          <w:sz w:val="28"/>
          <w:szCs w:val="28"/>
          <w:lang w:val="kk-KZ"/>
        </w:rPr>
        <w:t>ЦББР</w:t>
      </w:r>
      <w:r w:rsidR="003551C5" w:rsidRPr="00BD4E1A">
        <w:rPr>
          <w:rStyle w:val="24"/>
          <w:bCs/>
          <w:sz w:val="28"/>
          <w:szCs w:val="28"/>
          <w:lang w:val="kk-KZ"/>
        </w:rPr>
        <w:t xml:space="preserve">-ға </w:t>
      </w:r>
      <w:r w:rsidR="00D07F8E" w:rsidRPr="00BD4E1A">
        <w:rPr>
          <w:rStyle w:val="24"/>
          <w:bCs/>
          <w:sz w:val="28"/>
          <w:szCs w:val="28"/>
          <w:lang w:val="kk-KZ"/>
        </w:rPr>
        <w:t>қызығушылық танытады. Студенттің цифрлық ресурстарды пайдалану және құру саласында кәсіби маман болуға ұмтылысы бар.</w:t>
      </w:r>
    </w:p>
    <w:p w:rsidR="008B1BAE" w:rsidRPr="00BD4E1A" w:rsidRDefault="00897E40" w:rsidP="008B1BAE">
      <w:pPr>
        <w:pStyle w:val="ad"/>
        <w:spacing w:after="0" w:line="240" w:lineRule="auto"/>
        <w:ind w:right="23" w:firstLine="709"/>
        <w:jc w:val="both"/>
        <w:rPr>
          <w:sz w:val="28"/>
          <w:szCs w:val="28"/>
          <w:lang w:val="kk-KZ"/>
        </w:rPr>
      </w:pPr>
      <w:r w:rsidRPr="00BD4E1A">
        <w:rPr>
          <w:rStyle w:val="41"/>
          <w:sz w:val="28"/>
          <w:szCs w:val="28"/>
          <w:lang w:val="kk-KZ"/>
        </w:rPr>
        <w:t xml:space="preserve">Ғылыми-теориялық дайындық көрсеткіштері: </w:t>
      </w:r>
      <w:r w:rsidRPr="00BD4E1A">
        <w:rPr>
          <w:rStyle w:val="41"/>
          <w:i w:val="0"/>
          <w:sz w:val="28"/>
          <w:szCs w:val="28"/>
          <w:lang w:val="kk-KZ"/>
        </w:rPr>
        <w:t>Студент ақпараттың нег</w:t>
      </w:r>
      <w:r w:rsidR="00827F0D" w:rsidRPr="00BD4E1A">
        <w:rPr>
          <w:rStyle w:val="41"/>
          <w:i w:val="0"/>
          <w:sz w:val="28"/>
          <w:szCs w:val="28"/>
          <w:lang w:val="kk-KZ"/>
        </w:rPr>
        <w:t>ізгі түрлері мен көздерін</w:t>
      </w:r>
      <w:r w:rsidRPr="00BD4E1A">
        <w:rPr>
          <w:rStyle w:val="41"/>
          <w:i w:val="0"/>
          <w:sz w:val="28"/>
          <w:szCs w:val="28"/>
          <w:lang w:val="kk-KZ"/>
        </w:rPr>
        <w:t>;</w:t>
      </w:r>
      <w:r w:rsidR="0055104C" w:rsidRPr="00BD4E1A">
        <w:rPr>
          <w:rStyle w:val="41"/>
          <w:i w:val="0"/>
          <w:sz w:val="28"/>
          <w:szCs w:val="28"/>
          <w:lang w:val="kk-KZ"/>
        </w:rPr>
        <w:t xml:space="preserve"> </w:t>
      </w:r>
      <w:r w:rsidRPr="00BD4E1A">
        <w:rPr>
          <w:rStyle w:val="41"/>
          <w:i w:val="0"/>
          <w:sz w:val="28"/>
          <w:szCs w:val="28"/>
          <w:lang w:val="kk-KZ"/>
        </w:rPr>
        <w:t xml:space="preserve">ақпаратты сақтау, </w:t>
      </w:r>
      <w:r w:rsidR="00827F0D" w:rsidRPr="00BD4E1A">
        <w:rPr>
          <w:rStyle w:val="41"/>
          <w:i w:val="0"/>
          <w:sz w:val="28"/>
          <w:szCs w:val="28"/>
          <w:lang w:val="kk-KZ"/>
        </w:rPr>
        <w:t>жі</w:t>
      </w:r>
      <w:r w:rsidRPr="00BD4E1A">
        <w:rPr>
          <w:rStyle w:val="41"/>
          <w:i w:val="0"/>
          <w:sz w:val="28"/>
          <w:szCs w:val="28"/>
          <w:lang w:val="kk-KZ"/>
        </w:rPr>
        <w:t>беру, өңдеу құралдарын біледі; қарапайым цифрлық ресурстарды құруға арналған</w:t>
      </w:r>
      <w:r w:rsidR="0055104C" w:rsidRPr="00BD4E1A">
        <w:rPr>
          <w:rStyle w:val="41"/>
          <w:i w:val="0"/>
          <w:sz w:val="28"/>
          <w:szCs w:val="28"/>
          <w:lang w:val="kk-KZ"/>
        </w:rPr>
        <w:t xml:space="preserve"> </w:t>
      </w:r>
      <w:r w:rsidRPr="00BD4E1A">
        <w:rPr>
          <w:rStyle w:val="41"/>
          <w:i w:val="0"/>
          <w:sz w:val="28"/>
          <w:szCs w:val="28"/>
          <w:lang w:val="kk-KZ"/>
        </w:rPr>
        <w:t xml:space="preserve">графикалық редакторлардың негізгі жұмыс режимдерін; </w:t>
      </w:r>
      <w:r w:rsidR="00117FD8" w:rsidRPr="00BD4E1A">
        <w:rPr>
          <w:rStyle w:val="41"/>
          <w:i w:val="0"/>
          <w:sz w:val="28"/>
          <w:szCs w:val="28"/>
          <w:lang w:val="kk-KZ"/>
        </w:rPr>
        <w:t xml:space="preserve">геометрияны оқытуға </w:t>
      </w:r>
      <w:r w:rsidRPr="00BD4E1A">
        <w:rPr>
          <w:rStyle w:val="41"/>
          <w:i w:val="0"/>
          <w:sz w:val="28"/>
          <w:szCs w:val="28"/>
          <w:lang w:val="kk-KZ"/>
        </w:rPr>
        <w:t>арналған цифрлық білім беру ресурст</w:t>
      </w:r>
      <w:r w:rsidR="00827F0D" w:rsidRPr="00BD4E1A">
        <w:rPr>
          <w:rStyle w:val="41"/>
          <w:i w:val="0"/>
          <w:sz w:val="28"/>
          <w:szCs w:val="28"/>
          <w:lang w:val="kk-KZ"/>
        </w:rPr>
        <w:t xml:space="preserve">ары; нақты кәсіби міндетті шешуге арналған </w:t>
      </w:r>
      <w:r w:rsidRPr="00BD4E1A">
        <w:rPr>
          <w:rStyle w:val="41"/>
          <w:i w:val="0"/>
          <w:sz w:val="28"/>
          <w:szCs w:val="28"/>
          <w:lang w:val="kk-KZ"/>
        </w:rPr>
        <w:t xml:space="preserve">таңдау критерийлері; </w:t>
      </w:r>
      <w:r w:rsidR="00827F0D" w:rsidRPr="00BD4E1A">
        <w:rPr>
          <w:rStyle w:val="41"/>
          <w:i w:val="0"/>
          <w:sz w:val="28"/>
          <w:szCs w:val="28"/>
          <w:lang w:val="kk-KZ"/>
        </w:rPr>
        <w:t>мектепте</w:t>
      </w:r>
      <w:r w:rsidRPr="00BD4E1A">
        <w:rPr>
          <w:rStyle w:val="41"/>
          <w:i w:val="0"/>
          <w:sz w:val="28"/>
          <w:szCs w:val="28"/>
          <w:lang w:val="kk-KZ"/>
        </w:rPr>
        <w:t xml:space="preserve"> цифрлық білім беру ресурстарын пайдалана отырып сабақты ұйымдастыру және өткізу ерекшеліктері</w:t>
      </w:r>
      <w:r w:rsidR="00827F0D" w:rsidRPr="00BD4E1A">
        <w:rPr>
          <w:rStyle w:val="41"/>
          <w:i w:val="0"/>
          <w:sz w:val="28"/>
          <w:szCs w:val="28"/>
          <w:lang w:val="kk-KZ"/>
        </w:rPr>
        <w:t>н біледі</w:t>
      </w:r>
      <w:r w:rsidRPr="00BD4E1A">
        <w:rPr>
          <w:rStyle w:val="41"/>
          <w:i w:val="0"/>
          <w:sz w:val="28"/>
          <w:szCs w:val="28"/>
          <w:lang w:val="kk-KZ"/>
        </w:rPr>
        <w:t>. Студент цифрлық білім беру ресурстарымен байланысты терминологияны біледі. Білім</w:t>
      </w:r>
      <w:r w:rsidR="00827F0D" w:rsidRPr="00BD4E1A">
        <w:rPr>
          <w:rStyle w:val="41"/>
          <w:i w:val="0"/>
          <w:sz w:val="28"/>
          <w:szCs w:val="28"/>
          <w:lang w:val="kk-KZ"/>
        </w:rPr>
        <w:t>і</w:t>
      </w:r>
      <w:r w:rsidRPr="00BD4E1A">
        <w:rPr>
          <w:rStyle w:val="41"/>
          <w:i w:val="0"/>
          <w:sz w:val="28"/>
          <w:szCs w:val="28"/>
          <w:lang w:val="kk-KZ"/>
        </w:rPr>
        <w:t xml:space="preserve"> толық, терең, жүйелі, берік, саналы және </w:t>
      </w:r>
      <w:r w:rsidR="00827F0D" w:rsidRPr="00BD4E1A">
        <w:rPr>
          <w:rStyle w:val="41"/>
          <w:i w:val="0"/>
          <w:sz w:val="28"/>
          <w:szCs w:val="28"/>
          <w:lang w:val="kk-KZ"/>
        </w:rPr>
        <w:t>есте</w:t>
      </w:r>
      <w:r w:rsidRPr="00BD4E1A">
        <w:rPr>
          <w:rStyle w:val="41"/>
          <w:i w:val="0"/>
          <w:sz w:val="28"/>
          <w:szCs w:val="28"/>
          <w:lang w:val="kk-KZ"/>
        </w:rPr>
        <w:t xml:space="preserve"> ұзақ сақталады. Студент </w:t>
      </w:r>
      <w:r w:rsidR="00117FD8" w:rsidRPr="00BD4E1A">
        <w:rPr>
          <w:rStyle w:val="41"/>
          <w:i w:val="0"/>
          <w:sz w:val="28"/>
          <w:szCs w:val="28"/>
          <w:lang w:val="kk-KZ"/>
        </w:rPr>
        <w:t>ЦББР</w:t>
      </w:r>
      <w:r w:rsidR="005C481F" w:rsidRPr="00BD4E1A">
        <w:rPr>
          <w:rStyle w:val="41"/>
          <w:i w:val="0"/>
          <w:sz w:val="28"/>
          <w:szCs w:val="28"/>
          <w:lang w:val="kk-KZ"/>
        </w:rPr>
        <w:t>-ны</w:t>
      </w:r>
      <w:r w:rsidR="00117FD8" w:rsidRPr="00BD4E1A">
        <w:rPr>
          <w:rStyle w:val="41"/>
          <w:i w:val="0"/>
          <w:sz w:val="28"/>
          <w:szCs w:val="28"/>
          <w:lang w:val="kk-KZ"/>
        </w:rPr>
        <w:t xml:space="preserve"> </w:t>
      </w:r>
      <w:r w:rsidRPr="00BD4E1A">
        <w:rPr>
          <w:rStyle w:val="41"/>
          <w:i w:val="0"/>
          <w:sz w:val="28"/>
          <w:szCs w:val="28"/>
          <w:lang w:val="kk-KZ"/>
        </w:rPr>
        <w:t>қолдану саласындағы бар білімін болашақ кәсіби қызметімен байланыстыруға ұмтылады.</w:t>
      </w:r>
      <w:r w:rsidR="008B1BAE" w:rsidRPr="00BD4E1A">
        <w:rPr>
          <w:rStyle w:val="41"/>
          <w:i w:val="0"/>
          <w:sz w:val="28"/>
          <w:szCs w:val="28"/>
          <w:lang w:val="kk-KZ"/>
        </w:rPr>
        <w:t xml:space="preserve"> </w:t>
      </w:r>
      <w:r w:rsidR="008B1BAE" w:rsidRPr="00BD4E1A">
        <w:rPr>
          <w:sz w:val="28"/>
          <w:szCs w:val="28"/>
          <w:lang w:val="kk-KZ"/>
        </w:rPr>
        <w:t xml:space="preserve">Мектеп геометрия курсы бойынша </w:t>
      </w:r>
      <w:r w:rsidR="008B1BAE" w:rsidRPr="00BD4E1A">
        <w:rPr>
          <w:rStyle w:val="ezkurwreuab5ozgtqnkl"/>
          <w:lang w:val="kk-KZ"/>
        </w:rPr>
        <w:t>геометриялық</w:t>
      </w:r>
      <w:r w:rsidR="008B1BAE" w:rsidRPr="00BD4E1A">
        <w:rPr>
          <w:lang w:val="kk-KZ"/>
        </w:rPr>
        <w:t xml:space="preserve"> </w:t>
      </w:r>
      <w:r w:rsidR="008B1BAE" w:rsidRPr="00BD4E1A">
        <w:rPr>
          <w:rStyle w:val="ezkurwreuab5ozgtqnkl"/>
          <w:lang w:val="kk-KZ"/>
        </w:rPr>
        <w:t>ұғымдар туралы терең түсініктері бар,  терминдер мен белгілерді жақсы біледі, күрделі есептерді шешуде негізгі теоремалар мен қасиеттерді тиімді қолдана алады</w:t>
      </w:r>
      <w:r w:rsidR="00FC0B88" w:rsidRPr="00BD4E1A">
        <w:rPr>
          <w:rStyle w:val="ezkurwreuab5ozgtqnkl"/>
          <w:lang w:val="kk-KZ"/>
        </w:rPr>
        <w:t xml:space="preserve"> және т.б. </w:t>
      </w:r>
      <w:r w:rsidR="008B1BAE" w:rsidRPr="00BD4E1A">
        <w:rPr>
          <w:rStyle w:val="ezkurwreuab5ozgtqnkl"/>
          <w:lang w:val="kk-KZ"/>
        </w:rPr>
        <w:t xml:space="preserve"> </w:t>
      </w:r>
    </w:p>
    <w:p w:rsidR="00827F0D" w:rsidRPr="00BD4E1A" w:rsidRDefault="00827F0D" w:rsidP="00965B93">
      <w:pPr>
        <w:pStyle w:val="ad"/>
        <w:spacing w:after="0" w:line="240" w:lineRule="auto"/>
        <w:ind w:left="60" w:right="40" w:firstLine="709"/>
        <w:jc w:val="both"/>
        <w:rPr>
          <w:rStyle w:val="41"/>
          <w:i w:val="0"/>
          <w:sz w:val="28"/>
          <w:szCs w:val="28"/>
          <w:lang w:val="kk-KZ"/>
        </w:rPr>
      </w:pPr>
      <w:r w:rsidRPr="00BD4E1A">
        <w:rPr>
          <w:rStyle w:val="41"/>
          <w:sz w:val="28"/>
          <w:szCs w:val="28"/>
          <w:lang w:val="kk-KZ"/>
        </w:rPr>
        <w:t>Ақпараттық-технологиялық дайындық көрсеткіштері.</w:t>
      </w:r>
      <w:r w:rsidRPr="00BD4E1A">
        <w:rPr>
          <w:rStyle w:val="41"/>
          <w:i w:val="0"/>
          <w:sz w:val="28"/>
          <w:szCs w:val="28"/>
          <w:lang w:val="kk-KZ"/>
        </w:rPr>
        <w:t xml:space="preserve"> Студент </w:t>
      </w:r>
      <w:r w:rsidR="00F154C9" w:rsidRPr="00BD4E1A">
        <w:rPr>
          <w:rStyle w:val="41"/>
          <w:i w:val="0"/>
          <w:sz w:val="28"/>
          <w:szCs w:val="28"/>
          <w:lang w:val="kk-KZ"/>
        </w:rPr>
        <w:t xml:space="preserve">геометрияны оқытуға арналған </w:t>
      </w:r>
      <w:r w:rsidRPr="00BD4E1A">
        <w:rPr>
          <w:rStyle w:val="41"/>
          <w:i w:val="0"/>
          <w:sz w:val="28"/>
          <w:szCs w:val="28"/>
          <w:lang w:val="kk-KZ"/>
        </w:rPr>
        <w:t>цифрлық білім беру ресурстарын (</w:t>
      </w:r>
      <w:r w:rsidR="0055104C" w:rsidRPr="00BD4E1A">
        <w:rPr>
          <w:rStyle w:val="41"/>
          <w:i w:val="0"/>
          <w:sz w:val="28"/>
          <w:szCs w:val="28"/>
          <w:lang w:val="kk-KZ"/>
        </w:rPr>
        <w:t>динамикалық геометрия жүйелерін (DGS), VR/AR және жасанды интелект (AI) технологияларымен және т.б. жұмыс жасауға арналған бағдарламаларды</w:t>
      </w:r>
      <w:r w:rsidR="006F0265" w:rsidRPr="00BD4E1A">
        <w:rPr>
          <w:rStyle w:val="41"/>
          <w:i w:val="0"/>
          <w:sz w:val="28"/>
          <w:szCs w:val="28"/>
          <w:lang w:val="kk-KZ"/>
        </w:rPr>
        <w:t>)</w:t>
      </w:r>
      <w:r w:rsidR="0055104C" w:rsidRPr="00BD4E1A">
        <w:rPr>
          <w:rStyle w:val="41"/>
          <w:i w:val="0"/>
          <w:sz w:val="28"/>
          <w:szCs w:val="28"/>
          <w:lang w:val="kk-KZ"/>
        </w:rPr>
        <w:t xml:space="preserve"> </w:t>
      </w:r>
      <w:r w:rsidRPr="00BD4E1A">
        <w:rPr>
          <w:rStyle w:val="41"/>
          <w:i w:val="0"/>
          <w:sz w:val="28"/>
          <w:szCs w:val="28"/>
          <w:lang w:val="kk-KZ"/>
        </w:rPr>
        <w:t>өздігінен</w:t>
      </w:r>
      <w:r w:rsidR="0055104C" w:rsidRPr="00BD4E1A">
        <w:rPr>
          <w:rStyle w:val="41"/>
          <w:i w:val="0"/>
          <w:sz w:val="28"/>
          <w:szCs w:val="28"/>
          <w:lang w:val="kk-KZ"/>
        </w:rPr>
        <w:t xml:space="preserve"> </w:t>
      </w:r>
      <w:r w:rsidR="006F0265" w:rsidRPr="00BD4E1A">
        <w:rPr>
          <w:rStyle w:val="41"/>
          <w:i w:val="0"/>
          <w:sz w:val="28"/>
          <w:szCs w:val="28"/>
          <w:lang w:val="kk-KZ"/>
        </w:rPr>
        <w:t xml:space="preserve">іздеп таба алады. </w:t>
      </w:r>
      <w:r w:rsidRPr="00BD4E1A">
        <w:rPr>
          <w:rStyle w:val="41"/>
          <w:i w:val="0"/>
          <w:sz w:val="28"/>
          <w:szCs w:val="28"/>
          <w:lang w:val="kk-KZ"/>
        </w:rPr>
        <w:t xml:space="preserve">Студент </w:t>
      </w:r>
      <w:r w:rsidR="00F154C9" w:rsidRPr="00BD4E1A">
        <w:rPr>
          <w:rStyle w:val="41"/>
          <w:i w:val="0"/>
          <w:sz w:val="28"/>
          <w:szCs w:val="28"/>
          <w:lang w:val="kk-KZ"/>
        </w:rPr>
        <w:t xml:space="preserve">геометрияны оқытуға </w:t>
      </w:r>
      <w:r w:rsidRPr="00BD4E1A">
        <w:rPr>
          <w:rStyle w:val="41"/>
          <w:i w:val="0"/>
          <w:sz w:val="28"/>
          <w:szCs w:val="28"/>
          <w:lang w:val="kk-KZ"/>
        </w:rPr>
        <w:t xml:space="preserve">арналған дайын цифрлық білім беру ресурстарын өз бетінше табуды біледі. </w:t>
      </w:r>
      <w:r w:rsidR="007F0E45" w:rsidRPr="00BD4E1A">
        <w:rPr>
          <w:rStyle w:val="41"/>
          <w:i w:val="0"/>
          <w:sz w:val="28"/>
          <w:szCs w:val="28"/>
          <w:lang w:val="kk-KZ"/>
        </w:rPr>
        <w:t xml:space="preserve">Студент </w:t>
      </w:r>
      <w:r w:rsidR="00F154C9" w:rsidRPr="00BD4E1A">
        <w:rPr>
          <w:rStyle w:val="41"/>
          <w:i w:val="0"/>
          <w:sz w:val="28"/>
          <w:szCs w:val="28"/>
          <w:lang w:val="kk-KZ"/>
        </w:rPr>
        <w:t>ЦББР</w:t>
      </w:r>
      <w:r w:rsidR="003551C5" w:rsidRPr="00BD4E1A">
        <w:rPr>
          <w:rStyle w:val="41"/>
          <w:i w:val="0"/>
          <w:sz w:val="28"/>
          <w:szCs w:val="28"/>
          <w:lang w:val="kk-KZ"/>
        </w:rPr>
        <w:t xml:space="preserve">-ны </w:t>
      </w:r>
      <w:r w:rsidRPr="00BD4E1A">
        <w:rPr>
          <w:rStyle w:val="41"/>
          <w:i w:val="0"/>
          <w:sz w:val="28"/>
          <w:szCs w:val="28"/>
          <w:lang w:val="kk-KZ"/>
        </w:rPr>
        <w:t xml:space="preserve">пайдалана отырып, мектепте сабақты ұйымдастырып, үйрете алады. Студент </w:t>
      </w:r>
      <w:r w:rsidR="00F154C9" w:rsidRPr="00BD4E1A">
        <w:rPr>
          <w:rStyle w:val="41"/>
          <w:i w:val="0"/>
          <w:sz w:val="28"/>
          <w:szCs w:val="28"/>
          <w:lang w:val="kk-KZ"/>
        </w:rPr>
        <w:t xml:space="preserve">геометрияны оқытуға </w:t>
      </w:r>
      <w:r w:rsidRPr="00BD4E1A">
        <w:rPr>
          <w:rStyle w:val="41"/>
          <w:i w:val="0"/>
          <w:sz w:val="28"/>
          <w:szCs w:val="28"/>
          <w:lang w:val="kk-KZ"/>
        </w:rPr>
        <w:t xml:space="preserve">арналған нақты </w:t>
      </w:r>
      <w:r w:rsidR="007F0E45" w:rsidRPr="00BD4E1A">
        <w:rPr>
          <w:rStyle w:val="41"/>
          <w:i w:val="0"/>
          <w:sz w:val="28"/>
          <w:szCs w:val="28"/>
          <w:lang w:val="kk-KZ"/>
        </w:rPr>
        <w:t>ЦБ</w:t>
      </w:r>
      <w:r w:rsidR="00F154C9" w:rsidRPr="00BD4E1A">
        <w:rPr>
          <w:rStyle w:val="41"/>
          <w:i w:val="0"/>
          <w:sz w:val="28"/>
          <w:szCs w:val="28"/>
          <w:lang w:val="kk-KZ"/>
        </w:rPr>
        <w:t>Б</w:t>
      </w:r>
      <w:r w:rsidR="007F0E45" w:rsidRPr="00BD4E1A">
        <w:rPr>
          <w:rStyle w:val="41"/>
          <w:i w:val="0"/>
          <w:sz w:val="28"/>
          <w:szCs w:val="28"/>
          <w:lang w:val="kk-KZ"/>
        </w:rPr>
        <w:t>Р-ның</w:t>
      </w:r>
      <w:r w:rsidRPr="00BD4E1A">
        <w:rPr>
          <w:rStyle w:val="41"/>
          <w:i w:val="0"/>
          <w:sz w:val="28"/>
          <w:szCs w:val="28"/>
          <w:lang w:val="kk-KZ"/>
        </w:rPr>
        <w:t xml:space="preserve"> артықшылықтары мен кемшіліктерін өз бетінше анықтай алады. Оқудан бос уақытында студент мектеп оқушылары үшін цифрлық ресурстар </w:t>
      </w:r>
      <w:r w:rsidR="003418CC" w:rsidRPr="00BD4E1A">
        <w:rPr>
          <w:rStyle w:val="41"/>
          <w:i w:val="0"/>
          <w:sz w:val="28"/>
          <w:szCs w:val="28"/>
          <w:lang w:val="kk-KZ"/>
        </w:rPr>
        <w:t xml:space="preserve">(сабақтарға </w:t>
      </w:r>
      <w:r w:rsidR="003418CC" w:rsidRPr="00BD4E1A">
        <w:rPr>
          <w:rStyle w:val="41"/>
          <w:i w:val="0"/>
          <w:sz w:val="28"/>
          <w:szCs w:val="28"/>
          <w:lang w:val="kk-KZ"/>
        </w:rPr>
        <w:lastRenderedPageBreak/>
        <w:t xml:space="preserve">арналған </w:t>
      </w:r>
      <w:r w:rsidR="003013D8" w:rsidRPr="00BD4E1A">
        <w:rPr>
          <w:rStyle w:val="41"/>
          <w:i w:val="0"/>
          <w:sz w:val="28"/>
          <w:szCs w:val="28"/>
          <w:lang w:val="kk-KZ"/>
        </w:rPr>
        <w:t>дидактикалық материалдар</w:t>
      </w:r>
      <w:r w:rsidR="003418CC" w:rsidRPr="00BD4E1A">
        <w:rPr>
          <w:rStyle w:val="41"/>
          <w:i w:val="0"/>
          <w:sz w:val="28"/>
          <w:szCs w:val="28"/>
          <w:lang w:val="kk-KZ"/>
        </w:rPr>
        <w:t xml:space="preserve">, тест </w:t>
      </w:r>
      <w:r w:rsidR="003013D8" w:rsidRPr="00BD4E1A">
        <w:rPr>
          <w:rStyle w:val="41"/>
          <w:i w:val="0"/>
          <w:sz w:val="28"/>
          <w:szCs w:val="28"/>
          <w:lang w:val="kk-KZ"/>
        </w:rPr>
        <w:t>тапсырмалары</w:t>
      </w:r>
      <w:r w:rsidR="003418CC" w:rsidRPr="00BD4E1A">
        <w:rPr>
          <w:rStyle w:val="41"/>
          <w:i w:val="0"/>
          <w:sz w:val="28"/>
          <w:szCs w:val="28"/>
          <w:lang w:val="kk-KZ"/>
        </w:rPr>
        <w:t xml:space="preserve">, АКТ құралдарын пайдалана отырып, сыныптан тыс жұмыстарды әзірлеу және т.б.) </w:t>
      </w:r>
      <w:r w:rsidRPr="00BD4E1A">
        <w:rPr>
          <w:rStyle w:val="41"/>
          <w:i w:val="0"/>
          <w:sz w:val="28"/>
          <w:szCs w:val="28"/>
          <w:lang w:val="kk-KZ"/>
        </w:rPr>
        <w:t>жасайды</w:t>
      </w:r>
      <w:r w:rsidR="007F0E45" w:rsidRPr="00BD4E1A">
        <w:rPr>
          <w:rStyle w:val="41"/>
          <w:i w:val="0"/>
          <w:sz w:val="28"/>
          <w:szCs w:val="28"/>
          <w:lang w:val="kk-KZ"/>
        </w:rPr>
        <w:t>.</w:t>
      </w:r>
    </w:p>
    <w:p w:rsidR="006A298C" w:rsidRPr="00BD4E1A" w:rsidRDefault="006A298C" w:rsidP="00965B93">
      <w:pPr>
        <w:pStyle w:val="ad"/>
        <w:shd w:val="clear" w:color="auto" w:fill="auto"/>
        <w:spacing w:after="0" w:line="240" w:lineRule="auto"/>
        <w:ind w:left="62" w:right="23" w:firstLine="709"/>
        <w:jc w:val="both"/>
        <w:rPr>
          <w:sz w:val="28"/>
          <w:szCs w:val="28"/>
          <w:lang w:val="kk-KZ"/>
        </w:rPr>
      </w:pPr>
      <w:r w:rsidRPr="00BD4E1A">
        <w:rPr>
          <w:i/>
          <w:sz w:val="28"/>
          <w:szCs w:val="28"/>
          <w:lang w:val="kk-KZ"/>
        </w:rPr>
        <w:t>Бағалаушы-рефлексиялық дайындығы көрсеткіштері</w:t>
      </w:r>
      <w:r w:rsidRPr="00BD4E1A">
        <w:rPr>
          <w:sz w:val="28"/>
          <w:szCs w:val="28"/>
          <w:lang w:val="kk-KZ"/>
        </w:rPr>
        <w:t>:</w:t>
      </w:r>
    </w:p>
    <w:p w:rsidR="00CB1DDC" w:rsidRPr="00BD4E1A" w:rsidRDefault="00CB7889" w:rsidP="00965B93">
      <w:pPr>
        <w:pStyle w:val="ad"/>
        <w:shd w:val="clear" w:color="auto" w:fill="auto"/>
        <w:spacing w:after="0" w:line="240" w:lineRule="auto"/>
        <w:ind w:left="62" w:right="23" w:firstLine="709"/>
        <w:jc w:val="both"/>
        <w:rPr>
          <w:rStyle w:val="41"/>
          <w:i w:val="0"/>
          <w:sz w:val="28"/>
          <w:szCs w:val="28"/>
          <w:lang w:val="kk-KZ"/>
        </w:rPr>
      </w:pPr>
      <w:r w:rsidRPr="00BD4E1A">
        <w:rPr>
          <w:rStyle w:val="ezkurwreuab5ozgtqnkl"/>
          <w:sz w:val="28"/>
          <w:szCs w:val="28"/>
          <w:lang w:val="kk-KZ"/>
        </w:rPr>
        <w:t>Студенттер</w:t>
      </w:r>
      <w:r w:rsidRPr="00BD4E1A">
        <w:rPr>
          <w:sz w:val="28"/>
          <w:szCs w:val="28"/>
          <w:lang w:val="kk-KZ"/>
        </w:rPr>
        <w:t xml:space="preserve"> </w:t>
      </w:r>
      <w:r w:rsidRPr="00BD4E1A">
        <w:rPr>
          <w:rStyle w:val="ezkurwreuab5ozgtqnkl"/>
          <w:sz w:val="28"/>
          <w:szCs w:val="28"/>
          <w:lang w:val="kk-KZ"/>
        </w:rPr>
        <w:t>ЦББР өз</w:t>
      </w:r>
      <w:r w:rsidRPr="00BD4E1A">
        <w:rPr>
          <w:sz w:val="28"/>
          <w:szCs w:val="28"/>
          <w:lang w:val="kk-KZ"/>
        </w:rPr>
        <w:t xml:space="preserve"> </w:t>
      </w:r>
      <w:r w:rsidRPr="00BD4E1A">
        <w:rPr>
          <w:rStyle w:val="ezkurwreuab5ozgtqnkl"/>
          <w:sz w:val="28"/>
          <w:szCs w:val="28"/>
          <w:lang w:val="kk-KZ"/>
        </w:rPr>
        <w:t>жұмыстарын</w:t>
      </w:r>
      <w:r w:rsidRPr="00BD4E1A">
        <w:rPr>
          <w:sz w:val="28"/>
          <w:szCs w:val="28"/>
          <w:lang w:val="kk-KZ"/>
        </w:rPr>
        <w:t xml:space="preserve"> </w:t>
      </w:r>
      <w:r w:rsidRPr="00BD4E1A">
        <w:rPr>
          <w:rStyle w:val="ezkurwreuab5ozgtqnkl"/>
          <w:sz w:val="28"/>
          <w:szCs w:val="28"/>
          <w:lang w:val="kk-KZ"/>
        </w:rPr>
        <w:t>үнемі</w:t>
      </w:r>
      <w:r w:rsidRPr="00BD4E1A">
        <w:rPr>
          <w:sz w:val="28"/>
          <w:szCs w:val="28"/>
          <w:lang w:val="kk-KZ"/>
        </w:rPr>
        <w:t xml:space="preserve"> </w:t>
      </w:r>
      <w:r w:rsidRPr="00BD4E1A">
        <w:rPr>
          <w:rStyle w:val="ezkurwreuab5ozgtqnkl"/>
          <w:sz w:val="28"/>
          <w:szCs w:val="28"/>
          <w:lang w:val="kk-KZ"/>
        </w:rPr>
        <w:t>және</w:t>
      </w:r>
      <w:r w:rsidRPr="00BD4E1A">
        <w:rPr>
          <w:sz w:val="28"/>
          <w:szCs w:val="28"/>
          <w:lang w:val="kk-KZ"/>
        </w:rPr>
        <w:t xml:space="preserve"> </w:t>
      </w:r>
      <w:r w:rsidRPr="00BD4E1A">
        <w:rPr>
          <w:rStyle w:val="ezkurwreuab5ozgtqnkl"/>
          <w:sz w:val="28"/>
          <w:szCs w:val="28"/>
          <w:lang w:val="kk-KZ"/>
        </w:rPr>
        <w:t>саналы</w:t>
      </w:r>
      <w:r w:rsidRPr="00BD4E1A">
        <w:rPr>
          <w:sz w:val="28"/>
          <w:szCs w:val="28"/>
          <w:lang w:val="kk-KZ"/>
        </w:rPr>
        <w:t xml:space="preserve"> түрде </w:t>
      </w:r>
      <w:r w:rsidRPr="00BD4E1A">
        <w:rPr>
          <w:rStyle w:val="ezkurwreuab5ozgtqnkl"/>
          <w:sz w:val="28"/>
          <w:szCs w:val="28"/>
          <w:lang w:val="kk-KZ"/>
        </w:rPr>
        <w:t xml:space="preserve">бағалайды. </w:t>
      </w:r>
      <w:r w:rsidRPr="00BD4E1A">
        <w:rPr>
          <w:rStyle w:val="41"/>
          <w:i w:val="0"/>
          <w:sz w:val="28"/>
          <w:szCs w:val="28"/>
          <w:lang w:val="kk-KZ"/>
        </w:rPr>
        <w:t>Жүйелі рефлексия және өзін-өзі бағалау оқу үдерісінің құрамдас бөлігі болып табылады. Олар оқу нәтижелерін белсенді түрде талдап, алған білімдері негізінде мақсат қояды, стратегиясын үнемі түзетіп отырады. Өзін-өзі білім алуға мотивацияның жоғары деңгейі, ЦББР</w:t>
      </w:r>
      <w:r w:rsidR="003551C5" w:rsidRPr="00BD4E1A">
        <w:rPr>
          <w:rStyle w:val="41"/>
          <w:i w:val="0"/>
          <w:sz w:val="28"/>
          <w:szCs w:val="28"/>
          <w:lang w:val="kk-KZ"/>
        </w:rPr>
        <w:t xml:space="preserve">-ны </w:t>
      </w:r>
      <w:r w:rsidRPr="00BD4E1A">
        <w:rPr>
          <w:rStyle w:val="41"/>
          <w:i w:val="0"/>
          <w:sz w:val="28"/>
          <w:szCs w:val="28"/>
          <w:lang w:val="kk-KZ"/>
        </w:rPr>
        <w:t>геометрияны тереңдетіп оқыту құралы ретінде пайдалана алады. Пайдалы ЦББР</w:t>
      </w:r>
      <w:r w:rsidR="003551C5" w:rsidRPr="00BD4E1A">
        <w:rPr>
          <w:rStyle w:val="41"/>
          <w:i w:val="0"/>
          <w:sz w:val="28"/>
          <w:szCs w:val="28"/>
          <w:lang w:val="kk-KZ"/>
        </w:rPr>
        <w:t xml:space="preserve">-ны </w:t>
      </w:r>
      <w:r w:rsidRPr="00BD4E1A">
        <w:rPr>
          <w:rStyle w:val="41"/>
          <w:i w:val="0"/>
          <w:sz w:val="28"/>
          <w:szCs w:val="28"/>
          <w:lang w:val="kk-KZ"/>
        </w:rPr>
        <w:t>өздері тауып, олардың сапасын сыни тұрғыдан бағалай алады. Студенттер қосымша материалдарды зерделеу үшін ЦББР</w:t>
      </w:r>
      <w:r w:rsidR="003551C5" w:rsidRPr="00BD4E1A">
        <w:rPr>
          <w:rStyle w:val="41"/>
          <w:i w:val="0"/>
          <w:sz w:val="28"/>
          <w:szCs w:val="28"/>
          <w:lang w:val="kk-KZ"/>
        </w:rPr>
        <w:t xml:space="preserve">-ны </w:t>
      </w:r>
      <w:r w:rsidRPr="00BD4E1A">
        <w:rPr>
          <w:rStyle w:val="41"/>
          <w:i w:val="0"/>
          <w:sz w:val="28"/>
          <w:szCs w:val="28"/>
          <w:lang w:val="kk-KZ"/>
        </w:rPr>
        <w:t xml:space="preserve">белсенді түрде пайдаланады, оның </w:t>
      </w:r>
      <w:r w:rsidR="00AB55A7" w:rsidRPr="00BD4E1A">
        <w:rPr>
          <w:rStyle w:val="41"/>
          <w:i w:val="0"/>
          <w:sz w:val="28"/>
          <w:szCs w:val="28"/>
          <w:lang w:val="kk-KZ"/>
        </w:rPr>
        <w:t xml:space="preserve">мүмкіндіктері </w:t>
      </w:r>
      <w:r w:rsidRPr="00BD4E1A">
        <w:rPr>
          <w:rStyle w:val="41"/>
          <w:i w:val="0"/>
          <w:sz w:val="28"/>
          <w:szCs w:val="28"/>
          <w:lang w:val="kk-KZ"/>
        </w:rPr>
        <w:t>мен қателерін бағалайды, тиімділікті арттыру үшін тәсілдерді үнемі түзетеді және оқытудың жаңа әдістерін қолданады.</w:t>
      </w:r>
    </w:p>
    <w:p w:rsidR="00897E40" w:rsidRPr="00BD4E1A" w:rsidRDefault="00827F0D" w:rsidP="00965B93">
      <w:pPr>
        <w:pStyle w:val="ad"/>
        <w:shd w:val="clear" w:color="auto" w:fill="auto"/>
        <w:spacing w:after="0" w:line="240" w:lineRule="auto"/>
        <w:ind w:left="60" w:right="40" w:firstLine="709"/>
        <w:jc w:val="both"/>
        <w:rPr>
          <w:rStyle w:val="41"/>
          <w:i w:val="0"/>
          <w:sz w:val="28"/>
          <w:szCs w:val="28"/>
          <w:lang w:val="kk-KZ"/>
        </w:rPr>
      </w:pPr>
      <w:r w:rsidRPr="00BD4E1A">
        <w:rPr>
          <w:rStyle w:val="41"/>
          <w:i w:val="0"/>
          <w:sz w:val="28"/>
          <w:szCs w:val="28"/>
          <w:lang w:val="kk-KZ"/>
        </w:rPr>
        <w:t xml:space="preserve">Болашақ </w:t>
      </w:r>
      <w:r w:rsidR="003418CC" w:rsidRPr="00BD4E1A">
        <w:rPr>
          <w:rStyle w:val="41"/>
          <w:i w:val="0"/>
          <w:sz w:val="28"/>
          <w:szCs w:val="28"/>
          <w:lang w:val="kk-KZ"/>
        </w:rPr>
        <w:t>математика</w:t>
      </w:r>
      <w:r w:rsidRPr="00BD4E1A">
        <w:rPr>
          <w:rStyle w:val="41"/>
          <w:i w:val="0"/>
          <w:sz w:val="28"/>
          <w:szCs w:val="28"/>
          <w:lang w:val="kk-KZ"/>
        </w:rPr>
        <w:t xml:space="preserve"> мұғалімінің </w:t>
      </w:r>
      <w:r w:rsidR="00F154C9" w:rsidRPr="00BD4E1A">
        <w:rPr>
          <w:rStyle w:val="41"/>
          <w:i w:val="0"/>
          <w:sz w:val="28"/>
          <w:szCs w:val="28"/>
          <w:lang w:val="kk-KZ"/>
        </w:rPr>
        <w:t>ЦББР</w:t>
      </w:r>
      <w:r w:rsidR="003551C5" w:rsidRPr="00BD4E1A">
        <w:rPr>
          <w:rStyle w:val="41"/>
          <w:i w:val="0"/>
          <w:sz w:val="28"/>
          <w:szCs w:val="28"/>
          <w:lang w:val="kk-KZ"/>
        </w:rPr>
        <w:t xml:space="preserve">-ны </w:t>
      </w:r>
      <w:r w:rsidR="00F154C9" w:rsidRPr="00BD4E1A">
        <w:rPr>
          <w:rStyle w:val="41"/>
          <w:i w:val="0"/>
          <w:sz w:val="28"/>
          <w:szCs w:val="28"/>
          <w:lang w:val="kk-KZ"/>
        </w:rPr>
        <w:t xml:space="preserve">қолданудың әдістемелік </w:t>
      </w:r>
      <w:r w:rsidRPr="00BD4E1A">
        <w:rPr>
          <w:rStyle w:val="41"/>
          <w:i w:val="0"/>
          <w:sz w:val="28"/>
          <w:szCs w:val="28"/>
          <w:lang w:val="kk-KZ"/>
        </w:rPr>
        <w:t>дайындығы</w:t>
      </w:r>
      <w:r w:rsidR="003418CC" w:rsidRPr="00BD4E1A">
        <w:rPr>
          <w:rStyle w:val="41"/>
          <w:i w:val="0"/>
          <w:sz w:val="28"/>
          <w:szCs w:val="28"/>
          <w:lang w:val="kk-KZ"/>
        </w:rPr>
        <w:t xml:space="preserve"> </w:t>
      </w:r>
      <w:r w:rsidRPr="00BD4E1A">
        <w:rPr>
          <w:rStyle w:val="41"/>
          <w:i w:val="0"/>
          <w:sz w:val="28"/>
          <w:szCs w:val="28"/>
          <w:lang w:val="kk-KZ"/>
        </w:rPr>
        <w:t>сипат</w:t>
      </w:r>
      <w:r w:rsidR="003418CC" w:rsidRPr="00BD4E1A">
        <w:rPr>
          <w:rStyle w:val="41"/>
          <w:i w:val="0"/>
          <w:sz w:val="28"/>
          <w:szCs w:val="28"/>
          <w:lang w:val="kk-KZ"/>
        </w:rPr>
        <w:t>талған көрсеткіштері негізінде зерттеуд</w:t>
      </w:r>
      <w:r w:rsidRPr="00BD4E1A">
        <w:rPr>
          <w:rStyle w:val="41"/>
          <w:i w:val="0"/>
          <w:sz w:val="28"/>
          <w:szCs w:val="28"/>
          <w:lang w:val="kk-KZ"/>
        </w:rPr>
        <w:t xml:space="preserve">ің </w:t>
      </w:r>
      <w:r w:rsidR="008165E2" w:rsidRPr="00BD4E1A">
        <w:rPr>
          <w:sz w:val="28"/>
          <w:szCs w:val="28"/>
          <w:lang w:val="kk-KZ"/>
        </w:rPr>
        <w:t xml:space="preserve">айқындаушы </w:t>
      </w:r>
      <w:r w:rsidRPr="00BD4E1A">
        <w:rPr>
          <w:rStyle w:val="41"/>
          <w:i w:val="0"/>
          <w:sz w:val="28"/>
          <w:szCs w:val="28"/>
          <w:lang w:val="kk-KZ"/>
        </w:rPr>
        <w:t xml:space="preserve">және </w:t>
      </w:r>
      <w:r w:rsidR="008165E2" w:rsidRPr="00BD4E1A">
        <w:rPr>
          <w:sz w:val="28"/>
          <w:szCs w:val="28"/>
          <w:lang w:val="kk-KZ"/>
        </w:rPr>
        <w:t xml:space="preserve">қорытындылаушы </w:t>
      </w:r>
      <w:r w:rsidRPr="00BD4E1A">
        <w:rPr>
          <w:rStyle w:val="41"/>
          <w:i w:val="0"/>
          <w:sz w:val="28"/>
          <w:szCs w:val="28"/>
          <w:lang w:val="kk-KZ"/>
        </w:rPr>
        <w:t xml:space="preserve">кезеңдерінде </w:t>
      </w:r>
      <w:r w:rsidR="003418CC" w:rsidRPr="00BD4E1A">
        <w:rPr>
          <w:rStyle w:val="41"/>
          <w:i w:val="0"/>
          <w:sz w:val="28"/>
          <w:szCs w:val="28"/>
          <w:lang w:val="kk-KZ"/>
        </w:rPr>
        <w:t>анықтау</w:t>
      </w:r>
      <w:r w:rsidRPr="00BD4E1A">
        <w:rPr>
          <w:rStyle w:val="41"/>
          <w:i w:val="0"/>
          <w:sz w:val="28"/>
          <w:szCs w:val="28"/>
          <w:lang w:val="kk-KZ"/>
        </w:rPr>
        <w:t xml:space="preserve"> жүргізілді.</w:t>
      </w:r>
    </w:p>
    <w:p w:rsidR="00480B7C" w:rsidRPr="00BD4E1A" w:rsidRDefault="004C069B"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Э</w:t>
      </w:r>
      <w:r w:rsidR="00312156" w:rsidRPr="00BD4E1A">
        <w:rPr>
          <w:rFonts w:ascii="Times New Roman" w:eastAsia="Arial Unicode MS" w:hAnsi="Times New Roman" w:cs="Times New Roman"/>
          <w:color w:val="000000" w:themeColor="text1"/>
          <w:sz w:val="28"/>
          <w:szCs w:val="28"/>
          <w:u w:color="000000"/>
          <w:bdr w:val="nil"/>
          <w:lang w:val="kk-KZ" w:eastAsia="zh-CN"/>
        </w:rPr>
        <w:t xml:space="preserve">ксперименттің </w:t>
      </w:r>
      <w:r w:rsidR="00312156" w:rsidRPr="00BD4E1A">
        <w:rPr>
          <w:rFonts w:ascii="Times New Roman" w:eastAsia="Arial Unicode MS" w:hAnsi="Times New Roman" w:cs="Times New Roman"/>
          <w:i/>
          <w:color w:val="000000" w:themeColor="text1"/>
          <w:sz w:val="28"/>
          <w:szCs w:val="28"/>
          <w:u w:color="000000"/>
          <w:bdr w:val="nil"/>
          <w:lang w:val="kk-KZ" w:eastAsia="zh-CN"/>
        </w:rPr>
        <w:t>айқындау</w:t>
      </w:r>
      <w:r w:rsidR="00312156" w:rsidRPr="00BD4E1A">
        <w:rPr>
          <w:rFonts w:ascii="Times New Roman" w:eastAsia="Arial Unicode MS" w:hAnsi="Times New Roman" w:cs="Times New Roman"/>
          <w:color w:val="000000" w:themeColor="text1"/>
          <w:sz w:val="28"/>
          <w:szCs w:val="28"/>
          <w:u w:color="000000"/>
          <w:bdr w:val="nil"/>
          <w:lang w:val="kk-KZ" w:eastAsia="zh-CN"/>
        </w:rPr>
        <w:t xml:space="preserve"> кезеңінде </w:t>
      </w:r>
      <w:r w:rsidR="00850C5D" w:rsidRPr="00BD4E1A">
        <w:rPr>
          <w:rFonts w:ascii="Times New Roman" w:eastAsia="Arial Unicode MS" w:hAnsi="Times New Roman" w:cs="Times New Roman"/>
          <w:color w:val="000000"/>
          <w:sz w:val="28"/>
          <w:szCs w:val="28"/>
          <w:u w:color="000000"/>
          <w:bdr w:val="nil"/>
          <w:lang w:val="kk-KZ" w:eastAsia="zh-CN"/>
        </w:rPr>
        <w:t xml:space="preserve">болашақ </w:t>
      </w:r>
      <w:r w:rsidR="00CB1DDC" w:rsidRPr="00BD4E1A">
        <w:rPr>
          <w:rFonts w:ascii="Times New Roman" w:eastAsia="Arial Unicode MS" w:hAnsi="Times New Roman" w:cs="Times New Roman"/>
          <w:color w:val="000000"/>
          <w:sz w:val="28"/>
          <w:szCs w:val="28"/>
          <w:u w:color="000000"/>
          <w:bdr w:val="nil"/>
          <w:lang w:val="kk-KZ" w:eastAsia="zh-CN"/>
        </w:rPr>
        <w:t xml:space="preserve">математика мұғалімдерінің </w:t>
      </w:r>
      <w:r w:rsidR="00C378D8" w:rsidRPr="00BD4E1A">
        <w:rPr>
          <w:rFonts w:ascii="Times New Roman" w:eastAsia="Arial Unicode MS" w:hAnsi="Times New Roman" w:cs="Times New Roman"/>
          <w:color w:val="000000"/>
          <w:sz w:val="28"/>
          <w:szCs w:val="28"/>
          <w:u w:color="000000"/>
          <w:bdr w:val="nil"/>
          <w:lang w:val="kk-KZ" w:eastAsia="zh-CN"/>
        </w:rPr>
        <w:t>ЦБ</w:t>
      </w:r>
      <w:r w:rsidR="00CB1DDC" w:rsidRPr="00BD4E1A">
        <w:rPr>
          <w:rFonts w:ascii="Times New Roman" w:eastAsia="Arial Unicode MS" w:hAnsi="Times New Roman" w:cs="Times New Roman"/>
          <w:color w:val="000000"/>
          <w:sz w:val="28"/>
          <w:szCs w:val="28"/>
          <w:u w:color="000000"/>
          <w:bdr w:val="nil"/>
          <w:lang w:val="kk-KZ" w:eastAsia="zh-CN"/>
        </w:rPr>
        <w:t>Б</w:t>
      </w:r>
      <w:r w:rsidR="00C378D8" w:rsidRPr="00BD4E1A">
        <w:rPr>
          <w:rFonts w:ascii="Times New Roman" w:eastAsia="Arial Unicode MS" w:hAnsi="Times New Roman" w:cs="Times New Roman"/>
          <w:color w:val="000000"/>
          <w:sz w:val="28"/>
          <w:szCs w:val="28"/>
          <w:u w:color="000000"/>
          <w:bdr w:val="nil"/>
          <w:lang w:val="kk-KZ" w:eastAsia="zh-CN"/>
        </w:rPr>
        <w:t>Р</w:t>
      </w:r>
      <w:r w:rsidR="003551C5" w:rsidRPr="00BD4E1A">
        <w:rPr>
          <w:rFonts w:ascii="Times New Roman" w:eastAsia="Arial Unicode MS" w:hAnsi="Times New Roman" w:cs="Times New Roman"/>
          <w:color w:val="000000"/>
          <w:sz w:val="28"/>
          <w:szCs w:val="28"/>
          <w:u w:color="000000"/>
          <w:bdr w:val="nil"/>
          <w:lang w:val="kk-KZ" w:eastAsia="zh-CN"/>
        </w:rPr>
        <w:t xml:space="preserve">-ны </w:t>
      </w:r>
      <w:r w:rsidR="00850C5D" w:rsidRPr="00BD4E1A">
        <w:rPr>
          <w:rFonts w:ascii="Times New Roman" w:eastAsia="Arial Unicode MS" w:hAnsi="Times New Roman" w:cs="Times New Roman"/>
          <w:color w:val="000000"/>
          <w:sz w:val="28"/>
          <w:szCs w:val="28"/>
          <w:u w:color="000000"/>
          <w:bdr w:val="nil"/>
          <w:lang w:val="kk-KZ" w:eastAsia="zh-CN"/>
        </w:rPr>
        <w:t xml:space="preserve">қолдану дайындығының </w:t>
      </w:r>
      <w:r w:rsidR="00CB1DDC" w:rsidRPr="00BD4E1A">
        <w:rPr>
          <w:rFonts w:ascii="Times New Roman" w:eastAsia="Arial Unicode MS" w:hAnsi="Times New Roman" w:cs="Times New Roman"/>
          <w:color w:val="000000"/>
          <w:sz w:val="28"/>
          <w:szCs w:val="28"/>
          <w:u w:color="000000"/>
          <w:bdr w:val="nil"/>
          <w:lang w:val="kk-KZ" w:eastAsia="zh-CN"/>
        </w:rPr>
        <w:t xml:space="preserve">мотивациялық </w:t>
      </w:r>
      <w:r w:rsidR="00C378D8" w:rsidRPr="00BD4E1A">
        <w:rPr>
          <w:rFonts w:ascii="Times New Roman" w:eastAsia="Arial Unicode MS" w:hAnsi="Times New Roman" w:cs="Times New Roman"/>
          <w:color w:val="000000"/>
          <w:sz w:val="28"/>
          <w:szCs w:val="28"/>
          <w:u w:color="000000"/>
          <w:bdr w:val="nil"/>
          <w:lang w:val="kk-KZ" w:eastAsia="zh-CN"/>
        </w:rPr>
        <w:t>компонентінің</w:t>
      </w:r>
      <w:r w:rsidR="00850C5D" w:rsidRPr="00BD4E1A">
        <w:rPr>
          <w:rFonts w:ascii="Times New Roman" w:eastAsia="Arial Unicode MS" w:hAnsi="Times New Roman" w:cs="Times New Roman"/>
          <w:color w:val="000000"/>
          <w:sz w:val="28"/>
          <w:szCs w:val="28"/>
          <w:u w:color="000000"/>
          <w:bdr w:val="nil"/>
          <w:lang w:val="kk-KZ" w:eastAsia="zh-CN"/>
        </w:rPr>
        <w:t xml:space="preserve"> қалыптасу деңгейін зерттеу мақсатында бірінші курс студенттеріне </w:t>
      </w:r>
      <w:r w:rsidR="00CB1DDC" w:rsidRPr="00BD4E1A">
        <w:rPr>
          <w:rFonts w:ascii="Times New Roman" w:eastAsia="Arial Unicode MS" w:hAnsi="Times New Roman" w:cs="Times New Roman"/>
          <w:color w:val="000000"/>
          <w:sz w:val="28"/>
          <w:szCs w:val="28"/>
          <w:u w:color="000000"/>
          <w:bdr w:val="nil"/>
          <w:lang w:val="kk-KZ" w:eastAsia="zh-CN"/>
        </w:rPr>
        <w:t>мектеп геометрия курс</w:t>
      </w:r>
      <w:r w:rsidR="00312156" w:rsidRPr="00BD4E1A">
        <w:rPr>
          <w:rFonts w:ascii="Times New Roman" w:eastAsia="Arial Unicode MS" w:hAnsi="Times New Roman" w:cs="Times New Roman"/>
          <w:color w:val="000000"/>
          <w:sz w:val="28"/>
          <w:szCs w:val="28"/>
          <w:u w:color="000000"/>
          <w:bdr w:val="nil"/>
          <w:lang w:val="kk-KZ" w:eastAsia="zh-CN"/>
        </w:rPr>
        <w:t>ы</w:t>
      </w:r>
      <w:r w:rsidR="00CB1DDC" w:rsidRPr="00BD4E1A">
        <w:rPr>
          <w:rFonts w:ascii="Times New Roman" w:eastAsia="Arial Unicode MS" w:hAnsi="Times New Roman" w:cs="Times New Roman"/>
          <w:color w:val="000000"/>
          <w:sz w:val="28"/>
          <w:szCs w:val="28"/>
          <w:u w:color="000000"/>
          <w:bdr w:val="nil"/>
          <w:lang w:val="kk-KZ" w:eastAsia="zh-CN"/>
        </w:rPr>
        <w:t xml:space="preserve">н оқыту үдерісінде </w:t>
      </w:r>
      <w:r w:rsidR="00C378D8" w:rsidRPr="00BD4E1A">
        <w:rPr>
          <w:rFonts w:ascii="Times New Roman" w:eastAsia="Arial Unicode MS" w:hAnsi="Times New Roman" w:cs="Times New Roman"/>
          <w:color w:val="000000"/>
          <w:sz w:val="28"/>
          <w:szCs w:val="28"/>
          <w:u w:color="000000"/>
          <w:bdr w:val="nil"/>
          <w:lang w:val="kk-KZ" w:eastAsia="zh-CN"/>
        </w:rPr>
        <w:t>ЦБ</w:t>
      </w:r>
      <w:r w:rsidR="00312156" w:rsidRPr="00BD4E1A">
        <w:rPr>
          <w:rFonts w:ascii="Times New Roman" w:eastAsia="Arial Unicode MS" w:hAnsi="Times New Roman" w:cs="Times New Roman"/>
          <w:color w:val="000000"/>
          <w:sz w:val="28"/>
          <w:szCs w:val="28"/>
          <w:u w:color="000000"/>
          <w:bdr w:val="nil"/>
          <w:lang w:val="kk-KZ" w:eastAsia="zh-CN"/>
        </w:rPr>
        <w:t>Б</w:t>
      </w:r>
      <w:r w:rsidR="00C378D8" w:rsidRPr="00BD4E1A">
        <w:rPr>
          <w:rFonts w:ascii="Times New Roman" w:eastAsia="Arial Unicode MS" w:hAnsi="Times New Roman" w:cs="Times New Roman"/>
          <w:color w:val="000000"/>
          <w:sz w:val="28"/>
          <w:szCs w:val="28"/>
          <w:u w:color="000000"/>
          <w:bdr w:val="nil"/>
          <w:lang w:val="kk-KZ" w:eastAsia="zh-CN"/>
        </w:rPr>
        <w:t>Р</w:t>
      </w:r>
      <w:r w:rsidR="00850C5D" w:rsidRPr="00BD4E1A">
        <w:rPr>
          <w:rFonts w:ascii="Times New Roman" w:eastAsia="Arial Unicode MS" w:hAnsi="Times New Roman" w:cs="Times New Roman"/>
          <w:color w:val="000000"/>
          <w:sz w:val="28"/>
          <w:szCs w:val="28"/>
          <w:u w:color="000000"/>
          <w:bdr w:val="nil"/>
          <w:lang w:val="kk-KZ" w:eastAsia="zh-CN"/>
        </w:rPr>
        <w:t xml:space="preserve">-ны қолдануға деген көзқарасын анықтау </w:t>
      </w:r>
      <w:r w:rsidR="00C378D8" w:rsidRPr="00BD4E1A">
        <w:rPr>
          <w:rFonts w:ascii="Times New Roman" w:eastAsia="Arial Unicode MS" w:hAnsi="Times New Roman" w:cs="Times New Roman"/>
          <w:color w:val="000000"/>
          <w:sz w:val="28"/>
          <w:szCs w:val="28"/>
          <w:u w:color="000000"/>
          <w:bdr w:val="nil"/>
          <w:lang w:val="kk-KZ" w:eastAsia="zh-CN"/>
        </w:rPr>
        <w:t xml:space="preserve">үшін сауалнама сұрақтарына жауап беру </w:t>
      </w:r>
      <w:r w:rsidR="00850C5D" w:rsidRPr="00BD4E1A">
        <w:rPr>
          <w:rFonts w:ascii="Times New Roman" w:eastAsia="Arial Unicode MS" w:hAnsi="Times New Roman" w:cs="Times New Roman"/>
          <w:color w:val="000000"/>
          <w:sz w:val="28"/>
          <w:szCs w:val="28"/>
          <w:u w:color="000000"/>
          <w:bdr w:val="nil"/>
          <w:lang w:val="kk-KZ" w:eastAsia="zh-CN"/>
        </w:rPr>
        <w:t>ұсынылды</w:t>
      </w:r>
      <w:r w:rsidR="004C0A4D" w:rsidRPr="00BD4E1A">
        <w:rPr>
          <w:rFonts w:ascii="Times New Roman" w:eastAsia="Arial Unicode MS" w:hAnsi="Times New Roman" w:cs="Times New Roman"/>
          <w:color w:val="000000"/>
          <w:sz w:val="28"/>
          <w:szCs w:val="28"/>
          <w:u w:color="000000"/>
          <w:bdr w:val="nil"/>
          <w:lang w:val="kk-KZ" w:eastAsia="zh-CN"/>
        </w:rPr>
        <w:t>. С</w:t>
      </w:r>
      <w:r w:rsidR="00480B7C" w:rsidRPr="00BD4E1A">
        <w:rPr>
          <w:rFonts w:ascii="Times New Roman" w:eastAsia="Arial Unicode MS" w:hAnsi="Times New Roman" w:cs="Times New Roman"/>
          <w:color w:val="000000" w:themeColor="text1"/>
          <w:sz w:val="28"/>
          <w:szCs w:val="28"/>
          <w:u w:color="000000"/>
          <w:bdr w:val="nil"/>
          <w:lang w:val="kk-KZ" w:eastAsia="zh-CN"/>
        </w:rPr>
        <w:t xml:space="preserve">ауалнамалар </w:t>
      </w:r>
      <w:r w:rsidR="00480B7C" w:rsidRPr="00BD4E1A">
        <w:rPr>
          <w:rFonts w:ascii="Times New Roman" w:hAnsi="Times New Roman" w:cs="Times New Roman"/>
          <w:color w:val="000000" w:themeColor="text1"/>
          <w:sz w:val="28"/>
          <w:szCs w:val="28"/>
          <w:lang w:val="kk-KZ"/>
        </w:rPr>
        <w:t xml:space="preserve">Google Forms </w:t>
      </w:r>
      <w:r w:rsidR="00480B7C" w:rsidRPr="00BD4E1A">
        <w:rPr>
          <w:rFonts w:ascii="Times New Roman" w:eastAsia="Arial Unicode MS" w:hAnsi="Times New Roman" w:cs="Times New Roman"/>
          <w:color w:val="000000" w:themeColor="text1"/>
          <w:sz w:val="28"/>
          <w:szCs w:val="28"/>
          <w:u w:color="000000"/>
          <w:bdr w:val="nil"/>
          <w:lang w:val="kk-KZ" w:eastAsia="zh-CN"/>
        </w:rPr>
        <w:t>платформасында</w:t>
      </w:r>
      <w:r w:rsidR="004C0A4D" w:rsidRPr="00BD4E1A">
        <w:rPr>
          <w:rFonts w:ascii="Times New Roman" w:eastAsia="Arial Unicode MS" w:hAnsi="Times New Roman" w:cs="Times New Roman"/>
          <w:color w:val="000000" w:themeColor="text1"/>
          <w:sz w:val="28"/>
          <w:szCs w:val="28"/>
          <w:u w:color="000000"/>
          <w:bdr w:val="nil"/>
          <w:lang w:val="kk-KZ" w:eastAsia="zh-CN"/>
        </w:rPr>
        <w:t xml:space="preserve"> әзірленді.</w:t>
      </w:r>
      <w:r w:rsidR="00480B7C" w:rsidRPr="00BD4E1A">
        <w:rPr>
          <w:rFonts w:ascii="Times New Roman" w:eastAsia="Arial Unicode MS" w:hAnsi="Times New Roman" w:cs="Times New Roman"/>
          <w:color w:val="000000" w:themeColor="text1"/>
          <w:sz w:val="28"/>
          <w:szCs w:val="28"/>
          <w:u w:color="000000"/>
          <w:bdr w:val="nil"/>
          <w:lang w:val="kk-KZ" w:eastAsia="zh-CN"/>
        </w:rPr>
        <w:t xml:space="preserve"> Сауалнамаға сілтеме университеттің корпоративтік поштасы арқылы, студенттік бірлестіктер арасындағы әлеуметтік желілерде, сондай-ақ WhatsApp және Telegram мессенджерлерінде мақсатты түрде таратылды.</w:t>
      </w:r>
    </w:p>
    <w:p w:rsidR="00162B2C" w:rsidRPr="00BD4E1A" w:rsidRDefault="00240561" w:rsidP="00965B93">
      <w:pPr>
        <w:pBdr>
          <w:top w:val="nil"/>
          <w:left w:val="nil"/>
          <w:bottom w:val="nil"/>
          <w:right w:val="nil"/>
          <w:between w:val="nil"/>
          <w:bar w:val="nil"/>
        </w:pBd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eastAsia="Arial Unicode MS" w:hAnsi="Times New Roman" w:cs="Times New Roman"/>
          <w:color w:val="000000" w:themeColor="text1"/>
          <w:sz w:val="28"/>
          <w:szCs w:val="28"/>
          <w:u w:color="000000"/>
          <w:bdr w:val="nil"/>
          <w:lang w:val="kk-KZ" w:eastAsia="zh-CN"/>
        </w:rPr>
        <w:t>Сауалнама нәтижелері</w:t>
      </w:r>
      <w:r w:rsidR="00156A54" w:rsidRPr="00BD4E1A">
        <w:rPr>
          <w:rFonts w:ascii="Times New Roman" w:eastAsia="Arial Unicode MS" w:hAnsi="Times New Roman" w:cs="Times New Roman"/>
          <w:color w:val="000000" w:themeColor="text1"/>
          <w:sz w:val="28"/>
          <w:szCs w:val="28"/>
          <w:u w:color="000000"/>
          <w:bdr w:val="nil"/>
          <w:lang w:val="kk-KZ" w:eastAsia="zh-CN"/>
        </w:rPr>
        <w:t xml:space="preserve"> </w:t>
      </w:r>
      <w:r w:rsidRPr="00BD4E1A">
        <w:rPr>
          <w:rFonts w:ascii="Times New Roman" w:eastAsia="Arial Unicode MS" w:hAnsi="Times New Roman" w:cs="Times New Roman"/>
          <w:color w:val="000000" w:themeColor="text1"/>
          <w:sz w:val="28"/>
          <w:szCs w:val="28"/>
          <w:u w:color="000000"/>
          <w:bdr w:val="nil"/>
          <w:lang w:val="kk-KZ" w:eastAsia="zh-CN"/>
        </w:rPr>
        <w:t>респонденттердің 18%-ы ЦББР-мен жұмыс істеу кезінде қиындықтарға тап болмайтынын, ал 72%-ы цифрландыруды адам өміріне белсенді түрде енгізуді дұрыс үрдіс деп санайтынын көрсетті. Осылайша, 77%</w:t>
      </w:r>
      <w:r w:rsidR="00424BB7" w:rsidRPr="00BD4E1A">
        <w:rPr>
          <w:rFonts w:ascii="Times New Roman" w:eastAsia="Arial Unicode MS" w:hAnsi="Times New Roman" w:cs="Times New Roman"/>
          <w:color w:val="000000" w:themeColor="text1"/>
          <w:sz w:val="28"/>
          <w:szCs w:val="28"/>
          <w:u w:color="000000"/>
          <w:bdr w:val="nil"/>
          <w:lang w:val="kk-KZ" w:eastAsia="zh-CN"/>
        </w:rPr>
        <w:t xml:space="preserve">-ы </w:t>
      </w:r>
      <w:r w:rsidRPr="00BD4E1A">
        <w:rPr>
          <w:rFonts w:ascii="Times New Roman" w:eastAsia="Arial Unicode MS" w:hAnsi="Times New Roman" w:cs="Times New Roman"/>
          <w:color w:val="000000" w:themeColor="text1"/>
          <w:sz w:val="28"/>
          <w:szCs w:val="28"/>
          <w:u w:color="000000"/>
          <w:bdr w:val="nil"/>
          <w:lang w:val="kk-KZ" w:eastAsia="zh-CN"/>
        </w:rPr>
        <w:t>ЦББР</w:t>
      </w:r>
      <w:r w:rsidR="00424BB7" w:rsidRPr="00BD4E1A">
        <w:rPr>
          <w:rFonts w:ascii="Times New Roman" w:eastAsia="Arial Unicode MS" w:hAnsi="Times New Roman" w:cs="Times New Roman"/>
          <w:color w:val="000000" w:themeColor="text1"/>
          <w:sz w:val="28"/>
          <w:szCs w:val="28"/>
          <w:u w:color="000000"/>
          <w:bdr w:val="nil"/>
          <w:lang w:val="kk-KZ" w:eastAsia="zh-CN"/>
        </w:rPr>
        <w:t xml:space="preserve">-ны </w:t>
      </w:r>
      <w:r w:rsidRPr="00BD4E1A">
        <w:rPr>
          <w:rFonts w:ascii="Times New Roman" w:eastAsia="Arial Unicode MS" w:hAnsi="Times New Roman" w:cs="Times New Roman"/>
          <w:color w:val="000000" w:themeColor="text1"/>
          <w:sz w:val="28"/>
          <w:szCs w:val="28"/>
          <w:u w:color="000000"/>
          <w:bdr w:val="nil"/>
          <w:lang w:val="kk-KZ" w:eastAsia="zh-CN"/>
        </w:rPr>
        <w:t>пайдалану болашақ математика мұғалімдері</w:t>
      </w:r>
      <w:r w:rsidR="00AD57FA" w:rsidRPr="00BD4E1A">
        <w:rPr>
          <w:rFonts w:ascii="Times New Roman" w:eastAsia="Arial Unicode MS" w:hAnsi="Times New Roman" w:cs="Times New Roman"/>
          <w:color w:val="000000" w:themeColor="text1"/>
          <w:sz w:val="28"/>
          <w:szCs w:val="28"/>
          <w:u w:color="000000"/>
          <w:bdr w:val="nil"/>
          <w:lang w:val="kk-KZ" w:eastAsia="zh-CN"/>
        </w:rPr>
        <w:t>ні</w:t>
      </w:r>
      <w:r w:rsidRPr="00BD4E1A">
        <w:rPr>
          <w:rFonts w:ascii="Times New Roman" w:eastAsia="Arial Unicode MS" w:hAnsi="Times New Roman" w:cs="Times New Roman"/>
          <w:color w:val="000000" w:themeColor="text1"/>
          <w:sz w:val="28"/>
          <w:szCs w:val="28"/>
          <w:u w:color="000000"/>
          <w:bdr w:val="nil"/>
          <w:lang w:val="kk-KZ" w:eastAsia="zh-CN"/>
        </w:rPr>
        <w:t xml:space="preserve">ң </w:t>
      </w:r>
      <w:r w:rsidR="0042196E" w:rsidRPr="00BD4E1A">
        <w:rPr>
          <w:rFonts w:ascii="Times New Roman" w:eastAsia="Arial Unicode MS" w:hAnsi="Times New Roman" w:cs="Times New Roman"/>
          <w:color w:val="000000" w:themeColor="text1"/>
          <w:sz w:val="28"/>
          <w:szCs w:val="28"/>
          <w:u w:color="000000"/>
          <w:bdr w:val="nil"/>
          <w:lang w:val="kk-KZ" w:eastAsia="zh-CN"/>
        </w:rPr>
        <w:t xml:space="preserve">әдістемелік </w:t>
      </w:r>
      <w:r w:rsidRPr="00BD4E1A">
        <w:rPr>
          <w:rFonts w:ascii="Times New Roman" w:eastAsia="Arial Unicode MS" w:hAnsi="Times New Roman" w:cs="Times New Roman"/>
          <w:color w:val="000000" w:themeColor="text1"/>
          <w:sz w:val="28"/>
          <w:szCs w:val="28"/>
          <w:u w:color="000000"/>
          <w:bdr w:val="nil"/>
          <w:lang w:val="kk-KZ" w:eastAsia="zh-CN"/>
        </w:rPr>
        <w:t>дайындығының тиімділігін арттыруға көмектеседі және сөзсіз пайда әкеледі деп есептейді.</w:t>
      </w:r>
      <w:r w:rsidR="009E0891" w:rsidRPr="00BD4E1A">
        <w:rPr>
          <w:rFonts w:ascii="Times New Roman" w:eastAsia="Arial Unicode MS" w:hAnsi="Times New Roman" w:cs="Times New Roman"/>
          <w:color w:val="000000" w:themeColor="text1"/>
          <w:sz w:val="28"/>
          <w:szCs w:val="28"/>
          <w:u w:color="000000"/>
          <w:bdr w:val="nil"/>
          <w:lang w:val="kk-KZ" w:eastAsia="zh-CN"/>
        </w:rPr>
        <w:t xml:space="preserve"> </w:t>
      </w:r>
      <w:r w:rsidRPr="00BD4E1A">
        <w:rPr>
          <w:rFonts w:ascii="Times New Roman" w:eastAsia="Arial Unicode MS" w:hAnsi="Times New Roman" w:cs="Times New Roman"/>
          <w:color w:val="000000" w:themeColor="text1"/>
          <w:sz w:val="28"/>
          <w:szCs w:val="28"/>
          <w:u w:color="000000"/>
          <w:bdr w:val="nil"/>
          <w:lang w:val="kk-KZ" w:eastAsia="zh-CN"/>
        </w:rPr>
        <w:t>Бірақ сонымен бірге респонденттердің 26%</w:t>
      </w:r>
      <w:r w:rsidR="00DF36EA" w:rsidRPr="00BD4E1A">
        <w:rPr>
          <w:rFonts w:ascii="Times New Roman" w:eastAsia="Arial Unicode MS" w:hAnsi="Times New Roman" w:cs="Times New Roman"/>
          <w:color w:val="000000" w:themeColor="text1"/>
          <w:sz w:val="28"/>
          <w:szCs w:val="28"/>
          <w:u w:color="000000"/>
          <w:bdr w:val="nil"/>
          <w:lang w:val="kk-KZ" w:eastAsia="zh-CN"/>
        </w:rPr>
        <w:t>-ы</w:t>
      </w:r>
      <w:r w:rsidRPr="00BD4E1A">
        <w:rPr>
          <w:rFonts w:ascii="Times New Roman" w:eastAsia="Arial Unicode MS" w:hAnsi="Times New Roman" w:cs="Times New Roman"/>
          <w:color w:val="000000" w:themeColor="text1"/>
          <w:sz w:val="28"/>
          <w:szCs w:val="28"/>
          <w:u w:color="000000"/>
          <w:bdr w:val="nil"/>
          <w:lang w:val="kk-KZ" w:eastAsia="zh-CN"/>
        </w:rPr>
        <w:t xml:space="preserve"> геометрия немесе математика сабақтарында цифрлық ресурстармен байланыс мұғалімді толығымен алмастыра алмайтынын, олар басқа студенттермен, оқушылармен немесе мұғалімдермен қарым-қатынас процесіне көбірек қызығушылық танытатынын атап өтті.</w:t>
      </w:r>
      <w:r w:rsidR="00FB4AEE" w:rsidRPr="00BD4E1A">
        <w:rPr>
          <w:rFonts w:ascii="Times New Roman" w:eastAsia="Arial Unicode MS" w:hAnsi="Times New Roman" w:cs="Times New Roman"/>
          <w:color w:val="000000" w:themeColor="text1"/>
          <w:sz w:val="28"/>
          <w:szCs w:val="28"/>
          <w:u w:color="000000"/>
          <w:bdr w:val="nil"/>
          <w:lang w:val="kk-KZ" w:eastAsia="zh-CN"/>
        </w:rPr>
        <w:t xml:space="preserve"> </w:t>
      </w:r>
      <w:r w:rsidRPr="00BD4E1A">
        <w:rPr>
          <w:rFonts w:ascii="Times New Roman" w:eastAsia="Arial Unicode MS" w:hAnsi="Times New Roman" w:cs="Times New Roman"/>
          <w:color w:val="000000" w:themeColor="text1"/>
          <w:sz w:val="28"/>
          <w:szCs w:val="28"/>
          <w:u w:color="000000"/>
          <w:bdr w:val="nil"/>
          <w:lang w:val="kk-KZ" w:eastAsia="zh-CN"/>
        </w:rPr>
        <w:t xml:space="preserve">Осылайша, сауалнама нәтижелері математикалық мамандық студенттерінің </w:t>
      </w:r>
      <w:r w:rsidR="00BC46EA" w:rsidRPr="00BD4E1A">
        <w:rPr>
          <w:rFonts w:ascii="Times New Roman" w:eastAsia="Arial Unicode MS" w:hAnsi="Times New Roman" w:cs="Times New Roman"/>
          <w:color w:val="000000" w:themeColor="text1"/>
          <w:sz w:val="28"/>
          <w:szCs w:val="28"/>
          <w:u w:color="000000"/>
          <w:bdr w:val="nil"/>
          <w:lang w:val="kk-KZ" w:eastAsia="zh-CN"/>
        </w:rPr>
        <w:t xml:space="preserve">мектеп геометрия курсын оқытуда </w:t>
      </w:r>
      <w:r w:rsidRPr="00BD4E1A">
        <w:rPr>
          <w:rFonts w:ascii="Times New Roman" w:eastAsia="Arial Unicode MS" w:hAnsi="Times New Roman" w:cs="Times New Roman"/>
          <w:color w:val="000000" w:themeColor="text1"/>
          <w:sz w:val="28"/>
          <w:szCs w:val="28"/>
          <w:u w:color="000000"/>
          <w:bdr w:val="nil"/>
          <w:lang w:val="kk-KZ" w:eastAsia="zh-CN"/>
        </w:rPr>
        <w:t>ЦББР</w:t>
      </w:r>
      <w:r w:rsidR="001910B7" w:rsidRPr="00BD4E1A">
        <w:rPr>
          <w:rFonts w:ascii="Times New Roman" w:eastAsia="Arial Unicode MS" w:hAnsi="Times New Roman" w:cs="Times New Roman"/>
          <w:color w:val="000000" w:themeColor="text1"/>
          <w:sz w:val="28"/>
          <w:szCs w:val="28"/>
          <w:u w:color="000000"/>
          <w:bdr w:val="nil"/>
          <w:lang w:val="kk-KZ" w:eastAsia="zh-CN"/>
        </w:rPr>
        <w:t xml:space="preserve">-ны </w:t>
      </w:r>
      <w:r w:rsidRPr="00BD4E1A">
        <w:rPr>
          <w:rFonts w:ascii="Times New Roman" w:eastAsia="Arial Unicode MS" w:hAnsi="Times New Roman" w:cs="Times New Roman"/>
          <w:color w:val="000000" w:themeColor="text1"/>
          <w:sz w:val="28"/>
          <w:szCs w:val="28"/>
          <w:u w:color="000000"/>
          <w:bdr w:val="nil"/>
          <w:lang w:val="kk-KZ" w:eastAsia="zh-CN"/>
        </w:rPr>
        <w:t>пайдалану орынды деген қорытынды жасауға мүмкіндік берді</w:t>
      </w:r>
      <w:r w:rsidR="005A5DDC" w:rsidRPr="00BD4E1A">
        <w:rPr>
          <w:rFonts w:ascii="Times New Roman" w:eastAsia="Arial Unicode MS" w:hAnsi="Times New Roman" w:cs="Times New Roman"/>
          <w:color w:val="000000" w:themeColor="text1"/>
          <w:sz w:val="28"/>
          <w:szCs w:val="28"/>
          <w:u w:color="000000"/>
          <w:bdr w:val="nil"/>
          <w:lang w:val="kk-KZ" w:eastAsia="zh-CN"/>
        </w:rPr>
        <w:t xml:space="preserve"> </w:t>
      </w:r>
      <w:r w:rsidR="00FB4AEE" w:rsidRPr="00BD4E1A">
        <w:rPr>
          <w:rFonts w:ascii="Times New Roman" w:hAnsi="Times New Roman" w:cs="Times New Roman"/>
          <w:color w:val="000000" w:themeColor="text1"/>
          <w:sz w:val="28"/>
          <w:szCs w:val="28"/>
          <w:lang w:val="kk-KZ"/>
        </w:rPr>
        <w:t>[</w:t>
      </w:r>
      <w:r w:rsidR="002551A5" w:rsidRPr="00BD4E1A">
        <w:rPr>
          <w:rFonts w:ascii="Times New Roman" w:hAnsi="Times New Roman" w:cs="Times New Roman"/>
          <w:color w:val="000000" w:themeColor="text1"/>
          <w:sz w:val="28"/>
          <w:szCs w:val="28"/>
          <w:lang w:val="kk-KZ"/>
        </w:rPr>
        <w:t>17</w:t>
      </w:r>
      <w:r w:rsidR="00D55766" w:rsidRPr="00BD4E1A">
        <w:rPr>
          <w:rFonts w:ascii="Times New Roman" w:hAnsi="Times New Roman" w:cs="Times New Roman"/>
          <w:color w:val="000000" w:themeColor="text1"/>
          <w:sz w:val="28"/>
          <w:szCs w:val="28"/>
          <w:lang w:val="kk-KZ"/>
        </w:rPr>
        <w:t>8</w:t>
      </w:r>
      <w:r w:rsidR="00FB4AEE" w:rsidRPr="00BD4E1A">
        <w:rPr>
          <w:rFonts w:ascii="Times New Roman" w:hAnsi="Times New Roman" w:cs="Times New Roman"/>
          <w:color w:val="000000" w:themeColor="text1"/>
          <w:sz w:val="28"/>
          <w:szCs w:val="28"/>
          <w:lang w:val="kk-KZ"/>
        </w:rPr>
        <w:t>]</w:t>
      </w:r>
      <w:r w:rsidR="005A5DDC" w:rsidRPr="00BD4E1A">
        <w:rPr>
          <w:rFonts w:ascii="Times New Roman" w:hAnsi="Times New Roman" w:cs="Times New Roman"/>
          <w:color w:val="000000" w:themeColor="text1"/>
          <w:sz w:val="28"/>
          <w:szCs w:val="28"/>
          <w:lang w:val="kk-KZ"/>
        </w:rPr>
        <w:t xml:space="preserve">. </w:t>
      </w:r>
    </w:p>
    <w:p w:rsidR="00120719" w:rsidRPr="00BD4E1A" w:rsidRDefault="00963415" w:rsidP="00120719">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С</w:t>
      </w:r>
      <w:r w:rsidR="00BD2F5E" w:rsidRPr="00BD4E1A">
        <w:rPr>
          <w:rFonts w:ascii="Times New Roman" w:hAnsi="Times New Roman" w:cs="Times New Roman"/>
          <w:color w:val="000000" w:themeColor="text1"/>
          <w:sz w:val="28"/>
          <w:szCs w:val="28"/>
          <w:lang w:val="kk-KZ"/>
        </w:rPr>
        <w:t>туденттерден алынған сауалнама нәтижелерін талдау жоғарыда келтірілген бағалау критери</w:t>
      </w:r>
      <w:r w:rsidR="001E4A7D" w:rsidRPr="00BD4E1A">
        <w:rPr>
          <w:rFonts w:ascii="Times New Roman" w:hAnsi="Times New Roman" w:cs="Times New Roman"/>
          <w:color w:val="000000" w:themeColor="text1"/>
          <w:sz w:val="28"/>
          <w:szCs w:val="28"/>
          <w:lang w:val="kk-KZ"/>
        </w:rPr>
        <w:t>й</w:t>
      </w:r>
      <w:r w:rsidR="00BD2F5E" w:rsidRPr="00BD4E1A">
        <w:rPr>
          <w:rFonts w:ascii="Times New Roman" w:hAnsi="Times New Roman" w:cs="Times New Roman"/>
          <w:color w:val="000000" w:themeColor="text1"/>
          <w:sz w:val="28"/>
          <w:szCs w:val="28"/>
          <w:lang w:val="kk-KZ"/>
        </w:rPr>
        <w:t>лер</w:t>
      </w:r>
      <w:r w:rsidR="001910B7" w:rsidRPr="00BD4E1A">
        <w:rPr>
          <w:rFonts w:ascii="Times New Roman" w:hAnsi="Times New Roman" w:cs="Times New Roman"/>
          <w:color w:val="000000" w:themeColor="text1"/>
          <w:sz w:val="28"/>
          <w:szCs w:val="28"/>
          <w:lang w:val="kk-KZ"/>
        </w:rPr>
        <w:t xml:space="preserve">і </w:t>
      </w:r>
      <w:r w:rsidR="00BD2F5E" w:rsidRPr="00BD4E1A">
        <w:rPr>
          <w:rFonts w:ascii="Times New Roman" w:hAnsi="Times New Roman" w:cs="Times New Roman"/>
          <w:color w:val="000000" w:themeColor="text1"/>
          <w:sz w:val="28"/>
          <w:szCs w:val="28"/>
          <w:lang w:val="kk-KZ"/>
        </w:rPr>
        <w:t>бойынша</w:t>
      </w:r>
      <w:r w:rsidR="001910B7" w:rsidRPr="00BD4E1A">
        <w:rPr>
          <w:rFonts w:ascii="Times New Roman" w:hAnsi="Times New Roman" w:cs="Times New Roman"/>
          <w:color w:val="000000" w:themeColor="text1"/>
          <w:sz w:val="28"/>
          <w:szCs w:val="28"/>
          <w:lang w:val="kk-KZ"/>
        </w:rPr>
        <w:t xml:space="preserve"> </w:t>
      </w:r>
      <w:r w:rsidR="00BD2F5E" w:rsidRPr="00BD4E1A">
        <w:rPr>
          <w:rFonts w:ascii="Times New Roman" w:hAnsi="Times New Roman" w:cs="Times New Roman"/>
          <w:color w:val="000000" w:themeColor="text1"/>
          <w:sz w:val="28"/>
          <w:szCs w:val="28"/>
          <w:lang w:val="kk-KZ"/>
        </w:rPr>
        <w:t>өңделді.</w:t>
      </w:r>
      <w:r w:rsidR="00272B5D" w:rsidRPr="00BD4E1A">
        <w:rPr>
          <w:rFonts w:ascii="Times New Roman" w:hAnsi="Times New Roman" w:cs="Times New Roman"/>
          <w:color w:val="000000" w:themeColor="text1"/>
          <w:sz w:val="28"/>
          <w:szCs w:val="28"/>
          <w:lang w:val="kk-KZ"/>
        </w:rPr>
        <w:t xml:space="preserve"> </w:t>
      </w:r>
      <w:r w:rsidR="00A82A9B" w:rsidRPr="00BD4E1A">
        <w:rPr>
          <w:rFonts w:ascii="Times New Roman" w:hAnsi="Times New Roman" w:cs="Times New Roman"/>
          <w:color w:val="000000" w:themeColor="text1"/>
          <w:sz w:val="28"/>
          <w:szCs w:val="28"/>
          <w:lang w:val="kk-KZ"/>
        </w:rPr>
        <w:t xml:space="preserve">Оқу үдерісіне енгізілген </w:t>
      </w:r>
      <w:r w:rsidR="00A82A9B" w:rsidRPr="00BD4E1A">
        <w:rPr>
          <w:rFonts w:ascii="Times New Roman" w:eastAsia="Calibri" w:hAnsi="Times New Roman"/>
          <w:color w:val="000000"/>
          <w:sz w:val="28"/>
          <w:szCs w:val="28"/>
          <w:lang w:val="kk-KZ" w:eastAsia="en-US"/>
        </w:rPr>
        <w:t xml:space="preserve">«Математикадағы ақпараттық технологиялар» пәнін оқыту барысында алынған </w:t>
      </w:r>
      <w:r w:rsidR="00646FCD" w:rsidRPr="00BD4E1A">
        <w:rPr>
          <w:rFonts w:ascii="Times New Roman" w:eastAsia="Calibri" w:hAnsi="Times New Roman"/>
          <w:color w:val="000000"/>
          <w:sz w:val="28"/>
          <w:szCs w:val="28"/>
          <w:lang w:val="kk-KZ" w:eastAsia="en-US"/>
        </w:rPr>
        <w:t xml:space="preserve">сауалнамалар студенттердің </w:t>
      </w:r>
      <w:r w:rsidR="00646FCD" w:rsidRPr="00BD4E1A">
        <w:rPr>
          <w:rFonts w:ascii="Times New Roman" w:eastAsia="Arial Unicode MS" w:hAnsi="Times New Roman"/>
          <w:color w:val="000000"/>
          <w:sz w:val="28"/>
          <w:szCs w:val="28"/>
          <w:u w:color="000000"/>
          <w:bdr w:val="nil"/>
          <w:lang w:val="kk-KZ" w:eastAsia="zh-CN"/>
        </w:rPr>
        <w:t xml:space="preserve">цифрлық білім беру ресурстарын </w:t>
      </w:r>
      <w:r w:rsidR="00646FCD" w:rsidRPr="00BD4E1A">
        <w:rPr>
          <w:rFonts w:ascii="Times New Roman" w:eastAsia="Times-Roman" w:hAnsi="Times New Roman" w:cs="Times New Roman"/>
          <w:sz w:val="28"/>
          <w:szCs w:val="28"/>
          <w:lang w:val="kk-KZ" w:eastAsia="en-US"/>
        </w:rPr>
        <w:t xml:space="preserve">қолдануға </w:t>
      </w:r>
      <w:r w:rsidR="00646FCD" w:rsidRPr="00BD4E1A">
        <w:rPr>
          <w:rFonts w:ascii="Times New Roman" w:eastAsia="Calibri" w:hAnsi="Times New Roman"/>
          <w:color w:val="000000"/>
          <w:sz w:val="28"/>
          <w:szCs w:val="28"/>
          <w:lang w:val="kk-KZ" w:eastAsia="en-US"/>
        </w:rPr>
        <w:t xml:space="preserve">деген мотивтерін анықтауға мүмкіндік берді.  </w:t>
      </w:r>
      <w:r w:rsidR="00120719" w:rsidRPr="00BD4E1A">
        <w:rPr>
          <w:rFonts w:ascii="Times New Roman" w:eastAsia="Arial Unicode MS" w:hAnsi="Times New Roman" w:cs="Times New Roman"/>
          <w:color w:val="000000"/>
          <w:sz w:val="28"/>
          <w:szCs w:val="28"/>
          <w:bdr w:val="none" w:sz="0" w:space="0" w:color="auto" w:frame="1"/>
          <w:lang w:val="kk-KZ" w:eastAsia="zh-CN"/>
        </w:rPr>
        <w:t xml:space="preserve">Болашақ математика </w:t>
      </w:r>
      <w:r w:rsidR="00120719" w:rsidRPr="00BD4E1A">
        <w:rPr>
          <w:rFonts w:ascii="Times New Roman" w:eastAsia="Arial Unicode MS" w:hAnsi="Times New Roman" w:cs="Times New Roman"/>
          <w:color w:val="000000"/>
          <w:sz w:val="28"/>
          <w:szCs w:val="28"/>
          <w:bdr w:val="none" w:sz="0" w:space="0" w:color="auto" w:frame="1"/>
          <w:lang w:val="kk-KZ" w:eastAsia="zh-CN"/>
        </w:rPr>
        <w:lastRenderedPageBreak/>
        <w:t xml:space="preserve">мұғалімдерінің мектеп геометрия курсын оқытуда ЦББР-ны қолдануға әдістемелік дайындығының </w:t>
      </w:r>
      <w:r w:rsidR="00120719" w:rsidRPr="00BD4E1A">
        <w:rPr>
          <w:rFonts w:ascii="Times New Roman" w:hAnsi="Times New Roman" w:cs="Times New Roman"/>
          <w:color w:val="000000" w:themeColor="text1"/>
          <w:sz w:val="28"/>
          <w:szCs w:val="28"/>
          <w:lang w:val="kk-KZ"/>
        </w:rPr>
        <w:t>мотивациялық компоненті</w:t>
      </w:r>
      <w:r w:rsidR="0041379E" w:rsidRPr="00BD4E1A">
        <w:rPr>
          <w:rFonts w:ascii="Times New Roman" w:hAnsi="Times New Roman" w:cs="Times New Roman"/>
          <w:color w:val="000000" w:themeColor="text1"/>
          <w:sz w:val="28"/>
          <w:szCs w:val="28"/>
          <w:lang w:val="kk-KZ"/>
        </w:rPr>
        <w:t xml:space="preserve">нің </w:t>
      </w:r>
      <w:r w:rsidR="00120719" w:rsidRPr="00BD4E1A">
        <w:rPr>
          <w:rFonts w:ascii="Times New Roman" w:eastAsia="Arial Unicode MS" w:hAnsi="Times New Roman" w:cs="Times New Roman"/>
          <w:color w:val="000000"/>
          <w:sz w:val="28"/>
          <w:szCs w:val="28"/>
          <w:bdr w:val="none" w:sz="0" w:space="0" w:color="auto" w:frame="1"/>
          <w:lang w:val="kk-KZ" w:eastAsia="zh-CN"/>
        </w:rPr>
        <w:t>қалыптасу</w:t>
      </w:r>
      <w:r w:rsidR="0041379E" w:rsidRPr="00BD4E1A">
        <w:rPr>
          <w:rFonts w:ascii="Times New Roman" w:eastAsia="Arial Unicode MS" w:hAnsi="Times New Roman" w:cs="Times New Roman"/>
          <w:color w:val="000000"/>
          <w:sz w:val="28"/>
          <w:szCs w:val="28"/>
          <w:bdr w:val="none" w:sz="0" w:space="0" w:color="auto" w:frame="1"/>
          <w:lang w:val="kk-KZ" w:eastAsia="zh-CN"/>
        </w:rPr>
        <w:t xml:space="preserve"> </w:t>
      </w:r>
      <w:r w:rsidR="00120719" w:rsidRPr="00BD4E1A">
        <w:rPr>
          <w:rFonts w:ascii="Times New Roman" w:hAnsi="Times New Roman" w:cs="Times New Roman"/>
          <w:color w:val="000000" w:themeColor="text1"/>
          <w:sz w:val="28"/>
          <w:szCs w:val="28"/>
          <w:lang w:val="kk-KZ"/>
        </w:rPr>
        <w:t>деңгейі</w:t>
      </w:r>
      <w:r w:rsidR="0041379E" w:rsidRPr="00BD4E1A">
        <w:rPr>
          <w:rFonts w:ascii="Times New Roman" w:hAnsi="Times New Roman" w:cs="Times New Roman"/>
          <w:color w:val="000000" w:themeColor="text1"/>
          <w:sz w:val="28"/>
          <w:szCs w:val="28"/>
          <w:lang w:val="kk-KZ"/>
        </w:rPr>
        <w:t xml:space="preserve">нің </w:t>
      </w:r>
      <w:r w:rsidR="00120719" w:rsidRPr="00BD4E1A">
        <w:rPr>
          <w:rFonts w:ascii="Times New Roman" w:hAnsi="Times New Roman" w:cs="Times New Roman"/>
          <w:color w:val="000000" w:themeColor="text1"/>
          <w:sz w:val="28"/>
          <w:szCs w:val="28"/>
          <w:lang w:val="kk-KZ"/>
        </w:rPr>
        <w:t xml:space="preserve">нәтижелері 11-кестеде  көрсетілген.  </w:t>
      </w:r>
    </w:p>
    <w:p w:rsidR="00963415" w:rsidRPr="00BD4E1A" w:rsidRDefault="00646FCD" w:rsidP="00120719">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r w:rsidRPr="00BD4E1A">
        <w:rPr>
          <w:rFonts w:ascii="Times New Roman" w:eastAsia="Calibri" w:hAnsi="Times New Roman"/>
          <w:color w:val="000000"/>
          <w:sz w:val="28"/>
          <w:szCs w:val="28"/>
          <w:lang w:val="kk-KZ" w:eastAsia="en-US"/>
        </w:rPr>
        <w:t xml:space="preserve">  </w:t>
      </w:r>
    </w:p>
    <w:p w:rsidR="00945206" w:rsidRPr="00BD4E1A" w:rsidRDefault="00C6286A" w:rsidP="00C31801">
      <w:pPr>
        <w:autoSpaceDE w:val="0"/>
        <w:autoSpaceDN w:val="0"/>
        <w:adjustRightInd w:val="0"/>
        <w:spacing w:after="0" w:line="240" w:lineRule="auto"/>
        <w:jc w:val="both"/>
        <w:rPr>
          <w:rFonts w:ascii="Times New Roman" w:eastAsia="Times-Roman" w:hAnsi="Times New Roman" w:cs="Times New Roman"/>
          <w:sz w:val="28"/>
          <w:szCs w:val="28"/>
          <w:lang w:val="kk-KZ" w:eastAsia="en-US"/>
        </w:rPr>
      </w:pPr>
      <w:r w:rsidRPr="00BD4E1A">
        <w:rPr>
          <w:rFonts w:ascii="Times New Roman" w:hAnsi="Times New Roman" w:cs="Times New Roman"/>
          <w:sz w:val="28"/>
          <w:szCs w:val="28"/>
          <w:lang w:val="kk-KZ"/>
        </w:rPr>
        <w:t xml:space="preserve">Кесте </w:t>
      </w:r>
      <w:r w:rsidR="002B66F3" w:rsidRPr="00BD4E1A">
        <w:rPr>
          <w:rFonts w:ascii="Times New Roman" w:hAnsi="Times New Roman" w:cs="Times New Roman"/>
          <w:sz w:val="28"/>
          <w:szCs w:val="28"/>
          <w:lang w:val="kk-KZ"/>
        </w:rPr>
        <w:t>1</w:t>
      </w:r>
      <w:r w:rsidR="00C31801" w:rsidRPr="00BD4E1A">
        <w:rPr>
          <w:rFonts w:ascii="Times New Roman" w:hAnsi="Times New Roman" w:cs="Times New Roman"/>
          <w:sz w:val="28"/>
          <w:szCs w:val="28"/>
          <w:lang w:val="kk-KZ"/>
        </w:rPr>
        <w:t>1</w:t>
      </w:r>
      <w:r w:rsidR="002B66F3" w:rsidRPr="00BD4E1A">
        <w:rPr>
          <w:rFonts w:ascii="Times New Roman" w:hAnsi="Times New Roman" w:cs="Times New Roman"/>
          <w:sz w:val="28"/>
          <w:szCs w:val="28"/>
          <w:lang w:val="kk-KZ"/>
        </w:rPr>
        <w:t xml:space="preserve"> </w:t>
      </w:r>
      <w:r w:rsidR="006D0E3B" w:rsidRPr="00BD4E1A">
        <w:rPr>
          <w:rFonts w:ascii="Times New Roman" w:hAnsi="Times New Roman" w:cs="Times New Roman"/>
          <w:bCs/>
          <w:color w:val="000000" w:themeColor="text1"/>
          <w:sz w:val="28"/>
          <w:szCs w:val="28"/>
          <w:lang w:val="kk-KZ"/>
        </w:rPr>
        <w:t>–</w:t>
      </w:r>
      <w:r w:rsidR="002B66F3" w:rsidRPr="00BD4E1A">
        <w:rPr>
          <w:rFonts w:ascii="Times New Roman" w:hAnsi="Times New Roman" w:cs="Times New Roman"/>
          <w:sz w:val="28"/>
          <w:szCs w:val="28"/>
          <w:lang w:val="kk-KZ"/>
        </w:rPr>
        <w:t xml:space="preserve"> </w:t>
      </w:r>
      <w:r w:rsidR="00945206" w:rsidRPr="00BD4E1A">
        <w:rPr>
          <w:rFonts w:ascii="Times New Roman" w:eastAsia="Times-Roman" w:hAnsi="Times New Roman" w:cs="Times New Roman"/>
          <w:sz w:val="28"/>
          <w:szCs w:val="28"/>
          <w:lang w:val="kk-KZ" w:eastAsia="en-US"/>
        </w:rPr>
        <w:t xml:space="preserve">Студенттердің </w:t>
      </w:r>
      <w:r w:rsidR="001910B7" w:rsidRPr="00BD4E1A">
        <w:rPr>
          <w:rFonts w:ascii="Times New Roman" w:eastAsia="Arial Unicode MS" w:hAnsi="Times New Roman"/>
          <w:color w:val="000000"/>
          <w:sz w:val="28"/>
          <w:szCs w:val="28"/>
          <w:u w:color="000000"/>
          <w:bdr w:val="nil"/>
          <w:lang w:val="kk-KZ" w:eastAsia="zh-CN"/>
        </w:rPr>
        <w:t xml:space="preserve">цифрлық білім беру ресурстарын </w:t>
      </w:r>
      <w:r w:rsidR="00945206" w:rsidRPr="00BD4E1A">
        <w:rPr>
          <w:rFonts w:ascii="Times New Roman" w:eastAsia="Times-Roman" w:hAnsi="Times New Roman" w:cs="Times New Roman"/>
          <w:sz w:val="28"/>
          <w:szCs w:val="28"/>
          <w:lang w:val="kk-KZ" w:eastAsia="en-US"/>
        </w:rPr>
        <w:t>қолдануға әдістемелік</w:t>
      </w:r>
      <w:r w:rsidR="001910B7" w:rsidRPr="00BD4E1A">
        <w:rPr>
          <w:rFonts w:ascii="Times New Roman" w:eastAsia="Times-Roman" w:hAnsi="Times New Roman" w:cs="Times New Roman"/>
          <w:sz w:val="28"/>
          <w:szCs w:val="28"/>
          <w:lang w:val="kk-KZ" w:eastAsia="en-US"/>
        </w:rPr>
        <w:t xml:space="preserve"> </w:t>
      </w:r>
      <w:r w:rsidR="00945206" w:rsidRPr="00BD4E1A">
        <w:rPr>
          <w:rFonts w:ascii="Times New Roman" w:eastAsia="Times-Roman" w:hAnsi="Times New Roman" w:cs="Times New Roman"/>
          <w:sz w:val="28"/>
          <w:szCs w:val="28"/>
          <w:lang w:val="kk-KZ" w:eastAsia="en-US"/>
        </w:rPr>
        <w:t>дайындықтарының мотивациялық компонентінің қалыптасу деңгейлері (</w:t>
      </w:r>
      <w:r w:rsidR="0042594A" w:rsidRPr="00BD4E1A">
        <w:rPr>
          <w:rFonts w:ascii="Times New Roman" w:eastAsia="Arial Unicode MS" w:hAnsi="Times New Roman" w:cs="Times New Roman"/>
          <w:color w:val="000000"/>
          <w:sz w:val="28"/>
          <w:szCs w:val="28"/>
          <w:u w:color="000000"/>
          <w:bdr w:val="nil"/>
          <w:lang w:val="kk-KZ" w:eastAsia="zh-CN"/>
        </w:rPr>
        <w:t xml:space="preserve">айқындаушы </w:t>
      </w:r>
      <w:r w:rsidR="00945206" w:rsidRPr="00BD4E1A">
        <w:rPr>
          <w:rFonts w:ascii="Times New Roman" w:eastAsia="Times-Roman" w:hAnsi="Times New Roman" w:cs="Times New Roman"/>
          <w:sz w:val="28"/>
          <w:szCs w:val="28"/>
          <w:lang w:val="kk-KZ" w:eastAsia="en-US"/>
        </w:rPr>
        <w:t>эксперимент)</w:t>
      </w:r>
    </w:p>
    <w:p w:rsidR="0009249E" w:rsidRPr="00BD4E1A" w:rsidRDefault="0009249E" w:rsidP="00965B93">
      <w:pPr>
        <w:spacing w:after="0" w:line="240" w:lineRule="auto"/>
        <w:ind w:firstLine="709"/>
        <w:rPr>
          <w:rFonts w:ascii="Times New Roman" w:hAnsi="Times New Roman" w:cs="Times New Roman"/>
          <w:color w:val="000000" w:themeColor="text1"/>
          <w:sz w:val="28"/>
          <w:szCs w:val="28"/>
          <w:lang w:val="kk-KZ"/>
        </w:rPr>
      </w:pPr>
    </w:p>
    <w:tbl>
      <w:tblPr>
        <w:tblStyle w:val="af"/>
        <w:tblW w:w="0" w:type="auto"/>
        <w:tblInd w:w="108" w:type="dxa"/>
        <w:tblLook w:val="04A0" w:firstRow="1" w:lastRow="0" w:firstColumn="1" w:lastColumn="0" w:noHBand="0" w:noVBand="1"/>
      </w:tblPr>
      <w:tblGrid>
        <w:gridCol w:w="2410"/>
        <w:gridCol w:w="2267"/>
        <w:gridCol w:w="2393"/>
        <w:gridCol w:w="2286"/>
      </w:tblGrid>
      <w:tr w:rsidR="001D4B98" w:rsidRPr="00BD4E1A" w:rsidTr="0087096E">
        <w:tc>
          <w:tcPr>
            <w:tcW w:w="2410" w:type="dxa"/>
            <w:vMerge w:val="restart"/>
          </w:tcPr>
          <w:p w:rsidR="001D4B98" w:rsidRPr="00BD4E1A" w:rsidRDefault="001D4B98" w:rsidP="00867067">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Топтар</w:t>
            </w:r>
          </w:p>
          <w:p w:rsidR="001D4B98" w:rsidRPr="00BD4E1A" w:rsidRDefault="001D4B98" w:rsidP="00867067">
            <w:pPr>
              <w:pStyle w:val="Default"/>
              <w:jc w:val="center"/>
              <w:rPr>
                <w:color w:val="000000" w:themeColor="text1"/>
                <w:sz w:val="28"/>
                <w:szCs w:val="28"/>
                <w:lang w:val="kk-KZ"/>
              </w:rPr>
            </w:pPr>
          </w:p>
        </w:tc>
        <w:tc>
          <w:tcPr>
            <w:tcW w:w="6946" w:type="dxa"/>
            <w:gridSpan w:val="3"/>
          </w:tcPr>
          <w:p w:rsidR="001D4B98" w:rsidRPr="00BD4E1A" w:rsidRDefault="001D4B98" w:rsidP="00867067">
            <w:pPr>
              <w:jc w:val="center"/>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lang w:val="kk-KZ"/>
              </w:rPr>
              <w:t>Дайындық деңгейлері</w:t>
            </w:r>
            <w:r w:rsidR="00511216"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w:t>
            </w:r>
          </w:p>
        </w:tc>
      </w:tr>
      <w:tr w:rsidR="001D4B98" w:rsidRPr="00BD4E1A" w:rsidTr="0087096E">
        <w:tc>
          <w:tcPr>
            <w:tcW w:w="2410" w:type="dxa"/>
            <w:vMerge/>
          </w:tcPr>
          <w:p w:rsidR="001D4B98" w:rsidRPr="00BD4E1A" w:rsidRDefault="001D4B98" w:rsidP="00867067">
            <w:pPr>
              <w:pStyle w:val="Default"/>
              <w:jc w:val="both"/>
              <w:rPr>
                <w:sz w:val="28"/>
                <w:szCs w:val="28"/>
                <w:lang w:val="kk-KZ"/>
              </w:rPr>
            </w:pPr>
          </w:p>
        </w:tc>
        <w:tc>
          <w:tcPr>
            <w:tcW w:w="2267" w:type="dxa"/>
          </w:tcPr>
          <w:p w:rsidR="001D4B98" w:rsidRPr="00BD4E1A" w:rsidRDefault="001D4B98" w:rsidP="00867067">
            <w:pPr>
              <w:pStyle w:val="Default"/>
              <w:jc w:val="center"/>
              <w:rPr>
                <w:sz w:val="28"/>
                <w:szCs w:val="28"/>
                <w:lang w:val="kk-KZ"/>
              </w:rPr>
            </w:pPr>
            <w:r w:rsidRPr="00BD4E1A">
              <w:rPr>
                <w:sz w:val="28"/>
                <w:szCs w:val="28"/>
              </w:rPr>
              <w:t>Жоғары</w:t>
            </w:r>
          </w:p>
        </w:tc>
        <w:tc>
          <w:tcPr>
            <w:tcW w:w="2393" w:type="dxa"/>
          </w:tcPr>
          <w:p w:rsidR="001D4B98" w:rsidRPr="00BD4E1A" w:rsidRDefault="001D4B98" w:rsidP="00867067">
            <w:pPr>
              <w:pStyle w:val="Default"/>
              <w:jc w:val="center"/>
              <w:rPr>
                <w:sz w:val="28"/>
                <w:szCs w:val="28"/>
              </w:rPr>
            </w:pPr>
            <w:r w:rsidRPr="00BD4E1A">
              <w:rPr>
                <w:sz w:val="28"/>
                <w:szCs w:val="28"/>
              </w:rPr>
              <w:t>Орта</w:t>
            </w:r>
          </w:p>
        </w:tc>
        <w:tc>
          <w:tcPr>
            <w:tcW w:w="2286" w:type="dxa"/>
          </w:tcPr>
          <w:p w:rsidR="001D4B98" w:rsidRPr="00BD4E1A" w:rsidRDefault="001D4B98" w:rsidP="00867067">
            <w:pPr>
              <w:pStyle w:val="Default"/>
              <w:jc w:val="center"/>
              <w:rPr>
                <w:sz w:val="28"/>
                <w:szCs w:val="28"/>
              </w:rPr>
            </w:pPr>
            <w:r w:rsidRPr="00BD4E1A">
              <w:rPr>
                <w:sz w:val="28"/>
                <w:szCs w:val="28"/>
              </w:rPr>
              <w:t>Т</w:t>
            </w:r>
            <w:r w:rsidRPr="00BD4E1A">
              <w:rPr>
                <w:sz w:val="28"/>
                <w:szCs w:val="28"/>
                <w:lang w:val="kk-KZ"/>
              </w:rPr>
              <w:t>ө</w:t>
            </w:r>
            <w:r w:rsidRPr="00BD4E1A">
              <w:rPr>
                <w:sz w:val="28"/>
                <w:szCs w:val="28"/>
              </w:rPr>
              <w:t>мен</w:t>
            </w:r>
          </w:p>
        </w:tc>
      </w:tr>
      <w:tr w:rsidR="001D4B98" w:rsidRPr="00BD4E1A" w:rsidTr="0087096E">
        <w:tc>
          <w:tcPr>
            <w:tcW w:w="2410" w:type="dxa"/>
          </w:tcPr>
          <w:p w:rsidR="001D4B98" w:rsidRPr="00BD4E1A" w:rsidRDefault="001D4B98" w:rsidP="00867067">
            <w:pPr>
              <w:pStyle w:val="Default"/>
              <w:jc w:val="both"/>
              <w:rPr>
                <w:sz w:val="28"/>
                <w:szCs w:val="28"/>
                <w:lang w:val="kk-KZ"/>
              </w:rPr>
            </w:pPr>
            <w:r w:rsidRPr="00BD4E1A">
              <w:rPr>
                <w:sz w:val="28"/>
                <w:szCs w:val="28"/>
              </w:rPr>
              <w:t xml:space="preserve">Бақылау тобы </w:t>
            </w:r>
          </w:p>
          <w:p w:rsidR="001D4B98" w:rsidRPr="00BD4E1A" w:rsidRDefault="001D4B98" w:rsidP="00867067">
            <w:pPr>
              <w:pStyle w:val="Default"/>
              <w:jc w:val="both"/>
              <w:rPr>
                <w:sz w:val="28"/>
                <w:szCs w:val="28"/>
              </w:rPr>
            </w:pPr>
            <w:r w:rsidRPr="00BD4E1A">
              <w:rPr>
                <w:sz w:val="28"/>
                <w:szCs w:val="28"/>
              </w:rPr>
              <w:t>(</w:t>
            </w:r>
            <w:r w:rsidRPr="00BD4E1A">
              <w:rPr>
                <w:sz w:val="28"/>
                <w:szCs w:val="28"/>
                <w:lang w:val="kk-KZ"/>
              </w:rPr>
              <w:t>51</w:t>
            </w:r>
            <w:r w:rsidRPr="00BD4E1A">
              <w:rPr>
                <w:sz w:val="28"/>
                <w:szCs w:val="28"/>
              </w:rPr>
              <w:t xml:space="preserve"> студент)</w:t>
            </w:r>
          </w:p>
        </w:tc>
        <w:tc>
          <w:tcPr>
            <w:tcW w:w="2267" w:type="dxa"/>
          </w:tcPr>
          <w:p w:rsidR="001D4B98" w:rsidRPr="00BD4E1A" w:rsidRDefault="0057021D" w:rsidP="00867067">
            <w:pPr>
              <w:pStyle w:val="Default"/>
              <w:jc w:val="center"/>
              <w:rPr>
                <w:sz w:val="28"/>
                <w:szCs w:val="28"/>
                <w:lang w:val="kk-KZ"/>
              </w:rPr>
            </w:pPr>
            <w:r w:rsidRPr="00BD4E1A">
              <w:rPr>
                <w:sz w:val="28"/>
                <w:szCs w:val="28"/>
              </w:rPr>
              <w:t>6</w:t>
            </w:r>
            <w:r w:rsidR="00376D7A" w:rsidRPr="00BD4E1A">
              <w:rPr>
                <w:sz w:val="28"/>
                <w:szCs w:val="28"/>
                <w:lang w:val="kk-KZ"/>
              </w:rPr>
              <w:t>2</w:t>
            </w:r>
            <w:r w:rsidRPr="00BD4E1A">
              <w:rPr>
                <w:sz w:val="28"/>
                <w:szCs w:val="28"/>
              </w:rPr>
              <w:t>,7</w:t>
            </w:r>
            <w:r w:rsidR="00376D7A" w:rsidRPr="00BD4E1A">
              <w:rPr>
                <w:sz w:val="28"/>
                <w:szCs w:val="28"/>
                <w:lang w:val="kk-KZ"/>
              </w:rPr>
              <w:t>5</w:t>
            </w:r>
          </w:p>
        </w:tc>
        <w:tc>
          <w:tcPr>
            <w:tcW w:w="2393" w:type="dxa"/>
          </w:tcPr>
          <w:p w:rsidR="001D4B98" w:rsidRPr="00BD4E1A" w:rsidRDefault="001301AD" w:rsidP="00867067">
            <w:pPr>
              <w:pStyle w:val="Default"/>
              <w:jc w:val="center"/>
              <w:rPr>
                <w:sz w:val="28"/>
                <w:szCs w:val="28"/>
                <w:lang w:val="kk-KZ"/>
              </w:rPr>
            </w:pPr>
            <w:r w:rsidRPr="00BD4E1A">
              <w:rPr>
                <w:sz w:val="28"/>
                <w:szCs w:val="28"/>
              </w:rPr>
              <w:t>25,</w:t>
            </w:r>
            <w:r w:rsidR="00376D7A" w:rsidRPr="00BD4E1A">
              <w:rPr>
                <w:sz w:val="28"/>
                <w:szCs w:val="28"/>
                <w:lang w:val="kk-KZ"/>
              </w:rPr>
              <w:t>49</w:t>
            </w:r>
          </w:p>
        </w:tc>
        <w:tc>
          <w:tcPr>
            <w:tcW w:w="2286" w:type="dxa"/>
          </w:tcPr>
          <w:p w:rsidR="001D4B98" w:rsidRPr="00BD4E1A" w:rsidRDefault="006E046D" w:rsidP="00867067">
            <w:pPr>
              <w:pStyle w:val="Default"/>
              <w:jc w:val="center"/>
              <w:rPr>
                <w:sz w:val="28"/>
                <w:szCs w:val="28"/>
                <w:lang w:val="kk-KZ"/>
              </w:rPr>
            </w:pPr>
            <w:r w:rsidRPr="00BD4E1A">
              <w:rPr>
                <w:sz w:val="28"/>
                <w:szCs w:val="28"/>
                <w:lang w:val="kk-KZ"/>
              </w:rPr>
              <w:t>11</w:t>
            </w:r>
            <w:r w:rsidR="00376D7A" w:rsidRPr="00BD4E1A">
              <w:rPr>
                <w:sz w:val="28"/>
                <w:szCs w:val="28"/>
                <w:lang w:val="kk-KZ"/>
              </w:rPr>
              <w:t>,76</w:t>
            </w:r>
          </w:p>
        </w:tc>
      </w:tr>
      <w:tr w:rsidR="009C13F0" w:rsidRPr="00BD4E1A" w:rsidTr="0087096E">
        <w:tc>
          <w:tcPr>
            <w:tcW w:w="2410" w:type="dxa"/>
          </w:tcPr>
          <w:p w:rsidR="009C13F0" w:rsidRPr="00BD4E1A" w:rsidRDefault="009C13F0" w:rsidP="00867067">
            <w:pPr>
              <w:pStyle w:val="Default"/>
              <w:jc w:val="both"/>
              <w:rPr>
                <w:sz w:val="28"/>
                <w:szCs w:val="28"/>
                <w:lang w:val="kk-KZ"/>
              </w:rPr>
            </w:pPr>
            <w:r w:rsidRPr="00BD4E1A">
              <w:rPr>
                <w:sz w:val="28"/>
                <w:szCs w:val="28"/>
              </w:rPr>
              <w:t>Эксперименттік топ (</w:t>
            </w:r>
            <w:r w:rsidRPr="00BD4E1A">
              <w:rPr>
                <w:sz w:val="28"/>
                <w:szCs w:val="28"/>
                <w:lang w:val="kk-KZ"/>
              </w:rPr>
              <w:t>49</w:t>
            </w:r>
            <w:r w:rsidRPr="00BD4E1A">
              <w:rPr>
                <w:sz w:val="28"/>
                <w:szCs w:val="28"/>
              </w:rPr>
              <w:t xml:space="preserve"> студент) </w:t>
            </w:r>
          </w:p>
        </w:tc>
        <w:tc>
          <w:tcPr>
            <w:tcW w:w="2267" w:type="dxa"/>
          </w:tcPr>
          <w:p w:rsidR="009C13F0" w:rsidRPr="00BD4E1A" w:rsidRDefault="001301AD" w:rsidP="00867067">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59,</w:t>
            </w:r>
            <w:r w:rsidR="000F0D8E" w:rsidRPr="00BD4E1A">
              <w:rPr>
                <w:rFonts w:ascii="Times New Roman" w:hAnsi="Times New Roman" w:cs="Times New Roman"/>
                <w:color w:val="000000" w:themeColor="text1"/>
                <w:sz w:val="28"/>
                <w:szCs w:val="28"/>
                <w:lang w:val="kk-KZ"/>
              </w:rPr>
              <w:t>18</w:t>
            </w:r>
          </w:p>
        </w:tc>
        <w:tc>
          <w:tcPr>
            <w:tcW w:w="2393" w:type="dxa"/>
          </w:tcPr>
          <w:p w:rsidR="001301AD" w:rsidRPr="00BD4E1A" w:rsidRDefault="001301AD" w:rsidP="00867067">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22,</w:t>
            </w:r>
            <w:r w:rsidR="000F0D8E" w:rsidRPr="00BD4E1A">
              <w:rPr>
                <w:rFonts w:ascii="Times New Roman" w:hAnsi="Times New Roman" w:cs="Times New Roman"/>
                <w:color w:val="000000" w:themeColor="text1"/>
                <w:sz w:val="28"/>
                <w:szCs w:val="28"/>
                <w:lang w:val="kk-KZ"/>
              </w:rPr>
              <w:t>45</w:t>
            </w:r>
          </w:p>
        </w:tc>
        <w:tc>
          <w:tcPr>
            <w:tcW w:w="2286" w:type="dxa"/>
          </w:tcPr>
          <w:p w:rsidR="009C13F0" w:rsidRPr="00BD4E1A" w:rsidRDefault="0057021D" w:rsidP="00867067">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1</w:t>
            </w:r>
            <w:r w:rsidR="006E046D" w:rsidRPr="00BD4E1A">
              <w:rPr>
                <w:rFonts w:ascii="Times New Roman" w:hAnsi="Times New Roman" w:cs="Times New Roman"/>
                <w:color w:val="000000" w:themeColor="text1"/>
                <w:sz w:val="28"/>
                <w:szCs w:val="28"/>
                <w:lang w:val="kk-KZ"/>
              </w:rPr>
              <w:t>8</w:t>
            </w:r>
            <w:r w:rsidR="000F0D8E" w:rsidRPr="00BD4E1A">
              <w:rPr>
                <w:rFonts w:ascii="Times New Roman" w:hAnsi="Times New Roman" w:cs="Times New Roman"/>
                <w:color w:val="000000" w:themeColor="text1"/>
                <w:sz w:val="28"/>
                <w:szCs w:val="28"/>
                <w:lang w:val="kk-KZ"/>
              </w:rPr>
              <w:t>,37</w:t>
            </w:r>
          </w:p>
        </w:tc>
      </w:tr>
    </w:tbl>
    <w:p w:rsidR="00963415" w:rsidRPr="00BD4E1A" w:rsidRDefault="00963415" w:rsidP="00965B93">
      <w:pPr>
        <w:spacing w:after="0" w:line="240" w:lineRule="auto"/>
        <w:ind w:firstLine="709"/>
        <w:jc w:val="both"/>
        <w:rPr>
          <w:rFonts w:ascii="Times New Roman" w:hAnsi="Times New Roman" w:cs="Times New Roman"/>
          <w:sz w:val="28"/>
          <w:szCs w:val="28"/>
          <w:lang w:val="kk-KZ"/>
        </w:rPr>
      </w:pPr>
    </w:p>
    <w:p w:rsidR="00A64349" w:rsidRPr="00BD4E1A" w:rsidRDefault="00A64349"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Осылайша, </w:t>
      </w:r>
      <w:r w:rsidR="00F9210A" w:rsidRPr="00BD4E1A">
        <w:rPr>
          <w:rFonts w:ascii="Times New Roman" w:hAnsi="Times New Roman" w:cs="Times New Roman"/>
          <w:sz w:val="28"/>
          <w:szCs w:val="28"/>
          <w:lang w:val="kk-KZ"/>
        </w:rPr>
        <w:t xml:space="preserve">студенттердің </w:t>
      </w:r>
      <w:r w:rsidRPr="00BD4E1A">
        <w:rPr>
          <w:rFonts w:ascii="Times New Roman" w:hAnsi="Times New Roman" w:cs="Times New Roman"/>
          <w:sz w:val="28"/>
          <w:szCs w:val="28"/>
          <w:lang w:val="kk-KZ"/>
        </w:rPr>
        <w:t>бақылау то</w:t>
      </w:r>
      <w:r w:rsidR="00F9210A" w:rsidRPr="00BD4E1A">
        <w:rPr>
          <w:rFonts w:ascii="Times New Roman" w:hAnsi="Times New Roman" w:cs="Times New Roman"/>
          <w:sz w:val="28"/>
          <w:szCs w:val="28"/>
          <w:lang w:val="kk-KZ"/>
        </w:rPr>
        <w:t>бында 11,76</w:t>
      </w:r>
      <w:r w:rsidR="00F9210A" w:rsidRPr="00BD4E1A">
        <w:rPr>
          <w:rStyle w:val="ezkurwreuab5ozgtqnkl"/>
          <w:rFonts w:ascii="Times New Roman" w:hAnsi="Times New Roman" w:cs="Times New Roman"/>
          <w:sz w:val="28"/>
          <w:szCs w:val="28"/>
          <w:lang w:val="kk-KZ"/>
        </w:rPr>
        <w:t>%</w:t>
      </w:r>
      <w:r w:rsidRPr="00BD4E1A">
        <w:rPr>
          <w:rFonts w:ascii="Times New Roman" w:hAnsi="Times New Roman" w:cs="Times New Roman"/>
          <w:sz w:val="28"/>
          <w:szCs w:val="28"/>
          <w:lang w:val="kk-KZ"/>
        </w:rPr>
        <w:t xml:space="preserve">, эксперименттік топта </w:t>
      </w:r>
      <w:r w:rsidR="00F9210A" w:rsidRPr="00BD4E1A">
        <w:rPr>
          <w:rFonts w:ascii="Times New Roman" w:hAnsi="Times New Roman" w:cs="Times New Roman"/>
          <w:sz w:val="28"/>
          <w:szCs w:val="28"/>
          <w:lang w:val="kk-KZ"/>
        </w:rPr>
        <w:t>18,37</w:t>
      </w:r>
      <w:r w:rsidRPr="00BD4E1A">
        <w:rPr>
          <w:rFonts w:ascii="Times New Roman" w:hAnsi="Times New Roman" w:cs="Times New Roman"/>
          <w:sz w:val="28"/>
          <w:szCs w:val="28"/>
          <w:lang w:val="kk-KZ"/>
        </w:rPr>
        <w:t>%-ы ЦББР</w:t>
      </w:r>
      <w:r w:rsidR="001910B7"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қолдануға қызығушылық танытпағанын көрсетті. Бұл студенттер математика мұғалімдерінің педагогикалық қызметінде ЦББР</w:t>
      </w:r>
      <w:r w:rsidR="001910B7"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қолданудың сыртқы теріс мотивациясын көрсетті. Бұл студенттер</w:t>
      </w:r>
      <w:r w:rsidR="0014012C" w:rsidRPr="00BD4E1A">
        <w:rPr>
          <w:rFonts w:ascii="Times New Roman" w:hAnsi="Times New Roman" w:cs="Times New Roman"/>
          <w:sz w:val="28"/>
          <w:szCs w:val="28"/>
          <w:lang w:val="kk-KZ"/>
        </w:rPr>
        <w:t xml:space="preserve">ден </w:t>
      </w:r>
      <w:r w:rsidRPr="00BD4E1A">
        <w:rPr>
          <w:rFonts w:ascii="Times New Roman" w:hAnsi="Times New Roman" w:cs="Times New Roman"/>
          <w:sz w:val="28"/>
          <w:szCs w:val="28"/>
          <w:lang w:val="kk-KZ"/>
        </w:rPr>
        <w:t>геометрияны оқытуға арналған</w:t>
      </w:r>
      <w:r w:rsidR="00BC5C20"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цифрлық оқу материалдарын тек оқытушының шұғыл сұранысы бойынша пайдалан</w:t>
      </w:r>
      <w:r w:rsidR="002D0E7C" w:rsidRPr="00BD4E1A">
        <w:rPr>
          <w:rFonts w:ascii="Times New Roman" w:hAnsi="Times New Roman" w:cs="Times New Roman"/>
          <w:sz w:val="28"/>
          <w:szCs w:val="28"/>
          <w:lang w:val="kk-KZ"/>
        </w:rPr>
        <w:t xml:space="preserve">атындығы </w:t>
      </w:r>
      <w:r w:rsidRPr="00BD4E1A">
        <w:rPr>
          <w:rFonts w:ascii="Times New Roman" w:hAnsi="Times New Roman" w:cs="Times New Roman"/>
          <w:sz w:val="28"/>
          <w:szCs w:val="28"/>
          <w:lang w:val="kk-KZ"/>
        </w:rPr>
        <w:t xml:space="preserve"> көрінді. Респонденттер</w:t>
      </w:r>
      <w:r w:rsidR="0014012C" w:rsidRPr="00BD4E1A">
        <w:rPr>
          <w:rFonts w:ascii="Times New Roman" w:hAnsi="Times New Roman" w:cs="Times New Roman"/>
          <w:sz w:val="28"/>
          <w:szCs w:val="28"/>
          <w:lang w:val="kk-KZ"/>
        </w:rPr>
        <w:t xml:space="preserve"> </w:t>
      </w:r>
      <w:r w:rsidR="002D0E7C" w:rsidRPr="00BD4E1A">
        <w:rPr>
          <w:rFonts w:ascii="Times New Roman" w:hAnsi="Times New Roman" w:cs="Times New Roman"/>
          <w:sz w:val="28"/>
          <w:szCs w:val="28"/>
          <w:lang w:val="kk-KZ"/>
        </w:rPr>
        <w:t xml:space="preserve">мектеп геометрия курсын оқытуға </w:t>
      </w:r>
      <w:r w:rsidRPr="00BD4E1A">
        <w:rPr>
          <w:rFonts w:ascii="Times New Roman" w:hAnsi="Times New Roman" w:cs="Times New Roman"/>
          <w:sz w:val="28"/>
          <w:szCs w:val="28"/>
          <w:lang w:val="kk-KZ"/>
        </w:rPr>
        <w:t>арналған цифрлық білім беру ресурстарына ерекше қызығушылық танытпады</w:t>
      </w:r>
      <w:r w:rsidR="002D0E7C"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Әртүрлі типтегі </w:t>
      </w:r>
      <w:r w:rsidR="002D0E7C" w:rsidRPr="00BD4E1A">
        <w:rPr>
          <w:rFonts w:ascii="Times New Roman" w:hAnsi="Times New Roman" w:cs="Times New Roman"/>
          <w:sz w:val="28"/>
          <w:szCs w:val="28"/>
          <w:lang w:val="kk-KZ"/>
        </w:rPr>
        <w:t>ЦББР</w:t>
      </w:r>
      <w:r w:rsidR="00C57656" w:rsidRPr="00BD4E1A">
        <w:rPr>
          <w:rFonts w:ascii="Times New Roman" w:hAnsi="Times New Roman" w:cs="Times New Roman"/>
          <w:sz w:val="28"/>
          <w:szCs w:val="28"/>
          <w:lang w:val="kk-KZ"/>
        </w:rPr>
        <w:t>-</w:t>
      </w:r>
      <w:r w:rsidR="001910B7" w:rsidRPr="00BD4E1A">
        <w:rPr>
          <w:rFonts w:ascii="Times New Roman" w:hAnsi="Times New Roman" w:cs="Times New Roman"/>
          <w:sz w:val="28"/>
          <w:szCs w:val="28"/>
          <w:lang w:val="kk-KZ"/>
        </w:rPr>
        <w:t xml:space="preserve">мен </w:t>
      </w:r>
      <w:r w:rsidRPr="00BD4E1A">
        <w:rPr>
          <w:rFonts w:ascii="Times New Roman" w:hAnsi="Times New Roman" w:cs="Times New Roman"/>
          <w:sz w:val="28"/>
          <w:szCs w:val="28"/>
          <w:lang w:val="kk-KZ"/>
        </w:rPr>
        <w:t xml:space="preserve">жұмыс істеу барысында бұл студенттер оқу </w:t>
      </w:r>
      <w:r w:rsidR="002D0E7C" w:rsidRPr="00BD4E1A">
        <w:rPr>
          <w:rFonts w:ascii="Times New Roman" w:hAnsi="Times New Roman" w:cs="Times New Roman"/>
          <w:sz w:val="28"/>
          <w:szCs w:val="28"/>
          <w:lang w:val="kk-KZ"/>
        </w:rPr>
        <w:t xml:space="preserve">үдерісінің </w:t>
      </w:r>
      <w:r w:rsidRPr="00BD4E1A">
        <w:rPr>
          <w:rFonts w:ascii="Times New Roman" w:hAnsi="Times New Roman" w:cs="Times New Roman"/>
          <w:sz w:val="28"/>
          <w:szCs w:val="28"/>
          <w:lang w:val="kk-KZ"/>
        </w:rPr>
        <w:t xml:space="preserve">басқа қатысушыларымен (басқа студенттер, </w:t>
      </w:r>
      <w:r w:rsidR="003F0D2A" w:rsidRPr="00BD4E1A">
        <w:rPr>
          <w:rFonts w:ascii="Times New Roman" w:hAnsi="Times New Roman" w:cs="Times New Roman"/>
          <w:sz w:val="28"/>
          <w:szCs w:val="28"/>
          <w:lang w:val="kk-KZ"/>
        </w:rPr>
        <w:t>оқытушы</w:t>
      </w:r>
      <w:r w:rsidRPr="00BD4E1A">
        <w:rPr>
          <w:rFonts w:ascii="Times New Roman" w:hAnsi="Times New Roman" w:cs="Times New Roman"/>
          <w:sz w:val="28"/>
          <w:szCs w:val="28"/>
          <w:lang w:val="kk-KZ"/>
        </w:rPr>
        <w:t xml:space="preserve">) қарым-қатынас </w:t>
      </w:r>
      <w:r w:rsidR="002D0E7C" w:rsidRPr="00BD4E1A">
        <w:rPr>
          <w:rFonts w:ascii="Times New Roman" w:hAnsi="Times New Roman" w:cs="Times New Roman"/>
          <w:sz w:val="28"/>
          <w:szCs w:val="28"/>
          <w:lang w:val="kk-KZ"/>
        </w:rPr>
        <w:t xml:space="preserve">үдерісіне </w:t>
      </w:r>
      <w:r w:rsidRPr="00BD4E1A">
        <w:rPr>
          <w:rFonts w:ascii="Times New Roman" w:hAnsi="Times New Roman" w:cs="Times New Roman"/>
          <w:sz w:val="28"/>
          <w:szCs w:val="28"/>
          <w:lang w:val="kk-KZ"/>
        </w:rPr>
        <w:t>көбірек қызығушылық танытты.</w:t>
      </w:r>
    </w:p>
    <w:p w:rsidR="009A27BC" w:rsidRPr="00BD4E1A" w:rsidRDefault="009A27BC" w:rsidP="00965B93">
      <w:pPr>
        <w:pStyle w:val="ad"/>
        <w:shd w:val="clear" w:color="auto" w:fill="auto"/>
        <w:spacing w:after="0" w:line="240" w:lineRule="auto"/>
        <w:ind w:right="40" w:firstLine="709"/>
        <w:jc w:val="both"/>
        <w:rPr>
          <w:sz w:val="28"/>
          <w:szCs w:val="28"/>
          <w:lang w:val="kk-KZ"/>
        </w:rPr>
      </w:pPr>
      <w:r w:rsidRPr="00BD4E1A">
        <w:rPr>
          <w:sz w:val="28"/>
          <w:szCs w:val="28"/>
          <w:lang w:val="kk-KZ"/>
        </w:rPr>
        <w:t>Мектеп геометрия курсын оқытуға арналған ЦББР</w:t>
      </w:r>
      <w:r w:rsidR="001910B7" w:rsidRPr="00BD4E1A">
        <w:rPr>
          <w:sz w:val="28"/>
          <w:szCs w:val="28"/>
          <w:lang w:val="kk-KZ"/>
        </w:rPr>
        <w:t xml:space="preserve">-лармен </w:t>
      </w:r>
      <w:r w:rsidRPr="00BD4E1A">
        <w:rPr>
          <w:sz w:val="28"/>
          <w:szCs w:val="28"/>
          <w:lang w:val="kk-KZ"/>
        </w:rPr>
        <w:t xml:space="preserve">жұмыс </w:t>
      </w:r>
      <w:r w:rsidRPr="00BD4E1A">
        <w:rPr>
          <w:rStyle w:val="ezkurwreuab5ozgtqnkl"/>
          <w:sz w:val="28"/>
          <w:szCs w:val="28"/>
          <w:lang w:val="kk-KZ"/>
        </w:rPr>
        <w:t>істеуге</w:t>
      </w:r>
      <w:r w:rsidRPr="00BD4E1A">
        <w:rPr>
          <w:sz w:val="28"/>
          <w:szCs w:val="28"/>
          <w:lang w:val="kk-KZ"/>
        </w:rPr>
        <w:t xml:space="preserve"> деген </w:t>
      </w:r>
      <w:r w:rsidRPr="00BD4E1A">
        <w:rPr>
          <w:rStyle w:val="ezkurwreuab5ozgtqnkl"/>
          <w:sz w:val="28"/>
          <w:szCs w:val="28"/>
          <w:lang w:val="kk-KZ"/>
        </w:rPr>
        <w:t>ұмтылыс</w:t>
      </w:r>
      <w:r w:rsidRPr="00BD4E1A">
        <w:rPr>
          <w:sz w:val="28"/>
          <w:szCs w:val="28"/>
          <w:lang w:val="kk-KZ"/>
        </w:rPr>
        <w:t xml:space="preserve"> </w:t>
      </w:r>
      <w:r w:rsidRPr="00BD4E1A">
        <w:rPr>
          <w:rStyle w:val="ezkurwreuab5ozgtqnkl"/>
          <w:sz w:val="28"/>
          <w:szCs w:val="28"/>
          <w:lang w:val="kk-KZ"/>
        </w:rPr>
        <w:t>бақылау</w:t>
      </w:r>
      <w:r w:rsidRPr="00BD4E1A">
        <w:rPr>
          <w:sz w:val="28"/>
          <w:szCs w:val="28"/>
          <w:lang w:val="kk-KZ"/>
        </w:rPr>
        <w:t xml:space="preserve"> то</w:t>
      </w:r>
      <w:r w:rsidR="003A31C6" w:rsidRPr="00BD4E1A">
        <w:rPr>
          <w:sz w:val="28"/>
          <w:szCs w:val="28"/>
          <w:lang w:val="kk-KZ"/>
        </w:rPr>
        <w:t xml:space="preserve">бындағы </w:t>
      </w:r>
      <w:r w:rsidRPr="00BD4E1A">
        <w:rPr>
          <w:rStyle w:val="ezkurwreuab5ozgtqnkl"/>
          <w:sz w:val="28"/>
          <w:szCs w:val="28"/>
          <w:lang w:val="kk-KZ"/>
        </w:rPr>
        <w:t>студенттердің</w:t>
      </w:r>
      <w:r w:rsidRPr="00BD4E1A">
        <w:rPr>
          <w:sz w:val="28"/>
          <w:szCs w:val="28"/>
          <w:lang w:val="kk-KZ"/>
        </w:rPr>
        <w:t xml:space="preserve"> </w:t>
      </w:r>
      <w:r w:rsidR="003A31C6" w:rsidRPr="00BD4E1A">
        <w:rPr>
          <w:sz w:val="28"/>
          <w:szCs w:val="28"/>
          <w:lang w:val="kk-KZ"/>
        </w:rPr>
        <w:t>25,49</w:t>
      </w:r>
      <w:r w:rsidRPr="00BD4E1A">
        <w:rPr>
          <w:rStyle w:val="ezkurwreuab5ozgtqnkl"/>
          <w:sz w:val="28"/>
          <w:szCs w:val="28"/>
          <w:lang w:val="kk-KZ"/>
        </w:rPr>
        <w:t>%</w:t>
      </w:r>
      <w:r w:rsidRPr="00BD4E1A">
        <w:rPr>
          <w:sz w:val="28"/>
          <w:szCs w:val="28"/>
          <w:lang w:val="kk-KZ"/>
        </w:rPr>
        <w:t xml:space="preserve"> - </w:t>
      </w:r>
      <w:r w:rsidRPr="00BD4E1A">
        <w:rPr>
          <w:rStyle w:val="ezkurwreuab5ozgtqnkl"/>
          <w:sz w:val="28"/>
          <w:szCs w:val="28"/>
          <w:lang w:val="kk-KZ"/>
        </w:rPr>
        <w:t>және</w:t>
      </w:r>
      <w:r w:rsidRPr="00BD4E1A">
        <w:rPr>
          <w:sz w:val="28"/>
          <w:szCs w:val="28"/>
          <w:lang w:val="kk-KZ"/>
        </w:rPr>
        <w:t xml:space="preserve"> </w:t>
      </w:r>
      <w:r w:rsidRPr="00BD4E1A">
        <w:rPr>
          <w:rStyle w:val="ezkurwreuab5ozgtqnkl"/>
          <w:sz w:val="28"/>
          <w:szCs w:val="28"/>
          <w:lang w:val="kk-KZ"/>
        </w:rPr>
        <w:t>эксперименттік</w:t>
      </w:r>
      <w:r w:rsidRPr="00BD4E1A">
        <w:rPr>
          <w:sz w:val="28"/>
          <w:szCs w:val="28"/>
          <w:lang w:val="kk-KZ"/>
        </w:rPr>
        <w:t xml:space="preserve"> </w:t>
      </w:r>
      <w:r w:rsidRPr="00BD4E1A">
        <w:rPr>
          <w:rStyle w:val="ezkurwreuab5ozgtqnkl"/>
          <w:sz w:val="28"/>
          <w:szCs w:val="28"/>
          <w:lang w:val="kk-KZ"/>
        </w:rPr>
        <w:t>топтың</w:t>
      </w:r>
      <w:r w:rsidRPr="00BD4E1A">
        <w:rPr>
          <w:sz w:val="28"/>
          <w:szCs w:val="28"/>
          <w:lang w:val="kk-KZ"/>
        </w:rPr>
        <w:t xml:space="preserve"> </w:t>
      </w:r>
      <w:r w:rsidR="003A31C6" w:rsidRPr="00BD4E1A">
        <w:rPr>
          <w:sz w:val="28"/>
          <w:szCs w:val="28"/>
          <w:lang w:val="kk-KZ"/>
        </w:rPr>
        <w:t>22,45</w:t>
      </w:r>
      <w:r w:rsidRPr="00BD4E1A">
        <w:rPr>
          <w:rStyle w:val="ezkurwreuab5ozgtqnkl"/>
          <w:sz w:val="28"/>
          <w:szCs w:val="28"/>
          <w:lang w:val="kk-KZ"/>
        </w:rPr>
        <w:t>%</w:t>
      </w:r>
      <w:r w:rsidRPr="00BD4E1A">
        <w:rPr>
          <w:sz w:val="28"/>
          <w:szCs w:val="28"/>
          <w:lang w:val="kk-KZ"/>
        </w:rPr>
        <w:t xml:space="preserve"> -</w:t>
      </w:r>
      <w:r w:rsidR="003A31C6" w:rsidRPr="00BD4E1A">
        <w:rPr>
          <w:sz w:val="28"/>
          <w:szCs w:val="28"/>
          <w:lang w:val="kk-KZ"/>
        </w:rPr>
        <w:t xml:space="preserve"> </w:t>
      </w:r>
      <w:r w:rsidR="001910B7" w:rsidRPr="00BD4E1A">
        <w:rPr>
          <w:sz w:val="28"/>
          <w:szCs w:val="28"/>
          <w:lang w:val="kk-KZ"/>
        </w:rPr>
        <w:t>құрады</w:t>
      </w:r>
      <w:r w:rsidRPr="00BD4E1A">
        <w:rPr>
          <w:rStyle w:val="ezkurwreuab5ozgtqnkl"/>
          <w:sz w:val="28"/>
          <w:szCs w:val="28"/>
          <w:lang w:val="kk-KZ"/>
        </w:rPr>
        <w:t>,</w:t>
      </w:r>
      <w:r w:rsidRPr="00BD4E1A">
        <w:rPr>
          <w:sz w:val="28"/>
          <w:szCs w:val="28"/>
          <w:lang w:val="kk-KZ"/>
        </w:rPr>
        <w:t xml:space="preserve"> </w:t>
      </w:r>
      <w:r w:rsidRPr="00BD4E1A">
        <w:rPr>
          <w:rStyle w:val="ezkurwreuab5ozgtqnkl"/>
          <w:sz w:val="28"/>
          <w:szCs w:val="28"/>
          <w:lang w:val="kk-KZ"/>
        </w:rPr>
        <w:t>дегенмен</w:t>
      </w:r>
      <w:r w:rsidRPr="00BD4E1A">
        <w:rPr>
          <w:sz w:val="28"/>
          <w:szCs w:val="28"/>
          <w:lang w:val="kk-KZ"/>
        </w:rPr>
        <w:t xml:space="preserve"> </w:t>
      </w:r>
      <w:r w:rsidRPr="00BD4E1A">
        <w:rPr>
          <w:rStyle w:val="ezkurwreuab5ozgtqnkl"/>
          <w:sz w:val="28"/>
          <w:szCs w:val="28"/>
          <w:lang w:val="kk-KZ"/>
        </w:rPr>
        <w:t>сабақта</w:t>
      </w:r>
      <w:r w:rsidR="001910B7" w:rsidRPr="00BD4E1A">
        <w:rPr>
          <w:rStyle w:val="ezkurwreuab5ozgtqnkl"/>
          <w:sz w:val="28"/>
          <w:szCs w:val="28"/>
          <w:lang w:val="kk-KZ"/>
        </w:rPr>
        <w:t xml:space="preserve"> </w:t>
      </w:r>
      <w:r w:rsidR="003A31C6" w:rsidRPr="00BD4E1A">
        <w:rPr>
          <w:sz w:val="28"/>
          <w:szCs w:val="28"/>
          <w:lang w:val="kk-KZ"/>
        </w:rPr>
        <w:t>ЦББР</w:t>
      </w:r>
      <w:r w:rsidR="001910B7" w:rsidRPr="00BD4E1A">
        <w:rPr>
          <w:sz w:val="28"/>
          <w:szCs w:val="28"/>
          <w:lang w:val="kk-KZ"/>
        </w:rPr>
        <w:t>-</w:t>
      </w:r>
      <w:r w:rsidR="003F0D2A" w:rsidRPr="00BD4E1A">
        <w:rPr>
          <w:sz w:val="28"/>
          <w:szCs w:val="28"/>
          <w:lang w:val="kk-KZ"/>
        </w:rPr>
        <w:t>н</w:t>
      </w:r>
      <w:r w:rsidR="001910B7" w:rsidRPr="00BD4E1A">
        <w:rPr>
          <w:sz w:val="28"/>
          <w:szCs w:val="28"/>
          <w:lang w:val="kk-KZ"/>
        </w:rPr>
        <w:t xml:space="preserve">ы </w:t>
      </w:r>
      <w:r w:rsidR="003A31C6" w:rsidRPr="00BD4E1A">
        <w:rPr>
          <w:sz w:val="28"/>
          <w:szCs w:val="28"/>
          <w:lang w:val="kk-KZ"/>
        </w:rPr>
        <w:t xml:space="preserve"> </w:t>
      </w:r>
      <w:r w:rsidRPr="00BD4E1A">
        <w:rPr>
          <w:rStyle w:val="ezkurwreuab5ozgtqnkl"/>
          <w:sz w:val="28"/>
          <w:szCs w:val="28"/>
          <w:lang w:val="kk-KZ"/>
        </w:rPr>
        <w:t>қолдану</w:t>
      </w:r>
      <w:r w:rsidR="003A31C6" w:rsidRPr="00BD4E1A">
        <w:rPr>
          <w:rStyle w:val="ezkurwreuab5ozgtqnkl"/>
          <w:sz w:val="28"/>
          <w:szCs w:val="28"/>
          <w:lang w:val="kk-KZ"/>
        </w:rPr>
        <w:t xml:space="preserve">да </w:t>
      </w:r>
      <w:r w:rsidRPr="00BD4E1A">
        <w:rPr>
          <w:rStyle w:val="ezkurwreuab5ozgtqnkl"/>
          <w:sz w:val="28"/>
          <w:szCs w:val="28"/>
          <w:lang w:val="kk-KZ"/>
        </w:rPr>
        <w:t>бұл</w:t>
      </w:r>
      <w:r w:rsidRPr="00BD4E1A">
        <w:rPr>
          <w:sz w:val="28"/>
          <w:szCs w:val="28"/>
          <w:lang w:val="kk-KZ"/>
        </w:rPr>
        <w:t xml:space="preserve"> </w:t>
      </w:r>
      <w:r w:rsidRPr="00BD4E1A">
        <w:rPr>
          <w:rStyle w:val="ezkurwreuab5ozgtqnkl"/>
          <w:sz w:val="28"/>
          <w:szCs w:val="28"/>
          <w:lang w:val="kk-KZ"/>
        </w:rPr>
        <w:t>студенттер</w:t>
      </w:r>
      <w:r w:rsidRPr="00BD4E1A">
        <w:rPr>
          <w:sz w:val="28"/>
          <w:szCs w:val="28"/>
          <w:lang w:val="kk-KZ"/>
        </w:rPr>
        <w:t xml:space="preserve"> </w:t>
      </w:r>
      <w:r w:rsidRPr="00BD4E1A">
        <w:rPr>
          <w:rStyle w:val="ezkurwreuab5ozgtqnkl"/>
          <w:sz w:val="28"/>
          <w:szCs w:val="28"/>
          <w:lang w:val="kk-KZ"/>
        </w:rPr>
        <w:t>белсенді</w:t>
      </w:r>
      <w:r w:rsidRPr="00BD4E1A">
        <w:rPr>
          <w:sz w:val="28"/>
          <w:szCs w:val="28"/>
          <w:lang w:val="kk-KZ"/>
        </w:rPr>
        <w:t xml:space="preserve"> </w:t>
      </w:r>
      <w:r w:rsidRPr="00BD4E1A">
        <w:rPr>
          <w:rStyle w:val="ezkurwreuab5ozgtqnkl"/>
          <w:sz w:val="28"/>
          <w:szCs w:val="28"/>
          <w:lang w:val="kk-KZ"/>
        </w:rPr>
        <w:t>болды.</w:t>
      </w:r>
      <w:r w:rsidRPr="00BD4E1A">
        <w:rPr>
          <w:sz w:val="28"/>
          <w:szCs w:val="28"/>
          <w:lang w:val="kk-KZ"/>
        </w:rPr>
        <w:t xml:space="preserve"> </w:t>
      </w:r>
      <w:r w:rsidRPr="00BD4E1A">
        <w:rPr>
          <w:rStyle w:val="ezkurwreuab5ozgtqnkl"/>
          <w:sz w:val="28"/>
          <w:szCs w:val="28"/>
          <w:lang w:val="kk-KZ"/>
        </w:rPr>
        <w:t>Олардың</w:t>
      </w:r>
      <w:r w:rsidRPr="00BD4E1A">
        <w:rPr>
          <w:sz w:val="28"/>
          <w:szCs w:val="28"/>
          <w:lang w:val="kk-KZ"/>
        </w:rPr>
        <w:t xml:space="preserve"> </w:t>
      </w:r>
      <w:r w:rsidRPr="00BD4E1A">
        <w:rPr>
          <w:rStyle w:val="ezkurwreuab5ozgtqnkl"/>
          <w:sz w:val="28"/>
          <w:szCs w:val="28"/>
          <w:lang w:val="kk-KZ"/>
        </w:rPr>
        <w:t>оқу</w:t>
      </w:r>
      <w:r w:rsidRPr="00BD4E1A">
        <w:rPr>
          <w:sz w:val="28"/>
          <w:szCs w:val="28"/>
          <w:lang w:val="kk-KZ"/>
        </w:rPr>
        <w:t xml:space="preserve"> </w:t>
      </w:r>
      <w:r w:rsidRPr="00BD4E1A">
        <w:rPr>
          <w:rStyle w:val="ezkurwreuab5ozgtqnkl"/>
          <w:sz w:val="28"/>
          <w:szCs w:val="28"/>
          <w:lang w:val="kk-KZ"/>
        </w:rPr>
        <w:t>іс</w:t>
      </w:r>
      <w:r w:rsidRPr="00BD4E1A">
        <w:rPr>
          <w:sz w:val="28"/>
          <w:szCs w:val="28"/>
          <w:lang w:val="kk-KZ"/>
        </w:rPr>
        <w:t xml:space="preserve">-әрекетінде </w:t>
      </w:r>
      <w:r w:rsidRPr="00BD4E1A">
        <w:rPr>
          <w:rStyle w:val="ezkurwreuab5ozgtqnkl"/>
          <w:sz w:val="28"/>
          <w:szCs w:val="28"/>
          <w:lang w:val="kk-KZ"/>
        </w:rPr>
        <w:t>Ц</w:t>
      </w:r>
      <w:r w:rsidR="003A31C6" w:rsidRPr="00BD4E1A">
        <w:rPr>
          <w:rStyle w:val="ezkurwreuab5ozgtqnkl"/>
          <w:sz w:val="28"/>
          <w:szCs w:val="28"/>
          <w:lang w:val="kk-KZ"/>
        </w:rPr>
        <w:t>ББР</w:t>
      </w:r>
      <w:r w:rsidR="0053437D" w:rsidRPr="00BD4E1A">
        <w:rPr>
          <w:rStyle w:val="ezkurwreuab5ozgtqnkl"/>
          <w:sz w:val="28"/>
          <w:szCs w:val="28"/>
          <w:lang w:val="kk-KZ"/>
        </w:rPr>
        <w:t xml:space="preserve">-ны </w:t>
      </w:r>
      <w:r w:rsidRPr="00BD4E1A">
        <w:rPr>
          <w:rStyle w:val="ezkurwreuab5ozgtqnkl"/>
          <w:sz w:val="28"/>
          <w:szCs w:val="28"/>
          <w:lang w:val="kk-KZ"/>
        </w:rPr>
        <w:t>қолдануға</w:t>
      </w:r>
      <w:r w:rsidRPr="00BD4E1A">
        <w:rPr>
          <w:sz w:val="28"/>
          <w:szCs w:val="28"/>
          <w:lang w:val="kk-KZ"/>
        </w:rPr>
        <w:t xml:space="preserve"> </w:t>
      </w:r>
      <w:r w:rsidRPr="00BD4E1A">
        <w:rPr>
          <w:rStyle w:val="ezkurwreuab5ozgtqnkl"/>
          <w:sz w:val="28"/>
          <w:szCs w:val="28"/>
          <w:lang w:val="kk-KZ"/>
        </w:rPr>
        <w:t>сыртқы</w:t>
      </w:r>
      <w:r w:rsidRPr="00BD4E1A">
        <w:rPr>
          <w:sz w:val="28"/>
          <w:szCs w:val="28"/>
          <w:lang w:val="kk-KZ"/>
        </w:rPr>
        <w:t xml:space="preserve"> </w:t>
      </w:r>
      <w:r w:rsidRPr="00BD4E1A">
        <w:rPr>
          <w:rStyle w:val="ezkurwreuab5ozgtqnkl"/>
          <w:sz w:val="28"/>
          <w:szCs w:val="28"/>
          <w:lang w:val="kk-KZ"/>
        </w:rPr>
        <w:t>оң</w:t>
      </w:r>
      <w:r w:rsidRPr="00BD4E1A">
        <w:rPr>
          <w:sz w:val="28"/>
          <w:szCs w:val="28"/>
          <w:lang w:val="kk-KZ"/>
        </w:rPr>
        <w:t xml:space="preserve"> </w:t>
      </w:r>
      <w:r w:rsidRPr="00BD4E1A">
        <w:rPr>
          <w:rStyle w:val="ezkurwreuab5ozgtqnkl"/>
          <w:sz w:val="28"/>
          <w:szCs w:val="28"/>
          <w:lang w:val="kk-KZ"/>
        </w:rPr>
        <w:t>мотивациясы</w:t>
      </w:r>
      <w:r w:rsidRPr="00BD4E1A">
        <w:rPr>
          <w:sz w:val="28"/>
          <w:szCs w:val="28"/>
          <w:lang w:val="kk-KZ"/>
        </w:rPr>
        <w:t xml:space="preserve"> </w:t>
      </w:r>
      <w:r w:rsidRPr="00BD4E1A">
        <w:rPr>
          <w:rStyle w:val="ezkurwreuab5ozgtqnkl"/>
          <w:sz w:val="28"/>
          <w:szCs w:val="28"/>
          <w:lang w:val="kk-KZ"/>
        </w:rPr>
        <w:t>басым</w:t>
      </w:r>
      <w:r w:rsidRPr="00BD4E1A">
        <w:rPr>
          <w:sz w:val="28"/>
          <w:szCs w:val="28"/>
          <w:lang w:val="kk-KZ"/>
        </w:rPr>
        <w:t xml:space="preserve"> болды</w:t>
      </w:r>
      <w:r w:rsidRPr="00BD4E1A">
        <w:rPr>
          <w:rStyle w:val="ezkurwreuab5ozgtqnkl"/>
          <w:sz w:val="28"/>
          <w:szCs w:val="28"/>
          <w:lang w:val="kk-KZ"/>
        </w:rPr>
        <w:t>.</w:t>
      </w:r>
      <w:r w:rsidRPr="00BD4E1A">
        <w:rPr>
          <w:sz w:val="28"/>
          <w:szCs w:val="28"/>
          <w:lang w:val="kk-KZ"/>
        </w:rPr>
        <w:t xml:space="preserve"> </w:t>
      </w:r>
      <w:r w:rsidRPr="00BD4E1A">
        <w:rPr>
          <w:rStyle w:val="ezkurwreuab5ozgtqnkl"/>
          <w:sz w:val="28"/>
          <w:szCs w:val="28"/>
          <w:lang w:val="kk-KZ"/>
        </w:rPr>
        <w:t>Эксперименттік</w:t>
      </w:r>
      <w:r w:rsidRPr="00BD4E1A">
        <w:rPr>
          <w:sz w:val="28"/>
          <w:szCs w:val="28"/>
          <w:lang w:val="kk-KZ"/>
        </w:rPr>
        <w:t xml:space="preserve"> </w:t>
      </w:r>
      <w:r w:rsidRPr="00BD4E1A">
        <w:rPr>
          <w:rStyle w:val="ezkurwreuab5ozgtqnkl"/>
          <w:sz w:val="28"/>
          <w:szCs w:val="28"/>
          <w:lang w:val="kk-KZ"/>
        </w:rPr>
        <w:t>топ</w:t>
      </w:r>
      <w:r w:rsidRPr="00BD4E1A">
        <w:rPr>
          <w:sz w:val="28"/>
          <w:szCs w:val="28"/>
          <w:lang w:val="kk-KZ"/>
        </w:rPr>
        <w:t xml:space="preserve"> </w:t>
      </w:r>
      <w:r w:rsidRPr="00BD4E1A">
        <w:rPr>
          <w:rStyle w:val="ezkurwreuab5ozgtqnkl"/>
          <w:sz w:val="28"/>
          <w:szCs w:val="28"/>
          <w:lang w:val="kk-KZ"/>
        </w:rPr>
        <w:t>студенттерінің</w:t>
      </w:r>
      <w:r w:rsidRPr="00BD4E1A">
        <w:rPr>
          <w:sz w:val="28"/>
          <w:szCs w:val="28"/>
          <w:lang w:val="kk-KZ"/>
        </w:rPr>
        <w:t xml:space="preserve"> </w:t>
      </w:r>
      <w:r w:rsidR="003A31C6" w:rsidRPr="00BD4E1A">
        <w:rPr>
          <w:sz w:val="28"/>
          <w:szCs w:val="28"/>
          <w:lang w:val="kk-KZ"/>
        </w:rPr>
        <w:t>5</w:t>
      </w:r>
      <w:r w:rsidRPr="00BD4E1A">
        <w:rPr>
          <w:rStyle w:val="ezkurwreuab5ozgtqnkl"/>
          <w:sz w:val="28"/>
          <w:szCs w:val="28"/>
          <w:lang w:val="kk-KZ"/>
        </w:rPr>
        <w:t>9</w:t>
      </w:r>
      <w:r w:rsidR="003A31C6" w:rsidRPr="00BD4E1A">
        <w:rPr>
          <w:rStyle w:val="ezkurwreuab5ozgtqnkl"/>
          <w:sz w:val="28"/>
          <w:szCs w:val="28"/>
          <w:lang w:val="kk-KZ"/>
        </w:rPr>
        <w:t>,18</w:t>
      </w:r>
      <w:r w:rsidRPr="00BD4E1A">
        <w:rPr>
          <w:rStyle w:val="ezkurwreuab5ozgtqnkl"/>
          <w:sz w:val="28"/>
          <w:szCs w:val="28"/>
          <w:lang w:val="kk-KZ"/>
        </w:rPr>
        <w:t>%</w:t>
      </w:r>
      <w:r w:rsidR="003F0D2A" w:rsidRPr="00BD4E1A">
        <w:rPr>
          <w:rStyle w:val="ezkurwreuab5ozgtqnkl"/>
          <w:sz w:val="28"/>
          <w:szCs w:val="28"/>
          <w:lang w:val="kk-KZ"/>
        </w:rPr>
        <w:t>-ы</w:t>
      </w:r>
      <w:r w:rsidR="003A31C6" w:rsidRPr="00BD4E1A">
        <w:rPr>
          <w:sz w:val="28"/>
          <w:szCs w:val="28"/>
          <w:lang w:val="kk-KZ"/>
        </w:rPr>
        <w:t>,</w:t>
      </w:r>
      <w:r w:rsidR="003F0D2A" w:rsidRPr="00BD4E1A">
        <w:rPr>
          <w:sz w:val="28"/>
          <w:szCs w:val="28"/>
          <w:lang w:val="kk-KZ"/>
        </w:rPr>
        <w:t xml:space="preserve"> </w:t>
      </w:r>
      <w:r w:rsidR="003A31C6" w:rsidRPr="00BD4E1A">
        <w:rPr>
          <w:sz w:val="28"/>
          <w:szCs w:val="28"/>
          <w:lang w:val="kk-KZ"/>
        </w:rPr>
        <w:t>бақылау тобы студенттерінің 62,75</w:t>
      </w:r>
      <w:r w:rsidR="003A31C6" w:rsidRPr="00BD4E1A">
        <w:rPr>
          <w:rStyle w:val="ezkurwreuab5ozgtqnkl"/>
          <w:sz w:val="28"/>
          <w:szCs w:val="28"/>
          <w:lang w:val="kk-KZ"/>
        </w:rPr>
        <w:t>%</w:t>
      </w:r>
      <w:r w:rsidR="003F0D2A" w:rsidRPr="00BD4E1A">
        <w:rPr>
          <w:rStyle w:val="ezkurwreuab5ozgtqnkl"/>
          <w:sz w:val="28"/>
          <w:szCs w:val="28"/>
          <w:lang w:val="kk-KZ"/>
        </w:rPr>
        <w:t xml:space="preserve">-ы </w:t>
      </w:r>
      <w:r w:rsidR="003A31C6" w:rsidRPr="00BD4E1A">
        <w:rPr>
          <w:rStyle w:val="ezkurwreuab5ozgtqnkl"/>
          <w:sz w:val="28"/>
          <w:szCs w:val="28"/>
          <w:lang w:val="kk-KZ"/>
        </w:rPr>
        <w:t>ЦББР</w:t>
      </w:r>
      <w:r w:rsidR="001910B7" w:rsidRPr="00BD4E1A">
        <w:rPr>
          <w:rStyle w:val="ezkurwreuab5ozgtqnkl"/>
          <w:sz w:val="28"/>
          <w:szCs w:val="28"/>
          <w:lang w:val="kk-KZ"/>
        </w:rPr>
        <w:t xml:space="preserve">-ны </w:t>
      </w:r>
      <w:r w:rsidR="003A31C6" w:rsidRPr="00BD4E1A">
        <w:rPr>
          <w:rStyle w:val="ezkurwreuab5ozgtqnkl"/>
          <w:sz w:val="28"/>
          <w:szCs w:val="28"/>
          <w:lang w:val="kk-KZ"/>
        </w:rPr>
        <w:t xml:space="preserve"> </w:t>
      </w:r>
      <w:r w:rsidRPr="00BD4E1A">
        <w:rPr>
          <w:rStyle w:val="ezkurwreuab5ozgtqnkl"/>
          <w:sz w:val="28"/>
          <w:szCs w:val="28"/>
          <w:lang w:val="kk-KZ"/>
        </w:rPr>
        <w:t>жиі</w:t>
      </w:r>
      <w:r w:rsidRPr="00BD4E1A">
        <w:rPr>
          <w:sz w:val="28"/>
          <w:szCs w:val="28"/>
          <w:lang w:val="kk-KZ"/>
        </w:rPr>
        <w:t xml:space="preserve"> </w:t>
      </w:r>
      <w:r w:rsidRPr="00BD4E1A">
        <w:rPr>
          <w:rStyle w:val="ezkurwreuab5ozgtqnkl"/>
          <w:sz w:val="28"/>
          <w:szCs w:val="28"/>
          <w:lang w:val="kk-KZ"/>
        </w:rPr>
        <w:t>және</w:t>
      </w:r>
      <w:r w:rsidRPr="00BD4E1A">
        <w:rPr>
          <w:sz w:val="28"/>
          <w:szCs w:val="28"/>
          <w:lang w:val="kk-KZ"/>
        </w:rPr>
        <w:t xml:space="preserve"> </w:t>
      </w:r>
      <w:r w:rsidRPr="00BD4E1A">
        <w:rPr>
          <w:rStyle w:val="ezkurwreuab5ozgtqnkl"/>
          <w:sz w:val="28"/>
          <w:szCs w:val="28"/>
          <w:lang w:val="kk-KZ"/>
        </w:rPr>
        <w:t>қызығушылықпен</w:t>
      </w:r>
      <w:r w:rsidRPr="00BD4E1A">
        <w:rPr>
          <w:sz w:val="28"/>
          <w:szCs w:val="28"/>
          <w:lang w:val="kk-KZ"/>
        </w:rPr>
        <w:t xml:space="preserve"> </w:t>
      </w:r>
      <w:r w:rsidRPr="00BD4E1A">
        <w:rPr>
          <w:rStyle w:val="ezkurwreuab5ozgtqnkl"/>
          <w:sz w:val="28"/>
          <w:szCs w:val="28"/>
          <w:lang w:val="kk-KZ"/>
        </w:rPr>
        <w:t>қолданды.</w:t>
      </w:r>
      <w:r w:rsidRPr="00BD4E1A">
        <w:rPr>
          <w:sz w:val="28"/>
          <w:szCs w:val="28"/>
          <w:lang w:val="kk-KZ"/>
        </w:rPr>
        <w:t xml:space="preserve"> </w:t>
      </w:r>
      <w:r w:rsidRPr="00BD4E1A">
        <w:rPr>
          <w:rStyle w:val="ezkurwreuab5ozgtqnkl"/>
          <w:sz w:val="28"/>
          <w:szCs w:val="28"/>
          <w:lang w:val="kk-KZ"/>
        </w:rPr>
        <w:t>Бұл</w:t>
      </w:r>
      <w:r w:rsidRPr="00BD4E1A">
        <w:rPr>
          <w:sz w:val="28"/>
          <w:szCs w:val="28"/>
          <w:lang w:val="kk-KZ"/>
        </w:rPr>
        <w:t xml:space="preserve"> </w:t>
      </w:r>
      <w:r w:rsidRPr="00BD4E1A">
        <w:rPr>
          <w:rStyle w:val="ezkurwreuab5ozgtqnkl"/>
          <w:sz w:val="28"/>
          <w:szCs w:val="28"/>
          <w:lang w:val="kk-KZ"/>
        </w:rPr>
        <w:t>студенттер</w:t>
      </w:r>
      <w:r w:rsidRPr="00BD4E1A">
        <w:rPr>
          <w:sz w:val="28"/>
          <w:szCs w:val="28"/>
          <w:lang w:val="kk-KZ"/>
        </w:rPr>
        <w:t xml:space="preserve"> </w:t>
      </w:r>
      <w:r w:rsidRPr="00BD4E1A">
        <w:rPr>
          <w:rStyle w:val="ezkurwreuab5ozgtqnkl"/>
          <w:sz w:val="28"/>
          <w:szCs w:val="28"/>
          <w:lang w:val="kk-KZ"/>
        </w:rPr>
        <w:t>электронды</w:t>
      </w:r>
      <w:r w:rsidRPr="00BD4E1A">
        <w:rPr>
          <w:sz w:val="28"/>
          <w:szCs w:val="28"/>
          <w:lang w:val="kk-KZ"/>
        </w:rPr>
        <w:t xml:space="preserve"> </w:t>
      </w:r>
      <w:r w:rsidRPr="00BD4E1A">
        <w:rPr>
          <w:rStyle w:val="ezkurwreuab5ozgtqnkl"/>
          <w:sz w:val="28"/>
          <w:szCs w:val="28"/>
          <w:lang w:val="kk-KZ"/>
        </w:rPr>
        <w:t>түрде</w:t>
      </w:r>
      <w:r w:rsidRPr="00BD4E1A">
        <w:rPr>
          <w:sz w:val="28"/>
          <w:szCs w:val="28"/>
          <w:lang w:val="kk-KZ"/>
        </w:rPr>
        <w:t xml:space="preserve"> </w:t>
      </w:r>
      <w:r w:rsidRPr="00BD4E1A">
        <w:rPr>
          <w:rStyle w:val="ezkurwreuab5ozgtqnkl"/>
          <w:sz w:val="28"/>
          <w:szCs w:val="28"/>
          <w:lang w:val="kk-KZ"/>
        </w:rPr>
        <w:t>ұсынылған</w:t>
      </w:r>
      <w:r w:rsidRPr="00BD4E1A">
        <w:rPr>
          <w:sz w:val="28"/>
          <w:szCs w:val="28"/>
          <w:lang w:val="kk-KZ"/>
        </w:rPr>
        <w:t xml:space="preserve"> </w:t>
      </w:r>
      <w:r w:rsidRPr="00BD4E1A">
        <w:rPr>
          <w:rStyle w:val="ezkurwreuab5ozgtqnkl"/>
          <w:sz w:val="28"/>
          <w:szCs w:val="28"/>
          <w:lang w:val="kk-KZ"/>
        </w:rPr>
        <w:t>ақпаратпен</w:t>
      </w:r>
      <w:r w:rsidRPr="00BD4E1A">
        <w:rPr>
          <w:sz w:val="28"/>
          <w:szCs w:val="28"/>
          <w:lang w:val="kk-KZ"/>
        </w:rPr>
        <w:t xml:space="preserve"> әр </w:t>
      </w:r>
      <w:r w:rsidRPr="00BD4E1A">
        <w:rPr>
          <w:rStyle w:val="ezkurwreuab5ozgtqnkl"/>
          <w:sz w:val="28"/>
          <w:szCs w:val="28"/>
          <w:lang w:val="kk-KZ"/>
        </w:rPr>
        <w:t>түрлі</w:t>
      </w:r>
      <w:r w:rsidRPr="00BD4E1A">
        <w:rPr>
          <w:sz w:val="28"/>
          <w:szCs w:val="28"/>
          <w:lang w:val="kk-KZ"/>
        </w:rPr>
        <w:t xml:space="preserve"> </w:t>
      </w:r>
      <w:r w:rsidRPr="00BD4E1A">
        <w:rPr>
          <w:rStyle w:val="ezkurwreuab5ozgtqnkl"/>
          <w:sz w:val="28"/>
          <w:szCs w:val="28"/>
          <w:lang w:val="kk-KZ"/>
        </w:rPr>
        <w:t>іс</w:t>
      </w:r>
      <w:r w:rsidRPr="00BD4E1A">
        <w:rPr>
          <w:sz w:val="28"/>
          <w:szCs w:val="28"/>
          <w:lang w:val="kk-KZ"/>
        </w:rPr>
        <w:t xml:space="preserve">-шараларға </w:t>
      </w:r>
      <w:r w:rsidRPr="00BD4E1A">
        <w:rPr>
          <w:rStyle w:val="ezkurwreuab5ozgtqnkl"/>
          <w:sz w:val="28"/>
          <w:szCs w:val="28"/>
          <w:lang w:val="kk-KZ"/>
        </w:rPr>
        <w:t>тұрақты</w:t>
      </w:r>
      <w:r w:rsidRPr="00BD4E1A">
        <w:rPr>
          <w:sz w:val="28"/>
          <w:szCs w:val="28"/>
          <w:lang w:val="kk-KZ"/>
        </w:rPr>
        <w:t xml:space="preserve"> </w:t>
      </w:r>
      <w:r w:rsidRPr="00BD4E1A">
        <w:rPr>
          <w:rStyle w:val="ezkurwreuab5ozgtqnkl"/>
          <w:sz w:val="28"/>
          <w:szCs w:val="28"/>
          <w:lang w:val="kk-KZ"/>
        </w:rPr>
        <w:t>ішкі</w:t>
      </w:r>
      <w:r w:rsidRPr="00BD4E1A">
        <w:rPr>
          <w:sz w:val="28"/>
          <w:szCs w:val="28"/>
          <w:lang w:val="kk-KZ"/>
        </w:rPr>
        <w:t xml:space="preserve"> </w:t>
      </w:r>
      <w:r w:rsidRPr="00BD4E1A">
        <w:rPr>
          <w:rStyle w:val="ezkurwreuab5ozgtqnkl"/>
          <w:sz w:val="28"/>
          <w:szCs w:val="28"/>
          <w:lang w:val="kk-KZ"/>
        </w:rPr>
        <w:t>мотивацияға</w:t>
      </w:r>
      <w:r w:rsidRPr="00BD4E1A">
        <w:rPr>
          <w:sz w:val="28"/>
          <w:szCs w:val="28"/>
          <w:lang w:val="kk-KZ"/>
        </w:rPr>
        <w:t xml:space="preserve"> ие болды</w:t>
      </w:r>
      <w:r w:rsidR="003A31C6" w:rsidRPr="00BD4E1A">
        <w:rPr>
          <w:sz w:val="28"/>
          <w:szCs w:val="28"/>
          <w:lang w:val="kk-KZ"/>
        </w:rPr>
        <w:t xml:space="preserve"> және </w:t>
      </w:r>
      <w:r w:rsidR="00CA4A82" w:rsidRPr="00BD4E1A">
        <w:rPr>
          <w:rStyle w:val="ezkurwreuab5ozgtqnkl"/>
          <w:sz w:val="28"/>
          <w:szCs w:val="28"/>
          <w:lang w:val="kk-KZ"/>
        </w:rPr>
        <w:t xml:space="preserve">оқытушының </w:t>
      </w:r>
      <w:r w:rsidRPr="00BD4E1A">
        <w:rPr>
          <w:rStyle w:val="ezkurwreuab5ozgtqnkl"/>
          <w:sz w:val="28"/>
          <w:szCs w:val="28"/>
          <w:lang w:val="kk-KZ"/>
        </w:rPr>
        <w:t>тапсырмаларын</w:t>
      </w:r>
      <w:r w:rsidRPr="00BD4E1A">
        <w:rPr>
          <w:sz w:val="28"/>
          <w:szCs w:val="28"/>
          <w:lang w:val="kk-KZ"/>
        </w:rPr>
        <w:t xml:space="preserve"> </w:t>
      </w:r>
      <w:r w:rsidRPr="00BD4E1A">
        <w:rPr>
          <w:rStyle w:val="ezkurwreuab5ozgtqnkl"/>
          <w:sz w:val="28"/>
          <w:szCs w:val="28"/>
          <w:lang w:val="kk-KZ"/>
        </w:rPr>
        <w:t>орындау</w:t>
      </w:r>
      <w:r w:rsidRPr="00BD4E1A">
        <w:rPr>
          <w:sz w:val="28"/>
          <w:szCs w:val="28"/>
          <w:lang w:val="kk-KZ"/>
        </w:rPr>
        <w:t xml:space="preserve"> </w:t>
      </w:r>
      <w:r w:rsidRPr="00BD4E1A">
        <w:rPr>
          <w:rStyle w:val="ezkurwreuab5ozgtqnkl"/>
          <w:sz w:val="28"/>
          <w:szCs w:val="28"/>
          <w:lang w:val="kk-KZ"/>
        </w:rPr>
        <w:t>кезінде</w:t>
      </w:r>
      <w:r w:rsidRPr="00BD4E1A">
        <w:rPr>
          <w:sz w:val="28"/>
          <w:szCs w:val="28"/>
          <w:lang w:val="kk-KZ"/>
        </w:rPr>
        <w:t xml:space="preserve"> </w:t>
      </w:r>
      <w:r w:rsidRPr="00BD4E1A">
        <w:rPr>
          <w:rStyle w:val="ezkurwreuab5ozgtqnkl"/>
          <w:sz w:val="28"/>
          <w:szCs w:val="28"/>
          <w:lang w:val="kk-KZ"/>
        </w:rPr>
        <w:t>өз</w:t>
      </w:r>
      <w:r w:rsidRPr="00BD4E1A">
        <w:rPr>
          <w:sz w:val="28"/>
          <w:szCs w:val="28"/>
          <w:lang w:val="kk-KZ"/>
        </w:rPr>
        <w:t xml:space="preserve"> </w:t>
      </w:r>
      <w:r w:rsidRPr="00BD4E1A">
        <w:rPr>
          <w:rStyle w:val="ezkurwreuab5ozgtqnkl"/>
          <w:sz w:val="28"/>
          <w:szCs w:val="28"/>
          <w:lang w:val="kk-KZ"/>
        </w:rPr>
        <w:t>қызметінің</w:t>
      </w:r>
      <w:r w:rsidRPr="00BD4E1A">
        <w:rPr>
          <w:sz w:val="28"/>
          <w:szCs w:val="28"/>
          <w:lang w:val="kk-KZ"/>
        </w:rPr>
        <w:t xml:space="preserve"> </w:t>
      </w:r>
      <w:r w:rsidRPr="00BD4E1A">
        <w:rPr>
          <w:rStyle w:val="ezkurwreuab5ozgtqnkl"/>
          <w:sz w:val="28"/>
          <w:szCs w:val="28"/>
          <w:lang w:val="kk-KZ"/>
        </w:rPr>
        <w:t>нәтижелерін</w:t>
      </w:r>
      <w:r w:rsidRPr="00BD4E1A">
        <w:rPr>
          <w:sz w:val="28"/>
          <w:szCs w:val="28"/>
          <w:lang w:val="kk-KZ"/>
        </w:rPr>
        <w:t xml:space="preserve"> </w:t>
      </w:r>
      <w:r w:rsidRPr="00BD4E1A">
        <w:rPr>
          <w:rStyle w:val="ezkurwreuab5ozgtqnkl"/>
          <w:sz w:val="28"/>
          <w:szCs w:val="28"/>
          <w:lang w:val="kk-KZ"/>
        </w:rPr>
        <w:t>цифрлық</w:t>
      </w:r>
      <w:r w:rsidR="003A31C6" w:rsidRPr="00BD4E1A">
        <w:rPr>
          <w:rStyle w:val="ezkurwreuab5ozgtqnkl"/>
          <w:sz w:val="28"/>
          <w:szCs w:val="28"/>
          <w:lang w:val="kk-KZ"/>
        </w:rPr>
        <w:t xml:space="preserve"> </w:t>
      </w:r>
      <w:r w:rsidRPr="00BD4E1A">
        <w:rPr>
          <w:rStyle w:val="ezkurwreuab5ozgtqnkl"/>
          <w:sz w:val="28"/>
          <w:szCs w:val="28"/>
          <w:lang w:val="kk-KZ"/>
        </w:rPr>
        <w:t>түрде</w:t>
      </w:r>
      <w:r w:rsidRPr="00BD4E1A">
        <w:rPr>
          <w:sz w:val="28"/>
          <w:szCs w:val="28"/>
          <w:lang w:val="kk-KZ"/>
        </w:rPr>
        <w:t xml:space="preserve"> </w:t>
      </w:r>
      <w:r w:rsidRPr="00BD4E1A">
        <w:rPr>
          <w:rStyle w:val="ezkurwreuab5ozgtqnkl"/>
          <w:sz w:val="28"/>
          <w:szCs w:val="28"/>
          <w:lang w:val="kk-KZ"/>
        </w:rPr>
        <w:t>ұсынып,</w:t>
      </w:r>
      <w:r w:rsidR="003A31C6" w:rsidRPr="00BD4E1A">
        <w:rPr>
          <w:rStyle w:val="ezkurwreuab5ozgtqnkl"/>
          <w:sz w:val="28"/>
          <w:szCs w:val="28"/>
          <w:lang w:val="kk-KZ"/>
        </w:rPr>
        <w:t xml:space="preserve"> тапсырмаларды </w:t>
      </w:r>
      <w:r w:rsidRPr="00BD4E1A">
        <w:rPr>
          <w:rStyle w:val="ezkurwreuab5ozgtqnkl"/>
          <w:sz w:val="28"/>
          <w:szCs w:val="28"/>
          <w:lang w:val="kk-KZ"/>
        </w:rPr>
        <w:t>мультимедиялық</w:t>
      </w:r>
      <w:r w:rsidRPr="00BD4E1A">
        <w:rPr>
          <w:sz w:val="28"/>
          <w:szCs w:val="28"/>
          <w:lang w:val="kk-KZ"/>
        </w:rPr>
        <w:t xml:space="preserve"> </w:t>
      </w:r>
      <w:r w:rsidRPr="00BD4E1A">
        <w:rPr>
          <w:rStyle w:val="ezkurwreuab5ozgtqnkl"/>
          <w:sz w:val="28"/>
          <w:szCs w:val="28"/>
          <w:lang w:val="kk-KZ"/>
        </w:rPr>
        <w:t>презентациялармен</w:t>
      </w:r>
      <w:r w:rsidRPr="00BD4E1A">
        <w:rPr>
          <w:sz w:val="28"/>
          <w:szCs w:val="28"/>
          <w:lang w:val="kk-KZ"/>
        </w:rPr>
        <w:t xml:space="preserve"> </w:t>
      </w:r>
      <w:r w:rsidRPr="00BD4E1A">
        <w:rPr>
          <w:rStyle w:val="ezkurwreuab5ozgtqnkl"/>
          <w:sz w:val="28"/>
          <w:szCs w:val="28"/>
          <w:lang w:val="kk-KZ"/>
        </w:rPr>
        <w:t>және</w:t>
      </w:r>
      <w:r w:rsidRPr="00BD4E1A">
        <w:rPr>
          <w:sz w:val="28"/>
          <w:szCs w:val="28"/>
          <w:lang w:val="kk-KZ"/>
        </w:rPr>
        <w:t xml:space="preserve"> </w:t>
      </w:r>
      <w:r w:rsidRPr="00BD4E1A">
        <w:rPr>
          <w:rStyle w:val="ezkurwreuab5ozgtqnkl"/>
          <w:sz w:val="28"/>
          <w:szCs w:val="28"/>
          <w:lang w:val="kk-KZ"/>
        </w:rPr>
        <w:t>т</w:t>
      </w:r>
      <w:r w:rsidRPr="00BD4E1A">
        <w:rPr>
          <w:sz w:val="28"/>
          <w:szCs w:val="28"/>
          <w:lang w:val="kk-KZ"/>
        </w:rPr>
        <w:t xml:space="preserve">. б. қолданатындығы </w:t>
      </w:r>
      <w:r w:rsidRPr="00BD4E1A">
        <w:rPr>
          <w:rStyle w:val="ezkurwreuab5ozgtqnkl"/>
          <w:sz w:val="28"/>
          <w:szCs w:val="28"/>
          <w:lang w:val="kk-KZ"/>
        </w:rPr>
        <w:t>көрінді</w:t>
      </w:r>
      <w:r w:rsidRPr="00BD4E1A">
        <w:rPr>
          <w:sz w:val="28"/>
          <w:szCs w:val="28"/>
          <w:lang w:val="kk-KZ"/>
        </w:rPr>
        <w:t>.</w:t>
      </w:r>
    </w:p>
    <w:p w:rsidR="00C3097E" w:rsidRPr="00BD4E1A" w:rsidRDefault="00C3097E"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Болашақ </w:t>
      </w:r>
      <w:r w:rsidR="00EE576F" w:rsidRPr="00BD4E1A">
        <w:rPr>
          <w:rFonts w:ascii="Times New Roman" w:hAnsi="Times New Roman" w:cs="Times New Roman"/>
          <w:sz w:val="28"/>
          <w:szCs w:val="28"/>
          <w:lang w:val="kk-KZ"/>
        </w:rPr>
        <w:t xml:space="preserve">математика </w:t>
      </w:r>
      <w:r w:rsidRPr="00BD4E1A">
        <w:rPr>
          <w:rFonts w:ascii="Times New Roman" w:hAnsi="Times New Roman" w:cs="Times New Roman"/>
          <w:sz w:val="28"/>
          <w:szCs w:val="28"/>
          <w:lang w:val="kk-KZ"/>
        </w:rPr>
        <w:t>мұғалімінің ЦБ</w:t>
      </w:r>
      <w:r w:rsidR="00EE576F" w:rsidRPr="00BD4E1A">
        <w:rPr>
          <w:rFonts w:ascii="Times New Roman" w:hAnsi="Times New Roman" w:cs="Times New Roman"/>
          <w:sz w:val="28"/>
          <w:szCs w:val="28"/>
          <w:lang w:val="kk-KZ"/>
        </w:rPr>
        <w:t>Б</w:t>
      </w:r>
      <w:r w:rsidRPr="00BD4E1A">
        <w:rPr>
          <w:rFonts w:ascii="Times New Roman" w:hAnsi="Times New Roman" w:cs="Times New Roman"/>
          <w:sz w:val="28"/>
          <w:szCs w:val="28"/>
          <w:lang w:val="kk-KZ"/>
        </w:rPr>
        <w:t>Р</w:t>
      </w:r>
      <w:r w:rsidR="00E04E54" w:rsidRPr="00BD4E1A">
        <w:rPr>
          <w:rFonts w:ascii="Times New Roman" w:hAnsi="Times New Roman" w:cs="Times New Roman"/>
          <w:sz w:val="28"/>
          <w:szCs w:val="28"/>
          <w:lang w:val="kk-KZ"/>
        </w:rPr>
        <w:t xml:space="preserve">-ны </w:t>
      </w:r>
      <w:r w:rsidR="00EE576F" w:rsidRPr="00BD4E1A">
        <w:rPr>
          <w:rFonts w:ascii="Times New Roman" w:hAnsi="Times New Roman" w:cs="Times New Roman"/>
          <w:sz w:val="28"/>
          <w:szCs w:val="28"/>
          <w:lang w:val="kk-KZ"/>
        </w:rPr>
        <w:t xml:space="preserve">қолдануға </w:t>
      </w:r>
      <w:r w:rsidRPr="00BD4E1A">
        <w:rPr>
          <w:rFonts w:ascii="Times New Roman" w:hAnsi="Times New Roman" w:cs="Times New Roman"/>
          <w:sz w:val="28"/>
          <w:szCs w:val="28"/>
          <w:lang w:val="kk-KZ"/>
        </w:rPr>
        <w:t xml:space="preserve">дайындығының ғылыми-теориялық компонентінің </w:t>
      </w:r>
      <w:r w:rsidR="00401894" w:rsidRPr="00BD4E1A">
        <w:rPr>
          <w:rFonts w:ascii="Times New Roman" w:hAnsi="Times New Roman" w:cs="Times New Roman"/>
          <w:sz w:val="28"/>
          <w:szCs w:val="28"/>
          <w:lang w:val="kk-KZ"/>
        </w:rPr>
        <w:t>қалыптасу</w:t>
      </w:r>
      <w:r w:rsidR="00EE576F"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деңгейін анықтау мақсатында студенттерге тест </w:t>
      </w:r>
      <w:r w:rsidR="008A09D7" w:rsidRPr="00BD4E1A">
        <w:rPr>
          <w:rFonts w:ascii="Times New Roman" w:hAnsi="Times New Roman" w:cs="Times New Roman"/>
          <w:sz w:val="28"/>
          <w:szCs w:val="28"/>
          <w:lang w:val="kk-KZ"/>
        </w:rPr>
        <w:t xml:space="preserve">тапсырмаларын </w:t>
      </w:r>
      <w:r w:rsidRPr="00BD4E1A">
        <w:rPr>
          <w:rFonts w:ascii="Times New Roman" w:hAnsi="Times New Roman" w:cs="Times New Roman"/>
          <w:sz w:val="28"/>
          <w:szCs w:val="28"/>
          <w:lang w:val="kk-KZ"/>
        </w:rPr>
        <w:t xml:space="preserve">орындау </w:t>
      </w:r>
      <w:r w:rsidR="008A09D7" w:rsidRPr="00BD4E1A">
        <w:rPr>
          <w:rFonts w:ascii="Times New Roman" w:hAnsi="Times New Roman" w:cs="Times New Roman"/>
          <w:sz w:val="28"/>
          <w:szCs w:val="28"/>
          <w:lang w:val="kk-KZ"/>
        </w:rPr>
        <w:t>ұсынылды</w:t>
      </w:r>
      <w:r w:rsidRPr="00BD4E1A">
        <w:rPr>
          <w:rFonts w:ascii="Times New Roman" w:hAnsi="Times New Roman" w:cs="Times New Roman"/>
          <w:sz w:val="28"/>
          <w:szCs w:val="28"/>
          <w:lang w:val="kk-KZ"/>
        </w:rPr>
        <w:t xml:space="preserve"> </w:t>
      </w:r>
      <w:r w:rsidR="00CD0059" w:rsidRPr="00BD4E1A">
        <w:rPr>
          <w:rFonts w:ascii="Times New Roman" w:eastAsiaTheme="minorHAnsi" w:hAnsi="Times New Roman" w:cs="Times New Roman"/>
          <w:color w:val="000000" w:themeColor="text1"/>
          <w:sz w:val="28"/>
          <w:szCs w:val="28"/>
          <w:lang w:val="kk-KZ" w:eastAsia="en-US"/>
        </w:rPr>
        <w:t xml:space="preserve">(Қосымша Д). </w:t>
      </w:r>
      <w:r w:rsidRPr="00BD4E1A">
        <w:rPr>
          <w:rFonts w:ascii="Times New Roman" w:hAnsi="Times New Roman" w:cs="Times New Roman"/>
          <w:sz w:val="28"/>
          <w:szCs w:val="28"/>
          <w:lang w:val="kk-KZ"/>
        </w:rPr>
        <w:t xml:space="preserve">Студенттердің тест тапсырмаларын орындау нәтижелері </w:t>
      </w:r>
      <w:r w:rsidR="002B66F3" w:rsidRPr="00BD4E1A">
        <w:rPr>
          <w:rFonts w:ascii="Times New Roman" w:hAnsi="Times New Roman" w:cs="Times New Roman"/>
          <w:sz w:val="28"/>
          <w:szCs w:val="28"/>
          <w:lang w:val="kk-KZ"/>
        </w:rPr>
        <w:t>1</w:t>
      </w:r>
      <w:r w:rsidR="00C31801" w:rsidRPr="00BD4E1A">
        <w:rPr>
          <w:rFonts w:ascii="Times New Roman" w:hAnsi="Times New Roman" w:cs="Times New Roman"/>
          <w:sz w:val="28"/>
          <w:szCs w:val="28"/>
          <w:lang w:val="kk-KZ"/>
        </w:rPr>
        <w:t>2</w:t>
      </w:r>
      <w:r w:rsidR="00EE576F" w:rsidRPr="00BD4E1A">
        <w:rPr>
          <w:rFonts w:ascii="Times New Roman" w:hAnsi="Times New Roman" w:cs="Times New Roman"/>
          <w:sz w:val="28"/>
          <w:szCs w:val="28"/>
          <w:lang w:val="kk-KZ"/>
        </w:rPr>
        <w:t xml:space="preserve">-кестеде </w:t>
      </w:r>
      <w:r w:rsidRPr="00BD4E1A">
        <w:rPr>
          <w:rFonts w:ascii="Times New Roman" w:hAnsi="Times New Roman" w:cs="Times New Roman"/>
          <w:sz w:val="28"/>
          <w:szCs w:val="28"/>
          <w:lang w:val="kk-KZ"/>
        </w:rPr>
        <w:t>көрсетілген.</w:t>
      </w:r>
    </w:p>
    <w:p w:rsidR="00EF477C" w:rsidRPr="00BD4E1A" w:rsidRDefault="00EF477C" w:rsidP="00C31801">
      <w:pPr>
        <w:autoSpaceDE w:val="0"/>
        <w:autoSpaceDN w:val="0"/>
        <w:adjustRightInd w:val="0"/>
        <w:spacing w:after="0" w:line="240" w:lineRule="auto"/>
        <w:jc w:val="both"/>
        <w:rPr>
          <w:rFonts w:ascii="Times New Roman" w:hAnsi="Times New Roman" w:cs="Times New Roman"/>
          <w:sz w:val="28"/>
          <w:szCs w:val="28"/>
          <w:lang w:val="kk-KZ"/>
        </w:rPr>
      </w:pPr>
    </w:p>
    <w:p w:rsidR="003A61AF" w:rsidRPr="00BD4E1A" w:rsidRDefault="003A61AF" w:rsidP="00C31801">
      <w:pPr>
        <w:autoSpaceDE w:val="0"/>
        <w:autoSpaceDN w:val="0"/>
        <w:adjustRightInd w:val="0"/>
        <w:spacing w:after="0" w:line="240" w:lineRule="auto"/>
        <w:jc w:val="both"/>
        <w:rPr>
          <w:rFonts w:ascii="Times New Roman" w:eastAsia="Times-Roman" w:hAnsi="Times New Roman" w:cs="Times New Roman"/>
          <w:sz w:val="28"/>
          <w:szCs w:val="28"/>
          <w:lang w:val="kk-KZ" w:eastAsia="en-US"/>
        </w:rPr>
      </w:pPr>
      <w:r w:rsidRPr="00BD4E1A">
        <w:rPr>
          <w:rFonts w:ascii="Times New Roman" w:hAnsi="Times New Roman" w:cs="Times New Roman"/>
          <w:sz w:val="28"/>
          <w:szCs w:val="28"/>
          <w:lang w:val="kk-KZ"/>
        </w:rPr>
        <w:lastRenderedPageBreak/>
        <w:t xml:space="preserve">Кесте </w:t>
      </w:r>
      <w:r w:rsidR="002B66F3" w:rsidRPr="00BD4E1A">
        <w:rPr>
          <w:rFonts w:ascii="Times New Roman" w:hAnsi="Times New Roman" w:cs="Times New Roman"/>
          <w:sz w:val="28"/>
          <w:szCs w:val="28"/>
          <w:lang w:val="kk-KZ"/>
        </w:rPr>
        <w:t>1</w:t>
      </w:r>
      <w:r w:rsidR="00C31801" w:rsidRPr="00BD4E1A">
        <w:rPr>
          <w:rFonts w:ascii="Times New Roman" w:hAnsi="Times New Roman" w:cs="Times New Roman"/>
          <w:sz w:val="28"/>
          <w:szCs w:val="28"/>
          <w:lang w:val="kk-KZ"/>
        </w:rPr>
        <w:t>2</w:t>
      </w:r>
      <w:r w:rsidR="00E04E54" w:rsidRPr="00BD4E1A">
        <w:rPr>
          <w:rFonts w:ascii="Times New Roman" w:hAnsi="Times New Roman" w:cs="Times New Roman"/>
          <w:sz w:val="28"/>
          <w:szCs w:val="28"/>
          <w:lang w:val="kk-KZ"/>
        </w:rPr>
        <w:t xml:space="preserve"> </w:t>
      </w:r>
      <w:r w:rsidR="006D0E3B" w:rsidRPr="00BD4E1A">
        <w:rPr>
          <w:rFonts w:ascii="Times New Roman" w:hAnsi="Times New Roman" w:cs="Times New Roman"/>
          <w:bCs/>
          <w:color w:val="000000" w:themeColor="text1"/>
          <w:sz w:val="28"/>
          <w:szCs w:val="28"/>
          <w:lang w:val="kk-KZ"/>
        </w:rPr>
        <w:t>–</w:t>
      </w:r>
      <w:r w:rsidR="00E04E54" w:rsidRPr="00BD4E1A">
        <w:rPr>
          <w:rFonts w:ascii="Times New Roman" w:hAnsi="Times New Roman" w:cs="Times New Roman"/>
          <w:sz w:val="28"/>
          <w:szCs w:val="28"/>
          <w:lang w:val="kk-KZ"/>
        </w:rPr>
        <w:t xml:space="preserve"> </w:t>
      </w:r>
      <w:r w:rsidRPr="00BD4E1A">
        <w:rPr>
          <w:rFonts w:ascii="Times New Roman" w:eastAsia="Times-Roman" w:hAnsi="Times New Roman" w:cs="Times New Roman"/>
          <w:sz w:val="28"/>
          <w:szCs w:val="28"/>
          <w:lang w:val="kk-KZ" w:eastAsia="en-US"/>
        </w:rPr>
        <w:t xml:space="preserve">Студенттердің </w:t>
      </w:r>
      <w:r w:rsidR="00E04E54" w:rsidRPr="00BD4E1A">
        <w:rPr>
          <w:rFonts w:ascii="Times New Roman" w:eastAsia="Arial Unicode MS" w:hAnsi="Times New Roman"/>
          <w:color w:val="000000"/>
          <w:sz w:val="28"/>
          <w:szCs w:val="28"/>
          <w:u w:color="000000"/>
          <w:bdr w:val="nil"/>
          <w:lang w:val="kk-KZ" w:eastAsia="zh-CN"/>
        </w:rPr>
        <w:t xml:space="preserve">цифрлық білім беру ресурстарын </w:t>
      </w:r>
      <w:r w:rsidRPr="00BD4E1A">
        <w:rPr>
          <w:rFonts w:ascii="Times New Roman" w:eastAsia="Times-Roman" w:hAnsi="Times New Roman" w:cs="Times New Roman"/>
          <w:sz w:val="28"/>
          <w:szCs w:val="28"/>
          <w:lang w:val="kk-KZ" w:eastAsia="en-US"/>
        </w:rPr>
        <w:t xml:space="preserve">қолдануға әдістемелік дайындықтарының </w:t>
      </w:r>
      <w:r w:rsidRPr="00BD4E1A">
        <w:rPr>
          <w:rFonts w:ascii="Times New Roman" w:hAnsi="Times New Roman" w:cs="Times New Roman"/>
          <w:sz w:val="28"/>
          <w:szCs w:val="28"/>
          <w:lang w:val="kk-KZ"/>
        </w:rPr>
        <w:t>ғылыми-теориялық компонентінің</w:t>
      </w:r>
      <w:r w:rsidR="008A09D7" w:rsidRPr="00BD4E1A">
        <w:rPr>
          <w:rFonts w:ascii="Times New Roman" w:hAnsi="Times New Roman" w:cs="Times New Roman"/>
          <w:sz w:val="28"/>
          <w:szCs w:val="28"/>
          <w:lang w:val="kk-KZ"/>
        </w:rPr>
        <w:t xml:space="preserve"> </w:t>
      </w:r>
      <w:r w:rsidRPr="00BD4E1A">
        <w:rPr>
          <w:rFonts w:ascii="Times New Roman" w:eastAsia="Times-Roman" w:hAnsi="Times New Roman" w:cs="Times New Roman"/>
          <w:sz w:val="28"/>
          <w:szCs w:val="28"/>
          <w:lang w:val="kk-KZ" w:eastAsia="en-US"/>
        </w:rPr>
        <w:t>қалыптасу деңгейлері (</w:t>
      </w:r>
      <w:r w:rsidR="0042594A" w:rsidRPr="00BD4E1A">
        <w:rPr>
          <w:rFonts w:ascii="Times New Roman" w:eastAsia="Arial Unicode MS" w:hAnsi="Times New Roman" w:cs="Times New Roman"/>
          <w:color w:val="000000"/>
          <w:sz w:val="28"/>
          <w:szCs w:val="28"/>
          <w:u w:color="000000"/>
          <w:bdr w:val="nil"/>
          <w:lang w:val="kk-KZ" w:eastAsia="zh-CN"/>
        </w:rPr>
        <w:t xml:space="preserve">айқындаушы </w:t>
      </w:r>
      <w:r w:rsidRPr="00BD4E1A">
        <w:rPr>
          <w:rFonts w:ascii="Times New Roman" w:eastAsia="Times-Roman" w:hAnsi="Times New Roman" w:cs="Times New Roman"/>
          <w:sz w:val="28"/>
          <w:szCs w:val="28"/>
          <w:lang w:val="kk-KZ" w:eastAsia="en-US"/>
        </w:rPr>
        <w:t>эксперимент)</w:t>
      </w:r>
    </w:p>
    <w:p w:rsidR="00802BD2" w:rsidRPr="00BD4E1A" w:rsidRDefault="00802BD2" w:rsidP="00965B93">
      <w:pPr>
        <w:autoSpaceDE w:val="0"/>
        <w:autoSpaceDN w:val="0"/>
        <w:adjustRightInd w:val="0"/>
        <w:spacing w:after="0" w:line="240" w:lineRule="auto"/>
        <w:ind w:firstLine="709"/>
        <w:jc w:val="both"/>
        <w:rPr>
          <w:rFonts w:ascii="Times New Roman" w:eastAsia="Times-Roman" w:hAnsi="Times New Roman" w:cs="Times New Roman"/>
          <w:sz w:val="28"/>
          <w:szCs w:val="28"/>
          <w:lang w:val="kk-KZ" w:eastAsia="en-US"/>
        </w:rPr>
      </w:pPr>
    </w:p>
    <w:tbl>
      <w:tblPr>
        <w:tblStyle w:val="af"/>
        <w:tblW w:w="0" w:type="auto"/>
        <w:tblInd w:w="108" w:type="dxa"/>
        <w:tblLook w:val="04A0" w:firstRow="1" w:lastRow="0" w:firstColumn="1" w:lastColumn="0" w:noHBand="0" w:noVBand="1"/>
      </w:tblPr>
      <w:tblGrid>
        <w:gridCol w:w="2268"/>
        <w:gridCol w:w="2410"/>
        <w:gridCol w:w="2392"/>
        <w:gridCol w:w="2286"/>
      </w:tblGrid>
      <w:tr w:rsidR="00156CB2" w:rsidRPr="00BD4E1A" w:rsidTr="00FC0B88">
        <w:tc>
          <w:tcPr>
            <w:tcW w:w="2268" w:type="dxa"/>
            <w:vMerge w:val="restart"/>
          </w:tcPr>
          <w:p w:rsidR="00156CB2" w:rsidRPr="00BD4E1A" w:rsidRDefault="00156CB2" w:rsidP="00867067">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Топтар</w:t>
            </w:r>
          </w:p>
          <w:p w:rsidR="00156CB2" w:rsidRPr="00BD4E1A" w:rsidRDefault="00156CB2" w:rsidP="00867067">
            <w:pPr>
              <w:pStyle w:val="Default"/>
              <w:jc w:val="center"/>
              <w:rPr>
                <w:color w:val="000000" w:themeColor="text1"/>
                <w:sz w:val="28"/>
                <w:szCs w:val="28"/>
                <w:lang w:val="kk-KZ"/>
              </w:rPr>
            </w:pPr>
          </w:p>
        </w:tc>
        <w:tc>
          <w:tcPr>
            <w:tcW w:w="7088" w:type="dxa"/>
            <w:gridSpan w:val="3"/>
          </w:tcPr>
          <w:p w:rsidR="00156CB2" w:rsidRPr="00BD4E1A" w:rsidRDefault="00156CB2" w:rsidP="00867067">
            <w:pPr>
              <w:jc w:val="center"/>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lang w:val="kk-KZ"/>
              </w:rPr>
              <w:t xml:space="preserve">Дайындық деңгейлері </w:t>
            </w:r>
            <w:r w:rsidRPr="00BD4E1A">
              <w:rPr>
                <w:rFonts w:ascii="Times New Roman" w:hAnsi="Times New Roman" w:cs="Times New Roman"/>
                <w:color w:val="000000" w:themeColor="text1"/>
                <w:sz w:val="28"/>
                <w:szCs w:val="28"/>
              </w:rPr>
              <w:t>%</w:t>
            </w:r>
          </w:p>
        </w:tc>
      </w:tr>
      <w:tr w:rsidR="00156CB2" w:rsidRPr="00BD4E1A" w:rsidTr="00FC0B88">
        <w:tc>
          <w:tcPr>
            <w:tcW w:w="2268" w:type="dxa"/>
            <w:vMerge/>
          </w:tcPr>
          <w:p w:rsidR="00156CB2" w:rsidRPr="00BD4E1A" w:rsidRDefault="00156CB2" w:rsidP="00867067">
            <w:pPr>
              <w:pStyle w:val="Default"/>
              <w:jc w:val="both"/>
              <w:rPr>
                <w:sz w:val="28"/>
                <w:szCs w:val="28"/>
                <w:lang w:val="kk-KZ"/>
              </w:rPr>
            </w:pPr>
          </w:p>
        </w:tc>
        <w:tc>
          <w:tcPr>
            <w:tcW w:w="2410" w:type="dxa"/>
          </w:tcPr>
          <w:p w:rsidR="00156CB2" w:rsidRPr="00BD4E1A" w:rsidRDefault="00156CB2" w:rsidP="00867067">
            <w:pPr>
              <w:pStyle w:val="Default"/>
              <w:jc w:val="center"/>
              <w:rPr>
                <w:sz w:val="28"/>
                <w:szCs w:val="28"/>
                <w:lang w:val="kk-KZ"/>
              </w:rPr>
            </w:pPr>
            <w:r w:rsidRPr="00BD4E1A">
              <w:rPr>
                <w:sz w:val="28"/>
                <w:szCs w:val="28"/>
              </w:rPr>
              <w:t>Жоғары</w:t>
            </w:r>
          </w:p>
        </w:tc>
        <w:tc>
          <w:tcPr>
            <w:tcW w:w="2392" w:type="dxa"/>
          </w:tcPr>
          <w:p w:rsidR="00156CB2" w:rsidRPr="00BD4E1A" w:rsidRDefault="00156CB2" w:rsidP="00867067">
            <w:pPr>
              <w:pStyle w:val="Default"/>
              <w:jc w:val="center"/>
              <w:rPr>
                <w:sz w:val="28"/>
                <w:szCs w:val="28"/>
              </w:rPr>
            </w:pPr>
            <w:r w:rsidRPr="00BD4E1A">
              <w:rPr>
                <w:sz w:val="28"/>
                <w:szCs w:val="28"/>
              </w:rPr>
              <w:t>Орта</w:t>
            </w:r>
          </w:p>
        </w:tc>
        <w:tc>
          <w:tcPr>
            <w:tcW w:w="2286" w:type="dxa"/>
          </w:tcPr>
          <w:p w:rsidR="00156CB2" w:rsidRPr="00BD4E1A" w:rsidRDefault="00156CB2" w:rsidP="00867067">
            <w:pPr>
              <w:pStyle w:val="Default"/>
              <w:jc w:val="center"/>
              <w:rPr>
                <w:sz w:val="28"/>
                <w:szCs w:val="28"/>
              </w:rPr>
            </w:pPr>
            <w:r w:rsidRPr="00BD4E1A">
              <w:rPr>
                <w:sz w:val="28"/>
                <w:szCs w:val="28"/>
              </w:rPr>
              <w:t>Т</w:t>
            </w:r>
            <w:r w:rsidRPr="00BD4E1A">
              <w:rPr>
                <w:sz w:val="28"/>
                <w:szCs w:val="28"/>
                <w:lang w:val="kk-KZ"/>
              </w:rPr>
              <w:t>ө</w:t>
            </w:r>
            <w:r w:rsidRPr="00BD4E1A">
              <w:rPr>
                <w:sz w:val="28"/>
                <w:szCs w:val="28"/>
              </w:rPr>
              <w:t>мен</w:t>
            </w:r>
          </w:p>
        </w:tc>
      </w:tr>
      <w:tr w:rsidR="00156CB2" w:rsidRPr="00BD4E1A" w:rsidTr="00FC0B88">
        <w:tc>
          <w:tcPr>
            <w:tcW w:w="2268" w:type="dxa"/>
          </w:tcPr>
          <w:p w:rsidR="00156CB2" w:rsidRPr="00BD4E1A" w:rsidRDefault="00156CB2" w:rsidP="001C0A74">
            <w:pPr>
              <w:pStyle w:val="Default"/>
              <w:jc w:val="both"/>
              <w:rPr>
                <w:sz w:val="28"/>
                <w:szCs w:val="28"/>
              </w:rPr>
            </w:pPr>
            <w:r w:rsidRPr="00BD4E1A">
              <w:rPr>
                <w:sz w:val="28"/>
                <w:szCs w:val="28"/>
              </w:rPr>
              <w:t>Бақылау тобы</w:t>
            </w:r>
            <w:r w:rsidR="001C0A74" w:rsidRPr="00BD4E1A">
              <w:rPr>
                <w:sz w:val="28"/>
                <w:szCs w:val="28"/>
                <w:lang w:val="kk-KZ"/>
              </w:rPr>
              <w:t xml:space="preserve"> </w:t>
            </w:r>
            <w:r w:rsidRPr="00BD4E1A">
              <w:rPr>
                <w:sz w:val="28"/>
                <w:szCs w:val="28"/>
              </w:rPr>
              <w:t>(</w:t>
            </w:r>
            <w:r w:rsidRPr="00BD4E1A">
              <w:rPr>
                <w:sz w:val="28"/>
                <w:szCs w:val="28"/>
                <w:lang w:val="kk-KZ"/>
              </w:rPr>
              <w:t>51</w:t>
            </w:r>
            <w:r w:rsidRPr="00BD4E1A">
              <w:rPr>
                <w:sz w:val="28"/>
                <w:szCs w:val="28"/>
              </w:rPr>
              <w:t xml:space="preserve"> студент)</w:t>
            </w:r>
          </w:p>
        </w:tc>
        <w:tc>
          <w:tcPr>
            <w:tcW w:w="2410" w:type="dxa"/>
          </w:tcPr>
          <w:p w:rsidR="00156CB2" w:rsidRPr="00BD4E1A" w:rsidRDefault="00156CB2" w:rsidP="00867067">
            <w:pPr>
              <w:pStyle w:val="Default"/>
              <w:jc w:val="center"/>
              <w:rPr>
                <w:sz w:val="28"/>
                <w:szCs w:val="28"/>
                <w:lang w:val="kk-KZ"/>
              </w:rPr>
            </w:pPr>
            <w:r w:rsidRPr="00BD4E1A">
              <w:rPr>
                <w:sz w:val="28"/>
                <w:szCs w:val="28"/>
                <w:lang w:val="kk-KZ"/>
              </w:rPr>
              <w:t>0</w:t>
            </w:r>
          </w:p>
        </w:tc>
        <w:tc>
          <w:tcPr>
            <w:tcW w:w="2392" w:type="dxa"/>
          </w:tcPr>
          <w:p w:rsidR="00156CB2" w:rsidRPr="00BD4E1A" w:rsidRDefault="0071556D" w:rsidP="00867067">
            <w:pPr>
              <w:pStyle w:val="Default"/>
              <w:jc w:val="center"/>
              <w:rPr>
                <w:sz w:val="28"/>
                <w:szCs w:val="28"/>
                <w:lang w:val="kk-KZ"/>
              </w:rPr>
            </w:pPr>
            <w:r w:rsidRPr="00BD4E1A">
              <w:rPr>
                <w:sz w:val="28"/>
                <w:szCs w:val="28"/>
                <w:lang w:val="kk-KZ"/>
              </w:rPr>
              <w:t>1</w:t>
            </w:r>
            <w:r w:rsidR="00D42B75" w:rsidRPr="00BD4E1A">
              <w:rPr>
                <w:sz w:val="28"/>
                <w:szCs w:val="28"/>
                <w:lang w:val="kk-KZ"/>
              </w:rPr>
              <w:t>7,65</w:t>
            </w:r>
          </w:p>
        </w:tc>
        <w:tc>
          <w:tcPr>
            <w:tcW w:w="2286" w:type="dxa"/>
          </w:tcPr>
          <w:p w:rsidR="00156CB2" w:rsidRPr="00BD4E1A" w:rsidRDefault="0071556D" w:rsidP="00867067">
            <w:pPr>
              <w:pStyle w:val="Default"/>
              <w:jc w:val="center"/>
              <w:rPr>
                <w:sz w:val="28"/>
                <w:szCs w:val="28"/>
                <w:lang w:val="kk-KZ"/>
              </w:rPr>
            </w:pPr>
            <w:r w:rsidRPr="00BD4E1A">
              <w:rPr>
                <w:sz w:val="28"/>
                <w:szCs w:val="28"/>
                <w:lang w:val="kk-KZ"/>
              </w:rPr>
              <w:t>82</w:t>
            </w:r>
            <w:r w:rsidR="00D42B75" w:rsidRPr="00BD4E1A">
              <w:rPr>
                <w:sz w:val="28"/>
                <w:szCs w:val="28"/>
                <w:lang w:val="kk-KZ"/>
              </w:rPr>
              <w:t>,35</w:t>
            </w:r>
          </w:p>
        </w:tc>
      </w:tr>
      <w:tr w:rsidR="00156CB2" w:rsidRPr="00BD4E1A" w:rsidTr="00FC0B88">
        <w:tc>
          <w:tcPr>
            <w:tcW w:w="2268" w:type="dxa"/>
          </w:tcPr>
          <w:p w:rsidR="00156CB2" w:rsidRPr="00BD4E1A" w:rsidRDefault="00156CB2" w:rsidP="00867067">
            <w:pPr>
              <w:pStyle w:val="Default"/>
              <w:jc w:val="both"/>
              <w:rPr>
                <w:sz w:val="28"/>
                <w:szCs w:val="28"/>
                <w:lang w:val="kk-KZ"/>
              </w:rPr>
            </w:pPr>
            <w:r w:rsidRPr="00BD4E1A">
              <w:rPr>
                <w:sz w:val="28"/>
                <w:szCs w:val="28"/>
              </w:rPr>
              <w:t>Эксперименттік топ (</w:t>
            </w:r>
            <w:r w:rsidRPr="00BD4E1A">
              <w:rPr>
                <w:sz w:val="28"/>
                <w:szCs w:val="28"/>
                <w:lang w:val="kk-KZ"/>
              </w:rPr>
              <w:t>49</w:t>
            </w:r>
            <w:r w:rsidRPr="00BD4E1A">
              <w:rPr>
                <w:sz w:val="28"/>
                <w:szCs w:val="28"/>
              </w:rPr>
              <w:t xml:space="preserve"> студент) </w:t>
            </w:r>
          </w:p>
        </w:tc>
        <w:tc>
          <w:tcPr>
            <w:tcW w:w="2410" w:type="dxa"/>
          </w:tcPr>
          <w:p w:rsidR="00156CB2" w:rsidRPr="00BD4E1A" w:rsidRDefault="00156CB2" w:rsidP="00867067">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0</w:t>
            </w:r>
          </w:p>
        </w:tc>
        <w:tc>
          <w:tcPr>
            <w:tcW w:w="2392" w:type="dxa"/>
          </w:tcPr>
          <w:p w:rsidR="00156CB2" w:rsidRPr="00BD4E1A" w:rsidRDefault="00D42B75" w:rsidP="00867067">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14,29</w:t>
            </w:r>
          </w:p>
        </w:tc>
        <w:tc>
          <w:tcPr>
            <w:tcW w:w="2286" w:type="dxa"/>
          </w:tcPr>
          <w:p w:rsidR="00156CB2" w:rsidRPr="00BD4E1A" w:rsidRDefault="0071556D" w:rsidP="00867067">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85</w:t>
            </w:r>
            <w:r w:rsidR="00D42B75" w:rsidRPr="00BD4E1A">
              <w:rPr>
                <w:rFonts w:ascii="Times New Roman" w:hAnsi="Times New Roman" w:cs="Times New Roman"/>
                <w:color w:val="000000" w:themeColor="text1"/>
                <w:sz w:val="28"/>
                <w:szCs w:val="28"/>
                <w:lang w:val="kk-KZ"/>
              </w:rPr>
              <w:t>,71</w:t>
            </w:r>
          </w:p>
        </w:tc>
      </w:tr>
    </w:tbl>
    <w:p w:rsidR="00F53992" w:rsidRPr="00BD4E1A" w:rsidRDefault="00F53992" w:rsidP="00965B93">
      <w:pPr>
        <w:spacing w:after="0" w:line="240" w:lineRule="auto"/>
        <w:ind w:firstLine="709"/>
        <w:jc w:val="both"/>
        <w:rPr>
          <w:rFonts w:ascii="Times New Roman" w:hAnsi="Times New Roman" w:cs="Times New Roman"/>
          <w:sz w:val="28"/>
          <w:szCs w:val="28"/>
          <w:lang w:val="kk-KZ"/>
        </w:rPr>
      </w:pPr>
    </w:p>
    <w:p w:rsidR="00604BAE" w:rsidRPr="00BD4E1A" w:rsidRDefault="00C3097E"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Тест </w:t>
      </w:r>
      <w:r w:rsidR="00742398" w:rsidRPr="00BD4E1A">
        <w:rPr>
          <w:rFonts w:ascii="Times New Roman" w:hAnsi="Times New Roman" w:cs="Times New Roman"/>
          <w:sz w:val="28"/>
          <w:szCs w:val="28"/>
          <w:lang w:val="kk-KZ"/>
        </w:rPr>
        <w:t xml:space="preserve">нәтижелерін талдау </w:t>
      </w:r>
      <w:r w:rsidRPr="00BD4E1A">
        <w:rPr>
          <w:rFonts w:ascii="Times New Roman" w:hAnsi="Times New Roman" w:cs="Times New Roman"/>
          <w:sz w:val="28"/>
          <w:szCs w:val="28"/>
          <w:lang w:val="kk-KZ"/>
        </w:rPr>
        <w:t xml:space="preserve">бақылау тобындағы және эксперименттік топтағы студенттердің көпшілігінің (тиісінше </w:t>
      </w:r>
      <w:r w:rsidR="0071556D" w:rsidRPr="00BD4E1A">
        <w:rPr>
          <w:rFonts w:ascii="Times New Roman" w:hAnsi="Times New Roman" w:cs="Times New Roman"/>
          <w:sz w:val="28"/>
          <w:szCs w:val="28"/>
          <w:lang w:val="kk-KZ"/>
        </w:rPr>
        <w:t>82</w:t>
      </w:r>
      <w:r w:rsidR="00B52068" w:rsidRPr="00BD4E1A">
        <w:rPr>
          <w:rFonts w:ascii="Times New Roman" w:hAnsi="Times New Roman" w:cs="Times New Roman"/>
          <w:sz w:val="28"/>
          <w:szCs w:val="28"/>
          <w:lang w:val="kk-KZ"/>
        </w:rPr>
        <w:t>,35</w:t>
      </w:r>
      <w:r w:rsidR="00604BAE" w:rsidRPr="00BD4E1A">
        <w:rPr>
          <w:rFonts w:ascii="Times New Roman" w:hAnsi="Times New Roman" w:cs="Times New Roman"/>
          <w:sz w:val="28"/>
          <w:szCs w:val="28"/>
          <w:lang w:val="kk-KZ"/>
        </w:rPr>
        <w:t>%</w:t>
      </w:r>
      <w:r w:rsidR="00CD34EA"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және </w:t>
      </w:r>
      <w:r w:rsidR="0071556D" w:rsidRPr="00BD4E1A">
        <w:rPr>
          <w:rFonts w:ascii="Times New Roman" w:hAnsi="Times New Roman" w:cs="Times New Roman"/>
          <w:sz w:val="28"/>
          <w:szCs w:val="28"/>
          <w:lang w:val="kk-KZ"/>
        </w:rPr>
        <w:t>85</w:t>
      </w:r>
      <w:r w:rsidR="00B52068" w:rsidRPr="00BD4E1A">
        <w:rPr>
          <w:rFonts w:ascii="Times New Roman" w:hAnsi="Times New Roman" w:cs="Times New Roman"/>
          <w:sz w:val="28"/>
          <w:szCs w:val="28"/>
          <w:lang w:val="kk-KZ"/>
        </w:rPr>
        <w:t>,71</w:t>
      </w:r>
      <w:r w:rsidR="00604BAE" w:rsidRPr="00BD4E1A">
        <w:rPr>
          <w:rFonts w:ascii="Times New Roman" w:hAnsi="Times New Roman" w:cs="Times New Roman"/>
          <w:sz w:val="28"/>
          <w:szCs w:val="28"/>
          <w:lang w:val="kk-KZ"/>
        </w:rPr>
        <w:t>%</w:t>
      </w:r>
      <w:r w:rsidRPr="00BD4E1A">
        <w:rPr>
          <w:rFonts w:ascii="Times New Roman" w:hAnsi="Times New Roman" w:cs="Times New Roman"/>
          <w:sz w:val="28"/>
          <w:szCs w:val="28"/>
          <w:lang w:val="kk-KZ"/>
        </w:rPr>
        <w:t>)</w:t>
      </w:r>
      <w:r w:rsidR="00CD34EA"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ЦБ</w:t>
      </w:r>
      <w:r w:rsidR="00CD34EA" w:rsidRPr="00BD4E1A">
        <w:rPr>
          <w:rFonts w:ascii="Times New Roman" w:hAnsi="Times New Roman" w:cs="Times New Roman"/>
          <w:sz w:val="28"/>
          <w:szCs w:val="28"/>
          <w:lang w:val="kk-KZ"/>
        </w:rPr>
        <w:t>Б</w:t>
      </w:r>
      <w:r w:rsidRPr="00BD4E1A">
        <w:rPr>
          <w:rFonts w:ascii="Times New Roman" w:hAnsi="Times New Roman" w:cs="Times New Roman"/>
          <w:sz w:val="28"/>
          <w:szCs w:val="28"/>
          <w:lang w:val="kk-KZ"/>
        </w:rPr>
        <w:t>Р</w:t>
      </w:r>
      <w:r w:rsidR="000A3A32" w:rsidRPr="00BD4E1A">
        <w:rPr>
          <w:rFonts w:ascii="Times New Roman" w:hAnsi="Times New Roman" w:cs="Times New Roman"/>
          <w:sz w:val="28"/>
          <w:szCs w:val="28"/>
          <w:lang w:val="kk-KZ"/>
        </w:rPr>
        <w:t>-ны</w:t>
      </w:r>
      <w:r w:rsidRPr="00BD4E1A">
        <w:rPr>
          <w:rFonts w:ascii="Times New Roman" w:hAnsi="Times New Roman" w:cs="Times New Roman"/>
          <w:sz w:val="28"/>
          <w:szCs w:val="28"/>
          <w:lang w:val="kk-KZ"/>
        </w:rPr>
        <w:t xml:space="preserve"> қолдану дайындығының ғылыми-теориялық</w:t>
      </w:r>
      <w:r w:rsidR="00CD34EA"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компонентінің </w:t>
      </w:r>
      <w:r w:rsidR="00CD34EA" w:rsidRPr="00BD4E1A">
        <w:rPr>
          <w:rFonts w:ascii="Times New Roman" w:hAnsi="Times New Roman" w:cs="Times New Roman"/>
          <w:sz w:val="28"/>
          <w:szCs w:val="28"/>
          <w:lang w:val="kk-KZ"/>
        </w:rPr>
        <w:t xml:space="preserve">қалыптасуының </w:t>
      </w:r>
      <w:r w:rsidRPr="00BD4E1A">
        <w:rPr>
          <w:rFonts w:ascii="Times New Roman" w:hAnsi="Times New Roman" w:cs="Times New Roman"/>
          <w:sz w:val="28"/>
          <w:szCs w:val="28"/>
          <w:lang w:val="kk-KZ"/>
        </w:rPr>
        <w:t xml:space="preserve">төмен деңгейінде болғанын айтуға мүмкіндік береді. Бұл студенттер </w:t>
      </w:r>
      <w:r w:rsidR="00491996" w:rsidRPr="00BD4E1A">
        <w:rPr>
          <w:rFonts w:ascii="Times New Roman" w:hAnsi="Times New Roman" w:cs="Times New Roman"/>
          <w:sz w:val="28"/>
          <w:szCs w:val="28"/>
          <w:lang w:val="kk-KZ"/>
        </w:rPr>
        <w:t xml:space="preserve">цифрлық </w:t>
      </w:r>
      <w:r w:rsidRPr="00BD4E1A">
        <w:rPr>
          <w:rFonts w:ascii="Times New Roman" w:hAnsi="Times New Roman" w:cs="Times New Roman"/>
          <w:sz w:val="28"/>
          <w:szCs w:val="28"/>
          <w:lang w:val="kk-KZ"/>
        </w:rPr>
        <w:t xml:space="preserve">түрде ұсынылған әртүрлі ақпаратпен жұмыс істеу және </w:t>
      </w:r>
      <w:r w:rsidR="00491996" w:rsidRPr="00BD4E1A">
        <w:rPr>
          <w:rFonts w:ascii="Times New Roman" w:hAnsi="Times New Roman" w:cs="Times New Roman"/>
          <w:sz w:val="28"/>
          <w:szCs w:val="28"/>
          <w:lang w:val="kk-KZ"/>
        </w:rPr>
        <w:t xml:space="preserve">мектеп геометрия курсын оқытуға </w:t>
      </w:r>
      <w:r w:rsidRPr="00BD4E1A">
        <w:rPr>
          <w:rFonts w:ascii="Times New Roman" w:hAnsi="Times New Roman" w:cs="Times New Roman"/>
          <w:sz w:val="28"/>
          <w:szCs w:val="28"/>
          <w:lang w:val="kk-KZ"/>
        </w:rPr>
        <w:t>арналған ЦБ</w:t>
      </w:r>
      <w:r w:rsidR="00491996" w:rsidRPr="00BD4E1A">
        <w:rPr>
          <w:rFonts w:ascii="Times New Roman" w:hAnsi="Times New Roman" w:cs="Times New Roman"/>
          <w:sz w:val="28"/>
          <w:szCs w:val="28"/>
          <w:lang w:val="kk-KZ"/>
        </w:rPr>
        <w:t>Б</w:t>
      </w:r>
      <w:r w:rsidRPr="00BD4E1A">
        <w:rPr>
          <w:rFonts w:ascii="Times New Roman" w:hAnsi="Times New Roman" w:cs="Times New Roman"/>
          <w:sz w:val="28"/>
          <w:szCs w:val="28"/>
          <w:lang w:val="kk-KZ"/>
        </w:rPr>
        <w:t>Р түрлері, оларды пайдалану ерекшеліктері туралы фрагменттік, таяз білімге ие болды.</w:t>
      </w:r>
      <w:r w:rsidR="00604BAE" w:rsidRPr="00BD4E1A">
        <w:rPr>
          <w:rFonts w:ascii="Times New Roman" w:hAnsi="Times New Roman" w:cs="Times New Roman"/>
          <w:sz w:val="28"/>
          <w:szCs w:val="28"/>
          <w:lang w:val="kk-KZ"/>
        </w:rPr>
        <w:t xml:space="preserve"> </w:t>
      </w:r>
    </w:p>
    <w:p w:rsidR="00C75D74" w:rsidRPr="00BD4E1A" w:rsidRDefault="00A05F20" w:rsidP="00965B93">
      <w:pPr>
        <w:pStyle w:val="ad"/>
        <w:shd w:val="clear" w:color="auto" w:fill="auto"/>
        <w:spacing w:after="0" w:line="240" w:lineRule="auto"/>
        <w:ind w:left="40" w:right="23" w:firstLine="709"/>
        <w:jc w:val="both"/>
        <w:rPr>
          <w:sz w:val="28"/>
          <w:szCs w:val="28"/>
          <w:lang w:val="kk-KZ"/>
        </w:rPr>
      </w:pPr>
      <w:r w:rsidRPr="00BD4E1A">
        <w:rPr>
          <w:sz w:val="28"/>
          <w:szCs w:val="28"/>
          <w:lang w:val="kk-KZ"/>
        </w:rPr>
        <w:t>ЦББР</w:t>
      </w:r>
      <w:r w:rsidR="000A3A32" w:rsidRPr="00BD4E1A">
        <w:rPr>
          <w:sz w:val="28"/>
          <w:szCs w:val="28"/>
          <w:lang w:val="kk-KZ"/>
        </w:rPr>
        <w:t xml:space="preserve">-ны </w:t>
      </w:r>
      <w:r w:rsidRPr="00BD4E1A">
        <w:rPr>
          <w:sz w:val="28"/>
          <w:szCs w:val="28"/>
          <w:lang w:val="kk-KZ"/>
        </w:rPr>
        <w:t xml:space="preserve">қолдану дайындығының ғылыми-теориялық компонентінің орташа </w:t>
      </w:r>
      <w:r w:rsidR="00C75D74" w:rsidRPr="00BD4E1A">
        <w:rPr>
          <w:sz w:val="28"/>
          <w:szCs w:val="28"/>
          <w:lang w:val="kk-KZ"/>
        </w:rPr>
        <w:t xml:space="preserve">қалыптасу </w:t>
      </w:r>
      <w:r w:rsidRPr="00BD4E1A">
        <w:rPr>
          <w:sz w:val="28"/>
          <w:szCs w:val="28"/>
          <w:lang w:val="kk-KZ"/>
        </w:rPr>
        <w:t>деңгейін бақылау тобындағы студенттердің 1</w:t>
      </w:r>
      <w:r w:rsidR="00B52068" w:rsidRPr="00BD4E1A">
        <w:rPr>
          <w:sz w:val="28"/>
          <w:szCs w:val="28"/>
          <w:lang w:val="kk-KZ"/>
        </w:rPr>
        <w:t>7,65</w:t>
      </w:r>
      <w:r w:rsidRPr="00BD4E1A">
        <w:rPr>
          <w:sz w:val="28"/>
          <w:szCs w:val="28"/>
          <w:lang w:val="kk-KZ"/>
        </w:rPr>
        <w:t>% және эксперименттік топтағы 1</w:t>
      </w:r>
      <w:r w:rsidR="00B52068" w:rsidRPr="00BD4E1A">
        <w:rPr>
          <w:sz w:val="28"/>
          <w:szCs w:val="28"/>
          <w:lang w:val="kk-KZ"/>
        </w:rPr>
        <w:t>4,29</w:t>
      </w:r>
      <w:r w:rsidRPr="00BD4E1A">
        <w:rPr>
          <w:sz w:val="28"/>
          <w:szCs w:val="28"/>
          <w:lang w:val="kk-KZ"/>
        </w:rPr>
        <w:t>% көрсетті. Бұл санатқа жатқызылған студенттер ЦББР</w:t>
      </w:r>
      <w:r w:rsidR="000A3A32" w:rsidRPr="00BD4E1A">
        <w:rPr>
          <w:sz w:val="28"/>
          <w:szCs w:val="28"/>
          <w:lang w:val="kk-KZ"/>
        </w:rPr>
        <w:t xml:space="preserve">-ның </w:t>
      </w:r>
      <w:r w:rsidRPr="00BD4E1A">
        <w:rPr>
          <w:sz w:val="28"/>
          <w:szCs w:val="28"/>
          <w:lang w:val="kk-KZ"/>
        </w:rPr>
        <w:t>белгілі бір түрлері туралы тү</w:t>
      </w:r>
      <w:r w:rsidR="000A3A32" w:rsidRPr="00BD4E1A">
        <w:rPr>
          <w:sz w:val="28"/>
          <w:szCs w:val="28"/>
          <w:lang w:val="kk-KZ"/>
        </w:rPr>
        <w:t>сінікке ие болды және оқу үдеріс</w:t>
      </w:r>
      <w:r w:rsidRPr="00BD4E1A">
        <w:rPr>
          <w:sz w:val="28"/>
          <w:szCs w:val="28"/>
          <w:lang w:val="kk-KZ"/>
        </w:rPr>
        <w:t>інде цифрлық материалдарды пайдалану қажеттілігін негіздей алды. Әр топта ЦББР</w:t>
      </w:r>
      <w:r w:rsidR="000A3A32" w:rsidRPr="00BD4E1A">
        <w:rPr>
          <w:sz w:val="28"/>
          <w:szCs w:val="28"/>
          <w:lang w:val="kk-KZ"/>
        </w:rPr>
        <w:t xml:space="preserve">-ны </w:t>
      </w:r>
      <w:r w:rsidRPr="00BD4E1A">
        <w:rPr>
          <w:sz w:val="28"/>
          <w:szCs w:val="28"/>
          <w:lang w:val="kk-KZ"/>
        </w:rPr>
        <w:t>қолдану саласында толық, терең, жүйелі, берік білімі бар студенттер болмады. Бұл ЦББР-ның әлі оқу пәніне айналмағандығымен түсіндіріледі және студенттер тест сұрақтарына тек өздерінің оқу тәжірибесі негізінде жауап берді.</w:t>
      </w:r>
      <w:r w:rsidR="00ED5288" w:rsidRPr="00BD4E1A">
        <w:rPr>
          <w:sz w:val="28"/>
          <w:szCs w:val="28"/>
          <w:lang w:val="kk-KZ"/>
        </w:rPr>
        <w:t xml:space="preserve"> </w:t>
      </w:r>
    </w:p>
    <w:p w:rsidR="005C6E2B" w:rsidRPr="00BD4E1A" w:rsidRDefault="005C6E2B" w:rsidP="00965B93">
      <w:pP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 xml:space="preserve">Болашақ </w:t>
      </w:r>
      <w:r w:rsidR="004E6367" w:rsidRPr="00BD4E1A">
        <w:rPr>
          <w:rFonts w:ascii="Times New Roman" w:eastAsia="Arial Unicode MS" w:hAnsi="Times New Roman" w:cs="Times New Roman"/>
          <w:color w:val="000000"/>
          <w:sz w:val="28"/>
          <w:szCs w:val="28"/>
          <w:u w:color="000000"/>
          <w:bdr w:val="nil"/>
          <w:lang w:val="kk-KZ" w:eastAsia="zh-CN"/>
        </w:rPr>
        <w:t xml:space="preserve">математика </w:t>
      </w:r>
      <w:r w:rsidRPr="00BD4E1A">
        <w:rPr>
          <w:rFonts w:ascii="Times New Roman" w:eastAsia="Arial Unicode MS" w:hAnsi="Times New Roman" w:cs="Times New Roman"/>
          <w:color w:val="000000"/>
          <w:sz w:val="28"/>
          <w:szCs w:val="28"/>
          <w:u w:color="000000"/>
          <w:bdr w:val="nil"/>
          <w:lang w:val="kk-KZ" w:eastAsia="zh-CN"/>
        </w:rPr>
        <w:t>мұғалімінің ЦБ</w:t>
      </w:r>
      <w:r w:rsidR="004E6367" w:rsidRPr="00BD4E1A">
        <w:rPr>
          <w:rFonts w:ascii="Times New Roman" w:eastAsia="Arial Unicode MS" w:hAnsi="Times New Roman" w:cs="Times New Roman"/>
          <w:color w:val="000000"/>
          <w:sz w:val="28"/>
          <w:szCs w:val="28"/>
          <w:u w:color="000000"/>
          <w:bdr w:val="nil"/>
          <w:lang w:val="kk-KZ" w:eastAsia="zh-CN"/>
        </w:rPr>
        <w:t>Б</w:t>
      </w:r>
      <w:r w:rsidRPr="00BD4E1A">
        <w:rPr>
          <w:rFonts w:ascii="Times New Roman" w:eastAsia="Arial Unicode MS" w:hAnsi="Times New Roman" w:cs="Times New Roman"/>
          <w:color w:val="000000"/>
          <w:sz w:val="28"/>
          <w:szCs w:val="28"/>
          <w:u w:color="000000"/>
          <w:bdr w:val="nil"/>
          <w:lang w:val="kk-KZ" w:eastAsia="zh-CN"/>
        </w:rPr>
        <w:t>Р</w:t>
      </w:r>
      <w:r w:rsidR="001218CE" w:rsidRPr="00BD4E1A">
        <w:rPr>
          <w:rFonts w:ascii="Times New Roman" w:eastAsia="Arial Unicode MS" w:hAnsi="Times New Roman" w:cs="Times New Roman"/>
          <w:color w:val="000000"/>
          <w:sz w:val="28"/>
          <w:szCs w:val="28"/>
          <w:u w:color="000000"/>
          <w:bdr w:val="nil"/>
          <w:lang w:val="kk-KZ" w:eastAsia="zh-CN"/>
        </w:rPr>
        <w:t xml:space="preserve">-ны қолдануға </w:t>
      </w:r>
      <w:r w:rsidRPr="00BD4E1A">
        <w:rPr>
          <w:rFonts w:ascii="Times New Roman" w:eastAsia="Arial Unicode MS" w:hAnsi="Times New Roman" w:cs="Times New Roman"/>
          <w:color w:val="000000"/>
          <w:sz w:val="28"/>
          <w:szCs w:val="28"/>
          <w:u w:color="000000"/>
          <w:bdr w:val="nil"/>
          <w:lang w:val="kk-KZ" w:eastAsia="zh-CN"/>
        </w:rPr>
        <w:t>дайындығының ақпараттық-технологиялық компонентінің қалыптасу деңгейін анықтау мақсатында біз студенттердің іс-әрекетінің нәтижелерін зерттеуге алдық.</w:t>
      </w:r>
      <w:r w:rsidR="00BE73D3" w:rsidRPr="00BD4E1A">
        <w:rPr>
          <w:rFonts w:ascii="Times New Roman" w:eastAsia="Arial Unicode MS" w:hAnsi="Times New Roman" w:cs="Times New Roman"/>
          <w:color w:val="000000"/>
          <w:sz w:val="28"/>
          <w:szCs w:val="28"/>
          <w:u w:color="000000"/>
          <w:bdr w:val="nil"/>
          <w:lang w:val="kk-KZ" w:eastAsia="zh-CN"/>
        </w:rPr>
        <w:t xml:space="preserve"> </w:t>
      </w:r>
      <w:r w:rsidR="006F0998" w:rsidRPr="00BD4E1A">
        <w:rPr>
          <w:rFonts w:ascii="Times New Roman" w:eastAsia="Arial Unicode MS" w:hAnsi="Times New Roman" w:cs="Times New Roman"/>
          <w:color w:val="000000"/>
          <w:sz w:val="28"/>
          <w:szCs w:val="28"/>
          <w:u w:color="000000"/>
          <w:bdr w:val="nil"/>
          <w:lang w:val="kk-KZ" w:eastAsia="zh-CN"/>
        </w:rPr>
        <w:t xml:space="preserve">Бұл зерттеу </w:t>
      </w:r>
      <w:r w:rsidR="00CE685E" w:rsidRPr="00BD4E1A">
        <w:rPr>
          <w:rFonts w:ascii="Times New Roman" w:hAnsi="Times New Roman" w:cs="Times New Roman"/>
          <w:sz w:val="28"/>
          <w:szCs w:val="28"/>
          <w:lang w:val="kk-KZ"/>
        </w:rPr>
        <w:t xml:space="preserve">студенттерге тест тапсырмаларын </w:t>
      </w:r>
      <w:r w:rsidR="00BE73D3" w:rsidRPr="00BD4E1A">
        <w:rPr>
          <w:rFonts w:ascii="Times New Roman" w:hAnsi="Times New Roman" w:cs="Times New Roman"/>
          <w:sz w:val="28"/>
          <w:szCs w:val="28"/>
          <w:lang w:val="kk-KZ"/>
        </w:rPr>
        <w:t>беру арқылы жүзеге асырыл</w:t>
      </w:r>
      <w:r w:rsidR="006F0998" w:rsidRPr="00BD4E1A">
        <w:rPr>
          <w:rFonts w:ascii="Times New Roman" w:hAnsi="Times New Roman" w:cs="Times New Roman"/>
          <w:sz w:val="28"/>
          <w:szCs w:val="28"/>
          <w:lang w:val="kk-KZ"/>
        </w:rPr>
        <w:t>ды</w:t>
      </w:r>
      <w:r w:rsidR="00BE73D3" w:rsidRPr="00BD4E1A">
        <w:rPr>
          <w:rFonts w:ascii="Times New Roman" w:hAnsi="Times New Roman" w:cs="Times New Roman"/>
          <w:sz w:val="28"/>
          <w:szCs w:val="28"/>
          <w:lang w:val="kk-KZ"/>
        </w:rPr>
        <w:t xml:space="preserve">, </w:t>
      </w:r>
      <w:r w:rsidR="00BE73D3" w:rsidRPr="00BD4E1A">
        <w:rPr>
          <w:rFonts w:ascii="Times New Roman" w:eastAsiaTheme="minorHAnsi" w:hAnsi="Times New Roman" w:cs="Times New Roman"/>
          <w:color w:val="000000" w:themeColor="text1"/>
          <w:sz w:val="28"/>
          <w:szCs w:val="28"/>
          <w:lang w:val="kk-KZ" w:eastAsia="en-US"/>
        </w:rPr>
        <w:t>(Қосымша Д)</w:t>
      </w:r>
      <w:r w:rsidRPr="00BD4E1A">
        <w:rPr>
          <w:rFonts w:ascii="Times New Roman" w:eastAsia="Arial Unicode MS" w:hAnsi="Times New Roman" w:cs="Times New Roman"/>
          <w:color w:val="000000"/>
          <w:sz w:val="28"/>
          <w:szCs w:val="28"/>
          <w:u w:color="000000"/>
          <w:bdr w:val="nil"/>
          <w:lang w:val="kk-KZ" w:eastAsia="zh-CN"/>
        </w:rPr>
        <w:t xml:space="preserve">, оның нәтижелері </w:t>
      </w:r>
      <w:r w:rsidR="004E6367" w:rsidRPr="00BD4E1A">
        <w:rPr>
          <w:rFonts w:ascii="Times New Roman" w:eastAsia="Arial Unicode MS" w:hAnsi="Times New Roman" w:cs="Times New Roman"/>
          <w:color w:val="000000"/>
          <w:sz w:val="28"/>
          <w:szCs w:val="28"/>
          <w:u w:color="000000"/>
          <w:bdr w:val="nil"/>
          <w:lang w:val="kk-KZ" w:eastAsia="zh-CN"/>
        </w:rPr>
        <w:t xml:space="preserve">кестеде </w:t>
      </w:r>
      <w:r w:rsidRPr="00BD4E1A">
        <w:rPr>
          <w:rFonts w:ascii="Times New Roman" w:eastAsia="Arial Unicode MS" w:hAnsi="Times New Roman" w:cs="Times New Roman"/>
          <w:color w:val="000000"/>
          <w:sz w:val="28"/>
          <w:szCs w:val="28"/>
          <w:u w:color="000000"/>
          <w:bdr w:val="nil"/>
          <w:lang w:val="kk-KZ" w:eastAsia="zh-CN"/>
        </w:rPr>
        <w:t>көрсетілген (</w:t>
      </w:r>
      <w:r w:rsidR="002B66F3" w:rsidRPr="00BD4E1A">
        <w:rPr>
          <w:rFonts w:ascii="Times New Roman" w:eastAsia="Arial Unicode MS" w:hAnsi="Times New Roman" w:cs="Times New Roman"/>
          <w:color w:val="000000"/>
          <w:sz w:val="28"/>
          <w:szCs w:val="28"/>
          <w:u w:color="000000"/>
          <w:bdr w:val="nil"/>
          <w:lang w:val="kk-KZ" w:eastAsia="zh-CN"/>
        </w:rPr>
        <w:t>1</w:t>
      </w:r>
      <w:r w:rsidR="008E19BA" w:rsidRPr="00BD4E1A">
        <w:rPr>
          <w:rFonts w:ascii="Times New Roman" w:eastAsia="Arial Unicode MS" w:hAnsi="Times New Roman" w:cs="Times New Roman"/>
          <w:color w:val="000000"/>
          <w:sz w:val="28"/>
          <w:szCs w:val="28"/>
          <w:u w:color="000000"/>
          <w:bdr w:val="nil"/>
          <w:lang w:val="kk-KZ" w:eastAsia="zh-CN"/>
        </w:rPr>
        <w:t>3</w:t>
      </w:r>
      <w:r w:rsidRPr="00BD4E1A">
        <w:rPr>
          <w:rFonts w:ascii="Times New Roman" w:eastAsia="Arial Unicode MS" w:hAnsi="Times New Roman" w:cs="Times New Roman"/>
          <w:color w:val="000000"/>
          <w:sz w:val="28"/>
          <w:szCs w:val="28"/>
          <w:u w:color="000000"/>
          <w:bdr w:val="nil"/>
          <w:lang w:val="kk-KZ" w:eastAsia="zh-CN"/>
        </w:rPr>
        <w:t>-</w:t>
      </w:r>
      <w:r w:rsidR="002B66F3" w:rsidRPr="00BD4E1A">
        <w:rPr>
          <w:rFonts w:ascii="Times New Roman" w:eastAsia="Arial Unicode MS" w:hAnsi="Times New Roman" w:cs="Times New Roman"/>
          <w:color w:val="000000"/>
          <w:sz w:val="28"/>
          <w:szCs w:val="28"/>
          <w:u w:color="000000"/>
          <w:bdr w:val="nil"/>
          <w:lang w:val="kk-KZ" w:eastAsia="zh-CN"/>
        </w:rPr>
        <w:t>кесте</w:t>
      </w:r>
      <w:r w:rsidRPr="00BD4E1A">
        <w:rPr>
          <w:rFonts w:ascii="Times New Roman" w:eastAsia="Arial Unicode MS" w:hAnsi="Times New Roman" w:cs="Times New Roman"/>
          <w:color w:val="000000"/>
          <w:sz w:val="28"/>
          <w:szCs w:val="28"/>
          <w:u w:color="000000"/>
          <w:bdr w:val="nil"/>
          <w:lang w:val="kk-KZ" w:eastAsia="zh-CN"/>
        </w:rPr>
        <w:t>).</w:t>
      </w:r>
    </w:p>
    <w:p w:rsidR="00A31D7E" w:rsidRPr="00BD4E1A" w:rsidRDefault="00A31D7E" w:rsidP="00965B93">
      <w:pP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p>
    <w:p w:rsidR="00D94B05" w:rsidRPr="00BD4E1A" w:rsidRDefault="00D94B05" w:rsidP="00C31801">
      <w:pPr>
        <w:autoSpaceDE w:val="0"/>
        <w:autoSpaceDN w:val="0"/>
        <w:adjustRightInd w:val="0"/>
        <w:spacing w:after="0" w:line="240" w:lineRule="auto"/>
        <w:jc w:val="both"/>
        <w:rPr>
          <w:rFonts w:ascii="Times New Roman" w:eastAsia="Times-Roman" w:hAnsi="Times New Roman" w:cs="Times New Roman"/>
          <w:sz w:val="28"/>
          <w:szCs w:val="28"/>
          <w:lang w:val="kk-KZ" w:eastAsia="en-US"/>
        </w:rPr>
      </w:pPr>
      <w:r w:rsidRPr="00BD4E1A">
        <w:rPr>
          <w:rFonts w:ascii="Times New Roman" w:hAnsi="Times New Roman" w:cs="Times New Roman"/>
          <w:sz w:val="28"/>
          <w:szCs w:val="28"/>
          <w:lang w:val="kk-KZ"/>
        </w:rPr>
        <w:t xml:space="preserve">Кесте </w:t>
      </w:r>
      <w:r w:rsidR="002B66F3" w:rsidRPr="00BD4E1A">
        <w:rPr>
          <w:rFonts w:ascii="Times New Roman" w:hAnsi="Times New Roman" w:cs="Times New Roman"/>
          <w:sz w:val="28"/>
          <w:szCs w:val="28"/>
          <w:lang w:val="kk-KZ"/>
        </w:rPr>
        <w:t>1</w:t>
      </w:r>
      <w:r w:rsidR="00C31801" w:rsidRPr="00BD4E1A">
        <w:rPr>
          <w:rFonts w:ascii="Times New Roman" w:hAnsi="Times New Roman" w:cs="Times New Roman"/>
          <w:sz w:val="28"/>
          <w:szCs w:val="28"/>
          <w:lang w:val="kk-KZ"/>
        </w:rPr>
        <w:t>3</w:t>
      </w:r>
      <w:r w:rsidR="002B66F3" w:rsidRPr="00BD4E1A">
        <w:rPr>
          <w:rFonts w:ascii="Times New Roman" w:hAnsi="Times New Roman" w:cs="Times New Roman"/>
          <w:sz w:val="28"/>
          <w:szCs w:val="28"/>
          <w:lang w:val="kk-KZ"/>
        </w:rPr>
        <w:t xml:space="preserve"> </w:t>
      </w:r>
      <w:r w:rsidR="006D0E3B" w:rsidRPr="00BD4E1A">
        <w:rPr>
          <w:rFonts w:ascii="Times New Roman" w:hAnsi="Times New Roman" w:cs="Times New Roman"/>
          <w:bCs/>
          <w:color w:val="000000" w:themeColor="text1"/>
          <w:sz w:val="28"/>
          <w:szCs w:val="28"/>
          <w:lang w:val="kk-KZ"/>
        </w:rPr>
        <w:t>–</w:t>
      </w:r>
      <w:r w:rsidR="002B66F3" w:rsidRPr="00BD4E1A">
        <w:rPr>
          <w:rFonts w:ascii="Times New Roman" w:hAnsi="Times New Roman" w:cs="Times New Roman"/>
          <w:sz w:val="28"/>
          <w:szCs w:val="28"/>
          <w:lang w:val="kk-KZ"/>
        </w:rPr>
        <w:t xml:space="preserve"> </w:t>
      </w:r>
      <w:r w:rsidRPr="00BD4E1A">
        <w:rPr>
          <w:rFonts w:ascii="Times New Roman" w:eastAsia="Times-Roman" w:hAnsi="Times New Roman" w:cs="Times New Roman"/>
          <w:sz w:val="28"/>
          <w:szCs w:val="28"/>
          <w:lang w:val="kk-KZ" w:eastAsia="en-US"/>
        </w:rPr>
        <w:t xml:space="preserve">Студенттердің </w:t>
      </w:r>
      <w:r w:rsidR="000A3A32" w:rsidRPr="00BD4E1A">
        <w:rPr>
          <w:rFonts w:ascii="Times New Roman" w:eastAsia="Arial Unicode MS" w:hAnsi="Times New Roman"/>
          <w:color w:val="000000"/>
          <w:sz w:val="28"/>
          <w:szCs w:val="28"/>
          <w:u w:color="000000"/>
          <w:bdr w:val="nil"/>
          <w:lang w:val="kk-KZ" w:eastAsia="zh-CN"/>
        </w:rPr>
        <w:t xml:space="preserve">цифрлық білім беру ресурстарын </w:t>
      </w:r>
      <w:r w:rsidRPr="00BD4E1A">
        <w:rPr>
          <w:rFonts w:ascii="Times New Roman" w:eastAsia="Times-Roman" w:hAnsi="Times New Roman" w:cs="Times New Roman"/>
          <w:sz w:val="28"/>
          <w:szCs w:val="28"/>
          <w:lang w:val="kk-KZ" w:eastAsia="en-US"/>
        </w:rPr>
        <w:t xml:space="preserve">қолдануға әдістемелік дайындықтарының </w:t>
      </w:r>
      <w:r w:rsidRPr="00BD4E1A">
        <w:rPr>
          <w:rFonts w:ascii="Times New Roman" w:eastAsia="Arial Unicode MS" w:hAnsi="Times New Roman" w:cs="Times New Roman"/>
          <w:color w:val="000000"/>
          <w:sz w:val="28"/>
          <w:szCs w:val="28"/>
          <w:u w:color="000000"/>
          <w:bdr w:val="nil"/>
          <w:lang w:val="kk-KZ" w:eastAsia="zh-CN"/>
        </w:rPr>
        <w:t xml:space="preserve">ақпараттық-технологиялық </w:t>
      </w:r>
      <w:r w:rsidRPr="00BD4E1A">
        <w:rPr>
          <w:rFonts w:ascii="Times New Roman" w:hAnsi="Times New Roman" w:cs="Times New Roman"/>
          <w:sz w:val="28"/>
          <w:szCs w:val="28"/>
          <w:lang w:val="kk-KZ"/>
        </w:rPr>
        <w:t xml:space="preserve">компонентінің </w:t>
      </w:r>
      <w:r w:rsidRPr="00BD4E1A">
        <w:rPr>
          <w:rFonts w:ascii="Times New Roman" w:eastAsia="Times-Roman" w:hAnsi="Times New Roman" w:cs="Times New Roman"/>
          <w:sz w:val="28"/>
          <w:szCs w:val="28"/>
          <w:lang w:val="kk-KZ" w:eastAsia="en-US"/>
        </w:rPr>
        <w:t>қалыптасу деңгейлері (</w:t>
      </w:r>
      <w:r w:rsidR="0042594A" w:rsidRPr="00BD4E1A">
        <w:rPr>
          <w:rFonts w:ascii="Times New Roman" w:eastAsia="Arial Unicode MS" w:hAnsi="Times New Roman" w:cs="Times New Roman"/>
          <w:color w:val="000000"/>
          <w:sz w:val="28"/>
          <w:szCs w:val="28"/>
          <w:u w:color="000000"/>
          <w:bdr w:val="nil"/>
          <w:lang w:val="kk-KZ" w:eastAsia="zh-CN"/>
        </w:rPr>
        <w:t xml:space="preserve">айқындаушы </w:t>
      </w:r>
      <w:r w:rsidRPr="00BD4E1A">
        <w:rPr>
          <w:rFonts w:ascii="Times New Roman" w:eastAsia="Times-Roman" w:hAnsi="Times New Roman" w:cs="Times New Roman"/>
          <w:sz w:val="28"/>
          <w:szCs w:val="28"/>
          <w:lang w:val="kk-KZ" w:eastAsia="en-US"/>
        </w:rPr>
        <w:t>эксперимент)</w:t>
      </w:r>
    </w:p>
    <w:p w:rsidR="005C6E2B" w:rsidRPr="00BD4E1A" w:rsidRDefault="005C6E2B" w:rsidP="00965B93">
      <w:pP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p>
    <w:tbl>
      <w:tblPr>
        <w:tblStyle w:val="af"/>
        <w:tblW w:w="0" w:type="auto"/>
        <w:tblInd w:w="108" w:type="dxa"/>
        <w:tblLook w:val="04A0" w:firstRow="1" w:lastRow="0" w:firstColumn="1" w:lastColumn="0" w:noHBand="0" w:noVBand="1"/>
      </w:tblPr>
      <w:tblGrid>
        <w:gridCol w:w="2284"/>
        <w:gridCol w:w="2393"/>
        <w:gridCol w:w="2393"/>
        <w:gridCol w:w="2286"/>
      </w:tblGrid>
      <w:tr w:rsidR="004E6367" w:rsidRPr="00BD4E1A" w:rsidTr="0062793B">
        <w:tc>
          <w:tcPr>
            <w:tcW w:w="2284" w:type="dxa"/>
            <w:vMerge w:val="restart"/>
          </w:tcPr>
          <w:p w:rsidR="004E6367" w:rsidRPr="00BD4E1A" w:rsidRDefault="004E6367" w:rsidP="00867067">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Топтар</w:t>
            </w:r>
          </w:p>
          <w:p w:rsidR="004E6367" w:rsidRPr="00BD4E1A" w:rsidRDefault="004E6367" w:rsidP="00867067">
            <w:pPr>
              <w:pStyle w:val="Default"/>
              <w:jc w:val="center"/>
              <w:rPr>
                <w:color w:val="000000" w:themeColor="text1"/>
                <w:sz w:val="28"/>
                <w:szCs w:val="28"/>
                <w:lang w:val="kk-KZ"/>
              </w:rPr>
            </w:pPr>
          </w:p>
        </w:tc>
        <w:tc>
          <w:tcPr>
            <w:tcW w:w="7072" w:type="dxa"/>
            <w:gridSpan w:val="3"/>
          </w:tcPr>
          <w:p w:rsidR="004E6367" w:rsidRPr="00BD4E1A" w:rsidRDefault="004E6367" w:rsidP="00867067">
            <w:pPr>
              <w:jc w:val="center"/>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lang w:val="kk-KZ"/>
              </w:rPr>
              <w:t xml:space="preserve">Дайындық деңгейлері </w:t>
            </w:r>
            <w:r w:rsidRPr="00BD4E1A">
              <w:rPr>
                <w:rFonts w:ascii="Times New Roman" w:hAnsi="Times New Roman" w:cs="Times New Roman"/>
                <w:color w:val="000000" w:themeColor="text1"/>
                <w:sz w:val="28"/>
                <w:szCs w:val="28"/>
              </w:rPr>
              <w:t>%</w:t>
            </w:r>
          </w:p>
        </w:tc>
      </w:tr>
      <w:tr w:rsidR="004E6367" w:rsidRPr="00BD4E1A" w:rsidTr="0062793B">
        <w:tc>
          <w:tcPr>
            <w:tcW w:w="2284" w:type="dxa"/>
            <w:vMerge/>
          </w:tcPr>
          <w:p w:rsidR="004E6367" w:rsidRPr="00BD4E1A" w:rsidRDefault="004E6367" w:rsidP="00867067">
            <w:pPr>
              <w:pStyle w:val="Default"/>
              <w:jc w:val="both"/>
              <w:rPr>
                <w:sz w:val="28"/>
                <w:szCs w:val="28"/>
                <w:lang w:val="kk-KZ"/>
              </w:rPr>
            </w:pPr>
          </w:p>
        </w:tc>
        <w:tc>
          <w:tcPr>
            <w:tcW w:w="2393" w:type="dxa"/>
          </w:tcPr>
          <w:p w:rsidR="004E6367" w:rsidRPr="00BD4E1A" w:rsidRDefault="004E6367" w:rsidP="00867067">
            <w:pPr>
              <w:pStyle w:val="Default"/>
              <w:jc w:val="center"/>
              <w:rPr>
                <w:sz w:val="28"/>
                <w:szCs w:val="28"/>
                <w:lang w:val="kk-KZ"/>
              </w:rPr>
            </w:pPr>
            <w:r w:rsidRPr="00BD4E1A">
              <w:rPr>
                <w:sz w:val="28"/>
                <w:szCs w:val="28"/>
              </w:rPr>
              <w:t>Жоғары</w:t>
            </w:r>
          </w:p>
        </w:tc>
        <w:tc>
          <w:tcPr>
            <w:tcW w:w="2393" w:type="dxa"/>
          </w:tcPr>
          <w:p w:rsidR="004E6367" w:rsidRPr="00BD4E1A" w:rsidRDefault="004E6367" w:rsidP="00867067">
            <w:pPr>
              <w:pStyle w:val="Default"/>
              <w:jc w:val="center"/>
              <w:rPr>
                <w:sz w:val="28"/>
                <w:szCs w:val="28"/>
              </w:rPr>
            </w:pPr>
            <w:r w:rsidRPr="00BD4E1A">
              <w:rPr>
                <w:sz w:val="28"/>
                <w:szCs w:val="28"/>
              </w:rPr>
              <w:t>Орта</w:t>
            </w:r>
          </w:p>
        </w:tc>
        <w:tc>
          <w:tcPr>
            <w:tcW w:w="2286" w:type="dxa"/>
          </w:tcPr>
          <w:p w:rsidR="004E6367" w:rsidRPr="00BD4E1A" w:rsidRDefault="004E6367" w:rsidP="00867067">
            <w:pPr>
              <w:pStyle w:val="Default"/>
              <w:jc w:val="center"/>
              <w:rPr>
                <w:sz w:val="28"/>
                <w:szCs w:val="28"/>
              </w:rPr>
            </w:pPr>
            <w:r w:rsidRPr="00BD4E1A">
              <w:rPr>
                <w:sz w:val="28"/>
                <w:szCs w:val="28"/>
              </w:rPr>
              <w:t>Т</w:t>
            </w:r>
            <w:r w:rsidRPr="00BD4E1A">
              <w:rPr>
                <w:sz w:val="28"/>
                <w:szCs w:val="28"/>
                <w:lang w:val="kk-KZ"/>
              </w:rPr>
              <w:t>ө</w:t>
            </w:r>
            <w:r w:rsidRPr="00BD4E1A">
              <w:rPr>
                <w:sz w:val="28"/>
                <w:szCs w:val="28"/>
              </w:rPr>
              <w:t>мен</w:t>
            </w:r>
          </w:p>
        </w:tc>
      </w:tr>
      <w:tr w:rsidR="004E6367" w:rsidRPr="00BD4E1A" w:rsidTr="0062793B">
        <w:tc>
          <w:tcPr>
            <w:tcW w:w="2284" w:type="dxa"/>
          </w:tcPr>
          <w:p w:rsidR="004E6367" w:rsidRPr="00BD4E1A" w:rsidRDefault="004E6367" w:rsidP="00867067">
            <w:pPr>
              <w:pStyle w:val="Default"/>
              <w:jc w:val="both"/>
              <w:rPr>
                <w:sz w:val="28"/>
                <w:szCs w:val="28"/>
                <w:lang w:val="kk-KZ"/>
              </w:rPr>
            </w:pPr>
            <w:r w:rsidRPr="00BD4E1A">
              <w:rPr>
                <w:sz w:val="28"/>
                <w:szCs w:val="28"/>
              </w:rPr>
              <w:t xml:space="preserve">Бақылау тобы </w:t>
            </w:r>
          </w:p>
          <w:p w:rsidR="004E6367" w:rsidRPr="00BD4E1A" w:rsidRDefault="004E6367" w:rsidP="00867067">
            <w:pPr>
              <w:pStyle w:val="Default"/>
              <w:jc w:val="both"/>
              <w:rPr>
                <w:sz w:val="28"/>
                <w:szCs w:val="28"/>
              </w:rPr>
            </w:pPr>
            <w:r w:rsidRPr="00BD4E1A">
              <w:rPr>
                <w:sz w:val="28"/>
                <w:szCs w:val="28"/>
              </w:rPr>
              <w:t>(</w:t>
            </w:r>
            <w:r w:rsidRPr="00BD4E1A">
              <w:rPr>
                <w:sz w:val="28"/>
                <w:szCs w:val="28"/>
                <w:lang w:val="kk-KZ"/>
              </w:rPr>
              <w:t>51</w:t>
            </w:r>
            <w:r w:rsidRPr="00BD4E1A">
              <w:rPr>
                <w:sz w:val="28"/>
                <w:szCs w:val="28"/>
              </w:rPr>
              <w:t xml:space="preserve"> студент)</w:t>
            </w:r>
          </w:p>
        </w:tc>
        <w:tc>
          <w:tcPr>
            <w:tcW w:w="2393" w:type="dxa"/>
          </w:tcPr>
          <w:p w:rsidR="004E6367" w:rsidRPr="00BD4E1A" w:rsidRDefault="004E6367" w:rsidP="00867067">
            <w:pPr>
              <w:pStyle w:val="Default"/>
              <w:jc w:val="center"/>
              <w:rPr>
                <w:sz w:val="28"/>
                <w:szCs w:val="28"/>
                <w:lang w:val="kk-KZ"/>
              </w:rPr>
            </w:pPr>
            <w:r w:rsidRPr="00BD4E1A">
              <w:rPr>
                <w:sz w:val="28"/>
                <w:szCs w:val="28"/>
                <w:lang w:val="kk-KZ"/>
              </w:rPr>
              <w:t>0</w:t>
            </w:r>
          </w:p>
        </w:tc>
        <w:tc>
          <w:tcPr>
            <w:tcW w:w="2393" w:type="dxa"/>
          </w:tcPr>
          <w:p w:rsidR="004E6367" w:rsidRPr="00BD4E1A" w:rsidRDefault="00A65BAA" w:rsidP="00867067">
            <w:pPr>
              <w:pStyle w:val="Default"/>
              <w:jc w:val="center"/>
              <w:rPr>
                <w:sz w:val="28"/>
                <w:szCs w:val="28"/>
                <w:lang w:val="kk-KZ"/>
              </w:rPr>
            </w:pPr>
            <w:r w:rsidRPr="00BD4E1A">
              <w:rPr>
                <w:sz w:val="28"/>
                <w:szCs w:val="28"/>
                <w:lang w:val="kk-KZ"/>
              </w:rPr>
              <w:t>1</w:t>
            </w:r>
            <w:r w:rsidR="00665CF6" w:rsidRPr="00BD4E1A">
              <w:rPr>
                <w:sz w:val="28"/>
                <w:szCs w:val="28"/>
                <w:lang w:val="kk-KZ"/>
              </w:rPr>
              <w:t>3</w:t>
            </w:r>
            <w:r w:rsidRPr="00BD4E1A">
              <w:rPr>
                <w:sz w:val="28"/>
                <w:szCs w:val="28"/>
                <w:lang w:val="kk-KZ"/>
              </w:rPr>
              <w:t>,</w:t>
            </w:r>
            <w:r w:rsidR="00665CF6" w:rsidRPr="00BD4E1A">
              <w:rPr>
                <w:sz w:val="28"/>
                <w:szCs w:val="28"/>
                <w:lang w:val="kk-KZ"/>
              </w:rPr>
              <w:t>73</w:t>
            </w:r>
          </w:p>
        </w:tc>
        <w:tc>
          <w:tcPr>
            <w:tcW w:w="2286" w:type="dxa"/>
          </w:tcPr>
          <w:p w:rsidR="004E6367" w:rsidRPr="00BD4E1A" w:rsidRDefault="004E6367" w:rsidP="00867067">
            <w:pPr>
              <w:pStyle w:val="Default"/>
              <w:jc w:val="center"/>
              <w:rPr>
                <w:sz w:val="28"/>
                <w:szCs w:val="28"/>
                <w:lang w:val="kk-KZ"/>
              </w:rPr>
            </w:pPr>
            <w:r w:rsidRPr="00BD4E1A">
              <w:rPr>
                <w:sz w:val="28"/>
                <w:szCs w:val="28"/>
                <w:lang w:val="kk-KZ"/>
              </w:rPr>
              <w:t>8</w:t>
            </w:r>
            <w:r w:rsidR="00665CF6" w:rsidRPr="00BD4E1A">
              <w:rPr>
                <w:sz w:val="28"/>
                <w:szCs w:val="28"/>
                <w:lang w:val="kk-KZ"/>
              </w:rPr>
              <w:t>6</w:t>
            </w:r>
            <w:r w:rsidR="00A65BAA" w:rsidRPr="00BD4E1A">
              <w:rPr>
                <w:sz w:val="28"/>
                <w:szCs w:val="28"/>
                <w:lang w:val="kk-KZ"/>
              </w:rPr>
              <w:t>,</w:t>
            </w:r>
            <w:r w:rsidR="00665CF6" w:rsidRPr="00BD4E1A">
              <w:rPr>
                <w:sz w:val="28"/>
                <w:szCs w:val="28"/>
                <w:lang w:val="kk-KZ"/>
              </w:rPr>
              <w:t>27</w:t>
            </w:r>
          </w:p>
        </w:tc>
      </w:tr>
      <w:tr w:rsidR="004E6367" w:rsidRPr="00BD4E1A" w:rsidTr="0062793B">
        <w:tc>
          <w:tcPr>
            <w:tcW w:w="2284" w:type="dxa"/>
          </w:tcPr>
          <w:p w:rsidR="004E6367" w:rsidRPr="00BD4E1A" w:rsidRDefault="004E6367" w:rsidP="00867067">
            <w:pPr>
              <w:pStyle w:val="Default"/>
              <w:jc w:val="both"/>
              <w:rPr>
                <w:sz w:val="28"/>
                <w:szCs w:val="28"/>
                <w:lang w:val="kk-KZ"/>
              </w:rPr>
            </w:pPr>
            <w:r w:rsidRPr="00BD4E1A">
              <w:rPr>
                <w:sz w:val="28"/>
                <w:szCs w:val="28"/>
              </w:rPr>
              <w:t>Эксперименттік топ (</w:t>
            </w:r>
            <w:r w:rsidRPr="00BD4E1A">
              <w:rPr>
                <w:sz w:val="28"/>
                <w:szCs w:val="28"/>
                <w:lang w:val="kk-KZ"/>
              </w:rPr>
              <w:t>49</w:t>
            </w:r>
            <w:r w:rsidRPr="00BD4E1A">
              <w:rPr>
                <w:sz w:val="28"/>
                <w:szCs w:val="28"/>
              </w:rPr>
              <w:t xml:space="preserve"> студент) </w:t>
            </w:r>
          </w:p>
        </w:tc>
        <w:tc>
          <w:tcPr>
            <w:tcW w:w="2393" w:type="dxa"/>
          </w:tcPr>
          <w:p w:rsidR="004E6367" w:rsidRPr="00BD4E1A" w:rsidRDefault="004E6367" w:rsidP="00867067">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0</w:t>
            </w:r>
          </w:p>
        </w:tc>
        <w:tc>
          <w:tcPr>
            <w:tcW w:w="2393" w:type="dxa"/>
          </w:tcPr>
          <w:p w:rsidR="004E6367" w:rsidRPr="00BD4E1A" w:rsidRDefault="004E6367" w:rsidP="00867067">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1</w:t>
            </w:r>
            <w:r w:rsidR="00665CF6" w:rsidRPr="00BD4E1A">
              <w:rPr>
                <w:rFonts w:ascii="Times New Roman" w:hAnsi="Times New Roman" w:cs="Times New Roman"/>
                <w:color w:val="000000" w:themeColor="text1"/>
                <w:sz w:val="28"/>
                <w:szCs w:val="28"/>
                <w:lang w:val="kk-KZ"/>
              </w:rPr>
              <w:t>6</w:t>
            </w:r>
            <w:r w:rsidR="00A65BAA" w:rsidRPr="00BD4E1A">
              <w:rPr>
                <w:rFonts w:ascii="Times New Roman" w:hAnsi="Times New Roman" w:cs="Times New Roman"/>
                <w:color w:val="000000" w:themeColor="text1"/>
                <w:sz w:val="28"/>
                <w:szCs w:val="28"/>
                <w:lang w:val="kk-KZ"/>
              </w:rPr>
              <w:t>,</w:t>
            </w:r>
            <w:r w:rsidR="00665CF6" w:rsidRPr="00BD4E1A">
              <w:rPr>
                <w:rFonts w:ascii="Times New Roman" w:hAnsi="Times New Roman" w:cs="Times New Roman"/>
                <w:color w:val="000000" w:themeColor="text1"/>
                <w:sz w:val="28"/>
                <w:szCs w:val="28"/>
                <w:lang w:val="kk-KZ"/>
              </w:rPr>
              <w:t>33</w:t>
            </w:r>
          </w:p>
        </w:tc>
        <w:tc>
          <w:tcPr>
            <w:tcW w:w="2286" w:type="dxa"/>
          </w:tcPr>
          <w:p w:rsidR="004E6367" w:rsidRPr="00BD4E1A" w:rsidRDefault="004E6367" w:rsidP="00867067">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8</w:t>
            </w:r>
            <w:r w:rsidR="00665CF6" w:rsidRPr="00BD4E1A">
              <w:rPr>
                <w:rFonts w:ascii="Times New Roman" w:hAnsi="Times New Roman" w:cs="Times New Roman"/>
                <w:color w:val="000000" w:themeColor="text1"/>
                <w:sz w:val="28"/>
                <w:szCs w:val="28"/>
                <w:lang w:val="kk-KZ"/>
              </w:rPr>
              <w:t>3</w:t>
            </w:r>
            <w:r w:rsidR="00A65BAA" w:rsidRPr="00BD4E1A">
              <w:rPr>
                <w:rFonts w:ascii="Times New Roman" w:hAnsi="Times New Roman" w:cs="Times New Roman"/>
                <w:color w:val="000000" w:themeColor="text1"/>
                <w:sz w:val="28"/>
                <w:szCs w:val="28"/>
                <w:lang w:val="kk-KZ"/>
              </w:rPr>
              <w:t>,</w:t>
            </w:r>
            <w:r w:rsidR="00665CF6" w:rsidRPr="00BD4E1A">
              <w:rPr>
                <w:rFonts w:ascii="Times New Roman" w:hAnsi="Times New Roman" w:cs="Times New Roman"/>
                <w:color w:val="000000" w:themeColor="text1"/>
                <w:sz w:val="28"/>
                <w:szCs w:val="28"/>
                <w:lang w:val="kk-KZ"/>
              </w:rPr>
              <w:t>67</w:t>
            </w:r>
          </w:p>
        </w:tc>
      </w:tr>
    </w:tbl>
    <w:p w:rsidR="00036964" w:rsidRPr="00BD4E1A" w:rsidRDefault="00036964" w:rsidP="00965B93">
      <w:pP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p>
    <w:p w:rsidR="00DB0380" w:rsidRPr="00BD4E1A" w:rsidRDefault="00DB0380" w:rsidP="00965B93">
      <w:pP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lastRenderedPageBreak/>
        <w:t>Жұмыстарды талдау</w:t>
      </w:r>
      <w:r w:rsidR="00ED2494" w:rsidRPr="00BD4E1A">
        <w:rPr>
          <w:rFonts w:ascii="Times New Roman" w:eastAsia="Arial Unicode MS" w:hAnsi="Times New Roman" w:cs="Times New Roman"/>
          <w:color w:val="000000"/>
          <w:sz w:val="28"/>
          <w:szCs w:val="28"/>
          <w:u w:color="000000"/>
          <w:bdr w:val="nil"/>
          <w:lang w:val="kk-KZ" w:eastAsia="zh-CN"/>
        </w:rPr>
        <w:t xml:space="preserve">, </w:t>
      </w:r>
      <w:r w:rsidRPr="00BD4E1A">
        <w:rPr>
          <w:rFonts w:ascii="Times New Roman" w:eastAsia="Arial Unicode MS" w:hAnsi="Times New Roman" w:cs="Times New Roman"/>
          <w:color w:val="000000"/>
          <w:sz w:val="28"/>
          <w:szCs w:val="28"/>
          <w:u w:color="000000"/>
          <w:bdr w:val="nil"/>
          <w:lang w:val="kk-KZ" w:eastAsia="zh-CN"/>
        </w:rPr>
        <w:t xml:space="preserve">бақылау және </w:t>
      </w:r>
      <w:r w:rsidR="00C345A7" w:rsidRPr="00BD4E1A">
        <w:rPr>
          <w:rFonts w:ascii="Times New Roman" w:eastAsia="Arial Unicode MS" w:hAnsi="Times New Roman" w:cs="Times New Roman"/>
          <w:color w:val="000000"/>
          <w:sz w:val="28"/>
          <w:szCs w:val="28"/>
          <w:u w:color="000000"/>
          <w:bdr w:val="nil"/>
          <w:lang w:val="kk-KZ" w:eastAsia="zh-CN"/>
        </w:rPr>
        <w:t xml:space="preserve">эксперименттік </w:t>
      </w:r>
      <w:r w:rsidRPr="00BD4E1A">
        <w:rPr>
          <w:rFonts w:ascii="Times New Roman" w:eastAsia="Arial Unicode MS" w:hAnsi="Times New Roman" w:cs="Times New Roman"/>
          <w:color w:val="000000"/>
          <w:sz w:val="28"/>
          <w:szCs w:val="28"/>
          <w:u w:color="000000"/>
          <w:bdr w:val="nil"/>
          <w:lang w:val="kk-KZ" w:eastAsia="zh-CN"/>
        </w:rPr>
        <w:t>то</w:t>
      </w:r>
      <w:r w:rsidR="00C345A7" w:rsidRPr="00BD4E1A">
        <w:rPr>
          <w:rFonts w:ascii="Times New Roman" w:eastAsia="Arial Unicode MS" w:hAnsi="Times New Roman" w:cs="Times New Roman"/>
          <w:color w:val="000000"/>
          <w:sz w:val="28"/>
          <w:szCs w:val="28"/>
          <w:u w:color="000000"/>
          <w:bdr w:val="nil"/>
          <w:lang w:val="kk-KZ" w:eastAsia="zh-CN"/>
        </w:rPr>
        <w:t xml:space="preserve">птардағы </w:t>
      </w:r>
      <w:r w:rsidRPr="00BD4E1A">
        <w:rPr>
          <w:rFonts w:ascii="Times New Roman" w:eastAsia="Arial Unicode MS" w:hAnsi="Times New Roman" w:cs="Times New Roman"/>
          <w:color w:val="000000"/>
          <w:sz w:val="28"/>
          <w:szCs w:val="28"/>
          <w:u w:color="000000"/>
          <w:bdr w:val="nil"/>
          <w:lang w:val="kk-KZ" w:eastAsia="zh-CN"/>
        </w:rPr>
        <w:t xml:space="preserve"> студенттердің басым бөлігі  (8</w:t>
      </w:r>
      <w:r w:rsidR="00AA11C7" w:rsidRPr="00BD4E1A">
        <w:rPr>
          <w:rFonts w:ascii="Times New Roman" w:eastAsia="Arial Unicode MS" w:hAnsi="Times New Roman" w:cs="Times New Roman"/>
          <w:color w:val="000000"/>
          <w:sz w:val="28"/>
          <w:szCs w:val="28"/>
          <w:u w:color="000000"/>
          <w:bdr w:val="nil"/>
          <w:lang w:val="kk-KZ" w:eastAsia="zh-CN"/>
        </w:rPr>
        <w:t>6</w:t>
      </w:r>
      <w:r w:rsidR="00C345A7" w:rsidRPr="00BD4E1A">
        <w:rPr>
          <w:rFonts w:ascii="Times New Roman" w:eastAsia="Arial Unicode MS" w:hAnsi="Times New Roman" w:cs="Times New Roman"/>
          <w:color w:val="000000"/>
          <w:sz w:val="28"/>
          <w:szCs w:val="28"/>
          <w:u w:color="000000"/>
          <w:bdr w:val="nil"/>
          <w:lang w:val="kk-KZ" w:eastAsia="zh-CN"/>
        </w:rPr>
        <w:t>,</w:t>
      </w:r>
      <w:r w:rsidR="00AA11C7" w:rsidRPr="00BD4E1A">
        <w:rPr>
          <w:rFonts w:ascii="Times New Roman" w:eastAsia="Arial Unicode MS" w:hAnsi="Times New Roman" w:cs="Times New Roman"/>
          <w:color w:val="000000"/>
          <w:sz w:val="28"/>
          <w:szCs w:val="28"/>
          <w:u w:color="000000"/>
          <w:bdr w:val="nil"/>
          <w:lang w:val="kk-KZ" w:eastAsia="zh-CN"/>
        </w:rPr>
        <w:t>27</w:t>
      </w:r>
      <w:r w:rsidRPr="00BD4E1A">
        <w:rPr>
          <w:rFonts w:ascii="Times New Roman" w:eastAsia="Arial Unicode MS" w:hAnsi="Times New Roman" w:cs="Times New Roman"/>
          <w:color w:val="000000"/>
          <w:sz w:val="28"/>
          <w:szCs w:val="28"/>
          <w:u w:color="000000"/>
          <w:bdr w:val="nil"/>
          <w:lang w:val="kk-KZ" w:eastAsia="zh-CN"/>
        </w:rPr>
        <w:t xml:space="preserve">% және </w:t>
      </w:r>
      <w:r w:rsidR="00C345A7" w:rsidRPr="00BD4E1A">
        <w:rPr>
          <w:rFonts w:ascii="Times New Roman" w:eastAsia="Arial Unicode MS" w:hAnsi="Times New Roman" w:cs="Times New Roman"/>
          <w:color w:val="000000"/>
          <w:sz w:val="28"/>
          <w:szCs w:val="28"/>
          <w:u w:color="000000"/>
          <w:bdr w:val="nil"/>
          <w:lang w:val="kk-KZ" w:eastAsia="zh-CN"/>
        </w:rPr>
        <w:t>8</w:t>
      </w:r>
      <w:r w:rsidR="00AA11C7" w:rsidRPr="00BD4E1A">
        <w:rPr>
          <w:rFonts w:ascii="Times New Roman" w:eastAsia="Arial Unicode MS" w:hAnsi="Times New Roman" w:cs="Times New Roman"/>
          <w:color w:val="000000"/>
          <w:sz w:val="28"/>
          <w:szCs w:val="28"/>
          <w:u w:color="000000"/>
          <w:bdr w:val="nil"/>
          <w:lang w:val="kk-KZ" w:eastAsia="zh-CN"/>
        </w:rPr>
        <w:t>3</w:t>
      </w:r>
      <w:r w:rsidR="00C345A7" w:rsidRPr="00BD4E1A">
        <w:rPr>
          <w:rFonts w:ascii="Times New Roman" w:eastAsia="Arial Unicode MS" w:hAnsi="Times New Roman" w:cs="Times New Roman"/>
          <w:color w:val="000000"/>
          <w:sz w:val="28"/>
          <w:szCs w:val="28"/>
          <w:u w:color="000000"/>
          <w:bdr w:val="nil"/>
          <w:lang w:val="kk-KZ" w:eastAsia="zh-CN"/>
        </w:rPr>
        <w:t>,</w:t>
      </w:r>
      <w:r w:rsidR="00AA11C7" w:rsidRPr="00BD4E1A">
        <w:rPr>
          <w:rFonts w:ascii="Times New Roman" w:eastAsia="Arial Unicode MS" w:hAnsi="Times New Roman" w:cs="Times New Roman"/>
          <w:color w:val="000000"/>
          <w:sz w:val="28"/>
          <w:szCs w:val="28"/>
          <w:u w:color="000000"/>
          <w:bdr w:val="nil"/>
          <w:lang w:val="kk-KZ" w:eastAsia="zh-CN"/>
        </w:rPr>
        <w:t>67</w:t>
      </w:r>
      <w:r w:rsidRPr="00BD4E1A">
        <w:rPr>
          <w:rFonts w:ascii="Times New Roman" w:eastAsia="Arial Unicode MS" w:hAnsi="Times New Roman" w:cs="Times New Roman"/>
          <w:color w:val="000000"/>
          <w:sz w:val="28"/>
          <w:szCs w:val="28"/>
          <w:u w:color="000000"/>
          <w:bdr w:val="nil"/>
          <w:lang w:val="kk-KZ" w:eastAsia="zh-CN"/>
        </w:rPr>
        <w:t>%)</w:t>
      </w:r>
      <w:r w:rsidR="00AA11C7" w:rsidRPr="00BD4E1A">
        <w:rPr>
          <w:rFonts w:ascii="Times New Roman" w:eastAsia="Arial Unicode MS" w:hAnsi="Times New Roman" w:cs="Times New Roman"/>
          <w:color w:val="000000"/>
          <w:sz w:val="28"/>
          <w:szCs w:val="28"/>
          <w:u w:color="000000"/>
          <w:bdr w:val="nil"/>
          <w:lang w:val="kk-KZ" w:eastAsia="zh-CN"/>
        </w:rPr>
        <w:t xml:space="preserve"> </w:t>
      </w:r>
      <w:r w:rsidRPr="00BD4E1A">
        <w:rPr>
          <w:rFonts w:ascii="Times New Roman" w:eastAsia="Arial Unicode MS" w:hAnsi="Times New Roman" w:cs="Times New Roman"/>
          <w:color w:val="000000"/>
          <w:sz w:val="28"/>
          <w:szCs w:val="28"/>
          <w:u w:color="000000"/>
          <w:bdr w:val="nil"/>
          <w:lang w:val="kk-KZ" w:eastAsia="zh-CN"/>
        </w:rPr>
        <w:t>ЦБ</w:t>
      </w:r>
      <w:r w:rsidR="0014447E" w:rsidRPr="00BD4E1A">
        <w:rPr>
          <w:rFonts w:ascii="Times New Roman" w:eastAsia="Arial Unicode MS" w:hAnsi="Times New Roman" w:cs="Times New Roman"/>
          <w:color w:val="000000"/>
          <w:sz w:val="28"/>
          <w:szCs w:val="28"/>
          <w:u w:color="000000"/>
          <w:bdr w:val="nil"/>
          <w:lang w:val="kk-KZ" w:eastAsia="zh-CN"/>
        </w:rPr>
        <w:t>Б</w:t>
      </w:r>
      <w:r w:rsidRPr="00BD4E1A">
        <w:rPr>
          <w:rFonts w:ascii="Times New Roman" w:eastAsia="Arial Unicode MS" w:hAnsi="Times New Roman" w:cs="Times New Roman"/>
          <w:color w:val="000000"/>
          <w:sz w:val="28"/>
          <w:szCs w:val="28"/>
          <w:u w:color="000000"/>
          <w:bdr w:val="nil"/>
          <w:lang w:val="kk-KZ" w:eastAsia="zh-CN"/>
        </w:rPr>
        <w:t>Р</w:t>
      </w:r>
      <w:r w:rsidR="00B877E8" w:rsidRPr="00BD4E1A">
        <w:rPr>
          <w:rFonts w:ascii="Times New Roman" w:eastAsia="Arial Unicode MS" w:hAnsi="Times New Roman" w:cs="Times New Roman"/>
          <w:color w:val="000000"/>
          <w:sz w:val="28"/>
          <w:szCs w:val="28"/>
          <w:u w:color="000000"/>
          <w:bdr w:val="nil"/>
          <w:lang w:val="kk-KZ" w:eastAsia="zh-CN"/>
        </w:rPr>
        <w:t xml:space="preserve">-ны </w:t>
      </w:r>
      <w:r w:rsidRPr="00BD4E1A">
        <w:rPr>
          <w:rFonts w:ascii="Times New Roman" w:eastAsia="Arial Unicode MS" w:hAnsi="Times New Roman" w:cs="Times New Roman"/>
          <w:color w:val="000000"/>
          <w:sz w:val="28"/>
          <w:szCs w:val="28"/>
          <w:u w:color="000000"/>
          <w:bdr w:val="nil"/>
          <w:lang w:val="kk-KZ" w:eastAsia="zh-CN"/>
        </w:rPr>
        <w:t xml:space="preserve">қолдануға ақпараттық-технологиялық дайындық компонентінің төмен деңгейде болғанын көрсетті. Бұл студенттер белгілі бір ақпаратты іздеу бойынша кейбір тапсырмаларды ғана орындай алды және </w:t>
      </w:r>
      <w:r w:rsidR="0096153D" w:rsidRPr="00BD4E1A">
        <w:rPr>
          <w:rFonts w:ascii="Times New Roman" w:eastAsia="Arial Unicode MS" w:hAnsi="Times New Roman" w:cs="Times New Roman"/>
          <w:color w:val="000000"/>
          <w:sz w:val="28"/>
          <w:szCs w:val="28"/>
          <w:u w:color="000000"/>
          <w:bdr w:val="nil"/>
          <w:lang w:val="kk-KZ" w:eastAsia="zh-CN"/>
        </w:rPr>
        <w:t>ЦББР</w:t>
      </w:r>
      <w:r w:rsidR="00B877E8" w:rsidRPr="00BD4E1A">
        <w:rPr>
          <w:rFonts w:ascii="Times New Roman" w:eastAsia="Arial Unicode MS" w:hAnsi="Times New Roman" w:cs="Times New Roman"/>
          <w:color w:val="000000"/>
          <w:sz w:val="28"/>
          <w:szCs w:val="28"/>
          <w:u w:color="000000"/>
          <w:bdr w:val="nil"/>
          <w:lang w:val="kk-KZ" w:eastAsia="zh-CN"/>
        </w:rPr>
        <w:t xml:space="preserve">-ны </w:t>
      </w:r>
      <w:r w:rsidRPr="00BD4E1A">
        <w:rPr>
          <w:rFonts w:ascii="Times New Roman" w:eastAsia="Arial Unicode MS" w:hAnsi="Times New Roman" w:cs="Times New Roman"/>
          <w:color w:val="000000"/>
          <w:sz w:val="28"/>
          <w:szCs w:val="28"/>
          <w:u w:color="000000"/>
          <w:bdr w:val="nil"/>
          <w:lang w:val="kk-KZ" w:eastAsia="zh-CN"/>
        </w:rPr>
        <w:t>талдау, дайын ЦБ</w:t>
      </w:r>
      <w:r w:rsidR="0096153D" w:rsidRPr="00BD4E1A">
        <w:rPr>
          <w:rFonts w:ascii="Times New Roman" w:eastAsia="Arial Unicode MS" w:hAnsi="Times New Roman" w:cs="Times New Roman"/>
          <w:color w:val="000000"/>
          <w:sz w:val="28"/>
          <w:szCs w:val="28"/>
          <w:u w:color="000000"/>
          <w:bdr w:val="nil"/>
          <w:lang w:val="kk-KZ" w:eastAsia="zh-CN"/>
        </w:rPr>
        <w:t>Б</w:t>
      </w:r>
      <w:r w:rsidRPr="00BD4E1A">
        <w:rPr>
          <w:rFonts w:ascii="Times New Roman" w:eastAsia="Arial Unicode MS" w:hAnsi="Times New Roman" w:cs="Times New Roman"/>
          <w:color w:val="000000"/>
          <w:sz w:val="28"/>
          <w:szCs w:val="28"/>
          <w:u w:color="000000"/>
          <w:bdr w:val="nil"/>
          <w:lang w:val="kk-KZ" w:eastAsia="zh-CN"/>
        </w:rPr>
        <w:t>Р негізінде үлестірмелі материалдарды дайындау бойынша тапсырмаларды</w:t>
      </w:r>
      <w:r w:rsidR="0096153D" w:rsidRPr="00BD4E1A">
        <w:rPr>
          <w:rFonts w:ascii="Times New Roman" w:eastAsia="Arial Unicode MS" w:hAnsi="Times New Roman" w:cs="Times New Roman"/>
          <w:color w:val="000000"/>
          <w:sz w:val="28"/>
          <w:szCs w:val="28"/>
          <w:u w:color="000000"/>
          <w:bdr w:val="nil"/>
          <w:lang w:val="kk-KZ" w:eastAsia="zh-CN"/>
        </w:rPr>
        <w:t xml:space="preserve"> </w:t>
      </w:r>
      <w:r w:rsidRPr="00BD4E1A">
        <w:rPr>
          <w:rFonts w:ascii="Times New Roman" w:eastAsia="Arial Unicode MS" w:hAnsi="Times New Roman" w:cs="Times New Roman"/>
          <w:color w:val="000000"/>
          <w:sz w:val="28"/>
          <w:szCs w:val="28"/>
          <w:u w:color="000000"/>
          <w:bdr w:val="nil"/>
          <w:lang w:val="kk-KZ" w:eastAsia="zh-CN"/>
        </w:rPr>
        <w:t>орындамады. Ақпараттық-технологиялық компонентінің ЦБ</w:t>
      </w:r>
      <w:r w:rsidR="0096153D" w:rsidRPr="00BD4E1A">
        <w:rPr>
          <w:rFonts w:ascii="Times New Roman" w:eastAsia="Arial Unicode MS" w:hAnsi="Times New Roman" w:cs="Times New Roman"/>
          <w:color w:val="000000"/>
          <w:sz w:val="28"/>
          <w:szCs w:val="28"/>
          <w:u w:color="000000"/>
          <w:bdr w:val="nil"/>
          <w:lang w:val="kk-KZ" w:eastAsia="zh-CN"/>
        </w:rPr>
        <w:t>Б</w:t>
      </w:r>
      <w:r w:rsidRPr="00BD4E1A">
        <w:rPr>
          <w:rFonts w:ascii="Times New Roman" w:eastAsia="Arial Unicode MS" w:hAnsi="Times New Roman" w:cs="Times New Roman"/>
          <w:color w:val="000000"/>
          <w:sz w:val="28"/>
          <w:szCs w:val="28"/>
          <w:u w:color="000000"/>
          <w:bdr w:val="nil"/>
          <w:lang w:val="kk-KZ" w:eastAsia="zh-CN"/>
        </w:rPr>
        <w:t>Р</w:t>
      </w:r>
      <w:r w:rsidR="00B877E8" w:rsidRPr="00BD4E1A">
        <w:rPr>
          <w:rFonts w:ascii="Times New Roman" w:eastAsia="Arial Unicode MS" w:hAnsi="Times New Roman" w:cs="Times New Roman"/>
          <w:color w:val="000000"/>
          <w:sz w:val="28"/>
          <w:szCs w:val="28"/>
          <w:u w:color="000000"/>
          <w:bdr w:val="nil"/>
          <w:lang w:val="kk-KZ" w:eastAsia="zh-CN"/>
        </w:rPr>
        <w:t xml:space="preserve">-ны </w:t>
      </w:r>
      <w:r w:rsidRPr="00BD4E1A">
        <w:rPr>
          <w:rFonts w:ascii="Times New Roman" w:eastAsia="Arial Unicode MS" w:hAnsi="Times New Roman" w:cs="Times New Roman"/>
          <w:color w:val="000000"/>
          <w:sz w:val="28"/>
          <w:szCs w:val="28"/>
          <w:u w:color="000000"/>
          <w:bdr w:val="nil"/>
          <w:lang w:val="kk-KZ" w:eastAsia="zh-CN"/>
        </w:rPr>
        <w:t xml:space="preserve">қолдануға дайындығының орташа деңгейін бақылау тобындағы студенттердің </w:t>
      </w:r>
      <w:r w:rsidR="00C345A7" w:rsidRPr="00BD4E1A">
        <w:rPr>
          <w:rFonts w:ascii="Times New Roman" w:eastAsia="Arial Unicode MS" w:hAnsi="Times New Roman" w:cs="Times New Roman"/>
          <w:color w:val="000000"/>
          <w:sz w:val="28"/>
          <w:szCs w:val="28"/>
          <w:u w:color="000000"/>
          <w:bdr w:val="nil"/>
          <w:lang w:val="kk-KZ" w:eastAsia="zh-CN"/>
        </w:rPr>
        <w:t>1</w:t>
      </w:r>
      <w:r w:rsidR="00AA11C7" w:rsidRPr="00BD4E1A">
        <w:rPr>
          <w:rFonts w:ascii="Times New Roman" w:eastAsia="Arial Unicode MS" w:hAnsi="Times New Roman" w:cs="Times New Roman"/>
          <w:color w:val="000000"/>
          <w:sz w:val="28"/>
          <w:szCs w:val="28"/>
          <w:u w:color="000000"/>
          <w:bdr w:val="nil"/>
          <w:lang w:val="kk-KZ" w:eastAsia="zh-CN"/>
        </w:rPr>
        <w:t>3</w:t>
      </w:r>
      <w:r w:rsidR="00C345A7" w:rsidRPr="00BD4E1A">
        <w:rPr>
          <w:rFonts w:ascii="Times New Roman" w:eastAsia="Arial Unicode MS" w:hAnsi="Times New Roman" w:cs="Times New Roman"/>
          <w:color w:val="000000"/>
          <w:sz w:val="28"/>
          <w:szCs w:val="28"/>
          <w:u w:color="000000"/>
          <w:bdr w:val="nil"/>
          <w:lang w:val="kk-KZ" w:eastAsia="zh-CN"/>
        </w:rPr>
        <w:t>,</w:t>
      </w:r>
      <w:r w:rsidR="00AA11C7" w:rsidRPr="00BD4E1A">
        <w:rPr>
          <w:rFonts w:ascii="Times New Roman" w:eastAsia="Arial Unicode MS" w:hAnsi="Times New Roman" w:cs="Times New Roman"/>
          <w:color w:val="000000"/>
          <w:sz w:val="28"/>
          <w:szCs w:val="28"/>
          <w:u w:color="000000"/>
          <w:bdr w:val="nil"/>
          <w:lang w:val="kk-KZ" w:eastAsia="zh-CN"/>
        </w:rPr>
        <w:t>73</w:t>
      </w:r>
      <w:r w:rsidRPr="00BD4E1A">
        <w:rPr>
          <w:rFonts w:ascii="Times New Roman" w:eastAsia="Arial Unicode MS" w:hAnsi="Times New Roman" w:cs="Times New Roman"/>
          <w:color w:val="000000"/>
          <w:sz w:val="28"/>
          <w:szCs w:val="28"/>
          <w:u w:color="000000"/>
          <w:bdr w:val="nil"/>
          <w:lang w:val="kk-KZ" w:eastAsia="zh-CN"/>
        </w:rPr>
        <w:t xml:space="preserve">% және </w:t>
      </w:r>
      <w:r w:rsidR="00C345A7" w:rsidRPr="00BD4E1A">
        <w:rPr>
          <w:rFonts w:ascii="Times New Roman" w:eastAsia="Arial Unicode MS" w:hAnsi="Times New Roman" w:cs="Times New Roman"/>
          <w:color w:val="000000"/>
          <w:sz w:val="28"/>
          <w:szCs w:val="28"/>
          <w:u w:color="000000"/>
          <w:bdr w:val="nil"/>
          <w:lang w:val="kk-KZ" w:eastAsia="zh-CN"/>
        </w:rPr>
        <w:t xml:space="preserve">эксперименттік </w:t>
      </w:r>
      <w:r w:rsidRPr="00BD4E1A">
        <w:rPr>
          <w:rFonts w:ascii="Times New Roman" w:eastAsia="Arial Unicode MS" w:hAnsi="Times New Roman" w:cs="Times New Roman"/>
          <w:color w:val="000000"/>
          <w:sz w:val="28"/>
          <w:szCs w:val="28"/>
          <w:u w:color="000000"/>
          <w:bdr w:val="nil"/>
          <w:lang w:val="kk-KZ" w:eastAsia="zh-CN"/>
        </w:rPr>
        <w:t>топтың</w:t>
      </w:r>
      <w:r w:rsidR="00AA11C7" w:rsidRPr="00BD4E1A">
        <w:rPr>
          <w:rFonts w:ascii="Times New Roman" w:eastAsia="Arial Unicode MS" w:hAnsi="Times New Roman" w:cs="Times New Roman"/>
          <w:color w:val="000000"/>
          <w:sz w:val="28"/>
          <w:szCs w:val="28"/>
          <w:u w:color="000000"/>
          <w:bdr w:val="nil"/>
          <w:lang w:val="kk-KZ" w:eastAsia="zh-CN"/>
        </w:rPr>
        <w:t xml:space="preserve"> </w:t>
      </w:r>
      <w:r w:rsidR="00C345A7" w:rsidRPr="00BD4E1A">
        <w:rPr>
          <w:rFonts w:ascii="Times New Roman" w:eastAsia="Arial Unicode MS" w:hAnsi="Times New Roman" w:cs="Times New Roman"/>
          <w:color w:val="000000"/>
          <w:sz w:val="28"/>
          <w:szCs w:val="28"/>
          <w:u w:color="000000"/>
          <w:bdr w:val="nil"/>
          <w:lang w:val="kk-KZ" w:eastAsia="zh-CN"/>
        </w:rPr>
        <w:t>1</w:t>
      </w:r>
      <w:r w:rsidR="00AA11C7" w:rsidRPr="00BD4E1A">
        <w:rPr>
          <w:rFonts w:ascii="Times New Roman" w:eastAsia="Arial Unicode MS" w:hAnsi="Times New Roman" w:cs="Times New Roman"/>
          <w:color w:val="000000"/>
          <w:sz w:val="28"/>
          <w:szCs w:val="28"/>
          <w:u w:color="000000"/>
          <w:bdr w:val="nil"/>
          <w:lang w:val="kk-KZ" w:eastAsia="zh-CN"/>
        </w:rPr>
        <w:t>6</w:t>
      </w:r>
      <w:r w:rsidR="00C345A7" w:rsidRPr="00BD4E1A">
        <w:rPr>
          <w:rFonts w:ascii="Times New Roman" w:eastAsia="Arial Unicode MS" w:hAnsi="Times New Roman" w:cs="Times New Roman"/>
          <w:color w:val="000000"/>
          <w:sz w:val="28"/>
          <w:szCs w:val="28"/>
          <w:u w:color="000000"/>
          <w:bdr w:val="nil"/>
          <w:lang w:val="kk-KZ" w:eastAsia="zh-CN"/>
        </w:rPr>
        <w:t>,</w:t>
      </w:r>
      <w:r w:rsidR="00AA11C7" w:rsidRPr="00BD4E1A">
        <w:rPr>
          <w:rFonts w:ascii="Times New Roman" w:eastAsia="Arial Unicode MS" w:hAnsi="Times New Roman" w:cs="Times New Roman"/>
          <w:color w:val="000000"/>
          <w:sz w:val="28"/>
          <w:szCs w:val="28"/>
          <w:u w:color="000000"/>
          <w:bdr w:val="nil"/>
          <w:lang w:val="kk-KZ" w:eastAsia="zh-CN"/>
        </w:rPr>
        <w:t>33</w:t>
      </w:r>
      <w:r w:rsidRPr="00BD4E1A">
        <w:rPr>
          <w:rFonts w:ascii="Times New Roman" w:eastAsia="Arial Unicode MS" w:hAnsi="Times New Roman" w:cs="Times New Roman"/>
          <w:color w:val="000000"/>
          <w:sz w:val="28"/>
          <w:szCs w:val="28"/>
          <w:u w:color="000000"/>
          <w:bdr w:val="nil"/>
          <w:lang w:val="kk-KZ" w:eastAsia="zh-CN"/>
        </w:rPr>
        <w:t xml:space="preserve">% көрсетті. Бұл студенттер мектепте </w:t>
      </w:r>
      <w:r w:rsidR="0096153D" w:rsidRPr="00BD4E1A">
        <w:rPr>
          <w:rFonts w:ascii="Times New Roman" w:eastAsia="Arial Unicode MS" w:hAnsi="Times New Roman" w:cs="Times New Roman"/>
          <w:color w:val="000000"/>
          <w:sz w:val="28"/>
          <w:szCs w:val="28"/>
          <w:u w:color="000000"/>
          <w:bdr w:val="nil"/>
          <w:lang w:val="kk-KZ" w:eastAsia="zh-CN"/>
        </w:rPr>
        <w:t>ЦББР</w:t>
      </w:r>
      <w:r w:rsidR="00ED2494" w:rsidRPr="00BD4E1A">
        <w:rPr>
          <w:rFonts w:ascii="Times New Roman" w:eastAsia="Arial Unicode MS" w:hAnsi="Times New Roman" w:cs="Times New Roman"/>
          <w:color w:val="000000"/>
          <w:sz w:val="28"/>
          <w:szCs w:val="28"/>
          <w:u w:color="000000"/>
          <w:bdr w:val="nil"/>
          <w:lang w:val="kk-KZ" w:eastAsia="zh-CN"/>
        </w:rPr>
        <w:t xml:space="preserve">-ны </w:t>
      </w:r>
      <w:r w:rsidRPr="00BD4E1A">
        <w:rPr>
          <w:rFonts w:ascii="Times New Roman" w:eastAsia="Arial Unicode MS" w:hAnsi="Times New Roman" w:cs="Times New Roman"/>
          <w:color w:val="000000"/>
          <w:sz w:val="28"/>
          <w:szCs w:val="28"/>
          <w:u w:color="000000"/>
          <w:bdr w:val="nil"/>
          <w:lang w:val="kk-KZ" w:eastAsia="zh-CN"/>
        </w:rPr>
        <w:t xml:space="preserve">пайдалану туралы ақпаратты іздеуге байланысты тапсырмалардан бөлек, табылған электронды материалдар негізінде мектеп оқушыларына арналған бірнеше жаттығулар құрастырып, мектеп оқушыларының цифрлық жүйемен жұмысын үй жағдайында ұйымдастыру бойынша ата-аналарға арналған қарапайым нұсқаулық жасай алды. </w:t>
      </w:r>
      <w:r w:rsidR="0096153D" w:rsidRPr="00BD4E1A">
        <w:rPr>
          <w:rFonts w:ascii="Times New Roman" w:eastAsia="Arial Unicode MS" w:hAnsi="Times New Roman" w:cs="Times New Roman"/>
          <w:color w:val="000000"/>
          <w:sz w:val="28"/>
          <w:szCs w:val="28"/>
          <w:u w:color="000000"/>
          <w:bdr w:val="nil"/>
          <w:lang w:val="kk-KZ" w:eastAsia="zh-CN"/>
        </w:rPr>
        <w:t xml:space="preserve">Екі топта да болашақ математика </w:t>
      </w:r>
      <w:r w:rsidRPr="00BD4E1A">
        <w:rPr>
          <w:rFonts w:ascii="Times New Roman" w:eastAsia="Arial Unicode MS" w:hAnsi="Times New Roman" w:cs="Times New Roman"/>
          <w:color w:val="000000"/>
          <w:sz w:val="28"/>
          <w:szCs w:val="28"/>
          <w:u w:color="000000"/>
          <w:bdr w:val="nil"/>
          <w:lang w:val="kk-KZ" w:eastAsia="zh-CN"/>
        </w:rPr>
        <w:t xml:space="preserve">мұғалімінің </w:t>
      </w:r>
      <w:r w:rsidR="0096153D" w:rsidRPr="00BD4E1A">
        <w:rPr>
          <w:rFonts w:ascii="Times New Roman" w:eastAsia="Arial Unicode MS" w:hAnsi="Times New Roman" w:cs="Times New Roman"/>
          <w:color w:val="000000"/>
          <w:sz w:val="28"/>
          <w:szCs w:val="28"/>
          <w:u w:color="000000"/>
          <w:bdr w:val="nil"/>
          <w:lang w:val="kk-KZ" w:eastAsia="zh-CN"/>
        </w:rPr>
        <w:t xml:space="preserve">педагогикалық </w:t>
      </w:r>
      <w:r w:rsidRPr="00BD4E1A">
        <w:rPr>
          <w:rFonts w:ascii="Times New Roman" w:eastAsia="Arial Unicode MS" w:hAnsi="Times New Roman" w:cs="Times New Roman"/>
          <w:color w:val="000000"/>
          <w:sz w:val="28"/>
          <w:szCs w:val="28"/>
          <w:u w:color="000000"/>
          <w:bdr w:val="nil"/>
          <w:lang w:val="kk-KZ" w:eastAsia="zh-CN"/>
        </w:rPr>
        <w:t>іс-әрекетінде ЦБ</w:t>
      </w:r>
      <w:r w:rsidR="0096153D" w:rsidRPr="00BD4E1A">
        <w:rPr>
          <w:rFonts w:ascii="Times New Roman" w:eastAsia="Arial Unicode MS" w:hAnsi="Times New Roman" w:cs="Times New Roman"/>
          <w:color w:val="000000"/>
          <w:sz w:val="28"/>
          <w:szCs w:val="28"/>
          <w:u w:color="000000"/>
          <w:bdr w:val="nil"/>
          <w:lang w:val="kk-KZ" w:eastAsia="zh-CN"/>
        </w:rPr>
        <w:t>Б</w:t>
      </w:r>
      <w:r w:rsidRPr="00BD4E1A">
        <w:rPr>
          <w:rFonts w:ascii="Times New Roman" w:eastAsia="Arial Unicode MS" w:hAnsi="Times New Roman" w:cs="Times New Roman"/>
          <w:color w:val="000000"/>
          <w:sz w:val="28"/>
          <w:szCs w:val="28"/>
          <w:u w:color="000000"/>
          <w:bdr w:val="nil"/>
          <w:lang w:val="kk-KZ" w:eastAsia="zh-CN"/>
        </w:rPr>
        <w:t>Р</w:t>
      </w:r>
      <w:r w:rsidR="00B877E8" w:rsidRPr="00BD4E1A">
        <w:rPr>
          <w:rFonts w:ascii="Times New Roman" w:eastAsia="Arial Unicode MS" w:hAnsi="Times New Roman" w:cs="Times New Roman"/>
          <w:color w:val="000000"/>
          <w:sz w:val="28"/>
          <w:szCs w:val="28"/>
          <w:u w:color="000000"/>
          <w:bdr w:val="nil"/>
          <w:lang w:val="kk-KZ" w:eastAsia="zh-CN"/>
        </w:rPr>
        <w:t xml:space="preserve">-ны </w:t>
      </w:r>
      <w:r w:rsidRPr="00BD4E1A">
        <w:rPr>
          <w:rFonts w:ascii="Times New Roman" w:eastAsia="Arial Unicode MS" w:hAnsi="Times New Roman" w:cs="Times New Roman"/>
          <w:color w:val="000000"/>
          <w:sz w:val="28"/>
          <w:szCs w:val="28"/>
          <w:u w:color="000000"/>
          <w:bdr w:val="nil"/>
          <w:lang w:val="kk-KZ" w:eastAsia="zh-CN"/>
        </w:rPr>
        <w:t>қолдануға ақпараттық-технологиялық дайындық компонентінің деңгейі жоғары студенттер болған жоқ.</w:t>
      </w:r>
    </w:p>
    <w:p w:rsidR="00E633DE" w:rsidRPr="00BD4E1A" w:rsidRDefault="00E633DE" w:rsidP="00965B93">
      <w:pP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Зерттеуге қатысқан студенттердің ЦББР қолдануға әдістемелік дайындығының</w:t>
      </w:r>
      <w:r w:rsidR="00941175" w:rsidRPr="00BD4E1A">
        <w:rPr>
          <w:rFonts w:ascii="Times New Roman" w:eastAsia="Arial Unicode MS" w:hAnsi="Times New Roman" w:cs="Times New Roman"/>
          <w:color w:val="000000"/>
          <w:sz w:val="28"/>
          <w:szCs w:val="28"/>
          <w:u w:color="000000"/>
          <w:bdr w:val="nil"/>
          <w:lang w:val="kk-KZ" w:eastAsia="zh-CN"/>
        </w:rPr>
        <w:t xml:space="preserve"> </w:t>
      </w:r>
      <w:r w:rsidR="00941175" w:rsidRPr="00BD4E1A">
        <w:rPr>
          <w:rFonts w:ascii="Times New Roman" w:eastAsia="Arial Unicode MS" w:hAnsi="Times New Roman" w:cs="Times New Roman"/>
          <w:bCs/>
          <w:color w:val="000000"/>
          <w:sz w:val="28"/>
          <w:szCs w:val="28"/>
          <w:u w:color="000000"/>
          <w:bdr w:val="nil"/>
          <w:lang w:val="kk-KZ" w:eastAsia="zh-CN"/>
        </w:rPr>
        <w:t>бағалау-рефлексиялық компоненті</w:t>
      </w:r>
      <w:r w:rsidR="00941175" w:rsidRPr="00BD4E1A">
        <w:rPr>
          <w:rFonts w:ascii="Times New Roman" w:eastAsia="Arial Unicode MS" w:hAnsi="Times New Roman" w:cs="Times New Roman"/>
          <w:b/>
          <w:bCs/>
          <w:color w:val="000000"/>
          <w:sz w:val="28"/>
          <w:szCs w:val="28"/>
          <w:u w:color="000000"/>
          <w:bdr w:val="nil"/>
          <w:lang w:val="kk-KZ" w:eastAsia="zh-CN"/>
        </w:rPr>
        <w:t xml:space="preserve"> </w:t>
      </w:r>
      <w:r w:rsidRPr="00BD4E1A">
        <w:rPr>
          <w:rFonts w:ascii="Times New Roman" w:eastAsia="Arial Unicode MS" w:hAnsi="Times New Roman" w:cs="Times New Roman"/>
          <w:color w:val="000000"/>
          <w:sz w:val="28"/>
          <w:szCs w:val="28"/>
          <w:u w:color="000000"/>
          <w:bdr w:val="nil"/>
          <w:lang w:val="kk-KZ" w:eastAsia="zh-CN"/>
        </w:rPr>
        <w:t xml:space="preserve">деңгейін анықтау нәтижелері </w:t>
      </w:r>
      <w:r w:rsidR="002F16B2" w:rsidRPr="00BD4E1A">
        <w:rPr>
          <w:rFonts w:ascii="Times New Roman" w:eastAsia="Arial Unicode MS" w:hAnsi="Times New Roman" w:cs="Times New Roman"/>
          <w:color w:val="000000"/>
          <w:sz w:val="28"/>
          <w:szCs w:val="28"/>
          <w:u w:color="000000"/>
          <w:bdr w:val="nil"/>
          <w:lang w:val="kk-KZ" w:eastAsia="zh-CN"/>
        </w:rPr>
        <w:t>1</w:t>
      </w:r>
      <w:r w:rsidR="008E19BA" w:rsidRPr="00BD4E1A">
        <w:rPr>
          <w:rFonts w:ascii="Times New Roman" w:eastAsia="Arial Unicode MS" w:hAnsi="Times New Roman" w:cs="Times New Roman"/>
          <w:color w:val="000000"/>
          <w:sz w:val="28"/>
          <w:szCs w:val="28"/>
          <w:u w:color="000000"/>
          <w:bdr w:val="nil"/>
          <w:lang w:val="kk-KZ" w:eastAsia="zh-CN"/>
        </w:rPr>
        <w:t>4</w:t>
      </w:r>
      <w:r w:rsidRPr="00BD4E1A">
        <w:rPr>
          <w:rFonts w:ascii="Times New Roman" w:eastAsia="Arial Unicode MS" w:hAnsi="Times New Roman" w:cs="Times New Roman"/>
          <w:color w:val="000000"/>
          <w:sz w:val="28"/>
          <w:szCs w:val="28"/>
          <w:u w:color="000000"/>
          <w:bdr w:val="nil"/>
          <w:lang w:val="kk-KZ" w:eastAsia="zh-CN"/>
        </w:rPr>
        <w:t xml:space="preserve"> </w:t>
      </w:r>
      <w:r w:rsidR="000F6FFB" w:rsidRPr="00BD4E1A">
        <w:rPr>
          <w:rFonts w:ascii="Times New Roman" w:eastAsia="Arial Unicode MS" w:hAnsi="Times New Roman" w:cs="Times New Roman"/>
          <w:color w:val="000000"/>
          <w:sz w:val="28"/>
          <w:szCs w:val="28"/>
          <w:u w:color="000000"/>
          <w:bdr w:val="nil"/>
          <w:lang w:val="kk-KZ" w:eastAsia="zh-CN"/>
        </w:rPr>
        <w:t xml:space="preserve">кестеде </w:t>
      </w:r>
      <w:r w:rsidRPr="00BD4E1A">
        <w:rPr>
          <w:rFonts w:ascii="Times New Roman" w:eastAsia="Arial Unicode MS" w:hAnsi="Times New Roman" w:cs="Times New Roman"/>
          <w:color w:val="000000"/>
          <w:sz w:val="28"/>
          <w:szCs w:val="28"/>
          <w:u w:color="000000"/>
          <w:bdr w:val="nil"/>
          <w:lang w:val="kk-KZ" w:eastAsia="zh-CN"/>
        </w:rPr>
        <w:t xml:space="preserve"> келтірілген. </w:t>
      </w:r>
    </w:p>
    <w:p w:rsidR="00051508" w:rsidRPr="00BD4E1A" w:rsidRDefault="00051508" w:rsidP="00965B93">
      <w:pPr>
        <w:spacing w:after="0" w:line="240" w:lineRule="auto"/>
        <w:ind w:firstLine="709"/>
        <w:jc w:val="both"/>
        <w:rPr>
          <w:rFonts w:ascii="Times New Roman" w:hAnsi="Times New Roman" w:cs="Times New Roman"/>
          <w:bCs/>
          <w:color w:val="000000" w:themeColor="text1"/>
          <w:sz w:val="28"/>
          <w:szCs w:val="28"/>
          <w:lang w:val="kk-KZ"/>
        </w:rPr>
      </w:pPr>
    </w:p>
    <w:p w:rsidR="003A61AB" w:rsidRPr="00BD4E1A" w:rsidRDefault="0036796B" w:rsidP="008E19BA">
      <w:pPr>
        <w:spacing w:after="0" w:line="240" w:lineRule="auto"/>
        <w:jc w:val="both"/>
        <w:rPr>
          <w:rFonts w:ascii="Times New Roman" w:hAnsi="Times New Roman" w:cs="Times New Roman"/>
          <w:color w:val="000000" w:themeColor="text1"/>
          <w:sz w:val="28"/>
          <w:szCs w:val="28"/>
          <w:lang w:val="kk-KZ"/>
        </w:rPr>
      </w:pPr>
      <w:r w:rsidRPr="00BD4E1A">
        <w:rPr>
          <w:rFonts w:ascii="Times New Roman" w:hAnsi="Times New Roman" w:cs="Times New Roman"/>
          <w:bCs/>
          <w:color w:val="000000" w:themeColor="text1"/>
          <w:sz w:val="28"/>
          <w:szCs w:val="28"/>
          <w:lang w:val="kk-KZ"/>
        </w:rPr>
        <w:t xml:space="preserve">Кесте  </w:t>
      </w:r>
      <w:r w:rsidR="002F16B2" w:rsidRPr="00BD4E1A">
        <w:rPr>
          <w:rFonts w:ascii="Times New Roman" w:hAnsi="Times New Roman" w:cs="Times New Roman"/>
          <w:bCs/>
          <w:color w:val="000000" w:themeColor="text1"/>
          <w:sz w:val="28"/>
          <w:szCs w:val="28"/>
          <w:lang w:val="kk-KZ"/>
        </w:rPr>
        <w:t>1</w:t>
      </w:r>
      <w:r w:rsidR="008E19BA" w:rsidRPr="00BD4E1A">
        <w:rPr>
          <w:rFonts w:ascii="Times New Roman" w:hAnsi="Times New Roman" w:cs="Times New Roman"/>
          <w:bCs/>
          <w:color w:val="000000" w:themeColor="text1"/>
          <w:sz w:val="28"/>
          <w:szCs w:val="28"/>
          <w:lang w:val="kk-KZ"/>
        </w:rPr>
        <w:t>4</w:t>
      </w:r>
      <w:r w:rsidR="006D0E3B" w:rsidRPr="00BD4E1A">
        <w:rPr>
          <w:rFonts w:ascii="Times New Roman" w:hAnsi="Times New Roman" w:cs="Times New Roman"/>
          <w:bCs/>
          <w:color w:val="000000" w:themeColor="text1"/>
          <w:sz w:val="28"/>
          <w:szCs w:val="28"/>
          <w:lang w:val="kk-KZ"/>
        </w:rPr>
        <w:t xml:space="preserve"> </w:t>
      </w:r>
      <w:r w:rsidR="003A61AB" w:rsidRPr="00BD4E1A">
        <w:rPr>
          <w:rFonts w:ascii="Times New Roman" w:hAnsi="Times New Roman" w:cs="Times New Roman"/>
          <w:bCs/>
          <w:color w:val="000000" w:themeColor="text1"/>
          <w:sz w:val="28"/>
          <w:szCs w:val="28"/>
          <w:lang w:val="kk-KZ"/>
        </w:rPr>
        <w:t>–</w:t>
      </w:r>
      <w:r w:rsidR="003A61AB" w:rsidRPr="00BD4E1A">
        <w:rPr>
          <w:rFonts w:ascii="Times New Roman" w:hAnsi="Times New Roman" w:cs="Times New Roman"/>
          <w:b/>
          <w:bCs/>
          <w:color w:val="000000" w:themeColor="text1"/>
          <w:sz w:val="28"/>
          <w:szCs w:val="28"/>
          <w:lang w:val="kk-KZ"/>
        </w:rPr>
        <w:t xml:space="preserve"> </w:t>
      </w:r>
      <w:r w:rsidR="003A61AB" w:rsidRPr="00BD4E1A">
        <w:rPr>
          <w:rFonts w:ascii="Times New Roman" w:hAnsi="Times New Roman" w:cs="Times New Roman"/>
          <w:color w:val="000000" w:themeColor="text1"/>
          <w:sz w:val="28"/>
          <w:szCs w:val="28"/>
          <w:lang w:val="kk-KZ"/>
        </w:rPr>
        <w:t xml:space="preserve">Студенттердің </w:t>
      </w:r>
      <w:r w:rsidR="00ED2494" w:rsidRPr="00BD4E1A">
        <w:rPr>
          <w:rFonts w:ascii="Times New Roman" w:eastAsia="Arial Unicode MS" w:hAnsi="Times New Roman"/>
          <w:color w:val="000000"/>
          <w:sz w:val="28"/>
          <w:szCs w:val="28"/>
          <w:u w:color="000000"/>
          <w:bdr w:val="nil"/>
          <w:lang w:val="kk-KZ" w:eastAsia="zh-CN"/>
        </w:rPr>
        <w:t xml:space="preserve">цифрлық білім беру ресурстарын </w:t>
      </w:r>
      <w:r w:rsidR="003A61AB" w:rsidRPr="00BD4E1A">
        <w:rPr>
          <w:rFonts w:ascii="Times New Roman" w:hAnsi="Times New Roman" w:cs="Times New Roman"/>
          <w:color w:val="000000" w:themeColor="text1"/>
          <w:sz w:val="28"/>
          <w:szCs w:val="28"/>
          <w:lang w:val="kk-KZ"/>
        </w:rPr>
        <w:t xml:space="preserve">қолдануға әдістемелік дайындығының </w:t>
      </w:r>
      <w:r w:rsidR="003A61AB" w:rsidRPr="00BD4E1A">
        <w:rPr>
          <w:rFonts w:ascii="Times New Roman" w:eastAsia="Arial Unicode MS" w:hAnsi="Times New Roman" w:cs="Times New Roman"/>
          <w:bCs/>
          <w:color w:val="000000"/>
          <w:sz w:val="28"/>
          <w:szCs w:val="28"/>
          <w:u w:color="000000"/>
          <w:bdr w:val="nil"/>
          <w:lang w:val="kk-KZ" w:eastAsia="zh-CN"/>
        </w:rPr>
        <w:t>бағалау</w:t>
      </w:r>
      <w:r w:rsidR="003A61AB" w:rsidRPr="00BD4E1A">
        <w:rPr>
          <w:rFonts w:ascii="Times New Roman" w:eastAsia="Arial Unicode MS" w:hAnsi="Times New Roman" w:cs="Times New Roman"/>
          <w:b/>
          <w:bCs/>
          <w:color w:val="000000"/>
          <w:sz w:val="28"/>
          <w:szCs w:val="28"/>
          <w:u w:color="000000"/>
          <w:bdr w:val="nil"/>
          <w:lang w:val="kk-KZ" w:eastAsia="zh-CN"/>
        </w:rPr>
        <w:t>-</w:t>
      </w:r>
      <w:r w:rsidR="003A61AB" w:rsidRPr="00BD4E1A">
        <w:rPr>
          <w:rFonts w:ascii="Times New Roman" w:eastAsia="Arial Unicode MS" w:hAnsi="Times New Roman" w:cs="Times New Roman"/>
          <w:bCs/>
          <w:color w:val="000000"/>
          <w:sz w:val="28"/>
          <w:szCs w:val="28"/>
          <w:u w:color="000000"/>
          <w:bdr w:val="nil"/>
          <w:lang w:val="kk-KZ" w:eastAsia="zh-CN"/>
        </w:rPr>
        <w:t>рефлексиялық</w:t>
      </w:r>
      <w:r w:rsidR="003A61AB" w:rsidRPr="00BD4E1A">
        <w:rPr>
          <w:rFonts w:ascii="Times New Roman" w:eastAsia="Arial Unicode MS" w:hAnsi="Times New Roman" w:cs="Times New Roman"/>
          <w:b/>
          <w:bCs/>
          <w:color w:val="000000"/>
          <w:sz w:val="28"/>
          <w:szCs w:val="28"/>
          <w:u w:color="000000"/>
          <w:bdr w:val="nil"/>
          <w:lang w:val="kk-KZ" w:eastAsia="zh-CN"/>
        </w:rPr>
        <w:t xml:space="preserve"> </w:t>
      </w:r>
      <w:r w:rsidR="003A61AB" w:rsidRPr="00BD4E1A">
        <w:rPr>
          <w:rFonts w:ascii="Times New Roman" w:eastAsia="Arial Unicode MS" w:hAnsi="Times New Roman" w:cs="Times New Roman"/>
          <w:color w:val="000000"/>
          <w:sz w:val="28"/>
          <w:szCs w:val="28"/>
          <w:u w:color="000000"/>
          <w:bdr w:val="nil"/>
          <w:lang w:val="kk-KZ" w:eastAsia="zh-CN"/>
        </w:rPr>
        <w:t xml:space="preserve">компоненті </w:t>
      </w:r>
      <w:r w:rsidR="003A61AB" w:rsidRPr="00BD4E1A">
        <w:rPr>
          <w:rFonts w:ascii="Times New Roman" w:hAnsi="Times New Roman" w:cs="Times New Roman"/>
          <w:color w:val="000000" w:themeColor="text1"/>
          <w:sz w:val="28"/>
          <w:szCs w:val="28"/>
          <w:lang w:val="kk-KZ"/>
        </w:rPr>
        <w:t xml:space="preserve">деңгейлерінің салыстырмалы көрсеткіштері </w:t>
      </w:r>
      <w:r w:rsidR="003A61AB" w:rsidRPr="00BD4E1A">
        <w:rPr>
          <w:rFonts w:ascii="Times New Roman" w:eastAsia="Arial Unicode MS" w:hAnsi="Times New Roman" w:cs="Times New Roman"/>
          <w:color w:val="000000"/>
          <w:sz w:val="28"/>
          <w:szCs w:val="28"/>
          <w:u w:color="000000"/>
          <w:bdr w:val="nil"/>
          <w:lang w:val="kk-KZ" w:eastAsia="zh-CN"/>
        </w:rPr>
        <w:t>(айқындаушы эксперимент)</w:t>
      </w:r>
      <w:r w:rsidR="003A61AB" w:rsidRPr="00BD4E1A">
        <w:rPr>
          <w:rFonts w:ascii="Times New Roman" w:hAnsi="Times New Roman" w:cs="Times New Roman"/>
          <w:color w:val="000000" w:themeColor="text1"/>
          <w:sz w:val="28"/>
          <w:szCs w:val="28"/>
          <w:lang w:val="kk-KZ"/>
        </w:rPr>
        <w:t xml:space="preserve"> </w:t>
      </w:r>
    </w:p>
    <w:p w:rsidR="003A61AB" w:rsidRPr="00BD4E1A" w:rsidRDefault="003A61AB" w:rsidP="00965B93">
      <w:pP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p>
    <w:tbl>
      <w:tblPr>
        <w:tblStyle w:val="af"/>
        <w:tblW w:w="0" w:type="auto"/>
        <w:tblInd w:w="108" w:type="dxa"/>
        <w:tblLook w:val="04A0" w:firstRow="1" w:lastRow="0" w:firstColumn="1" w:lastColumn="0" w:noHBand="0" w:noVBand="1"/>
      </w:tblPr>
      <w:tblGrid>
        <w:gridCol w:w="2284"/>
        <w:gridCol w:w="2393"/>
        <w:gridCol w:w="2393"/>
        <w:gridCol w:w="2286"/>
      </w:tblGrid>
      <w:tr w:rsidR="000F6FFB" w:rsidRPr="00BD4E1A" w:rsidTr="0062793B">
        <w:tc>
          <w:tcPr>
            <w:tcW w:w="2284" w:type="dxa"/>
            <w:vMerge w:val="restart"/>
          </w:tcPr>
          <w:p w:rsidR="000F6FFB" w:rsidRPr="00BD4E1A" w:rsidRDefault="000F6FFB" w:rsidP="00867067">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Топтар</w:t>
            </w:r>
          </w:p>
          <w:p w:rsidR="000F6FFB" w:rsidRPr="00BD4E1A" w:rsidRDefault="000F6FFB" w:rsidP="00867067">
            <w:pPr>
              <w:pStyle w:val="Default"/>
              <w:jc w:val="center"/>
              <w:rPr>
                <w:color w:val="000000" w:themeColor="text1"/>
                <w:sz w:val="28"/>
                <w:szCs w:val="28"/>
                <w:lang w:val="kk-KZ"/>
              </w:rPr>
            </w:pPr>
          </w:p>
        </w:tc>
        <w:tc>
          <w:tcPr>
            <w:tcW w:w="7072" w:type="dxa"/>
            <w:gridSpan w:val="3"/>
          </w:tcPr>
          <w:p w:rsidR="000F6FFB" w:rsidRPr="00BD4E1A" w:rsidRDefault="000F6FFB" w:rsidP="00867067">
            <w:pPr>
              <w:jc w:val="center"/>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lang w:val="kk-KZ"/>
              </w:rPr>
              <w:t xml:space="preserve">Дайындық деңгейлері </w:t>
            </w:r>
            <w:r w:rsidRPr="00BD4E1A">
              <w:rPr>
                <w:rFonts w:ascii="Times New Roman" w:hAnsi="Times New Roman" w:cs="Times New Roman"/>
                <w:color w:val="000000" w:themeColor="text1"/>
                <w:sz w:val="28"/>
                <w:szCs w:val="28"/>
              </w:rPr>
              <w:t>%</w:t>
            </w:r>
          </w:p>
        </w:tc>
      </w:tr>
      <w:tr w:rsidR="000F6FFB" w:rsidRPr="00BD4E1A" w:rsidTr="0062793B">
        <w:tc>
          <w:tcPr>
            <w:tcW w:w="2284" w:type="dxa"/>
            <w:vMerge/>
          </w:tcPr>
          <w:p w:rsidR="000F6FFB" w:rsidRPr="00BD4E1A" w:rsidRDefault="000F6FFB" w:rsidP="00867067">
            <w:pPr>
              <w:pStyle w:val="Default"/>
              <w:jc w:val="both"/>
              <w:rPr>
                <w:sz w:val="28"/>
                <w:szCs w:val="28"/>
                <w:lang w:val="kk-KZ"/>
              </w:rPr>
            </w:pPr>
          </w:p>
        </w:tc>
        <w:tc>
          <w:tcPr>
            <w:tcW w:w="2393" w:type="dxa"/>
          </w:tcPr>
          <w:p w:rsidR="000F6FFB" w:rsidRPr="00BD4E1A" w:rsidRDefault="000F6FFB" w:rsidP="00867067">
            <w:pPr>
              <w:pStyle w:val="Default"/>
              <w:jc w:val="center"/>
              <w:rPr>
                <w:sz w:val="28"/>
                <w:szCs w:val="28"/>
                <w:lang w:val="kk-KZ"/>
              </w:rPr>
            </w:pPr>
            <w:r w:rsidRPr="00BD4E1A">
              <w:rPr>
                <w:sz w:val="28"/>
                <w:szCs w:val="28"/>
              </w:rPr>
              <w:t>Жоғары</w:t>
            </w:r>
          </w:p>
        </w:tc>
        <w:tc>
          <w:tcPr>
            <w:tcW w:w="2393" w:type="dxa"/>
          </w:tcPr>
          <w:p w:rsidR="000F6FFB" w:rsidRPr="00BD4E1A" w:rsidRDefault="000F6FFB" w:rsidP="00867067">
            <w:pPr>
              <w:pStyle w:val="Default"/>
              <w:jc w:val="center"/>
              <w:rPr>
                <w:sz w:val="28"/>
                <w:szCs w:val="28"/>
              </w:rPr>
            </w:pPr>
            <w:r w:rsidRPr="00BD4E1A">
              <w:rPr>
                <w:sz w:val="28"/>
                <w:szCs w:val="28"/>
              </w:rPr>
              <w:t>Орта</w:t>
            </w:r>
          </w:p>
        </w:tc>
        <w:tc>
          <w:tcPr>
            <w:tcW w:w="2286" w:type="dxa"/>
          </w:tcPr>
          <w:p w:rsidR="000F6FFB" w:rsidRPr="00BD4E1A" w:rsidRDefault="000F6FFB" w:rsidP="00867067">
            <w:pPr>
              <w:pStyle w:val="Default"/>
              <w:jc w:val="center"/>
              <w:rPr>
                <w:sz w:val="28"/>
                <w:szCs w:val="28"/>
              </w:rPr>
            </w:pPr>
            <w:r w:rsidRPr="00BD4E1A">
              <w:rPr>
                <w:sz w:val="28"/>
                <w:szCs w:val="28"/>
              </w:rPr>
              <w:t>Т</w:t>
            </w:r>
            <w:r w:rsidRPr="00BD4E1A">
              <w:rPr>
                <w:sz w:val="28"/>
                <w:szCs w:val="28"/>
                <w:lang w:val="kk-KZ"/>
              </w:rPr>
              <w:t>ө</w:t>
            </w:r>
            <w:r w:rsidRPr="00BD4E1A">
              <w:rPr>
                <w:sz w:val="28"/>
                <w:szCs w:val="28"/>
              </w:rPr>
              <w:t>мен</w:t>
            </w:r>
          </w:p>
        </w:tc>
      </w:tr>
      <w:tr w:rsidR="000F6FFB" w:rsidRPr="00BD4E1A" w:rsidTr="0062793B">
        <w:tc>
          <w:tcPr>
            <w:tcW w:w="2284" w:type="dxa"/>
          </w:tcPr>
          <w:p w:rsidR="000F6FFB" w:rsidRPr="00BD4E1A" w:rsidRDefault="000F6FFB" w:rsidP="00867067">
            <w:pPr>
              <w:pStyle w:val="Default"/>
              <w:jc w:val="both"/>
              <w:rPr>
                <w:sz w:val="28"/>
                <w:szCs w:val="28"/>
                <w:lang w:val="kk-KZ"/>
              </w:rPr>
            </w:pPr>
            <w:r w:rsidRPr="00BD4E1A">
              <w:rPr>
                <w:sz w:val="28"/>
                <w:szCs w:val="28"/>
              </w:rPr>
              <w:t xml:space="preserve">Бақылау тобы </w:t>
            </w:r>
          </w:p>
          <w:p w:rsidR="000F6FFB" w:rsidRPr="00BD4E1A" w:rsidRDefault="000F6FFB" w:rsidP="00867067">
            <w:pPr>
              <w:pStyle w:val="Default"/>
              <w:jc w:val="both"/>
              <w:rPr>
                <w:sz w:val="28"/>
                <w:szCs w:val="28"/>
              </w:rPr>
            </w:pPr>
            <w:r w:rsidRPr="00BD4E1A">
              <w:rPr>
                <w:sz w:val="28"/>
                <w:szCs w:val="28"/>
              </w:rPr>
              <w:t>(</w:t>
            </w:r>
            <w:r w:rsidRPr="00BD4E1A">
              <w:rPr>
                <w:sz w:val="28"/>
                <w:szCs w:val="28"/>
                <w:lang w:val="kk-KZ"/>
              </w:rPr>
              <w:t>51</w:t>
            </w:r>
            <w:r w:rsidRPr="00BD4E1A">
              <w:rPr>
                <w:sz w:val="28"/>
                <w:szCs w:val="28"/>
              </w:rPr>
              <w:t xml:space="preserve"> студент)</w:t>
            </w:r>
          </w:p>
        </w:tc>
        <w:tc>
          <w:tcPr>
            <w:tcW w:w="2393" w:type="dxa"/>
          </w:tcPr>
          <w:p w:rsidR="000F6FFB" w:rsidRPr="00BD4E1A" w:rsidRDefault="000F6FFB" w:rsidP="00867067">
            <w:pPr>
              <w:pStyle w:val="Default"/>
              <w:jc w:val="center"/>
              <w:rPr>
                <w:sz w:val="28"/>
                <w:szCs w:val="28"/>
                <w:lang w:val="kk-KZ"/>
              </w:rPr>
            </w:pPr>
            <w:r w:rsidRPr="00BD4E1A">
              <w:rPr>
                <w:sz w:val="28"/>
                <w:szCs w:val="28"/>
                <w:lang w:val="kk-KZ"/>
              </w:rPr>
              <w:t>0</w:t>
            </w:r>
          </w:p>
        </w:tc>
        <w:tc>
          <w:tcPr>
            <w:tcW w:w="2393" w:type="dxa"/>
          </w:tcPr>
          <w:p w:rsidR="000F6FFB" w:rsidRPr="00BD4E1A" w:rsidRDefault="00C5045B" w:rsidP="00867067">
            <w:pPr>
              <w:pStyle w:val="Default"/>
              <w:jc w:val="center"/>
              <w:rPr>
                <w:sz w:val="28"/>
                <w:szCs w:val="28"/>
                <w:lang w:val="kk-KZ"/>
              </w:rPr>
            </w:pPr>
            <w:r w:rsidRPr="00BD4E1A">
              <w:rPr>
                <w:sz w:val="28"/>
                <w:szCs w:val="28"/>
                <w:lang w:val="kk-KZ"/>
              </w:rPr>
              <w:t>11</w:t>
            </w:r>
            <w:r w:rsidR="004E2BFD" w:rsidRPr="00BD4E1A">
              <w:rPr>
                <w:sz w:val="28"/>
                <w:szCs w:val="28"/>
                <w:lang w:val="kk-KZ"/>
              </w:rPr>
              <w:t>,76</w:t>
            </w:r>
          </w:p>
        </w:tc>
        <w:tc>
          <w:tcPr>
            <w:tcW w:w="2286" w:type="dxa"/>
          </w:tcPr>
          <w:p w:rsidR="000F6FFB" w:rsidRPr="00BD4E1A" w:rsidRDefault="00C5045B" w:rsidP="00867067">
            <w:pPr>
              <w:pStyle w:val="Default"/>
              <w:jc w:val="center"/>
              <w:rPr>
                <w:sz w:val="28"/>
                <w:szCs w:val="28"/>
                <w:lang w:val="kk-KZ"/>
              </w:rPr>
            </w:pPr>
            <w:r w:rsidRPr="00BD4E1A">
              <w:rPr>
                <w:color w:val="000000" w:themeColor="text1"/>
                <w:sz w:val="28"/>
                <w:szCs w:val="28"/>
                <w:lang w:val="kk-KZ"/>
              </w:rPr>
              <w:t>8</w:t>
            </w:r>
            <w:r w:rsidR="004E2BFD" w:rsidRPr="00BD4E1A">
              <w:rPr>
                <w:color w:val="000000" w:themeColor="text1"/>
                <w:sz w:val="28"/>
                <w:szCs w:val="28"/>
                <w:lang w:val="kk-KZ"/>
              </w:rPr>
              <w:t>8,24</w:t>
            </w:r>
          </w:p>
        </w:tc>
      </w:tr>
      <w:tr w:rsidR="000F6FFB" w:rsidRPr="00BD4E1A" w:rsidTr="0062793B">
        <w:tc>
          <w:tcPr>
            <w:tcW w:w="2284" w:type="dxa"/>
          </w:tcPr>
          <w:p w:rsidR="000F6FFB" w:rsidRPr="00BD4E1A" w:rsidRDefault="000F6FFB" w:rsidP="00867067">
            <w:pPr>
              <w:pStyle w:val="Default"/>
              <w:jc w:val="both"/>
              <w:rPr>
                <w:sz w:val="28"/>
                <w:szCs w:val="28"/>
                <w:lang w:val="kk-KZ"/>
              </w:rPr>
            </w:pPr>
            <w:r w:rsidRPr="00BD4E1A">
              <w:rPr>
                <w:sz w:val="28"/>
                <w:szCs w:val="28"/>
              </w:rPr>
              <w:t>Эксперименттік топ (</w:t>
            </w:r>
            <w:r w:rsidRPr="00BD4E1A">
              <w:rPr>
                <w:sz w:val="28"/>
                <w:szCs w:val="28"/>
                <w:lang w:val="kk-KZ"/>
              </w:rPr>
              <w:t>49</w:t>
            </w:r>
            <w:r w:rsidRPr="00BD4E1A">
              <w:rPr>
                <w:sz w:val="28"/>
                <w:szCs w:val="28"/>
              </w:rPr>
              <w:t xml:space="preserve"> студент) </w:t>
            </w:r>
          </w:p>
        </w:tc>
        <w:tc>
          <w:tcPr>
            <w:tcW w:w="2393" w:type="dxa"/>
          </w:tcPr>
          <w:p w:rsidR="000F6FFB" w:rsidRPr="00BD4E1A" w:rsidRDefault="000F6FFB" w:rsidP="00867067">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0</w:t>
            </w:r>
          </w:p>
        </w:tc>
        <w:tc>
          <w:tcPr>
            <w:tcW w:w="2393" w:type="dxa"/>
          </w:tcPr>
          <w:p w:rsidR="000F6FFB" w:rsidRPr="00BD4E1A" w:rsidRDefault="000F6FFB" w:rsidP="00867067">
            <w:pPr>
              <w:jc w:val="center"/>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1</w:t>
            </w:r>
            <w:r w:rsidR="00C5045B" w:rsidRPr="00BD4E1A">
              <w:rPr>
                <w:rFonts w:ascii="Times New Roman" w:hAnsi="Times New Roman" w:cs="Times New Roman"/>
                <w:color w:val="000000" w:themeColor="text1"/>
                <w:sz w:val="28"/>
                <w:szCs w:val="28"/>
                <w:lang w:val="kk-KZ"/>
              </w:rPr>
              <w:t>0</w:t>
            </w:r>
            <w:r w:rsidR="004E2BFD" w:rsidRPr="00BD4E1A">
              <w:rPr>
                <w:rFonts w:ascii="Times New Roman" w:hAnsi="Times New Roman" w:cs="Times New Roman"/>
                <w:color w:val="000000" w:themeColor="text1"/>
                <w:sz w:val="28"/>
                <w:szCs w:val="28"/>
                <w:lang w:val="kk-KZ"/>
              </w:rPr>
              <w:t>,20</w:t>
            </w:r>
          </w:p>
        </w:tc>
        <w:tc>
          <w:tcPr>
            <w:tcW w:w="2286" w:type="dxa"/>
          </w:tcPr>
          <w:p w:rsidR="000F6FFB" w:rsidRPr="00BD4E1A" w:rsidRDefault="004E2BFD" w:rsidP="00867067">
            <w:pPr>
              <w:jc w:val="center"/>
              <w:rPr>
                <w:rFonts w:ascii="Times New Roman" w:hAnsi="Times New Roman" w:cs="Times New Roman"/>
                <w:color w:val="000000" w:themeColor="text1"/>
                <w:sz w:val="28"/>
                <w:szCs w:val="28"/>
                <w:lang w:val="kk-KZ"/>
              </w:rPr>
            </w:pPr>
            <w:r w:rsidRPr="00BD4E1A">
              <w:rPr>
                <w:rFonts w:ascii="Times New Roman" w:hAnsi="Times New Roman" w:cs="Times New Roman"/>
                <w:sz w:val="28"/>
                <w:szCs w:val="28"/>
                <w:lang w:val="kk-KZ"/>
              </w:rPr>
              <w:t>89,80</w:t>
            </w:r>
          </w:p>
        </w:tc>
      </w:tr>
    </w:tbl>
    <w:p w:rsidR="00941175" w:rsidRPr="00BD4E1A" w:rsidRDefault="00941175" w:rsidP="00965B93">
      <w:pP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p>
    <w:p w:rsidR="00E633DE" w:rsidRPr="00BD4E1A" w:rsidRDefault="00A3318D" w:rsidP="00965B93">
      <w:pPr>
        <w:spacing w:after="0" w:line="240" w:lineRule="auto"/>
        <w:ind w:firstLine="709"/>
        <w:jc w:val="both"/>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Студенттердің ЦББР</w:t>
      </w:r>
      <w:r w:rsidR="00D7520F" w:rsidRPr="00BD4E1A">
        <w:rPr>
          <w:rFonts w:ascii="Times New Roman" w:eastAsia="Arial Unicode MS" w:hAnsi="Times New Roman" w:cs="Times New Roman"/>
          <w:color w:val="000000"/>
          <w:sz w:val="28"/>
          <w:szCs w:val="28"/>
          <w:u w:color="000000"/>
          <w:bdr w:val="nil"/>
          <w:lang w:val="kk-KZ" w:eastAsia="zh-CN"/>
        </w:rPr>
        <w:t xml:space="preserve">-ны </w:t>
      </w:r>
      <w:r w:rsidRPr="00BD4E1A">
        <w:rPr>
          <w:rFonts w:ascii="Times New Roman" w:eastAsia="Arial Unicode MS" w:hAnsi="Times New Roman" w:cs="Times New Roman"/>
          <w:color w:val="000000"/>
          <w:sz w:val="28"/>
          <w:szCs w:val="28"/>
          <w:u w:color="000000"/>
          <w:bdr w:val="nil"/>
          <w:lang w:val="kk-KZ" w:eastAsia="zh-CN"/>
        </w:rPr>
        <w:t xml:space="preserve">қолдануға әдістемелік дайындығының </w:t>
      </w:r>
      <w:r w:rsidR="004D3B97" w:rsidRPr="00BD4E1A">
        <w:rPr>
          <w:rFonts w:ascii="Times New Roman" w:eastAsia="Arial Unicode MS" w:hAnsi="Times New Roman" w:cs="Times New Roman"/>
          <w:bCs/>
          <w:color w:val="000000"/>
          <w:sz w:val="28"/>
          <w:szCs w:val="28"/>
          <w:u w:color="000000"/>
          <w:bdr w:val="nil"/>
          <w:lang w:val="kk-KZ" w:eastAsia="zh-CN"/>
        </w:rPr>
        <w:t xml:space="preserve">бағалау-рефлексиялық </w:t>
      </w:r>
      <w:r w:rsidR="004D3B97" w:rsidRPr="00BD4E1A">
        <w:rPr>
          <w:rFonts w:ascii="Times New Roman" w:eastAsia="Arial Unicode MS" w:hAnsi="Times New Roman" w:cs="Times New Roman"/>
          <w:color w:val="000000"/>
          <w:sz w:val="28"/>
          <w:szCs w:val="28"/>
          <w:u w:color="000000"/>
          <w:bdr w:val="nil"/>
          <w:lang w:val="kk-KZ" w:eastAsia="zh-CN"/>
        </w:rPr>
        <w:t xml:space="preserve">компоненті </w:t>
      </w:r>
      <w:r w:rsidRPr="00BD4E1A">
        <w:rPr>
          <w:rFonts w:ascii="Times New Roman" w:eastAsia="Arial Unicode MS" w:hAnsi="Times New Roman" w:cs="Times New Roman"/>
          <w:color w:val="000000"/>
          <w:sz w:val="28"/>
          <w:szCs w:val="28"/>
          <w:u w:color="000000"/>
          <w:bdr w:val="nil"/>
          <w:lang w:val="kk-KZ" w:eastAsia="zh-CN"/>
        </w:rPr>
        <w:t>деңгейі</w:t>
      </w:r>
      <w:r w:rsidR="004D3B97" w:rsidRPr="00BD4E1A">
        <w:rPr>
          <w:rFonts w:ascii="Times New Roman" w:eastAsia="Arial Unicode MS" w:hAnsi="Times New Roman" w:cs="Times New Roman"/>
          <w:color w:val="000000"/>
          <w:sz w:val="28"/>
          <w:szCs w:val="28"/>
          <w:u w:color="000000"/>
          <w:bdr w:val="nil"/>
          <w:lang w:val="kk-KZ" w:eastAsia="zh-CN"/>
        </w:rPr>
        <w:t xml:space="preserve">нің төмен </w:t>
      </w:r>
      <w:r w:rsidRPr="00BD4E1A">
        <w:rPr>
          <w:rFonts w:ascii="Times New Roman" w:eastAsia="Arial Unicode MS" w:hAnsi="Times New Roman" w:cs="Times New Roman"/>
          <w:color w:val="000000"/>
          <w:sz w:val="28"/>
          <w:szCs w:val="28"/>
          <w:u w:color="000000"/>
          <w:bdr w:val="nil"/>
          <w:lang w:val="kk-KZ" w:eastAsia="zh-CN"/>
        </w:rPr>
        <w:t>нәтижелері бақ</w:t>
      </w:r>
      <w:r w:rsidR="0076498D" w:rsidRPr="00BD4E1A">
        <w:rPr>
          <w:rFonts w:ascii="Times New Roman" w:eastAsia="Arial Unicode MS" w:hAnsi="Times New Roman" w:cs="Times New Roman"/>
          <w:color w:val="000000"/>
          <w:sz w:val="28"/>
          <w:szCs w:val="28"/>
          <w:u w:color="000000"/>
          <w:bdr w:val="nil"/>
          <w:lang w:val="kk-KZ" w:eastAsia="zh-CN"/>
        </w:rPr>
        <w:t>ы</w:t>
      </w:r>
      <w:r w:rsidRPr="00BD4E1A">
        <w:rPr>
          <w:rFonts w:ascii="Times New Roman" w:eastAsia="Arial Unicode MS" w:hAnsi="Times New Roman" w:cs="Times New Roman"/>
          <w:color w:val="000000"/>
          <w:sz w:val="28"/>
          <w:szCs w:val="28"/>
          <w:u w:color="000000"/>
          <w:bdr w:val="nil"/>
          <w:lang w:val="kk-KZ" w:eastAsia="zh-CN"/>
        </w:rPr>
        <w:t xml:space="preserve">лау тобында </w:t>
      </w:r>
      <w:r w:rsidR="003A61AB" w:rsidRPr="00BD4E1A">
        <w:rPr>
          <w:rFonts w:ascii="Times New Roman" w:eastAsia="Arial Unicode MS" w:hAnsi="Times New Roman" w:cs="Times New Roman"/>
          <w:color w:val="000000"/>
          <w:sz w:val="28"/>
          <w:szCs w:val="28"/>
          <w:u w:color="000000"/>
          <w:bdr w:val="nil"/>
          <w:lang w:val="kk-KZ" w:eastAsia="zh-CN"/>
        </w:rPr>
        <w:t>8</w:t>
      </w:r>
      <w:r w:rsidR="00AB2BA7" w:rsidRPr="00BD4E1A">
        <w:rPr>
          <w:rFonts w:ascii="Times New Roman" w:eastAsia="Arial Unicode MS" w:hAnsi="Times New Roman" w:cs="Times New Roman"/>
          <w:color w:val="000000"/>
          <w:sz w:val="28"/>
          <w:szCs w:val="28"/>
          <w:u w:color="000000"/>
          <w:bdr w:val="nil"/>
          <w:lang w:val="kk-KZ" w:eastAsia="zh-CN"/>
        </w:rPr>
        <w:t>8,24</w:t>
      </w:r>
      <w:r w:rsidRPr="00BD4E1A">
        <w:rPr>
          <w:rFonts w:ascii="Times New Roman" w:eastAsia="Arial Unicode MS" w:hAnsi="Times New Roman" w:cs="Times New Roman"/>
          <w:color w:val="000000"/>
          <w:sz w:val="28"/>
          <w:szCs w:val="28"/>
          <w:u w:color="000000"/>
          <w:bdr w:val="nil"/>
          <w:lang w:val="kk-KZ" w:eastAsia="zh-CN"/>
        </w:rPr>
        <w:t xml:space="preserve">%, ал эксперименттік топта </w:t>
      </w:r>
      <w:r w:rsidR="00AB2BA7" w:rsidRPr="00BD4E1A">
        <w:rPr>
          <w:rFonts w:ascii="Times New Roman" w:eastAsia="Arial Unicode MS" w:hAnsi="Times New Roman" w:cs="Times New Roman"/>
          <w:color w:val="000000"/>
          <w:sz w:val="28"/>
          <w:szCs w:val="28"/>
          <w:u w:color="000000"/>
          <w:bdr w:val="nil"/>
          <w:lang w:val="kk-KZ" w:eastAsia="zh-CN"/>
        </w:rPr>
        <w:t>8</w:t>
      </w:r>
      <w:r w:rsidR="00CF55BE" w:rsidRPr="00BD4E1A">
        <w:rPr>
          <w:rFonts w:ascii="Times New Roman" w:eastAsia="Arial Unicode MS" w:hAnsi="Times New Roman" w:cs="Times New Roman"/>
          <w:color w:val="000000"/>
          <w:sz w:val="28"/>
          <w:szCs w:val="28"/>
          <w:u w:color="000000"/>
          <w:bdr w:val="nil"/>
          <w:lang w:val="kk-KZ" w:eastAsia="zh-CN"/>
        </w:rPr>
        <w:t>9</w:t>
      </w:r>
      <w:r w:rsidR="00AB2BA7" w:rsidRPr="00BD4E1A">
        <w:rPr>
          <w:rFonts w:ascii="Times New Roman" w:eastAsia="Arial Unicode MS" w:hAnsi="Times New Roman" w:cs="Times New Roman"/>
          <w:color w:val="000000"/>
          <w:sz w:val="28"/>
          <w:szCs w:val="28"/>
          <w:u w:color="000000"/>
          <w:bdr w:val="nil"/>
          <w:lang w:val="kk-KZ" w:eastAsia="zh-CN"/>
        </w:rPr>
        <w:t>,80</w:t>
      </w:r>
      <w:r w:rsidRPr="00BD4E1A">
        <w:rPr>
          <w:rFonts w:ascii="Times New Roman" w:eastAsia="Arial Unicode MS" w:hAnsi="Times New Roman" w:cs="Times New Roman"/>
          <w:color w:val="000000"/>
          <w:sz w:val="28"/>
          <w:szCs w:val="28"/>
          <w:u w:color="000000"/>
          <w:bdr w:val="nil"/>
          <w:lang w:val="kk-KZ" w:eastAsia="zh-CN"/>
        </w:rPr>
        <w:t xml:space="preserve">% құрады. Ал орташа деңгейі бақылау тобында </w:t>
      </w:r>
      <w:r w:rsidR="003A61AB" w:rsidRPr="00BD4E1A">
        <w:rPr>
          <w:rFonts w:ascii="Times New Roman" w:eastAsia="Arial Unicode MS" w:hAnsi="Times New Roman" w:cs="Times New Roman"/>
          <w:color w:val="000000"/>
          <w:sz w:val="28"/>
          <w:szCs w:val="28"/>
          <w:u w:color="000000"/>
          <w:bdr w:val="nil"/>
          <w:lang w:val="kk-KZ" w:eastAsia="zh-CN"/>
        </w:rPr>
        <w:t>11</w:t>
      </w:r>
      <w:r w:rsidR="00AB2BA7" w:rsidRPr="00BD4E1A">
        <w:rPr>
          <w:rFonts w:ascii="Times New Roman" w:eastAsia="Arial Unicode MS" w:hAnsi="Times New Roman" w:cs="Times New Roman"/>
          <w:color w:val="000000"/>
          <w:sz w:val="28"/>
          <w:szCs w:val="28"/>
          <w:u w:color="000000"/>
          <w:bdr w:val="nil"/>
          <w:lang w:val="kk-KZ" w:eastAsia="zh-CN"/>
        </w:rPr>
        <w:t>,76</w:t>
      </w:r>
      <w:r w:rsidRPr="00BD4E1A">
        <w:rPr>
          <w:rFonts w:ascii="Times New Roman" w:eastAsia="Arial Unicode MS" w:hAnsi="Times New Roman" w:cs="Times New Roman"/>
          <w:color w:val="000000"/>
          <w:sz w:val="28"/>
          <w:szCs w:val="28"/>
          <w:u w:color="000000"/>
          <w:bdr w:val="nil"/>
          <w:lang w:val="kk-KZ" w:eastAsia="zh-CN"/>
        </w:rPr>
        <w:t xml:space="preserve">%, экспериментитік топта </w:t>
      </w:r>
      <w:r w:rsidR="00CF55BE" w:rsidRPr="00BD4E1A">
        <w:rPr>
          <w:rFonts w:ascii="Times New Roman" w:eastAsia="Arial Unicode MS" w:hAnsi="Times New Roman" w:cs="Times New Roman"/>
          <w:color w:val="000000"/>
          <w:sz w:val="28"/>
          <w:szCs w:val="28"/>
          <w:u w:color="000000"/>
          <w:bdr w:val="nil"/>
          <w:lang w:val="kk-KZ" w:eastAsia="zh-CN"/>
        </w:rPr>
        <w:t>1</w:t>
      </w:r>
      <w:r w:rsidR="00B20221" w:rsidRPr="00BD4E1A">
        <w:rPr>
          <w:rFonts w:ascii="Times New Roman" w:eastAsia="Arial Unicode MS" w:hAnsi="Times New Roman" w:cs="Times New Roman"/>
          <w:color w:val="000000"/>
          <w:sz w:val="28"/>
          <w:szCs w:val="28"/>
          <w:u w:color="000000"/>
          <w:bdr w:val="nil"/>
          <w:lang w:val="kk-KZ" w:eastAsia="zh-CN"/>
        </w:rPr>
        <w:t>0</w:t>
      </w:r>
      <w:r w:rsidR="00AB2BA7" w:rsidRPr="00BD4E1A">
        <w:rPr>
          <w:rFonts w:ascii="Times New Roman" w:eastAsia="Arial Unicode MS" w:hAnsi="Times New Roman" w:cs="Times New Roman"/>
          <w:color w:val="000000"/>
          <w:sz w:val="28"/>
          <w:szCs w:val="28"/>
          <w:u w:color="000000"/>
          <w:bdr w:val="nil"/>
          <w:lang w:val="kk-KZ" w:eastAsia="zh-CN"/>
        </w:rPr>
        <w:t>,20</w:t>
      </w:r>
      <w:r w:rsidRPr="00BD4E1A">
        <w:rPr>
          <w:rFonts w:ascii="Times New Roman" w:eastAsia="Arial Unicode MS" w:hAnsi="Times New Roman" w:cs="Times New Roman"/>
          <w:color w:val="000000"/>
          <w:sz w:val="28"/>
          <w:szCs w:val="28"/>
          <w:u w:color="000000"/>
          <w:bdr w:val="nil"/>
          <w:lang w:val="kk-KZ" w:eastAsia="zh-CN"/>
        </w:rPr>
        <w:t>% құрады. Сондай ақ, жоғары деңгей көрсеткішіне екі топтың студенттері де</w:t>
      </w:r>
      <w:r w:rsidR="00ED2494" w:rsidRPr="00BD4E1A">
        <w:rPr>
          <w:rFonts w:ascii="Times New Roman" w:eastAsia="Arial Unicode MS" w:hAnsi="Times New Roman" w:cs="Times New Roman"/>
          <w:color w:val="000000"/>
          <w:sz w:val="28"/>
          <w:szCs w:val="28"/>
          <w:u w:color="000000"/>
          <w:bdr w:val="nil"/>
          <w:lang w:val="kk-KZ" w:eastAsia="zh-CN"/>
        </w:rPr>
        <w:t xml:space="preserve"> </w:t>
      </w:r>
      <w:r w:rsidRPr="00BD4E1A">
        <w:rPr>
          <w:rFonts w:ascii="Times New Roman" w:eastAsia="Arial Unicode MS" w:hAnsi="Times New Roman" w:cs="Times New Roman"/>
          <w:color w:val="000000"/>
          <w:sz w:val="28"/>
          <w:szCs w:val="28"/>
          <w:u w:color="000000"/>
          <w:bdr w:val="nil"/>
          <w:lang w:val="kk-KZ" w:eastAsia="zh-CN"/>
        </w:rPr>
        <w:t xml:space="preserve">ие бола алмады. Өйткені </w:t>
      </w:r>
      <w:r w:rsidR="00793286" w:rsidRPr="00BD4E1A">
        <w:rPr>
          <w:rFonts w:ascii="Times New Roman" w:eastAsia="Arial Unicode MS" w:hAnsi="Times New Roman" w:cs="Times New Roman"/>
          <w:color w:val="000000"/>
          <w:sz w:val="28"/>
          <w:szCs w:val="28"/>
          <w:u w:color="000000"/>
          <w:bdr w:val="nil"/>
          <w:lang w:val="kk-KZ" w:eastAsia="zh-CN"/>
        </w:rPr>
        <w:t xml:space="preserve">айқындаушы эксперимент кезеңінде </w:t>
      </w:r>
      <w:r w:rsidRPr="00BD4E1A">
        <w:rPr>
          <w:rFonts w:ascii="Times New Roman" w:eastAsia="Arial Unicode MS" w:hAnsi="Times New Roman" w:cs="Times New Roman"/>
          <w:color w:val="000000"/>
          <w:sz w:val="28"/>
          <w:szCs w:val="28"/>
          <w:u w:color="000000"/>
          <w:bdr w:val="nil"/>
          <w:lang w:val="kk-KZ" w:eastAsia="zh-CN"/>
        </w:rPr>
        <w:t>студенттер</w:t>
      </w:r>
      <w:r w:rsidR="000E53FE" w:rsidRPr="00BD4E1A">
        <w:rPr>
          <w:rFonts w:ascii="Times New Roman" w:eastAsia="Arial Unicode MS" w:hAnsi="Times New Roman" w:cs="Times New Roman"/>
          <w:color w:val="000000"/>
          <w:sz w:val="28"/>
          <w:szCs w:val="28"/>
          <w:u w:color="000000"/>
          <w:bdr w:val="nil"/>
          <w:lang w:val="kk-KZ" w:eastAsia="zh-CN"/>
        </w:rPr>
        <w:t xml:space="preserve">дің </w:t>
      </w:r>
      <w:r w:rsidR="000E53FE" w:rsidRPr="00BD4E1A">
        <w:rPr>
          <w:rFonts w:ascii="Times New Roman" w:eastAsia="Arial Unicode MS" w:hAnsi="Times New Roman" w:cs="Times New Roman"/>
          <w:color w:val="000000" w:themeColor="text1"/>
          <w:sz w:val="28"/>
          <w:szCs w:val="28"/>
          <w:u w:color="000000"/>
          <w:bdr w:val="nil"/>
          <w:lang w:val="kk-KZ" w:eastAsia="zh-CN"/>
        </w:rPr>
        <w:t>ЦББР</w:t>
      </w:r>
      <w:r w:rsidR="00ED2494" w:rsidRPr="00BD4E1A">
        <w:rPr>
          <w:rFonts w:ascii="Times New Roman" w:eastAsia="Arial Unicode MS" w:hAnsi="Times New Roman" w:cs="Times New Roman"/>
          <w:color w:val="000000" w:themeColor="text1"/>
          <w:sz w:val="28"/>
          <w:szCs w:val="28"/>
          <w:u w:color="000000"/>
          <w:bdr w:val="nil"/>
          <w:lang w:val="kk-KZ" w:eastAsia="zh-CN"/>
        </w:rPr>
        <w:t xml:space="preserve">-ны </w:t>
      </w:r>
      <w:r w:rsidR="000E53FE" w:rsidRPr="00BD4E1A">
        <w:rPr>
          <w:rFonts w:ascii="Times New Roman" w:eastAsia="Arial Unicode MS" w:hAnsi="Times New Roman" w:cs="Times New Roman"/>
          <w:color w:val="000000" w:themeColor="text1"/>
          <w:sz w:val="28"/>
          <w:szCs w:val="28"/>
          <w:u w:color="000000"/>
          <w:bdr w:val="nil"/>
          <w:lang w:val="kk-KZ" w:eastAsia="zh-CN"/>
        </w:rPr>
        <w:t>пайдалану тиімділігін бағалау</w:t>
      </w:r>
      <w:r w:rsidR="004D3B97" w:rsidRPr="00BD4E1A">
        <w:rPr>
          <w:rFonts w:ascii="Times New Roman" w:eastAsia="Arial Unicode MS" w:hAnsi="Times New Roman" w:cs="Times New Roman"/>
          <w:color w:val="000000" w:themeColor="text1"/>
          <w:sz w:val="28"/>
          <w:szCs w:val="28"/>
          <w:u w:color="000000"/>
          <w:bdr w:val="nil"/>
          <w:lang w:val="kk-KZ" w:eastAsia="zh-CN"/>
        </w:rPr>
        <w:t xml:space="preserve"> және рефлексиялау </w:t>
      </w:r>
      <w:r w:rsidR="000E53FE" w:rsidRPr="00BD4E1A">
        <w:rPr>
          <w:rFonts w:ascii="Times New Roman" w:eastAsia="Arial Unicode MS" w:hAnsi="Times New Roman" w:cs="Times New Roman"/>
          <w:color w:val="000000" w:themeColor="text1"/>
          <w:sz w:val="28"/>
          <w:szCs w:val="28"/>
          <w:u w:color="000000"/>
          <w:bdr w:val="nil"/>
          <w:lang w:val="kk-KZ" w:eastAsia="zh-CN"/>
        </w:rPr>
        <w:t xml:space="preserve">тәжірибелерінің жоқтығымен түсіндіруге болады. </w:t>
      </w:r>
    </w:p>
    <w:p w:rsidR="00E633DE" w:rsidRPr="00BD4E1A" w:rsidRDefault="00CF55BE" w:rsidP="00965B93">
      <w:pPr>
        <w:spacing w:after="0" w:line="240" w:lineRule="auto"/>
        <w:ind w:firstLine="709"/>
        <w:jc w:val="both"/>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hAnsi="Times New Roman" w:cs="Times New Roman"/>
          <w:color w:val="000000" w:themeColor="text1"/>
          <w:sz w:val="28"/>
          <w:szCs w:val="28"/>
          <w:lang w:val="kk-KZ"/>
        </w:rPr>
        <w:t>Педагогикалық зерттеу барысында болашақ математика мұғалімінің ЦББР</w:t>
      </w:r>
      <w:r w:rsidR="00DE7780" w:rsidRPr="00BD4E1A">
        <w:rPr>
          <w:rFonts w:ascii="Times New Roman" w:hAnsi="Times New Roman" w:cs="Times New Roman"/>
          <w:color w:val="000000" w:themeColor="text1"/>
          <w:sz w:val="28"/>
          <w:szCs w:val="28"/>
          <w:lang w:val="kk-KZ"/>
        </w:rPr>
        <w:t xml:space="preserve">-ны </w:t>
      </w:r>
      <w:r w:rsidRPr="00BD4E1A">
        <w:rPr>
          <w:rFonts w:ascii="Times New Roman" w:hAnsi="Times New Roman" w:cs="Times New Roman"/>
          <w:color w:val="000000" w:themeColor="text1"/>
          <w:sz w:val="28"/>
          <w:szCs w:val="28"/>
          <w:lang w:val="kk-KZ"/>
        </w:rPr>
        <w:t>қолдануға әдістемелік даярлығының деңгейін анықтау мақсатында жүргізілген талдау екі топтың студенттерінің даярлық деңгейлері шамалас екендігі</w:t>
      </w:r>
      <w:r w:rsidR="00A74309" w:rsidRPr="00BD4E1A">
        <w:rPr>
          <w:rFonts w:ascii="Times New Roman" w:hAnsi="Times New Roman" w:cs="Times New Roman"/>
          <w:color w:val="000000" w:themeColor="text1"/>
          <w:sz w:val="28"/>
          <w:szCs w:val="28"/>
          <w:lang w:val="kk-KZ"/>
        </w:rPr>
        <w:t xml:space="preserve"> туралы қорытынды жасауға мүмкіндік берді</w:t>
      </w:r>
      <w:r w:rsidRPr="00BD4E1A">
        <w:rPr>
          <w:rFonts w:ascii="Times New Roman" w:hAnsi="Times New Roman" w:cs="Times New Roman"/>
          <w:color w:val="000000" w:themeColor="text1"/>
          <w:sz w:val="28"/>
          <w:szCs w:val="28"/>
          <w:lang w:val="kk-KZ"/>
        </w:rPr>
        <w:t xml:space="preserve">. </w:t>
      </w:r>
    </w:p>
    <w:p w:rsidR="005A5DDC" w:rsidRPr="00BD4E1A" w:rsidRDefault="00593DB9" w:rsidP="003F5E42">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en-US"/>
        </w:rPr>
      </w:pPr>
      <w:r w:rsidRPr="00BD4E1A">
        <w:rPr>
          <w:rFonts w:ascii="Times New Roman" w:eastAsia="Arial Unicode MS" w:hAnsi="Times New Roman" w:cs="Times New Roman"/>
          <w:color w:val="000000"/>
          <w:sz w:val="28"/>
          <w:szCs w:val="28"/>
          <w:u w:color="000000"/>
          <w:bdr w:val="nil"/>
          <w:lang w:val="kk-KZ" w:eastAsia="zh-CN"/>
        </w:rPr>
        <w:lastRenderedPageBreak/>
        <w:t xml:space="preserve">Сондай-ақ, </w:t>
      </w:r>
      <w:r w:rsidRPr="00BD4E1A">
        <w:rPr>
          <w:rFonts w:ascii="Times New Roman" w:eastAsia="Arial Unicode MS" w:hAnsi="Times New Roman" w:cs="Times New Roman"/>
          <w:i/>
          <w:color w:val="000000"/>
          <w:sz w:val="28"/>
          <w:szCs w:val="28"/>
          <w:u w:color="000000"/>
          <w:bdr w:val="nil"/>
          <w:lang w:val="kk-KZ" w:eastAsia="zh-CN"/>
        </w:rPr>
        <w:t>айқындау кезеңінде</w:t>
      </w:r>
      <w:r w:rsidRPr="00BD4E1A">
        <w:rPr>
          <w:rFonts w:ascii="Times New Roman" w:eastAsia="Arial Unicode MS" w:hAnsi="Times New Roman" w:cs="Times New Roman"/>
          <w:color w:val="000000"/>
          <w:sz w:val="28"/>
          <w:szCs w:val="28"/>
          <w:u w:color="000000"/>
          <w:bdr w:val="nil"/>
          <w:lang w:val="kk-KZ" w:eastAsia="zh-CN"/>
        </w:rPr>
        <w:t xml:space="preserve"> </w:t>
      </w:r>
      <w:r w:rsidR="006A7C33" w:rsidRPr="00BD4E1A">
        <w:rPr>
          <w:rFonts w:ascii="Times New Roman" w:eastAsia="Arial Unicode MS" w:hAnsi="Times New Roman" w:cs="Times New Roman"/>
          <w:color w:val="000000"/>
          <w:sz w:val="28"/>
          <w:szCs w:val="28"/>
          <w:u w:color="000000"/>
          <w:bdr w:val="nil"/>
          <w:lang w:val="kk-KZ" w:eastAsia="zh-CN"/>
        </w:rPr>
        <w:t>э</w:t>
      </w:r>
      <w:r w:rsidRPr="00BD4E1A">
        <w:rPr>
          <w:rFonts w:ascii="Times New Roman" w:eastAsia="Arial Unicode MS" w:hAnsi="Times New Roman" w:cs="Times New Roman"/>
          <w:color w:val="000000"/>
          <w:sz w:val="28"/>
          <w:szCs w:val="28"/>
          <w:u w:color="000000"/>
          <w:bdr w:val="nil"/>
          <w:lang w:val="kk-KZ" w:eastAsia="zh-CN"/>
        </w:rPr>
        <w:t>ксперименттік топ пен бақылау тобы арасында топтағы студенттердің геометрияны меңгеруі</w:t>
      </w:r>
      <w:r w:rsidR="00A65AA2" w:rsidRPr="00BD4E1A">
        <w:rPr>
          <w:rFonts w:ascii="Times New Roman" w:eastAsia="Arial Unicode MS" w:hAnsi="Times New Roman" w:cs="Times New Roman"/>
          <w:color w:val="000000"/>
          <w:sz w:val="28"/>
          <w:szCs w:val="28"/>
          <w:u w:color="000000"/>
          <w:bdr w:val="nil"/>
          <w:lang w:val="kk-KZ" w:eastAsia="zh-CN"/>
        </w:rPr>
        <w:t xml:space="preserve"> </w:t>
      </w:r>
      <w:r w:rsidRPr="00BD4E1A">
        <w:rPr>
          <w:rFonts w:ascii="Times New Roman" w:eastAsia="Arial Unicode MS" w:hAnsi="Times New Roman" w:cs="Times New Roman"/>
          <w:color w:val="000000"/>
          <w:sz w:val="28"/>
          <w:szCs w:val="28"/>
          <w:u w:color="000000"/>
          <w:bdr w:val="nil"/>
          <w:lang w:val="kk-KZ" w:eastAsia="zh-CN"/>
        </w:rPr>
        <w:t>туралы мәліметтерді алу мақсатында бақылау яғни, мектеп геометрия курсы бойынша бастапқы білім деңгейлерін анықтау арқылы жүргізілді. Бақылау екі топтың барлық студенттерінің оқу үлгеріміне, қызығушылықтарына, ерекше қабілеттеріне және т.б. ерекшеліктеріне қарамастан бәрінен бір уақытта тест арқылы алынды.</w:t>
      </w:r>
      <w:r w:rsidR="005A5DDC" w:rsidRPr="00BD4E1A">
        <w:rPr>
          <w:rFonts w:ascii="Times New Roman" w:hAnsi="Times New Roman" w:cs="Times New Roman"/>
          <w:sz w:val="28"/>
          <w:szCs w:val="28"/>
          <w:lang w:val="kk-KZ"/>
        </w:rPr>
        <w:t xml:space="preserve"> Ұсынылған </w:t>
      </w:r>
      <w:r w:rsidR="0089137D" w:rsidRPr="00BD4E1A">
        <w:rPr>
          <w:rFonts w:ascii="Times New Roman" w:hAnsi="Times New Roman" w:cs="Times New Roman"/>
          <w:sz w:val="28"/>
          <w:szCs w:val="28"/>
          <w:lang w:val="kk-KZ"/>
        </w:rPr>
        <w:t xml:space="preserve">тест </w:t>
      </w:r>
      <w:r w:rsidR="005A5DDC" w:rsidRPr="00BD4E1A">
        <w:rPr>
          <w:rFonts w:ascii="Times New Roman" w:hAnsi="Times New Roman" w:cs="Times New Roman"/>
          <w:sz w:val="28"/>
          <w:szCs w:val="28"/>
          <w:lang w:val="kk-KZ"/>
        </w:rPr>
        <w:t>тапсырмалар</w:t>
      </w:r>
      <w:r w:rsidR="0089137D" w:rsidRPr="00BD4E1A">
        <w:rPr>
          <w:rFonts w:ascii="Times New Roman" w:hAnsi="Times New Roman" w:cs="Times New Roman"/>
          <w:sz w:val="28"/>
          <w:szCs w:val="28"/>
          <w:lang w:val="kk-KZ"/>
        </w:rPr>
        <w:t xml:space="preserve">ы </w:t>
      </w:r>
      <w:r w:rsidR="005A5DDC" w:rsidRPr="00BD4E1A">
        <w:rPr>
          <w:rFonts w:ascii="Times New Roman" w:hAnsi="Times New Roman" w:cs="Times New Roman"/>
          <w:sz w:val="28"/>
          <w:szCs w:val="28"/>
          <w:lang w:val="kk-KZ"/>
        </w:rPr>
        <w:t>диссертация қосымшасында берілген (Қосымша Б).</w:t>
      </w:r>
    </w:p>
    <w:p w:rsidR="00593DB9" w:rsidRPr="00BD4E1A" w:rsidRDefault="00593DB9" w:rsidP="003F5E42">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en-US"/>
        </w:rPr>
      </w:pPr>
      <w:r w:rsidRPr="00BD4E1A">
        <w:rPr>
          <w:rFonts w:ascii="Times New Roman" w:eastAsia="Arial Unicode MS" w:hAnsi="Times New Roman" w:cs="Times New Roman"/>
          <w:color w:val="000000"/>
          <w:sz w:val="28"/>
          <w:szCs w:val="28"/>
          <w:u w:color="000000"/>
          <w:bdr w:val="nil"/>
          <w:lang w:val="kk-KZ" w:eastAsia="en-US"/>
        </w:rPr>
        <w:t>Студенттердің мектеп геометрия курсы бойынша бастапқы білім деңгейін анықтауға арналған тестілеу нәтижелері эксперименттік және бақылау тобы студенттерінің білім деңгейлерінің шамалас екендігін көрсетті,</w:t>
      </w:r>
      <w:r w:rsidR="00DE7780" w:rsidRPr="00BD4E1A">
        <w:rPr>
          <w:rFonts w:ascii="Times New Roman" w:eastAsia="Arial Unicode MS" w:hAnsi="Times New Roman" w:cs="Times New Roman"/>
          <w:color w:val="000000"/>
          <w:sz w:val="28"/>
          <w:szCs w:val="28"/>
          <w:u w:color="000000"/>
          <w:bdr w:val="nil"/>
          <w:lang w:val="kk-KZ" w:eastAsia="en-US"/>
        </w:rPr>
        <w:t xml:space="preserve"> яғни </w:t>
      </w:r>
      <w:r w:rsidRPr="00BD4E1A">
        <w:rPr>
          <w:rFonts w:ascii="Times New Roman" w:eastAsia="Arial Unicode MS" w:hAnsi="Times New Roman" w:cs="Times New Roman"/>
          <w:color w:val="000000"/>
          <w:sz w:val="28"/>
          <w:szCs w:val="28"/>
          <w:u w:color="000000"/>
          <w:bdr w:val="nil"/>
          <w:lang w:val="kk-KZ" w:eastAsia="en-US"/>
        </w:rPr>
        <w:t>топтардың біркелкілігі туралы айтуға мүмкіндік берді (Сурет -</w:t>
      </w:r>
      <w:r w:rsidR="00CB5BE1" w:rsidRPr="00BD4E1A">
        <w:rPr>
          <w:rFonts w:ascii="Times New Roman" w:eastAsia="Arial Unicode MS" w:hAnsi="Times New Roman" w:cs="Times New Roman"/>
          <w:color w:val="000000"/>
          <w:sz w:val="28"/>
          <w:szCs w:val="28"/>
          <w:u w:color="000000"/>
          <w:bdr w:val="nil"/>
          <w:lang w:val="kk-KZ" w:eastAsia="en-US"/>
        </w:rPr>
        <w:t xml:space="preserve"> </w:t>
      </w:r>
      <w:r w:rsidR="00872EA3" w:rsidRPr="00BD4E1A">
        <w:rPr>
          <w:rFonts w:ascii="Times New Roman" w:eastAsia="Arial Unicode MS" w:hAnsi="Times New Roman" w:cs="Times New Roman"/>
          <w:color w:val="000000"/>
          <w:sz w:val="28"/>
          <w:szCs w:val="28"/>
          <w:u w:color="000000"/>
          <w:bdr w:val="nil"/>
          <w:lang w:val="kk-KZ" w:eastAsia="en-US"/>
        </w:rPr>
        <w:t>4</w:t>
      </w:r>
      <w:r w:rsidR="00840962" w:rsidRPr="00BD4E1A">
        <w:rPr>
          <w:rFonts w:ascii="Times New Roman" w:eastAsia="Arial Unicode MS" w:hAnsi="Times New Roman" w:cs="Times New Roman"/>
          <w:color w:val="000000"/>
          <w:sz w:val="28"/>
          <w:szCs w:val="28"/>
          <w:u w:color="000000"/>
          <w:bdr w:val="nil"/>
          <w:lang w:val="kk-KZ" w:eastAsia="en-US"/>
        </w:rPr>
        <w:t>6</w:t>
      </w:r>
      <w:r w:rsidRPr="00BD4E1A">
        <w:rPr>
          <w:rFonts w:ascii="Times New Roman" w:eastAsia="Arial Unicode MS" w:hAnsi="Times New Roman" w:cs="Times New Roman"/>
          <w:color w:val="000000"/>
          <w:sz w:val="28"/>
          <w:szCs w:val="28"/>
          <w:u w:color="000000"/>
          <w:bdr w:val="nil"/>
          <w:lang w:val="kk-KZ" w:eastAsia="en-US"/>
        </w:rPr>
        <w:t>)</w:t>
      </w:r>
      <w:r w:rsidR="005A5DDC" w:rsidRPr="00BD4E1A">
        <w:rPr>
          <w:rFonts w:ascii="Times New Roman" w:hAnsi="Times New Roman" w:cs="Times New Roman"/>
          <w:color w:val="000000" w:themeColor="text1"/>
          <w:sz w:val="28"/>
          <w:szCs w:val="28"/>
          <w:lang w:val="kk-KZ"/>
        </w:rPr>
        <w:t xml:space="preserve"> [</w:t>
      </w:r>
      <w:r w:rsidR="008736C7" w:rsidRPr="00BD4E1A">
        <w:rPr>
          <w:rFonts w:ascii="Times New Roman" w:hAnsi="Times New Roman" w:cs="Times New Roman"/>
          <w:color w:val="000000" w:themeColor="text1"/>
          <w:sz w:val="28"/>
          <w:szCs w:val="28"/>
          <w:lang w:val="kk-KZ"/>
        </w:rPr>
        <w:t>17</w:t>
      </w:r>
      <w:r w:rsidR="006F3FDA" w:rsidRPr="00BD4E1A">
        <w:rPr>
          <w:rFonts w:ascii="Times New Roman" w:hAnsi="Times New Roman" w:cs="Times New Roman"/>
          <w:color w:val="000000" w:themeColor="text1"/>
          <w:sz w:val="28"/>
          <w:szCs w:val="28"/>
          <w:lang w:val="kk-KZ"/>
        </w:rPr>
        <w:t>8</w:t>
      </w:r>
      <w:r w:rsidR="005A5DDC" w:rsidRPr="00BD4E1A">
        <w:rPr>
          <w:rFonts w:ascii="Times New Roman" w:hAnsi="Times New Roman" w:cs="Times New Roman"/>
          <w:color w:val="000000" w:themeColor="text1"/>
          <w:sz w:val="28"/>
          <w:szCs w:val="28"/>
          <w:lang w:val="kk-KZ"/>
        </w:rPr>
        <w:t>, б.673]</w:t>
      </w:r>
      <w:r w:rsidRPr="00BD4E1A">
        <w:rPr>
          <w:rFonts w:ascii="Times New Roman" w:eastAsia="Arial Unicode MS" w:hAnsi="Times New Roman" w:cs="Times New Roman"/>
          <w:color w:val="000000"/>
          <w:sz w:val="28"/>
          <w:szCs w:val="28"/>
          <w:u w:color="000000"/>
          <w:bdr w:val="nil"/>
          <w:lang w:val="kk-KZ" w:eastAsia="en-US"/>
        </w:rPr>
        <w:t xml:space="preserve">. </w:t>
      </w:r>
    </w:p>
    <w:p w:rsidR="0036796B" w:rsidRPr="00BD4E1A" w:rsidRDefault="0036796B" w:rsidP="003F5E42">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en-US"/>
        </w:rPr>
      </w:pPr>
    </w:p>
    <w:p w:rsidR="00593DB9" w:rsidRPr="00BD4E1A" w:rsidRDefault="00C37B3B" w:rsidP="005974A1">
      <w:pPr>
        <w:pBdr>
          <w:top w:val="nil"/>
          <w:left w:val="nil"/>
          <w:bottom w:val="nil"/>
          <w:right w:val="nil"/>
          <w:between w:val="nil"/>
          <w:bar w:val="nil"/>
        </w:pBdr>
        <w:spacing w:after="0" w:line="240" w:lineRule="auto"/>
        <w:jc w:val="center"/>
        <w:rPr>
          <w:rFonts w:ascii="Times New Roman" w:eastAsia="Arial Unicode MS" w:hAnsi="Times New Roman" w:cs="Times New Roman"/>
          <w:color w:val="000000"/>
          <w:sz w:val="28"/>
          <w:szCs w:val="28"/>
          <w:u w:color="000000"/>
          <w:bdr w:val="nil"/>
          <w:lang w:val="kk-KZ" w:eastAsia="zh-CN"/>
        </w:rPr>
      </w:pPr>
      <w:r w:rsidRPr="00BD4E1A">
        <w:rPr>
          <w:rFonts w:ascii="Times New Roman" w:hAnsi="Times New Roman" w:cs="Times New Roman"/>
          <w:noProof/>
          <w:sz w:val="28"/>
          <w:szCs w:val="28"/>
        </w:rPr>
        <w:drawing>
          <wp:inline distT="0" distB="0" distL="0" distR="0" wp14:anchorId="2A623A7D" wp14:editId="156A95CB">
            <wp:extent cx="5417128" cy="4197928"/>
            <wp:effectExtent l="0" t="0" r="12700" b="12700"/>
            <wp:docPr id="121" name="Диаграмма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593DB9" w:rsidRPr="00BD4E1A" w:rsidRDefault="00593DB9" w:rsidP="005974A1">
      <w:pPr>
        <w:pBdr>
          <w:top w:val="nil"/>
          <w:left w:val="nil"/>
          <w:bottom w:val="nil"/>
          <w:right w:val="nil"/>
          <w:between w:val="nil"/>
          <w:bar w:val="nil"/>
        </w:pBdr>
        <w:spacing w:after="0" w:line="240" w:lineRule="auto"/>
        <w:jc w:val="center"/>
        <w:rPr>
          <w:rFonts w:ascii="Times New Roman" w:eastAsia="Arial Unicode MS" w:hAnsi="Times New Roman" w:cs="Times New Roman"/>
          <w:color w:val="000000"/>
          <w:sz w:val="28"/>
          <w:szCs w:val="28"/>
          <w:u w:color="000000"/>
          <w:bdr w:val="nil"/>
          <w:lang w:val="kk-KZ" w:eastAsia="zh-CN"/>
        </w:rPr>
      </w:pPr>
    </w:p>
    <w:p w:rsidR="00593DB9" w:rsidRPr="00BD4E1A" w:rsidRDefault="00593DB9" w:rsidP="005974A1">
      <w:pPr>
        <w:pBdr>
          <w:top w:val="nil"/>
          <w:left w:val="nil"/>
          <w:bottom w:val="nil"/>
          <w:right w:val="nil"/>
          <w:between w:val="nil"/>
          <w:bar w:val="nil"/>
        </w:pBdr>
        <w:spacing w:after="0" w:line="240" w:lineRule="auto"/>
        <w:jc w:val="center"/>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 xml:space="preserve">Сурет </w:t>
      </w:r>
      <w:r w:rsidR="00872EA3" w:rsidRPr="00BD4E1A">
        <w:rPr>
          <w:rFonts w:ascii="Times New Roman" w:eastAsia="Arial Unicode MS" w:hAnsi="Times New Roman" w:cs="Times New Roman"/>
          <w:color w:val="000000"/>
          <w:sz w:val="28"/>
          <w:szCs w:val="28"/>
          <w:u w:color="000000"/>
          <w:bdr w:val="nil"/>
          <w:lang w:val="kk-KZ" w:eastAsia="zh-CN"/>
        </w:rPr>
        <w:t>4</w:t>
      </w:r>
      <w:r w:rsidR="00AA2D2D" w:rsidRPr="00BD4E1A">
        <w:rPr>
          <w:rFonts w:ascii="Times New Roman" w:eastAsia="Arial Unicode MS" w:hAnsi="Times New Roman" w:cs="Times New Roman"/>
          <w:color w:val="000000"/>
          <w:sz w:val="28"/>
          <w:szCs w:val="28"/>
          <w:u w:color="000000"/>
          <w:bdr w:val="nil"/>
          <w:lang w:val="kk-KZ" w:eastAsia="zh-CN"/>
        </w:rPr>
        <w:t>6</w:t>
      </w:r>
      <w:r w:rsidRPr="00BD4E1A">
        <w:rPr>
          <w:rFonts w:ascii="Times New Roman" w:eastAsia="Arial Unicode MS" w:hAnsi="Times New Roman" w:cs="Times New Roman"/>
          <w:color w:val="000000"/>
          <w:sz w:val="28"/>
          <w:szCs w:val="28"/>
          <w:u w:color="000000"/>
          <w:bdr w:val="nil"/>
          <w:lang w:val="kk-KZ" w:eastAsia="zh-CN"/>
        </w:rPr>
        <w:t xml:space="preserve">- </w:t>
      </w:r>
      <w:r w:rsidRPr="00BD4E1A">
        <w:rPr>
          <w:rFonts w:ascii="Times New Roman" w:eastAsia="Arial Unicode MS" w:hAnsi="Times New Roman" w:cs="Times New Roman"/>
          <w:color w:val="000000" w:themeColor="text1"/>
          <w:sz w:val="28"/>
          <w:szCs w:val="28"/>
          <w:u w:color="000000"/>
          <w:bdr w:val="nil"/>
          <w:lang w:val="kk-KZ" w:eastAsia="en-US"/>
        </w:rPr>
        <w:t xml:space="preserve">Студенттердің </w:t>
      </w:r>
      <w:r w:rsidRPr="00BD4E1A">
        <w:rPr>
          <w:rFonts w:ascii="Times New Roman" w:hAnsi="Times New Roman" w:cs="Times New Roman"/>
          <w:color w:val="000000" w:themeColor="text1"/>
          <w:sz w:val="28"/>
          <w:szCs w:val="28"/>
          <w:lang w:val="kk-KZ"/>
        </w:rPr>
        <w:t xml:space="preserve">экспериментке дейінгі </w:t>
      </w:r>
      <w:r w:rsidRPr="00BD4E1A">
        <w:rPr>
          <w:rFonts w:ascii="Times New Roman" w:eastAsia="Arial Unicode MS" w:hAnsi="Times New Roman" w:cs="Times New Roman"/>
          <w:color w:val="000000" w:themeColor="text1"/>
          <w:sz w:val="28"/>
          <w:szCs w:val="28"/>
          <w:u w:color="000000"/>
          <w:bdr w:val="nil"/>
          <w:lang w:val="kk-KZ" w:eastAsia="en-US"/>
        </w:rPr>
        <w:t>геометриялық білім деңгейін анықтауға арналған тестілеу нәтижелерінің салыстырмалы көрсеткіштері</w:t>
      </w:r>
      <w:r w:rsidRPr="00BD4E1A">
        <w:rPr>
          <w:rFonts w:ascii="Times New Roman" w:eastAsia="Arial Unicode MS" w:hAnsi="Times New Roman" w:cs="Times New Roman"/>
          <w:color w:val="000000" w:themeColor="text1"/>
          <w:sz w:val="28"/>
          <w:szCs w:val="28"/>
          <w:u w:color="000000"/>
          <w:bdr w:val="nil"/>
          <w:lang w:val="kk-KZ" w:eastAsia="zh-CN"/>
        </w:rPr>
        <w:t>.</w:t>
      </w:r>
    </w:p>
    <w:p w:rsidR="007A27C3" w:rsidRPr="00BD4E1A" w:rsidRDefault="007A27C3" w:rsidP="005974A1">
      <w:pPr>
        <w:pBdr>
          <w:top w:val="nil"/>
          <w:left w:val="nil"/>
          <w:bottom w:val="nil"/>
          <w:right w:val="nil"/>
          <w:between w:val="nil"/>
          <w:bar w:val="nil"/>
        </w:pBdr>
        <w:spacing w:after="0" w:line="240" w:lineRule="auto"/>
        <w:jc w:val="center"/>
        <w:rPr>
          <w:rFonts w:ascii="Times New Roman" w:eastAsia="Arial Unicode MS" w:hAnsi="Times New Roman" w:cs="Times New Roman"/>
          <w:color w:val="000000" w:themeColor="text1"/>
          <w:sz w:val="28"/>
          <w:szCs w:val="28"/>
          <w:u w:color="000000"/>
          <w:bdr w:val="nil"/>
          <w:lang w:val="kk-KZ" w:eastAsia="zh-CN"/>
        </w:rPr>
      </w:pPr>
    </w:p>
    <w:p w:rsidR="00D134D7" w:rsidRPr="00BD4E1A" w:rsidRDefault="00D134D7" w:rsidP="00D134D7">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 xml:space="preserve">Зерттеудің </w:t>
      </w:r>
      <w:r w:rsidRPr="00BD4E1A">
        <w:rPr>
          <w:rFonts w:ascii="Times New Roman" w:eastAsia="Arial Unicode MS" w:hAnsi="Times New Roman" w:cs="Times New Roman"/>
          <w:i/>
          <w:color w:val="000000"/>
          <w:sz w:val="28"/>
          <w:szCs w:val="28"/>
          <w:u w:color="000000"/>
          <w:bdr w:val="nil"/>
          <w:lang w:val="kk-KZ" w:eastAsia="zh-CN"/>
        </w:rPr>
        <w:t>қалыптастырушы</w:t>
      </w:r>
      <w:r w:rsidRPr="00BD4E1A">
        <w:rPr>
          <w:rFonts w:ascii="Times New Roman" w:eastAsia="Arial Unicode MS" w:hAnsi="Times New Roman" w:cs="Times New Roman"/>
          <w:b/>
          <w:color w:val="000000"/>
          <w:sz w:val="28"/>
          <w:szCs w:val="28"/>
          <w:u w:color="000000"/>
          <w:bdr w:val="nil"/>
          <w:lang w:val="kk-KZ" w:eastAsia="zh-CN"/>
        </w:rPr>
        <w:t xml:space="preserve"> </w:t>
      </w:r>
      <w:r w:rsidRPr="00BD4E1A">
        <w:rPr>
          <w:rFonts w:ascii="Times New Roman" w:eastAsia="Arial Unicode MS" w:hAnsi="Times New Roman" w:cs="Times New Roman"/>
          <w:color w:val="000000"/>
          <w:sz w:val="28"/>
          <w:szCs w:val="28"/>
          <w:u w:color="000000"/>
          <w:bdr w:val="nil"/>
          <w:lang w:val="kk-KZ" w:eastAsia="zh-CN"/>
        </w:rPr>
        <w:t>кезеңінде болашақ математика мұғалімдерін мектеп геометрия курсын оқытуда цифрлық білім беру ресурстарын қолдануға әдістемелік даярлау жұмыстары жүргізілді. Оқу үдерісіне енгізілген «</w:t>
      </w:r>
      <w:r w:rsidRPr="00BD4E1A">
        <w:rPr>
          <w:rFonts w:ascii="Times New Roman" w:hAnsi="Times New Roman" w:cs="Times New Roman"/>
          <w:sz w:val="28"/>
          <w:szCs w:val="28"/>
          <w:lang w:val="kk-KZ"/>
        </w:rPr>
        <w:t>Математикадағы ақпараттық технологиялар</w:t>
      </w:r>
      <w:r w:rsidRPr="00BD4E1A">
        <w:rPr>
          <w:rFonts w:ascii="Times New Roman" w:eastAsia="Arial Unicode MS" w:hAnsi="Times New Roman" w:cs="Times New Roman"/>
          <w:color w:val="000000"/>
          <w:sz w:val="28"/>
          <w:szCs w:val="28"/>
          <w:u w:color="000000"/>
          <w:bdr w:val="nil"/>
          <w:lang w:val="kk-KZ" w:eastAsia="zh-CN"/>
        </w:rPr>
        <w:t>» және «</w:t>
      </w:r>
      <w:r w:rsidRPr="00BD4E1A">
        <w:rPr>
          <w:rFonts w:ascii="Times New Roman" w:hAnsi="Times New Roman" w:cs="Times New Roman"/>
          <w:sz w:val="28"/>
          <w:szCs w:val="28"/>
          <w:lang w:val="kk-KZ"/>
        </w:rPr>
        <w:t>Геометрияны оқыту әдістемесінің таңдаулы бөлімдері</w:t>
      </w:r>
      <w:r w:rsidRPr="00BD4E1A">
        <w:rPr>
          <w:rFonts w:ascii="Times New Roman" w:eastAsia="Arial Unicode MS" w:hAnsi="Times New Roman" w:cs="Times New Roman"/>
          <w:color w:val="000000"/>
          <w:sz w:val="28"/>
          <w:szCs w:val="28"/>
          <w:u w:color="000000"/>
          <w:bdr w:val="nil"/>
          <w:lang w:val="kk-KZ" w:eastAsia="zh-CN"/>
        </w:rPr>
        <w:t xml:space="preserve">» арнайы пәндерін оқыту әдістемесі жасалып, пәндерді оқыту қолға алынды. </w:t>
      </w:r>
    </w:p>
    <w:p w:rsidR="004D043B" w:rsidRPr="00BD4E1A" w:rsidRDefault="004D043B"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lastRenderedPageBreak/>
        <w:t xml:space="preserve">Зерттеудің </w:t>
      </w:r>
      <w:r w:rsidRPr="00BD4E1A">
        <w:rPr>
          <w:rFonts w:ascii="Times New Roman" w:hAnsi="Times New Roman" w:cs="Times New Roman"/>
          <w:i/>
          <w:sz w:val="28"/>
          <w:szCs w:val="28"/>
          <w:lang w:val="kk-KZ"/>
        </w:rPr>
        <w:t xml:space="preserve">қорытындылау </w:t>
      </w:r>
      <w:r w:rsidRPr="00BD4E1A">
        <w:rPr>
          <w:rFonts w:ascii="Times New Roman" w:eastAsia="Arial Unicode MS" w:hAnsi="Times New Roman" w:cs="Times New Roman"/>
          <w:color w:val="000000" w:themeColor="text1"/>
          <w:sz w:val="28"/>
          <w:szCs w:val="28"/>
          <w:u w:color="000000"/>
          <w:bdr w:val="nil"/>
          <w:lang w:val="kk-KZ" w:eastAsia="zh-CN"/>
        </w:rPr>
        <w:t xml:space="preserve">кезеңі студенттер оқу үдерісіне енгізілген </w:t>
      </w:r>
      <w:r w:rsidR="00F53992" w:rsidRPr="00BD4E1A">
        <w:rPr>
          <w:rFonts w:ascii="Times New Roman" w:eastAsia="Arial Unicode MS" w:hAnsi="Times New Roman" w:cs="Times New Roman"/>
          <w:color w:val="000000" w:themeColor="text1"/>
          <w:sz w:val="28"/>
          <w:szCs w:val="28"/>
          <w:u w:color="000000"/>
          <w:bdr w:val="nil"/>
          <w:lang w:val="kk-KZ" w:eastAsia="zh-CN"/>
        </w:rPr>
        <w:t xml:space="preserve">арнайы </w:t>
      </w:r>
      <w:r w:rsidRPr="00BD4E1A">
        <w:rPr>
          <w:rFonts w:ascii="Times New Roman" w:eastAsia="Arial Unicode MS" w:hAnsi="Times New Roman" w:cs="Times New Roman"/>
          <w:color w:val="000000" w:themeColor="text1"/>
          <w:sz w:val="28"/>
          <w:szCs w:val="28"/>
          <w:u w:color="000000"/>
          <w:bdr w:val="nil"/>
          <w:lang w:val="kk-KZ" w:eastAsia="zh-CN"/>
        </w:rPr>
        <w:t>пәндерді</w:t>
      </w:r>
      <w:r w:rsidR="00402EC7" w:rsidRPr="00BD4E1A">
        <w:rPr>
          <w:rFonts w:ascii="Times New Roman" w:eastAsia="Arial Unicode MS" w:hAnsi="Times New Roman" w:cs="Times New Roman"/>
          <w:color w:val="000000" w:themeColor="text1"/>
          <w:sz w:val="28"/>
          <w:szCs w:val="28"/>
          <w:u w:color="000000"/>
          <w:bdr w:val="nil"/>
          <w:lang w:val="kk-KZ" w:eastAsia="zh-CN"/>
        </w:rPr>
        <w:t xml:space="preserve"> </w:t>
      </w:r>
      <w:r w:rsidRPr="00BD4E1A">
        <w:rPr>
          <w:rFonts w:ascii="Times New Roman" w:eastAsia="Arial Unicode MS" w:hAnsi="Times New Roman" w:cs="Times New Roman"/>
          <w:color w:val="000000" w:themeColor="text1"/>
          <w:sz w:val="28"/>
          <w:szCs w:val="28"/>
          <w:u w:color="000000"/>
          <w:bdr w:val="nil"/>
          <w:lang w:val="kk-KZ" w:eastAsia="zh-CN"/>
        </w:rPr>
        <w:t>толық меңгеріп, п</w:t>
      </w:r>
      <w:r w:rsidRPr="00BD4E1A">
        <w:rPr>
          <w:rFonts w:ascii="Times New Roman" w:hAnsi="Times New Roman"/>
          <w:color w:val="000000" w:themeColor="text1"/>
          <w:sz w:val="28"/>
          <w:szCs w:val="28"/>
          <w:lang w:val="kk-KZ"/>
        </w:rPr>
        <w:t xml:space="preserve">едагогикалық іс-тәжірибеден өтіп келгеннен </w:t>
      </w:r>
      <w:r w:rsidR="00F53992" w:rsidRPr="00BD4E1A">
        <w:rPr>
          <w:rFonts w:ascii="Times New Roman" w:hAnsi="Times New Roman"/>
          <w:color w:val="000000" w:themeColor="text1"/>
          <w:sz w:val="28"/>
          <w:szCs w:val="28"/>
          <w:lang w:val="kk-KZ"/>
        </w:rPr>
        <w:t>кейін</w:t>
      </w:r>
      <w:r w:rsidRPr="00BD4E1A">
        <w:rPr>
          <w:rFonts w:ascii="Times New Roman" w:hAnsi="Times New Roman"/>
          <w:color w:val="000000" w:themeColor="text1"/>
          <w:sz w:val="28"/>
          <w:szCs w:val="28"/>
          <w:lang w:val="kk-KZ"/>
        </w:rPr>
        <w:t>,</w:t>
      </w:r>
      <w:r w:rsidR="00402EC7" w:rsidRPr="00BD4E1A">
        <w:rPr>
          <w:rFonts w:ascii="Times New Roman" w:hAnsi="Times New Roman"/>
          <w:color w:val="000000" w:themeColor="text1"/>
          <w:sz w:val="28"/>
          <w:szCs w:val="28"/>
          <w:lang w:val="kk-KZ"/>
        </w:rPr>
        <w:t xml:space="preserve"> </w:t>
      </w:r>
      <w:r w:rsidR="00402EC7" w:rsidRPr="00BD4E1A">
        <w:rPr>
          <w:rFonts w:ascii="Times New Roman" w:hAnsi="Times New Roman"/>
          <w:sz w:val="28"/>
          <w:szCs w:val="28"/>
          <w:lang w:val="kk-KZ"/>
        </w:rPr>
        <w:t>мектеп геометрия курсын оқытуда цифрлық білім беру ресурстарын қолдануға әдістемелік даярлығын анықтау мақсатында диагноситкалау жүргізілді.</w:t>
      </w:r>
    </w:p>
    <w:p w:rsidR="00E73FF5" w:rsidRPr="00BD4E1A" w:rsidRDefault="00402EC7"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Б</w:t>
      </w:r>
      <w:r w:rsidR="00C35629" w:rsidRPr="00BD4E1A">
        <w:rPr>
          <w:rFonts w:ascii="Times New Roman" w:eastAsia="Arial Unicode MS" w:hAnsi="Times New Roman" w:cs="Times New Roman"/>
          <w:color w:val="000000" w:themeColor="text1"/>
          <w:sz w:val="28"/>
          <w:szCs w:val="28"/>
          <w:u w:color="000000"/>
          <w:bdr w:val="nil"/>
          <w:lang w:val="kk-KZ" w:eastAsia="zh-CN"/>
        </w:rPr>
        <w:t>олашақ математика мұғалімдерінің бақылау және эксперименттік топтағы студенттер арасында ЦББР</w:t>
      </w:r>
      <w:r w:rsidR="00ED4923" w:rsidRPr="00BD4E1A">
        <w:rPr>
          <w:rFonts w:ascii="Times New Roman" w:eastAsia="Arial Unicode MS" w:hAnsi="Times New Roman" w:cs="Times New Roman"/>
          <w:color w:val="000000" w:themeColor="text1"/>
          <w:sz w:val="28"/>
          <w:szCs w:val="28"/>
          <w:u w:color="000000"/>
          <w:bdr w:val="nil"/>
          <w:lang w:val="kk-KZ" w:eastAsia="zh-CN"/>
        </w:rPr>
        <w:t xml:space="preserve">-ны </w:t>
      </w:r>
      <w:r w:rsidR="00C35629" w:rsidRPr="00BD4E1A">
        <w:rPr>
          <w:rFonts w:ascii="Times New Roman" w:eastAsia="Arial Unicode MS" w:hAnsi="Times New Roman" w:cs="Times New Roman"/>
          <w:color w:val="000000" w:themeColor="text1"/>
          <w:sz w:val="28"/>
          <w:szCs w:val="28"/>
          <w:u w:color="000000"/>
          <w:bdr w:val="nil"/>
          <w:lang w:val="kk-KZ" w:eastAsia="zh-CN"/>
        </w:rPr>
        <w:t xml:space="preserve">қолдануға </w:t>
      </w:r>
      <w:r w:rsidR="00C26AB0" w:rsidRPr="00BD4E1A">
        <w:rPr>
          <w:rFonts w:ascii="Times New Roman" w:eastAsia="Arial Unicode MS" w:hAnsi="Times New Roman" w:cs="Times New Roman"/>
          <w:color w:val="000000" w:themeColor="text1"/>
          <w:sz w:val="28"/>
          <w:szCs w:val="28"/>
          <w:u w:color="000000"/>
          <w:bdr w:val="nil"/>
          <w:lang w:val="kk-KZ" w:eastAsia="zh-CN"/>
        </w:rPr>
        <w:t xml:space="preserve">мотивациялық </w:t>
      </w:r>
      <w:r w:rsidR="00C35629" w:rsidRPr="00BD4E1A">
        <w:rPr>
          <w:rFonts w:ascii="Times New Roman" w:eastAsia="Arial Unicode MS" w:hAnsi="Times New Roman" w:cs="Times New Roman"/>
          <w:color w:val="000000" w:themeColor="text1"/>
          <w:sz w:val="28"/>
          <w:szCs w:val="28"/>
          <w:u w:color="000000"/>
          <w:bdr w:val="nil"/>
          <w:lang w:val="kk-KZ" w:eastAsia="zh-CN"/>
        </w:rPr>
        <w:t xml:space="preserve">дайындық деңгейлерін диагностикалау үшін </w:t>
      </w:r>
      <w:r w:rsidR="00C26AB0" w:rsidRPr="00BD4E1A">
        <w:rPr>
          <w:rFonts w:ascii="Times New Roman" w:eastAsia="Arial Unicode MS" w:hAnsi="Times New Roman" w:cs="Times New Roman"/>
          <w:color w:val="000000" w:themeColor="text1"/>
          <w:sz w:val="28"/>
          <w:szCs w:val="28"/>
          <w:u w:color="000000"/>
          <w:bdr w:val="nil"/>
          <w:lang w:val="kk-KZ" w:eastAsia="zh-CN"/>
        </w:rPr>
        <w:t>қорытынды</w:t>
      </w:r>
      <w:r w:rsidR="002B7F36" w:rsidRPr="00BD4E1A">
        <w:rPr>
          <w:rFonts w:ascii="Times New Roman" w:eastAsia="Arial Unicode MS" w:hAnsi="Times New Roman" w:cs="Times New Roman"/>
          <w:color w:val="000000" w:themeColor="text1"/>
          <w:sz w:val="28"/>
          <w:szCs w:val="28"/>
          <w:u w:color="000000"/>
          <w:bdr w:val="nil"/>
          <w:lang w:val="kk-KZ" w:eastAsia="zh-CN"/>
        </w:rPr>
        <w:t xml:space="preserve"> </w:t>
      </w:r>
      <w:r w:rsidR="00C26AB0" w:rsidRPr="00BD4E1A">
        <w:rPr>
          <w:rFonts w:ascii="Times New Roman" w:eastAsia="Arial Unicode MS" w:hAnsi="Times New Roman" w:cs="Times New Roman"/>
          <w:color w:val="000000" w:themeColor="text1"/>
          <w:sz w:val="28"/>
          <w:szCs w:val="28"/>
          <w:u w:color="000000"/>
          <w:bdr w:val="nil"/>
          <w:lang w:val="kk-KZ" w:eastAsia="zh-CN"/>
        </w:rPr>
        <w:t xml:space="preserve">сауалнама алынды. </w:t>
      </w:r>
      <w:r w:rsidR="00E73FF5" w:rsidRPr="00BD4E1A">
        <w:rPr>
          <w:rFonts w:ascii="Times New Roman" w:eastAsia="Arial Unicode MS" w:hAnsi="Times New Roman" w:cs="Times New Roman"/>
          <w:color w:val="000000"/>
          <w:sz w:val="28"/>
          <w:szCs w:val="28"/>
          <w:u w:color="000000"/>
          <w:bdr w:val="nil"/>
          <w:lang w:val="kk-KZ" w:eastAsia="zh-CN"/>
        </w:rPr>
        <w:t xml:space="preserve">Сауалнама </w:t>
      </w:r>
      <w:r w:rsidR="003B48DD" w:rsidRPr="00BD4E1A">
        <w:rPr>
          <w:rFonts w:ascii="Times New Roman" w:eastAsia="Arial Unicode MS" w:hAnsi="Times New Roman" w:cs="Times New Roman"/>
          <w:color w:val="000000"/>
          <w:sz w:val="28"/>
          <w:szCs w:val="28"/>
          <w:u w:color="000000"/>
          <w:bdr w:val="nil"/>
          <w:lang w:val="kk-KZ" w:eastAsia="zh-CN"/>
        </w:rPr>
        <w:t xml:space="preserve">сұрақтары бойынша алынған </w:t>
      </w:r>
      <w:r w:rsidR="00E73FF5" w:rsidRPr="00BD4E1A">
        <w:rPr>
          <w:rFonts w:ascii="Times New Roman" w:eastAsia="Arial Unicode MS" w:hAnsi="Times New Roman" w:cs="Times New Roman"/>
          <w:color w:val="000000"/>
          <w:sz w:val="28"/>
          <w:szCs w:val="28"/>
          <w:u w:color="000000"/>
          <w:bdr w:val="nil"/>
          <w:lang w:val="kk-KZ" w:eastAsia="zh-CN"/>
        </w:rPr>
        <w:t>нәтижелеріне сәйкес</w:t>
      </w:r>
      <w:r w:rsidR="00526DD6" w:rsidRPr="00BD4E1A">
        <w:rPr>
          <w:rFonts w:ascii="Times New Roman" w:eastAsia="Arial Unicode MS" w:hAnsi="Times New Roman" w:cs="Times New Roman"/>
          <w:color w:val="000000"/>
          <w:sz w:val="28"/>
          <w:szCs w:val="28"/>
          <w:u w:color="000000"/>
          <w:bdr w:val="nil"/>
          <w:lang w:val="kk-KZ" w:eastAsia="zh-CN"/>
        </w:rPr>
        <w:t xml:space="preserve"> </w:t>
      </w:r>
      <w:r w:rsidR="00E73FF5" w:rsidRPr="00BD4E1A">
        <w:rPr>
          <w:rFonts w:ascii="Times New Roman" w:eastAsia="Arial Unicode MS" w:hAnsi="Times New Roman" w:cs="Times New Roman"/>
          <w:color w:val="000000"/>
          <w:sz w:val="28"/>
          <w:szCs w:val="28"/>
          <w:u w:color="000000"/>
          <w:bdr w:val="nil"/>
          <w:lang w:val="kk-KZ" w:eastAsia="zh-CN"/>
        </w:rPr>
        <w:t>ЦББР-мен сабақ өткізуге деген ынта айтарлықтай жоғары: геометрияны ЦББР</w:t>
      </w:r>
      <w:r w:rsidR="00B87BA9" w:rsidRPr="00BD4E1A">
        <w:rPr>
          <w:rFonts w:ascii="Times New Roman" w:eastAsia="Arial Unicode MS" w:hAnsi="Times New Roman" w:cs="Times New Roman"/>
          <w:color w:val="000000"/>
          <w:sz w:val="28"/>
          <w:szCs w:val="28"/>
          <w:u w:color="000000"/>
          <w:bdr w:val="nil"/>
          <w:lang w:val="kk-KZ" w:eastAsia="zh-CN"/>
        </w:rPr>
        <w:t xml:space="preserve">-ны </w:t>
      </w:r>
      <w:r w:rsidR="00E73FF5" w:rsidRPr="00BD4E1A">
        <w:rPr>
          <w:rFonts w:ascii="Times New Roman" w:eastAsia="Arial Unicode MS" w:hAnsi="Times New Roman" w:cs="Times New Roman"/>
          <w:color w:val="000000"/>
          <w:sz w:val="28"/>
          <w:szCs w:val="28"/>
          <w:u w:color="000000"/>
          <w:bdr w:val="nil"/>
          <w:lang w:val="kk-KZ" w:eastAsia="zh-CN"/>
        </w:rPr>
        <w:t xml:space="preserve">енгізу арқылы оқыту аяқталғаннан кейін </w:t>
      </w:r>
      <w:r w:rsidR="00D71418" w:rsidRPr="00BD4E1A">
        <w:rPr>
          <w:rFonts w:ascii="Times New Roman" w:eastAsia="Arial Unicode MS" w:hAnsi="Times New Roman" w:cs="Times New Roman"/>
          <w:color w:val="000000"/>
          <w:sz w:val="28"/>
          <w:szCs w:val="28"/>
          <w:u w:color="000000"/>
          <w:bdr w:val="nil"/>
          <w:lang w:val="kk-KZ" w:eastAsia="zh-CN"/>
        </w:rPr>
        <w:t xml:space="preserve">студенттердің </w:t>
      </w:r>
      <w:r w:rsidR="00E73FF5" w:rsidRPr="00BD4E1A">
        <w:rPr>
          <w:rFonts w:ascii="Times New Roman" w:eastAsia="Arial Unicode MS" w:hAnsi="Times New Roman" w:cs="Times New Roman"/>
          <w:color w:val="000000"/>
          <w:sz w:val="28"/>
          <w:szCs w:val="28"/>
          <w:u w:color="000000"/>
          <w:bdr w:val="nil"/>
          <w:lang w:val="kk-KZ" w:eastAsia="zh-CN"/>
        </w:rPr>
        <w:t xml:space="preserve">93,9%-ы зерттелетін пәннің көрнекілігі  өте жоғары болды деп есептейді, сонымен қатар респонденттердің 95,9%-ы ЦББР-ді тұрақты қолдануға деген ішкі ынталарының қалыптасқандығын </w:t>
      </w:r>
      <w:r w:rsidR="00ED4923" w:rsidRPr="00BD4E1A">
        <w:rPr>
          <w:rFonts w:ascii="Times New Roman" w:eastAsia="Arial Unicode MS" w:hAnsi="Times New Roman" w:cs="Times New Roman"/>
          <w:color w:val="000000"/>
          <w:sz w:val="28"/>
          <w:szCs w:val="28"/>
          <w:u w:color="000000"/>
          <w:bdr w:val="nil"/>
          <w:lang w:val="kk-KZ" w:eastAsia="zh-CN"/>
        </w:rPr>
        <w:t xml:space="preserve">керсетті </w:t>
      </w:r>
      <w:r w:rsidR="0080192D" w:rsidRPr="00BD4E1A">
        <w:rPr>
          <w:rFonts w:ascii="Times New Roman" w:eastAsia="Arial Unicode MS" w:hAnsi="Times New Roman" w:cs="Times New Roman"/>
          <w:color w:val="000000"/>
          <w:sz w:val="28"/>
          <w:szCs w:val="28"/>
          <w:u w:color="000000"/>
          <w:bdr w:val="nil"/>
          <w:lang w:val="kk-KZ" w:eastAsia="zh-CN"/>
        </w:rPr>
        <w:t>[</w:t>
      </w:r>
      <w:r w:rsidR="002851D0" w:rsidRPr="00BD4E1A">
        <w:rPr>
          <w:rFonts w:ascii="Times New Roman" w:eastAsia="Arial Unicode MS" w:hAnsi="Times New Roman" w:cs="Times New Roman"/>
          <w:color w:val="000000"/>
          <w:sz w:val="28"/>
          <w:szCs w:val="28"/>
          <w:u w:color="000000"/>
          <w:bdr w:val="nil"/>
          <w:lang w:val="kk-KZ" w:eastAsia="zh-CN"/>
        </w:rPr>
        <w:t>17</w:t>
      </w:r>
      <w:r w:rsidR="007A27C3" w:rsidRPr="00BD4E1A">
        <w:rPr>
          <w:rFonts w:ascii="Times New Roman" w:eastAsia="Arial Unicode MS" w:hAnsi="Times New Roman" w:cs="Times New Roman"/>
          <w:color w:val="000000"/>
          <w:sz w:val="28"/>
          <w:szCs w:val="28"/>
          <w:u w:color="000000"/>
          <w:bdr w:val="nil"/>
          <w:lang w:val="kk-KZ" w:eastAsia="zh-CN"/>
        </w:rPr>
        <w:t>8</w:t>
      </w:r>
      <w:r w:rsidR="008E3AAE" w:rsidRPr="00BD4E1A">
        <w:rPr>
          <w:rFonts w:ascii="Times New Roman" w:hAnsi="Times New Roman" w:cs="Times New Roman"/>
          <w:color w:val="000000" w:themeColor="text1"/>
          <w:sz w:val="28"/>
          <w:szCs w:val="28"/>
          <w:lang w:val="kk-KZ"/>
        </w:rPr>
        <w:t>, б.</w:t>
      </w:r>
      <w:r w:rsidR="0080192D" w:rsidRPr="00BD4E1A">
        <w:rPr>
          <w:rFonts w:ascii="Times New Roman" w:eastAsia="Arial Unicode MS" w:hAnsi="Times New Roman" w:cs="Times New Roman"/>
          <w:color w:val="000000"/>
          <w:sz w:val="28"/>
          <w:szCs w:val="28"/>
          <w:u w:color="000000"/>
          <w:bdr w:val="nil"/>
          <w:lang w:val="kk-KZ" w:eastAsia="zh-CN"/>
        </w:rPr>
        <w:t>673]</w:t>
      </w:r>
      <w:r w:rsidR="00E73FF5" w:rsidRPr="00BD4E1A">
        <w:rPr>
          <w:rFonts w:ascii="Times New Roman" w:eastAsia="Arial Unicode MS" w:hAnsi="Times New Roman" w:cs="Times New Roman"/>
          <w:color w:val="000000"/>
          <w:sz w:val="28"/>
          <w:szCs w:val="28"/>
          <w:u w:color="000000"/>
          <w:bdr w:val="nil"/>
          <w:lang w:val="kk-KZ" w:eastAsia="zh-CN"/>
        </w:rPr>
        <w:t>.</w:t>
      </w:r>
      <w:r w:rsidR="00D71418" w:rsidRPr="00BD4E1A">
        <w:rPr>
          <w:rFonts w:ascii="Times New Roman" w:eastAsia="Arial Unicode MS" w:hAnsi="Times New Roman" w:cs="Times New Roman"/>
          <w:color w:val="000000"/>
          <w:sz w:val="28"/>
          <w:szCs w:val="28"/>
          <w:u w:color="000000"/>
          <w:bdr w:val="nil"/>
          <w:lang w:val="kk-KZ" w:eastAsia="zh-CN"/>
        </w:rPr>
        <w:t xml:space="preserve"> </w:t>
      </w:r>
    </w:p>
    <w:p w:rsidR="00D50008" w:rsidRPr="00BD4E1A" w:rsidRDefault="002A6CC4"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hAnsi="Times New Roman" w:cs="Times New Roman"/>
          <w:color w:val="000000" w:themeColor="text1"/>
          <w:sz w:val="28"/>
          <w:szCs w:val="28"/>
          <w:lang w:val="kk-KZ"/>
        </w:rPr>
        <w:t>Сонымен қатар</w:t>
      </w:r>
      <w:r w:rsidR="003E105C"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сауалнама</w:t>
      </w:r>
      <w:r w:rsidR="003B48DD" w:rsidRPr="00BD4E1A">
        <w:rPr>
          <w:rFonts w:ascii="Times New Roman" w:hAnsi="Times New Roman" w:cs="Times New Roman"/>
          <w:color w:val="000000" w:themeColor="text1"/>
          <w:sz w:val="28"/>
          <w:szCs w:val="28"/>
          <w:lang w:val="kk-KZ"/>
        </w:rPr>
        <w:t xml:space="preserve">лардың жалпы </w:t>
      </w:r>
      <w:r w:rsidRPr="00BD4E1A">
        <w:rPr>
          <w:rFonts w:ascii="Times New Roman" w:hAnsi="Times New Roman" w:cs="Times New Roman"/>
          <w:color w:val="000000" w:themeColor="text1"/>
          <w:sz w:val="28"/>
          <w:szCs w:val="28"/>
          <w:lang w:val="kk-KZ"/>
        </w:rPr>
        <w:t xml:space="preserve">нәтижелерін талдау </w:t>
      </w:r>
      <w:r w:rsidR="00916E91" w:rsidRPr="00BD4E1A">
        <w:rPr>
          <w:rFonts w:ascii="Times New Roman" w:hAnsi="Times New Roman" w:cs="Times New Roman"/>
          <w:color w:val="000000" w:themeColor="text1"/>
          <w:sz w:val="28"/>
          <w:szCs w:val="28"/>
          <w:lang w:val="kk-KZ"/>
        </w:rPr>
        <w:t>с</w:t>
      </w:r>
      <w:r w:rsidR="00D50008" w:rsidRPr="00BD4E1A">
        <w:rPr>
          <w:rFonts w:ascii="Times New Roman" w:eastAsia="Arial Unicode MS" w:hAnsi="Times New Roman" w:cs="Times New Roman"/>
          <w:color w:val="000000"/>
          <w:sz w:val="28"/>
          <w:szCs w:val="28"/>
          <w:u w:color="000000"/>
          <w:bdr w:val="nil"/>
          <w:lang w:val="kk-KZ" w:eastAsia="zh-CN"/>
        </w:rPr>
        <w:t xml:space="preserve">туденттердің </w:t>
      </w:r>
      <w:r w:rsidR="0056085E" w:rsidRPr="00BD4E1A">
        <w:rPr>
          <w:rFonts w:ascii="Times New Roman" w:eastAsia="Arial Unicode MS" w:hAnsi="Times New Roman" w:cs="Times New Roman"/>
          <w:color w:val="000000"/>
          <w:sz w:val="28"/>
          <w:szCs w:val="28"/>
          <w:u w:color="000000"/>
          <w:bdr w:val="nil"/>
          <w:lang w:val="kk-KZ" w:eastAsia="zh-CN"/>
        </w:rPr>
        <w:t>мектеп геометрия курсын оқытуда</w:t>
      </w:r>
      <w:r w:rsidRPr="00BD4E1A">
        <w:rPr>
          <w:rFonts w:ascii="Times New Roman" w:eastAsia="Arial Unicode MS" w:hAnsi="Times New Roman" w:cs="Times New Roman"/>
          <w:color w:val="000000"/>
          <w:sz w:val="28"/>
          <w:szCs w:val="28"/>
          <w:u w:color="000000"/>
          <w:bdr w:val="nil"/>
          <w:lang w:val="kk-KZ" w:eastAsia="zh-CN"/>
        </w:rPr>
        <w:t xml:space="preserve"> </w:t>
      </w:r>
      <w:r w:rsidR="00D50008" w:rsidRPr="00BD4E1A">
        <w:rPr>
          <w:rFonts w:ascii="Times New Roman" w:eastAsia="Arial Unicode MS" w:hAnsi="Times New Roman" w:cs="Times New Roman"/>
          <w:color w:val="000000"/>
          <w:sz w:val="28"/>
          <w:szCs w:val="28"/>
          <w:u w:color="000000"/>
          <w:bdr w:val="nil"/>
          <w:lang w:val="kk-KZ" w:eastAsia="zh-CN"/>
        </w:rPr>
        <w:t>ЦББР</w:t>
      </w:r>
      <w:r w:rsidR="003E105C" w:rsidRPr="00BD4E1A">
        <w:rPr>
          <w:rFonts w:ascii="Times New Roman" w:eastAsia="Arial Unicode MS" w:hAnsi="Times New Roman" w:cs="Times New Roman"/>
          <w:color w:val="000000"/>
          <w:sz w:val="28"/>
          <w:szCs w:val="28"/>
          <w:u w:color="000000"/>
          <w:bdr w:val="nil"/>
          <w:lang w:val="kk-KZ" w:eastAsia="zh-CN"/>
        </w:rPr>
        <w:t xml:space="preserve">-ны </w:t>
      </w:r>
      <w:r w:rsidR="00D50008" w:rsidRPr="00BD4E1A">
        <w:rPr>
          <w:rFonts w:ascii="Times New Roman" w:eastAsia="Arial Unicode MS" w:hAnsi="Times New Roman" w:cs="Times New Roman"/>
          <w:color w:val="000000"/>
          <w:sz w:val="28"/>
          <w:szCs w:val="28"/>
          <w:u w:color="000000"/>
          <w:bdr w:val="nil"/>
          <w:lang w:val="kk-KZ" w:eastAsia="zh-CN"/>
        </w:rPr>
        <w:t xml:space="preserve">қолдануға әдістемелік дайындығының </w:t>
      </w:r>
      <w:r w:rsidR="0008703D" w:rsidRPr="00BD4E1A">
        <w:rPr>
          <w:rFonts w:ascii="Times New Roman" w:hAnsi="Times New Roman" w:cs="Times New Roman"/>
          <w:i/>
          <w:color w:val="000000" w:themeColor="text1"/>
          <w:sz w:val="28"/>
          <w:szCs w:val="28"/>
          <w:lang w:val="kk-KZ"/>
        </w:rPr>
        <w:t>мотивациялық</w:t>
      </w:r>
      <w:r w:rsidR="0008703D" w:rsidRPr="00BD4E1A">
        <w:rPr>
          <w:rFonts w:ascii="Times New Roman" w:hAnsi="Times New Roman" w:cs="Times New Roman"/>
          <w:color w:val="000000" w:themeColor="text1"/>
          <w:sz w:val="28"/>
          <w:szCs w:val="28"/>
          <w:lang w:val="kk-KZ"/>
        </w:rPr>
        <w:t xml:space="preserve"> компоненті </w:t>
      </w:r>
      <w:r w:rsidR="00D50008" w:rsidRPr="00BD4E1A">
        <w:rPr>
          <w:rFonts w:ascii="Times New Roman" w:eastAsia="Arial Unicode MS" w:hAnsi="Times New Roman" w:cs="Times New Roman"/>
          <w:color w:val="000000"/>
          <w:sz w:val="28"/>
          <w:szCs w:val="28"/>
          <w:u w:color="000000"/>
          <w:bdr w:val="nil"/>
          <w:lang w:val="kk-KZ" w:eastAsia="zh-CN"/>
        </w:rPr>
        <w:t xml:space="preserve">деңгейі бойынша эксперименттің </w:t>
      </w:r>
      <w:r w:rsidR="0056085E" w:rsidRPr="00BD4E1A">
        <w:rPr>
          <w:rFonts w:ascii="Times New Roman" w:eastAsia="Arial Unicode MS" w:hAnsi="Times New Roman" w:cs="Times New Roman"/>
          <w:color w:val="000000" w:themeColor="text1"/>
          <w:sz w:val="28"/>
          <w:szCs w:val="28"/>
          <w:u w:color="000000"/>
          <w:bdr w:val="nil"/>
          <w:lang w:val="kk-KZ" w:eastAsia="zh-CN"/>
        </w:rPr>
        <w:t>айқындауш</w:t>
      </w:r>
      <w:r w:rsidR="00051DC6" w:rsidRPr="00BD4E1A">
        <w:rPr>
          <w:rFonts w:ascii="Times New Roman" w:eastAsia="Arial Unicode MS" w:hAnsi="Times New Roman" w:cs="Times New Roman"/>
          <w:color w:val="000000" w:themeColor="text1"/>
          <w:sz w:val="28"/>
          <w:szCs w:val="28"/>
          <w:u w:color="000000"/>
          <w:bdr w:val="nil"/>
          <w:lang w:val="kk-KZ" w:eastAsia="zh-CN"/>
        </w:rPr>
        <w:t>ы</w:t>
      </w:r>
      <w:r w:rsidR="0056085E" w:rsidRPr="00BD4E1A">
        <w:rPr>
          <w:rFonts w:ascii="Times New Roman" w:eastAsia="Arial Unicode MS" w:hAnsi="Times New Roman" w:cs="Times New Roman"/>
          <w:color w:val="000000" w:themeColor="text1"/>
          <w:sz w:val="28"/>
          <w:szCs w:val="28"/>
          <w:u w:color="000000"/>
          <w:bdr w:val="nil"/>
          <w:lang w:val="kk-KZ" w:eastAsia="zh-CN"/>
        </w:rPr>
        <w:t xml:space="preserve"> және </w:t>
      </w:r>
      <w:r w:rsidR="0056085E" w:rsidRPr="00BD4E1A">
        <w:rPr>
          <w:rFonts w:ascii="Times New Roman" w:hAnsi="Times New Roman" w:cs="Times New Roman"/>
          <w:sz w:val="28"/>
          <w:szCs w:val="28"/>
          <w:lang w:val="kk-KZ"/>
        </w:rPr>
        <w:t xml:space="preserve">қорытындылаушы </w:t>
      </w:r>
      <w:r w:rsidR="00D50008" w:rsidRPr="00BD4E1A">
        <w:rPr>
          <w:rFonts w:ascii="Times New Roman" w:eastAsia="Arial Unicode MS" w:hAnsi="Times New Roman" w:cs="Times New Roman"/>
          <w:color w:val="000000"/>
          <w:sz w:val="28"/>
          <w:szCs w:val="28"/>
          <w:u w:color="000000"/>
          <w:bdr w:val="nil"/>
          <w:lang w:val="kk-KZ" w:eastAsia="zh-CN"/>
        </w:rPr>
        <w:t xml:space="preserve">кезеңдерінің салыстырмалы нәтижелері </w:t>
      </w:r>
      <w:r w:rsidR="00B80353" w:rsidRPr="00BD4E1A">
        <w:rPr>
          <w:rFonts w:ascii="Times New Roman" w:eastAsia="Arial Unicode MS" w:hAnsi="Times New Roman" w:cs="Times New Roman"/>
          <w:color w:val="000000"/>
          <w:sz w:val="28"/>
          <w:szCs w:val="28"/>
          <w:u w:color="000000"/>
          <w:bdr w:val="nil"/>
          <w:lang w:val="kk-KZ" w:eastAsia="zh-CN"/>
        </w:rPr>
        <w:t>4</w:t>
      </w:r>
      <w:r w:rsidR="002F16B2" w:rsidRPr="00BD4E1A">
        <w:rPr>
          <w:rFonts w:ascii="Times New Roman" w:eastAsia="Arial Unicode MS" w:hAnsi="Times New Roman" w:cs="Times New Roman"/>
          <w:color w:val="000000"/>
          <w:sz w:val="28"/>
          <w:szCs w:val="28"/>
          <w:u w:color="000000"/>
          <w:bdr w:val="nil"/>
          <w:lang w:val="kk-KZ" w:eastAsia="zh-CN"/>
        </w:rPr>
        <w:t>7</w:t>
      </w:r>
      <w:r w:rsidR="00B80353" w:rsidRPr="00BD4E1A">
        <w:rPr>
          <w:rFonts w:ascii="Times New Roman" w:eastAsia="Arial Unicode MS" w:hAnsi="Times New Roman" w:cs="Times New Roman"/>
          <w:color w:val="000000"/>
          <w:sz w:val="28"/>
          <w:szCs w:val="28"/>
          <w:u w:color="000000"/>
          <w:bdr w:val="nil"/>
          <w:lang w:val="kk-KZ" w:eastAsia="zh-CN"/>
        </w:rPr>
        <w:t xml:space="preserve"> </w:t>
      </w:r>
      <w:r w:rsidR="00D50008" w:rsidRPr="00BD4E1A">
        <w:rPr>
          <w:rFonts w:ascii="Times New Roman" w:eastAsia="Arial Unicode MS" w:hAnsi="Times New Roman" w:cs="Times New Roman"/>
          <w:color w:val="000000"/>
          <w:sz w:val="28"/>
          <w:szCs w:val="28"/>
          <w:u w:color="000000"/>
          <w:bdr w:val="nil"/>
          <w:lang w:val="kk-KZ" w:eastAsia="zh-CN"/>
        </w:rPr>
        <w:t>-</w:t>
      </w:r>
      <w:r w:rsidR="00B80353" w:rsidRPr="00BD4E1A">
        <w:rPr>
          <w:rFonts w:ascii="Times New Roman" w:eastAsia="Arial Unicode MS" w:hAnsi="Times New Roman" w:cs="Times New Roman"/>
          <w:color w:val="000000"/>
          <w:sz w:val="28"/>
          <w:szCs w:val="28"/>
          <w:u w:color="000000"/>
          <w:bdr w:val="nil"/>
          <w:lang w:val="kk-KZ" w:eastAsia="zh-CN"/>
        </w:rPr>
        <w:t xml:space="preserve"> </w:t>
      </w:r>
      <w:r w:rsidR="0056085E" w:rsidRPr="00BD4E1A">
        <w:rPr>
          <w:rFonts w:ascii="Times New Roman" w:eastAsia="Arial Unicode MS" w:hAnsi="Times New Roman" w:cs="Times New Roman"/>
          <w:color w:val="000000"/>
          <w:sz w:val="28"/>
          <w:szCs w:val="28"/>
          <w:u w:color="000000"/>
          <w:bdr w:val="nil"/>
          <w:lang w:val="kk-KZ" w:eastAsia="zh-CN"/>
        </w:rPr>
        <w:t>суретте көрсетілген</w:t>
      </w:r>
      <w:r w:rsidR="00D50008" w:rsidRPr="00BD4E1A">
        <w:rPr>
          <w:rFonts w:ascii="Times New Roman" w:eastAsia="Arial Unicode MS" w:hAnsi="Times New Roman" w:cs="Times New Roman"/>
          <w:color w:val="000000"/>
          <w:sz w:val="28"/>
          <w:szCs w:val="28"/>
          <w:u w:color="000000"/>
          <w:bdr w:val="nil"/>
          <w:lang w:val="kk-KZ" w:eastAsia="zh-CN"/>
        </w:rPr>
        <w:t>.</w:t>
      </w:r>
    </w:p>
    <w:p w:rsidR="001F6B88" w:rsidRPr="00BD4E1A" w:rsidRDefault="001F6B88"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p>
    <w:p w:rsidR="002462E6" w:rsidRPr="00BD4E1A" w:rsidRDefault="004F0BC5" w:rsidP="005974A1">
      <w:pPr>
        <w:spacing w:after="0" w:line="240" w:lineRule="auto"/>
        <w:jc w:val="center"/>
        <w:rPr>
          <w:rFonts w:ascii="Times New Roman" w:hAnsi="Times New Roman" w:cs="Times New Roman"/>
          <w:bCs/>
          <w:color w:val="000000" w:themeColor="text1"/>
          <w:sz w:val="28"/>
          <w:szCs w:val="28"/>
          <w:lang w:val="kk-KZ"/>
        </w:rPr>
      </w:pPr>
      <w:r w:rsidRPr="00BD4E1A">
        <w:rPr>
          <w:noProof/>
          <w:shd w:val="clear" w:color="auto" w:fill="B6DDE8" w:themeFill="accent5" w:themeFillTint="66"/>
        </w:rPr>
        <w:drawing>
          <wp:inline distT="0" distB="0" distL="0" distR="0" wp14:anchorId="3501520E" wp14:editId="0EB5BD9A">
            <wp:extent cx="5727031" cy="4223084"/>
            <wp:effectExtent l="0" t="0" r="26670" b="25400"/>
            <wp:docPr id="78860" name="Диаграмма 788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841E3F" w:rsidRPr="00BD4E1A" w:rsidRDefault="00841E3F" w:rsidP="005974A1">
      <w:pPr>
        <w:spacing w:after="0" w:line="240" w:lineRule="auto"/>
        <w:jc w:val="both"/>
        <w:rPr>
          <w:rFonts w:ascii="Times New Roman" w:hAnsi="Times New Roman" w:cs="Times New Roman"/>
          <w:bCs/>
          <w:color w:val="000000" w:themeColor="text1"/>
          <w:sz w:val="28"/>
          <w:szCs w:val="28"/>
          <w:lang w:val="kk-KZ"/>
        </w:rPr>
      </w:pPr>
    </w:p>
    <w:p w:rsidR="00E318A4" w:rsidRPr="00BD4E1A" w:rsidRDefault="00956060" w:rsidP="005974A1">
      <w:pPr>
        <w:spacing w:after="0" w:line="240" w:lineRule="auto"/>
        <w:jc w:val="both"/>
        <w:rPr>
          <w:rFonts w:ascii="Times New Roman" w:hAnsi="Times New Roman" w:cs="Times New Roman"/>
          <w:color w:val="000000" w:themeColor="text1"/>
          <w:sz w:val="28"/>
          <w:szCs w:val="28"/>
          <w:lang w:val="kk-KZ"/>
        </w:rPr>
      </w:pPr>
      <w:r w:rsidRPr="00BD4E1A">
        <w:rPr>
          <w:rFonts w:ascii="Times New Roman" w:hAnsi="Times New Roman" w:cs="Times New Roman"/>
          <w:bCs/>
          <w:color w:val="000000" w:themeColor="text1"/>
          <w:sz w:val="28"/>
          <w:szCs w:val="28"/>
          <w:lang w:val="kk-KZ"/>
        </w:rPr>
        <w:t>Сурет 4</w:t>
      </w:r>
      <w:r w:rsidR="002F16B2" w:rsidRPr="00BD4E1A">
        <w:rPr>
          <w:rFonts w:ascii="Times New Roman" w:hAnsi="Times New Roman" w:cs="Times New Roman"/>
          <w:bCs/>
          <w:color w:val="000000" w:themeColor="text1"/>
          <w:sz w:val="28"/>
          <w:szCs w:val="28"/>
          <w:lang w:val="kk-KZ"/>
        </w:rPr>
        <w:t>7</w:t>
      </w:r>
      <w:r w:rsidRPr="00BD4E1A">
        <w:rPr>
          <w:rFonts w:ascii="Times New Roman" w:hAnsi="Times New Roman" w:cs="Times New Roman"/>
          <w:bCs/>
          <w:color w:val="000000" w:themeColor="text1"/>
          <w:sz w:val="28"/>
          <w:szCs w:val="28"/>
          <w:lang w:val="kk-KZ"/>
        </w:rPr>
        <w:t xml:space="preserve"> –</w:t>
      </w:r>
      <w:r w:rsidRPr="00BD4E1A">
        <w:rPr>
          <w:rFonts w:ascii="Times New Roman" w:hAnsi="Times New Roman" w:cs="Times New Roman"/>
          <w:b/>
          <w:bCs/>
          <w:color w:val="000000" w:themeColor="text1"/>
          <w:sz w:val="28"/>
          <w:szCs w:val="28"/>
          <w:lang w:val="kk-KZ"/>
        </w:rPr>
        <w:t xml:space="preserve"> </w:t>
      </w:r>
      <w:r w:rsidR="00E318A4" w:rsidRPr="00BD4E1A">
        <w:rPr>
          <w:rFonts w:ascii="Times New Roman" w:hAnsi="Times New Roman" w:cs="Times New Roman"/>
          <w:color w:val="000000" w:themeColor="text1"/>
          <w:sz w:val="28"/>
          <w:szCs w:val="28"/>
          <w:lang w:val="kk-KZ"/>
        </w:rPr>
        <w:t>Студенттердің ЦББР</w:t>
      </w:r>
      <w:r w:rsidR="00B75FD6" w:rsidRPr="00BD4E1A">
        <w:rPr>
          <w:rFonts w:ascii="Times New Roman" w:hAnsi="Times New Roman" w:cs="Times New Roman"/>
          <w:color w:val="000000" w:themeColor="text1"/>
          <w:sz w:val="28"/>
          <w:szCs w:val="28"/>
          <w:lang w:val="kk-KZ"/>
        </w:rPr>
        <w:t xml:space="preserve">-ны </w:t>
      </w:r>
      <w:r w:rsidR="00E318A4" w:rsidRPr="00BD4E1A">
        <w:rPr>
          <w:rFonts w:ascii="Times New Roman" w:hAnsi="Times New Roman" w:cs="Times New Roman"/>
          <w:color w:val="000000" w:themeColor="text1"/>
          <w:sz w:val="28"/>
          <w:szCs w:val="28"/>
          <w:lang w:val="kk-KZ"/>
        </w:rPr>
        <w:t>қолдануға әдістемелік дайындығының мотивациялық компоненті деңгейлерінің салыстырмалы көрсеткіштері</w:t>
      </w:r>
    </w:p>
    <w:p w:rsidR="00956060" w:rsidRPr="00BD4E1A" w:rsidRDefault="00956060" w:rsidP="005974A1">
      <w:pPr>
        <w:spacing w:after="0" w:line="240" w:lineRule="auto"/>
        <w:jc w:val="center"/>
        <w:rPr>
          <w:rFonts w:ascii="Times New Roman" w:eastAsia="Arial Unicode MS" w:hAnsi="Times New Roman" w:cs="Times New Roman"/>
          <w:color w:val="000000"/>
          <w:sz w:val="28"/>
          <w:szCs w:val="28"/>
          <w:u w:color="000000"/>
          <w:bdr w:val="nil"/>
          <w:lang w:val="kk-KZ" w:eastAsia="zh-CN"/>
        </w:rPr>
      </w:pPr>
      <w:r w:rsidRPr="00BD4E1A">
        <w:rPr>
          <w:rFonts w:ascii="Times New Roman" w:hAnsi="Times New Roman" w:cs="Times New Roman"/>
          <w:color w:val="000000" w:themeColor="text1"/>
          <w:sz w:val="28"/>
          <w:szCs w:val="28"/>
          <w:lang w:val="kk-KZ"/>
        </w:rPr>
        <w:t xml:space="preserve"> </w:t>
      </w:r>
      <w:r w:rsidRPr="00BD4E1A">
        <w:rPr>
          <w:rFonts w:ascii="Times New Roman" w:eastAsia="Arial Unicode MS" w:hAnsi="Times New Roman" w:cs="Times New Roman"/>
          <w:color w:val="000000"/>
          <w:sz w:val="28"/>
          <w:szCs w:val="28"/>
          <w:u w:color="000000"/>
          <w:bdr w:val="nil"/>
          <w:lang w:val="kk-KZ" w:eastAsia="zh-CN"/>
        </w:rPr>
        <w:t>(</w:t>
      </w:r>
      <w:r w:rsidRPr="00BD4E1A">
        <w:rPr>
          <w:rFonts w:ascii="Times New Roman" w:hAnsi="Times New Roman" w:cs="Times New Roman"/>
          <w:sz w:val="28"/>
          <w:szCs w:val="28"/>
          <w:lang w:val="kk-KZ"/>
        </w:rPr>
        <w:t>қорытындылаушы эксперимент</w:t>
      </w:r>
      <w:r w:rsidRPr="00BD4E1A">
        <w:rPr>
          <w:rFonts w:ascii="Times New Roman" w:eastAsia="Arial Unicode MS" w:hAnsi="Times New Roman" w:cs="Times New Roman"/>
          <w:color w:val="000000"/>
          <w:sz w:val="28"/>
          <w:szCs w:val="28"/>
          <w:u w:color="000000"/>
          <w:bdr w:val="nil"/>
          <w:lang w:val="kk-KZ" w:eastAsia="zh-CN"/>
        </w:rPr>
        <w:t>)</w:t>
      </w:r>
    </w:p>
    <w:p w:rsidR="001F6B88" w:rsidRPr="00BD4E1A" w:rsidRDefault="001F6B88" w:rsidP="001F6B88">
      <w:pPr>
        <w:spacing w:after="0" w:line="240" w:lineRule="auto"/>
        <w:ind w:firstLine="709"/>
        <w:jc w:val="both"/>
        <w:rPr>
          <w:rStyle w:val="ezkurwreuab5ozgtqnkl"/>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lastRenderedPageBreak/>
        <w:t xml:space="preserve">Мотивациялық </w:t>
      </w:r>
      <w:r w:rsidRPr="00BD4E1A">
        <w:rPr>
          <w:rStyle w:val="ezkurwreuab5ozgtqnkl"/>
          <w:rFonts w:ascii="Times New Roman" w:hAnsi="Times New Roman" w:cs="Times New Roman"/>
          <w:color w:val="000000" w:themeColor="text1"/>
          <w:sz w:val="28"/>
          <w:szCs w:val="28"/>
          <w:lang w:val="kk-KZ"/>
        </w:rPr>
        <w:t>дайындық</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деңгейлерін</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диагностикалау</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нәтижелеріне</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салыстырмалы</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талдау</w:t>
      </w:r>
      <w:r w:rsidRPr="00BD4E1A">
        <w:rPr>
          <w:rFonts w:ascii="Times New Roman" w:hAnsi="Times New Roman" w:cs="Times New Roman"/>
          <w:color w:val="000000" w:themeColor="text1"/>
          <w:sz w:val="28"/>
          <w:szCs w:val="28"/>
          <w:lang w:val="kk-KZ"/>
        </w:rPr>
        <w:t xml:space="preserve"> жасайық</w:t>
      </w:r>
      <w:r w:rsidRPr="00BD4E1A">
        <w:rPr>
          <w:rStyle w:val="ezkurwreuab5ozgtqnkl"/>
          <w:rFonts w:ascii="Times New Roman" w:hAnsi="Times New Roman" w:cs="Times New Roman"/>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Диагностикалық</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деректерді</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салыстыру</w:t>
      </w:r>
      <w:r w:rsidRPr="00BD4E1A">
        <w:rPr>
          <w:rFonts w:ascii="Times New Roman" w:hAnsi="Times New Roman" w:cs="Times New Roman"/>
          <w:color w:val="000000" w:themeColor="text1"/>
          <w:sz w:val="28"/>
          <w:szCs w:val="28"/>
          <w:lang w:val="kk-KZ"/>
        </w:rPr>
        <w:t xml:space="preserve"> студенттердің </w:t>
      </w:r>
      <w:r w:rsidRPr="00BD4E1A">
        <w:rPr>
          <w:rStyle w:val="ezkurwreuab5ozgtqnkl"/>
          <w:rFonts w:ascii="Times New Roman" w:hAnsi="Times New Roman" w:cs="Times New Roman"/>
          <w:color w:val="000000" w:themeColor="text1"/>
          <w:sz w:val="28"/>
          <w:szCs w:val="28"/>
          <w:lang w:val="kk-KZ"/>
        </w:rPr>
        <w:t>ЦББР-ны қолдануға</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дайындығының м</w:t>
      </w:r>
      <w:r w:rsidRPr="00BD4E1A">
        <w:rPr>
          <w:rFonts w:ascii="Times New Roman" w:hAnsi="Times New Roman" w:cs="Times New Roman"/>
          <w:color w:val="000000" w:themeColor="text1"/>
          <w:sz w:val="28"/>
          <w:szCs w:val="28"/>
          <w:lang w:val="kk-KZ"/>
        </w:rPr>
        <w:t xml:space="preserve">отивациялық </w:t>
      </w:r>
      <w:r w:rsidRPr="00BD4E1A">
        <w:rPr>
          <w:rStyle w:val="ezkurwreuab5ozgtqnkl"/>
          <w:rFonts w:ascii="Times New Roman" w:hAnsi="Times New Roman" w:cs="Times New Roman"/>
          <w:color w:val="000000" w:themeColor="text1"/>
          <w:sz w:val="28"/>
          <w:szCs w:val="28"/>
          <w:lang w:val="kk-KZ"/>
        </w:rPr>
        <w:t>компонентінің</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қалыптасу</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деңгейіндегі</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өзгерістер</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бақылау тобы студенттерінде</w:t>
      </w:r>
      <w:r w:rsidRPr="00BD4E1A">
        <w:rPr>
          <w:rFonts w:ascii="Times New Roman" w:hAnsi="Times New Roman" w:cs="Times New Roman"/>
          <w:color w:val="000000" w:themeColor="text1"/>
          <w:sz w:val="28"/>
          <w:szCs w:val="28"/>
          <w:lang w:val="kk-KZ"/>
        </w:rPr>
        <w:t xml:space="preserve"> де, </w:t>
      </w:r>
      <w:r w:rsidRPr="00BD4E1A">
        <w:rPr>
          <w:rStyle w:val="ezkurwreuab5ozgtqnkl"/>
          <w:rFonts w:ascii="Times New Roman" w:hAnsi="Times New Roman" w:cs="Times New Roman"/>
          <w:color w:val="000000" w:themeColor="text1"/>
          <w:sz w:val="28"/>
          <w:szCs w:val="28"/>
          <w:lang w:val="kk-KZ"/>
        </w:rPr>
        <w:t>эксперименттік</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топ</w:t>
      </w:r>
      <w:r w:rsidRPr="00BD4E1A">
        <w:rPr>
          <w:rFonts w:ascii="Times New Roman" w:hAnsi="Times New Roman" w:cs="Times New Roman"/>
          <w:color w:val="000000" w:themeColor="text1"/>
          <w:sz w:val="28"/>
          <w:szCs w:val="28"/>
          <w:lang w:val="kk-KZ"/>
        </w:rPr>
        <w:t xml:space="preserve"> студенттерінде </w:t>
      </w:r>
      <w:r w:rsidRPr="00BD4E1A">
        <w:rPr>
          <w:rStyle w:val="ezkurwreuab5ozgtqnkl"/>
          <w:rFonts w:ascii="Times New Roman" w:hAnsi="Times New Roman" w:cs="Times New Roman"/>
          <w:color w:val="000000" w:themeColor="text1"/>
          <w:sz w:val="28"/>
          <w:szCs w:val="28"/>
          <w:lang w:val="kk-KZ"/>
        </w:rPr>
        <w:t>де</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болғанын</w:t>
      </w:r>
      <w:r w:rsidRPr="00BD4E1A">
        <w:rPr>
          <w:rFonts w:ascii="Times New Roman" w:hAnsi="Times New Roman" w:cs="Times New Roman"/>
          <w:color w:val="000000" w:themeColor="text1"/>
          <w:sz w:val="28"/>
          <w:szCs w:val="28"/>
          <w:lang w:val="kk-KZ"/>
        </w:rPr>
        <w:t xml:space="preserve"> көрсетті</w:t>
      </w:r>
      <w:r w:rsidRPr="00BD4E1A">
        <w:rPr>
          <w:rStyle w:val="ezkurwreuab5ozgtqnkl"/>
          <w:rFonts w:ascii="Times New Roman" w:hAnsi="Times New Roman" w:cs="Times New Roman"/>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бірақ</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эксперименттік</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топта</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айтарлықтай</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өзгерістерді</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байқауға</w:t>
      </w:r>
      <w:r w:rsidRPr="00BD4E1A">
        <w:rPr>
          <w:rFonts w:ascii="Times New Roman" w:hAnsi="Times New Roman" w:cs="Times New Roman"/>
          <w:color w:val="000000" w:themeColor="text1"/>
          <w:sz w:val="28"/>
          <w:szCs w:val="28"/>
          <w:lang w:val="kk-KZ"/>
        </w:rPr>
        <w:t xml:space="preserve"> </w:t>
      </w:r>
      <w:r w:rsidRPr="00BD4E1A">
        <w:rPr>
          <w:rStyle w:val="ezkurwreuab5ozgtqnkl"/>
          <w:rFonts w:ascii="Times New Roman" w:hAnsi="Times New Roman" w:cs="Times New Roman"/>
          <w:color w:val="000000" w:themeColor="text1"/>
          <w:sz w:val="28"/>
          <w:szCs w:val="28"/>
          <w:lang w:val="kk-KZ"/>
        </w:rPr>
        <w:t>болады.</w:t>
      </w:r>
    </w:p>
    <w:p w:rsidR="00110934" w:rsidRPr="00BD4E1A" w:rsidRDefault="00977B76" w:rsidP="00965B93">
      <w:pPr>
        <w:spacing w:after="0" w:line="240" w:lineRule="auto"/>
        <w:ind w:firstLine="709"/>
        <w:jc w:val="both"/>
        <w:rPr>
          <w:rFonts w:ascii="Times New Roman" w:eastAsiaTheme="minorHAnsi" w:hAnsi="Times New Roman" w:cs="Times New Roman"/>
          <w:sz w:val="28"/>
          <w:szCs w:val="28"/>
          <w:lang w:val="kk-KZ" w:eastAsia="en-US"/>
        </w:rPr>
      </w:pPr>
      <w:r w:rsidRPr="00BD4E1A">
        <w:rPr>
          <w:rStyle w:val="ezkurwreuab5ozgtqnkl"/>
          <w:rFonts w:ascii="Times New Roman" w:hAnsi="Times New Roman" w:cs="Times New Roman"/>
          <w:color w:val="000000" w:themeColor="text1"/>
          <w:sz w:val="28"/>
          <w:szCs w:val="28"/>
          <w:lang w:val="kk-KZ"/>
        </w:rPr>
        <w:t>Мысалы</w:t>
      </w:r>
      <w:r w:rsidR="003E105C" w:rsidRPr="00BD4E1A">
        <w:rPr>
          <w:rStyle w:val="ezkurwreuab5ozgtqnkl"/>
          <w:rFonts w:ascii="Times New Roman" w:hAnsi="Times New Roman" w:cs="Times New Roman"/>
          <w:color w:val="000000" w:themeColor="text1"/>
          <w:sz w:val="28"/>
          <w:szCs w:val="28"/>
          <w:lang w:val="kk-KZ"/>
        </w:rPr>
        <w:t xml:space="preserve">, </w:t>
      </w:r>
      <w:r w:rsidR="00067284" w:rsidRPr="00BD4E1A">
        <w:rPr>
          <w:rFonts w:ascii="Times New Roman" w:eastAsia="Arial Unicode MS" w:hAnsi="Times New Roman" w:cs="Times New Roman"/>
          <w:color w:val="000000" w:themeColor="text1"/>
          <w:sz w:val="28"/>
          <w:szCs w:val="28"/>
          <w:u w:color="000000"/>
          <w:bdr w:val="nil"/>
          <w:lang w:val="kk-KZ" w:eastAsia="zh-CN"/>
        </w:rPr>
        <w:t>э</w:t>
      </w:r>
      <w:r w:rsidR="00DB78B7" w:rsidRPr="00BD4E1A">
        <w:rPr>
          <w:rFonts w:ascii="Times New Roman" w:eastAsia="Arial Unicode MS" w:hAnsi="Times New Roman" w:cs="Times New Roman"/>
          <w:color w:val="000000" w:themeColor="text1"/>
          <w:sz w:val="28"/>
          <w:szCs w:val="28"/>
          <w:u w:color="000000"/>
          <w:bdr w:val="nil"/>
          <w:lang w:val="kk-KZ" w:eastAsia="zh-CN"/>
        </w:rPr>
        <w:t>ксперименттік</w:t>
      </w:r>
      <w:r w:rsidR="00067284" w:rsidRPr="00BD4E1A">
        <w:rPr>
          <w:rFonts w:ascii="Times New Roman" w:eastAsia="Arial Unicode MS" w:hAnsi="Times New Roman" w:cs="Times New Roman"/>
          <w:color w:val="000000" w:themeColor="text1"/>
          <w:sz w:val="28"/>
          <w:szCs w:val="28"/>
          <w:u w:color="000000"/>
          <w:bdr w:val="nil"/>
          <w:lang w:val="kk-KZ" w:eastAsia="zh-CN"/>
        </w:rPr>
        <w:t xml:space="preserve"> топта</w:t>
      </w:r>
      <w:r w:rsidR="00E318A4" w:rsidRPr="00BD4E1A">
        <w:rPr>
          <w:rFonts w:ascii="Times New Roman" w:eastAsia="Arial Unicode MS" w:hAnsi="Times New Roman" w:cs="Times New Roman"/>
          <w:color w:val="000000" w:themeColor="text1"/>
          <w:sz w:val="28"/>
          <w:szCs w:val="28"/>
          <w:u w:color="000000"/>
          <w:bdr w:val="nil"/>
          <w:lang w:val="kk-KZ" w:eastAsia="zh-CN"/>
        </w:rPr>
        <w:t xml:space="preserve"> </w:t>
      </w:r>
      <w:r w:rsidR="00E318A4" w:rsidRPr="00BD4E1A">
        <w:rPr>
          <w:rFonts w:ascii="Times New Roman" w:hAnsi="Times New Roman" w:cs="Times New Roman"/>
          <w:color w:val="000000" w:themeColor="text1"/>
          <w:sz w:val="28"/>
          <w:szCs w:val="28"/>
          <w:lang w:val="kk-KZ"/>
        </w:rPr>
        <w:t>мотивациялық компоненті</w:t>
      </w:r>
      <w:r w:rsidR="00067284"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дайындығының </w:t>
      </w:r>
      <w:r w:rsidR="00DB78B7" w:rsidRPr="00BD4E1A">
        <w:rPr>
          <w:rFonts w:ascii="Times New Roman" w:eastAsia="Arial Unicode MS" w:hAnsi="Times New Roman" w:cs="Times New Roman"/>
          <w:color w:val="000000" w:themeColor="text1"/>
          <w:sz w:val="28"/>
          <w:szCs w:val="28"/>
          <w:u w:color="000000"/>
          <w:bdr w:val="nil"/>
          <w:lang w:val="kk-KZ" w:eastAsia="zh-CN"/>
        </w:rPr>
        <w:t>жоғары деңгейде дамыған студенттер саны артты (</w:t>
      </w:r>
      <w:r w:rsidR="001E5D85" w:rsidRPr="00BD4E1A">
        <w:rPr>
          <w:rFonts w:ascii="Times New Roman" w:eastAsia="Arial Unicode MS" w:hAnsi="Times New Roman" w:cs="Times New Roman"/>
          <w:color w:val="000000" w:themeColor="text1"/>
          <w:sz w:val="28"/>
          <w:szCs w:val="28"/>
          <w:u w:color="000000"/>
          <w:bdr w:val="nil"/>
          <w:lang w:val="kk-KZ" w:eastAsia="zh-CN"/>
        </w:rPr>
        <w:t>59,18</w:t>
      </w:r>
      <w:r w:rsidR="00DB78B7" w:rsidRPr="00BD4E1A">
        <w:rPr>
          <w:rFonts w:ascii="Times New Roman" w:eastAsia="Arial Unicode MS" w:hAnsi="Times New Roman" w:cs="Times New Roman"/>
          <w:color w:val="000000" w:themeColor="text1"/>
          <w:sz w:val="28"/>
          <w:szCs w:val="28"/>
          <w:u w:color="000000"/>
          <w:bdr w:val="nil"/>
          <w:lang w:val="kk-KZ" w:eastAsia="zh-CN"/>
        </w:rPr>
        <w:t xml:space="preserve">%-дан </w:t>
      </w:r>
      <w:r w:rsidR="001E5D85" w:rsidRPr="00BD4E1A">
        <w:rPr>
          <w:rFonts w:ascii="Times New Roman" w:eastAsia="Arial Unicode MS" w:hAnsi="Times New Roman" w:cs="Times New Roman"/>
          <w:color w:val="000000" w:themeColor="text1"/>
          <w:sz w:val="28"/>
          <w:szCs w:val="28"/>
          <w:u w:color="000000"/>
          <w:bdr w:val="nil"/>
          <w:lang w:val="kk-KZ" w:eastAsia="zh-CN"/>
        </w:rPr>
        <w:t>85,71</w:t>
      </w:r>
      <w:r w:rsidR="00DB78B7" w:rsidRPr="00BD4E1A">
        <w:rPr>
          <w:rFonts w:ascii="Times New Roman" w:eastAsia="Arial Unicode MS" w:hAnsi="Times New Roman" w:cs="Times New Roman"/>
          <w:color w:val="000000" w:themeColor="text1"/>
          <w:sz w:val="28"/>
          <w:szCs w:val="28"/>
          <w:u w:color="000000"/>
          <w:bdr w:val="nil"/>
          <w:lang w:val="kk-KZ" w:eastAsia="zh-CN"/>
        </w:rPr>
        <w:t xml:space="preserve">%-ға дейін). </w:t>
      </w:r>
      <w:r w:rsidR="00341442" w:rsidRPr="00BD4E1A">
        <w:rPr>
          <w:rFonts w:ascii="Times New Roman" w:eastAsia="Arial Unicode MS" w:hAnsi="Times New Roman" w:cs="Times New Roman"/>
          <w:color w:val="000000" w:themeColor="text1"/>
          <w:sz w:val="28"/>
          <w:szCs w:val="28"/>
          <w:u w:color="000000"/>
          <w:bdr w:val="nil"/>
          <w:lang w:val="kk-KZ" w:eastAsia="zh-CN"/>
        </w:rPr>
        <w:t>Студенттердің т</w:t>
      </w:r>
      <w:r w:rsidR="00DB78B7" w:rsidRPr="00BD4E1A">
        <w:rPr>
          <w:rFonts w:ascii="Times New Roman" w:eastAsia="Arial Unicode MS" w:hAnsi="Times New Roman" w:cs="Times New Roman"/>
          <w:color w:val="000000" w:themeColor="text1"/>
          <w:sz w:val="28"/>
          <w:szCs w:val="28"/>
          <w:u w:color="000000"/>
          <w:bdr w:val="nil"/>
          <w:lang w:val="kk-KZ" w:eastAsia="zh-CN"/>
        </w:rPr>
        <w:t xml:space="preserve">өменгі деңгей көрсеткіштері </w:t>
      </w:r>
      <w:r w:rsidR="00E75D6C" w:rsidRPr="00BD4E1A">
        <w:rPr>
          <w:rFonts w:ascii="Times New Roman" w:eastAsia="Arial Unicode MS" w:hAnsi="Times New Roman" w:cs="Times New Roman"/>
          <w:color w:val="000000" w:themeColor="text1"/>
          <w:sz w:val="28"/>
          <w:szCs w:val="28"/>
          <w:u w:color="000000"/>
          <w:bdr w:val="nil"/>
          <w:lang w:val="kk-KZ" w:eastAsia="zh-CN"/>
        </w:rPr>
        <w:t>(</w:t>
      </w:r>
      <w:r w:rsidR="00973614" w:rsidRPr="00BD4E1A">
        <w:rPr>
          <w:rFonts w:ascii="Times New Roman" w:eastAsia="Arial Unicode MS" w:hAnsi="Times New Roman" w:cs="Times New Roman"/>
          <w:color w:val="000000" w:themeColor="text1"/>
          <w:sz w:val="28"/>
          <w:szCs w:val="28"/>
          <w:u w:color="000000"/>
          <w:bdr w:val="nil"/>
          <w:lang w:val="kk-KZ" w:eastAsia="zh-CN"/>
        </w:rPr>
        <w:t>1</w:t>
      </w:r>
      <w:r w:rsidR="001E5D85" w:rsidRPr="00BD4E1A">
        <w:rPr>
          <w:rFonts w:ascii="Times New Roman" w:eastAsia="Arial Unicode MS" w:hAnsi="Times New Roman" w:cs="Times New Roman"/>
          <w:color w:val="000000" w:themeColor="text1"/>
          <w:sz w:val="28"/>
          <w:szCs w:val="28"/>
          <w:u w:color="000000"/>
          <w:bdr w:val="nil"/>
          <w:lang w:val="kk-KZ" w:eastAsia="zh-CN"/>
        </w:rPr>
        <w:t>8,37</w:t>
      </w:r>
      <w:r w:rsidR="00DB78B7" w:rsidRPr="00BD4E1A">
        <w:rPr>
          <w:rFonts w:ascii="Times New Roman" w:eastAsia="Arial Unicode MS" w:hAnsi="Times New Roman" w:cs="Times New Roman"/>
          <w:color w:val="000000" w:themeColor="text1"/>
          <w:sz w:val="28"/>
          <w:szCs w:val="28"/>
          <w:u w:color="000000"/>
          <w:bdr w:val="nil"/>
          <w:lang w:val="kk-KZ" w:eastAsia="zh-CN"/>
        </w:rPr>
        <w:t>%-</w:t>
      </w:r>
      <w:r w:rsidR="00341442" w:rsidRPr="00BD4E1A">
        <w:rPr>
          <w:rFonts w:ascii="Times New Roman" w:eastAsia="Arial Unicode MS" w:hAnsi="Times New Roman" w:cs="Times New Roman"/>
          <w:color w:val="000000" w:themeColor="text1"/>
          <w:sz w:val="28"/>
          <w:szCs w:val="28"/>
          <w:u w:color="000000"/>
          <w:bdr w:val="nil"/>
          <w:lang w:val="kk-KZ" w:eastAsia="zh-CN"/>
        </w:rPr>
        <w:t xml:space="preserve">дан </w:t>
      </w:r>
      <w:r w:rsidR="00973614" w:rsidRPr="00BD4E1A">
        <w:rPr>
          <w:rFonts w:ascii="Times New Roman" w:eastAsia="Arial Unicode MS" w:hAnsi="Times New Roman" w:cs="Times New Roman"/>
          <w:color w:val="000000" w:themeColor="text1"/>
          <w:sz w:val="28"/>
          <w:szCs w:val="28"/>
          <w:u w:color="000000"/>
          <w:bdr w:val="nil"/>
          <w:lang w:val="kk-KZ" w:eastAsia="zh-CN"/>
        </w:rPr>
        <w:t>4</w:t>
      </w:r>
      <w:r w:rsidR="001E5D85" w:rsidRPr="00BD4E1A">
        <w:rPr>
          <w:rFonts w:ascii="Times New Roman" w:eastAsia="Arial Unicode MS" w:hAnsi="Times New Roman" w:cs="Times New Roman"/>
          <w:color w:val="000000" w:themeColor="text1"/>
          <w:sz w:val="28"/>
          <w:szCs w:val="28"/>
          <w:u w:color="000000"/>
          <w:bdr w:val="nil"/>
          <w:lang w:val="kk-KZ" w:eastAsia="zh-CN"/>
        </w:rPr>
        <w:t>,08</w:t>
      </w:r>
      <w:r w:rsidR="00973614" w:rsidRPr="00BD4E1A">
        <w:rPr>
          <w:rFonts w:ascii="Times New Roman" w:eastAsia="Arial Unicode MS" w:hAnsi="Times New Roman" w:cs="Times New Roman"/>
          <w:color w:val="000000" w:themeColor="text1"/>
          <w:sz w:val="28"/>
          <w:szCs w:val="28"/>
          <w:u w:color="000000"/>
          <w:bdr w:val="nil"/>
          <w:lang w:val="kk-KZ" w:eastAsia="zh-CN"/>
        </w:rPr>
        <w:t>%-ға</w:t>
      </w:r>
      <w:r w:rsidR="00E75D6C" w:rsidRPr="00BD4E1A">
        <w:rPr>
          <w:rFonts w:ascii="Times New Roman" w:eastAsia="Arial Unicode MS" w:hAnsi="Times New Roman" w:cs="Times New Roman"/>
          <w:color w:val="000000" w:themeColor="text1"/>
          <w:sz w:val="28"/>
          <w:szCs w:val="28"/>
          <w:u w:color="000000"/>
          <w:bdr w:val="nil"/>
          <w:lang w:val="kk-KZ" w:eastAsia="zh-CN"/>
        </w:rPr>
        <w:t xml:space="preserve">) </w:t>
      </w:r>
      <w:r w:rsidR="00DB78B7" w:rsidRPr="00BD4E1A">
        <w:rPr>
          <w:rFonts w:ascii="Times New Roman" w:eastAsia="Arial Unicode MS" w:hAnsi="Times New Roman" w:cs="Times New Roman"/>
          <w:color w:val="000000" w:themeColor="text1"/>
          <w:sz w:val="28"/>
          <w:szCs w:val="28"/>
          <w:u w:color="000000"/>
          <w:bdr w:val="nil"/>
          <w:lang w:val="kk-KZ" w:eastAsia="zh-CN"/>
        </w:rPr>
        <w:t>төмендеді.</w:t>
      </w:r>
      <w:r w:rsidR="00341442" w:rsidRPr="00BD4E1A">
        <w:rPr>
          <w:rFonts w:ascii="Times New Roman" w:eastAsia="Arial Unicode MS" w:hAnsi="Times New Roman" w:cs="Times New Roman"/>
          <w:color w:val="000000" w:themeColor="text1"/>
          <w:sz w:val="28"/>
          <w:szCs w:val="28"/>
          <w:u w:color="000000"/>
          <w:bdr w:val="nil"/>
          <w:lang w:val="kk-KZ" w:eastAsia="zh-CN"/>
        </w:rPr>
        <w:t xml:space="preserve"> </w:t>
      </w:r>
      <w:r w:rsidR="008B64EE" w:rsidRPr="00BD4E1A">
        <w:rPr>
          <w:rFonts w:ascii="Times New Roman" w:eastAsia="Arial Unicode MS" w:hAnsi="Times New Roman" w:cs="Times New Roman"/>
          <w:color w:val="000000" w:themeColor="text1"/>
          <w:sz w:val="28"/>
          <w:szCs w:val="28"/>
          <w:u w:color="000000"/>
          <w:bdr w:val="nil"/>
          <w:lang w:val="kk-KZ" w:eastAsia="zh-CN"/>
        </w:rPr>
        <w:t xml:space="preserve">Ал </w:t>
      </w:r>
      <w:r w:rsidR="00F60ECD" w:rsidRPr="00BD4E1A">
        <w:rPr>
          <w:rFonts w:ascii="Times New Roman" w:eastAsia="Arial Unicode MS" w:hAnsi="Times New Roman" w:cs="Times New Roman"/>
          <w:color w:val="000000" w:themeColor="text1"/>
          <w:sz w:val="28"/>
          <w:szCs w:val="28"/>
          <w:u w:color="000000"/>
          <w:bdr w:val="nil"/>
          <w:lang w:val="kk-KZ" w:eastAsia="zh-CN"/>
        </w:rPr>
        <w:t xml:space="preserve">бақылау тобында оқитын студенттердің </w:t>
      </w:r>
      <w:r w:rsidR="004F0BC5" w:rsidRPr="00BD4E1A">
        <w:rPr>
          <w:rFonts w:ascii="Times New Roman" w:eastAsia="Arial Unicode MS" w:hAnsi="Times New Roman" w:cs="Times New Roman"/>
          <w:color w:val="000000" w:themeColor="text1"/>
          <w:sz w:val="28"/>
          <w:szCs w:val="28"/>
          <w:u w:color="000000"/>
          <w:bdr w:val="nil"/>
          <w:lang w:val="kk-KZ" w:eastAsia="zh-CN"/>
        </w:rPr>
        <w:t>11</w:t>
      </w:r>
      <w:r w:rsidR="001E5D85" w:rsidRPr="00BD4E1A">
        <w:rPr>
          <w:rFonts w:ascii="Times New Roman" w:eastAsia="Arial Unicode MS" w:hAnsi="Times New Roman" w:cs="Times New Roman"/>
          <w:color w:val="000000" w:themeColor="text1"/>
          <w:sz w:val="28"/>
          <w:szCs w:val="28"/>
          <w:u w:color="000000"/>
          <w:bdr w:val="nil"/>
          <w:lang w:val="kk-KZ" w:eastAsia="zh-CN"/>
        </w:rPr>
        <w:t>,</w:t>
      </w:r>
      <w:r w:rsidR="004F0BC5" w:rsidRPr="00BD4E1A">
        <w:rPr>
          <w:rFonts w:ascii="Times New Roman" w:eastAsia="Arial Unicode MS" w:hAnsi="Times New Roman" w:cs="Times New Roman"/>
          <w:color w:val="000000" w:themeColor="text1"/>
          <w:sz w:val="28"/>
          <w:szCs w:val="28"/>
          <w:u w:color="000000"/>
          <w:bdr w:val="nil"/>
          <w:lang w:val="kk-KZ" w:eastAsia="zh-CN"/>
        </w:rPr>
        <w:t>76</w:t>
      </w:r>
      <w:r w:rsidR="00F60ECD" w:rsidRPr="00BD4E1A">
        <w:rPr>
          <w:rFonts w:ascii="Times New Roman" w:eastAsia="Arial Unicode MS" w:hAnsi="Times New Roman" w:cs="Times New Roman"/>
          <w:color w:val="000000" w:themeColor="text1"/>
          <w:sz w:val="28"/>
          <w:szCs w:val="28"/>
          <w:u w:color="000000"/>
          <w:bdr w:val="nil"/>
          <w:lang w:val="kk-KZ" w:eastAsia="zh-CN"/>
        </w:rPr>
        <w:t>% төмен</w:t>
      </w:r>
      <w:r w:rsidR="000C26FF" w:rsidRPr="00BD4E1A">
        <w:rPr>
          <w:rFonts w:ascii="Times New Roman" w:eastAsia="Arial Unicode MS" w:hAnsi="Times New Roman" w:cs="Times New Roman"/>
          <w:color w:val="000000" w:themeColor="text1"/>
          <w:sz w:val="28"/>
          <w:szCs w:val="28"/>
          <w:u w:color="000000"/>
          <w:bdr w:val="nil"/>
          <w:lang w:val="kk-KZ" w:eastAsia="zh-CN"/>
        </w:rPr>
        <w:t xml:space="preserve">, </w:t>
      </w:r>
      <w:r w:rsidR="004F0BC5" w:rsidRPr="00BD4E1A">
        <w:rPr>
          <w:rFonts w:ascii="Times New Roman" w:eastAsia="Arial Unicode MS" w:hAnsi="Times New Roman" w:cs="Times New Roman"/>
          <w:color w:val="000000" w:themeColor="text1"/>
          <w:sz w:val="28"/>
          <w:szCs w:val="28"/>
          <w:u w:color="000000"/>
          <w:bdr w:val="nil"/>
          <w:lang w:val="kk-KZ" w:eastAsia="zh-CN"/>
        </w:rPr>
        <w:t>19</w:t>
      </w:r>
      <w:r w:rsidR="001E5D85" w:rsidRPr="00BD4E1A">
        <w:rPr>
          <w:rFonts w:ascii="Times New Roman" w:eastAsia="Arial Unicode MS" w:hAnsi="Times New Roman" w:cs="Times New Roman"/>
          <w:color w:val="000000" w:themeColor="text1"/>
          <w:sz w:val="28"/>
          <w:szCs w:val="28"/>
          <w:u w:color="000000"/>
          <w:bdr w:val="nil"/>
          <w:lang w:val="kk-KZ" w:eastAsia="zh-CN"/>
        </w:rPr>
        <w:t>,</w:t>
      </w:r>
      <w:r w:rsidR="004F0BC5" w:rsidRPr="00BD4E1A">
        <w:rPr>
          <w:rFonts w:ascii="Times New Roman" w:eastAsia="Arial Unicode MS" w:hAnsi="Times New Roman" w:cs="Times New Roman"/>
          <w:color w:val="000000" w:themeColor="text1"/>
          <w:sz w:val="28"/>
          <w:szCs w:val="28"/>
          <w:u w:color="000000"/>
          <w:bdr w:val="nil"/>
          <w:lang w:val="kk-KZ" w:eastAsia="zh-CN"/>
        </w:rPr>
        <w:t>61</w:t>
      </w:r>
      <w:r w:rsidR="000C26FF" w:rsidRPr="00BD4E1A">
        <w:rPr>
          <w:rFonts w:ascii="Times New Roman" w:eastAsia="Arial Unicode MS" w:hAnsi="Times New Roman" w:cs="Times New Roman"/>
          <w:color w:val="000000" w:themeColor="text1"/>
          <w:sz w:val="28"/>
          <w:szCs w:val="28"/>
          <w:u w:color="000000"/>
          <w:bdr w:val="nil"/>
          <w:lang w:val="kk-KZ" w:eastAsia="zh-CN"/>
        </w:rPr>
        <w:t xml:space="preserve">% орташа деңгейде </w:t>
      </w:r>
      <w:r w:rsidR="00F60ECD" w:rsidRPr="00BD4E1A">
        <w:rPr>
          <w:rFonts w:ascii="Times New Roman" w:eastAsia="Arial Unicode MS" w:hAnsi="Times New Roman" w:cs="Times New Roman"/>
          <w:color w:val="000000" w:themeColor="text1"/>
          <w:sz w:val="28"/>
          <w:szCs w:val="28"/>
          <w:u w:color="000000"/>
          <w:bdr w:val="nil"/>
          <w:lang w:val="kk-KZ" w:eastAsia="zh-CN"/>
        </w:rPr>
        <w:t xml:space="preserve">қалып отыр, ал жоғары деңгей тек </w:t>
      </w:r>
      <w:r w:rsidR="00E75D6C" w:rsidRPr="00BD4E1A">
        <w:rPr>
          <w:rFonts w:ascii="Times New Roman" w:eastAsia="Arial Unicode MS" w:hAnsi="Times New Roman" w:cs="Times New Roman"/>
          <w:color w:val="000000" w:themeColor="text1"/>
          <w:sz w:val="28"/>
          <w:szCs w:val="28"/>
          <w:u w:color="000000"/>
          <w:bdr w:val="nil"/>
          <w:lang w:val="kk-KZ" w:eastAsia="zh-CN"/>
        </w:rPr>
        <w:t>6</w:t>
      </w:r>
      <w:r w:rsidR="001E5D85" w:rsidRPr="00BD4E1A">
        <w:rPr>
          <w:rFonts w:ascii="Times New Roman" w:eastAsia="Arial Unicode MS" w:hAnsi="Times New Roman" w:cs="Times New Roman"/>
          <w:color w:val="000000" w:themeColor="text1"/>
          <w:sz w:val="28"/>
          <w:szCs w:val="28"/>
          <w:u w:color="000000"/>
          <w:bdr w:val="nil"/>
          <w:lang w:val="kk-KZ" w:eastAsia="zh-CN"/>
        </w:rPr>
        <w:t>8,63</w:t>
      </w:r>
      <w:r w:rsidR="00F60ECD" w:rsidRPr="00BD4E1A">
        <w:rPr>
          <w:rFonts w:ascii="Times New Roman" w:eastAsia="Arial Unicode MS" w:hAnsi="Times New Roman" w:cs="Times New Roman"/>
          <w:color w:val="000000" w:themeColor="text1"/>
          <w:sz w:val="28"/>
          <w:szCs w:val="28"/>
          <w:u w:color="000000"/>
          <w:bdr w:val="nil"/>
          <w:lang w:val="kk-KZ" w:eastAsia="zh-CN"/>
        </w:rPr>
        <w:t>%</w:t>
      </w:r>
      <w:r w:rsidR="00E75D6C" w:rsidRPr="00BD4E1A">
        <w:rPr>
          <w:rFonts w:ascii="Times New Roman" w:eastAsia="Arial Unicode MS" w:hAnsi="Times New Roman" w:cs="Times New Roman"/>
          <w:color w:val="000000" w:themeColor="text1"/>
          <w:sz w:val="28"/>
          <w:szCs w:val="28"/>
          <w:u w:color="000000"/>
          <w:bdr w:val="nil"/>
          <w:lang w:val="kk-KZ" w:eastAsia="zh-CN"/>
        </w:rPr>
        <w:t xml:space="preserve"> </w:t>
      </w:r>
      <w:r w:rsidR="00C06CBC" w:rsidRPr="00BD4E1A">
        <w:rPr>
          <w:rFonts w:ascii="Times New Roman" w:eastAsia="Arial Unicode MS" w:hAnsi="Times New Roman" w:cs="Times New Roman"/>
          <w:color w:val="000000" w:themeColor="text1"/>
          <w:sz w:val="28"/>
          <w:szCs w:val="28"/>
          <w:u w:color="000000"/>
          <w:bdr w:val="nil"/>
          <w:lang w:val="kk-KZ" w:eastAsia="zh-CN"/>
        </w:rPr>
        <w:t>студенттерде</w:t>
      </w:r>
      <w:r w:rsidR="00F60ECD" w:rsidRPr="00BD4E1A">
        <w:rPr>
          <w:rFonts w:ascii="Times New Roman" w:eastAsia="Arial Unicode MS" w:hAnsi="Times New Roman" w:cs="Times New Roman"/>
          <w:color w:val="000000" w:themeColor="text1"/>
          <w:sz w:val="28"/>
          <w:szCs w:val="28"/>
          <w:u w:color="000000"/>
          <w:bdr w:val="nil"/>
          <w:lang w:val="kk-KZ" w:eastAsia="zh-CN"/>
        </w:rPr>
        <w:t xml:space="preserve"> байқалады. </w:t>
      </w:r>
      <w:r w:rsidR="004E1B62" w:rsidRPr="00BD4E1A">
        <w:rPr>
          <w:rFonts w:ascii="Times New Roman" w:eastAsiaTheme="minorHAnsi" w:hAnsi="Times New Roman" w:cs="Times New Roman"/>
          <w:color w:val="000000" w:themeColor="text1"/>
          <w:sz w:val="28"/>
          <w:szCs w:val="28"/>
          <w:lang w:val="kk-KZ" w:eastAsia="en-US"/>
        </w:rPr>
        <w:t>Осылайша б</w:t>
      </w:r>
      <w:r w:rsidR="00584FBE" w:rsidRPr="00BD4E1A">
        <w:rPr>
          <w:rFonts w:ascii="Times New Roman" w:eastAsiaTheme="minorHAnsi" w:hAnsi="Times New Roman" w:cs="Times New Roman"/>
          <w:color w:val="000000" w:themeColor="text1"/>
          <w:sz w:val="28"/>
          <w:szCs w:val="28"/>
          <w:lang w:val="kk-KZ" w:eastAsia="en-US"/>
        </w:rPr>
        <w:t>ақылау және эксперименттік топтарда алынған диагностикалық нәтижелерді салыстыру зерттелетін дайындық түрінің деңгейлерінің айтарлықтай айырмашылығын көрсет</w:t>
      </w:r>
      <w:r w:rsidR="004E1B62" w:rsidRPr="00BD4E1A">
        <w:rPr>
          <w:rFonts w:ascii="Times New Roman" w:eastAsiaTheme="minorHAnsi" w:hAnsi="Times New Roman" w:cs="Times New Roman"/>
          <w:color w:val="000000" w:themeColor="text1"/>
          <w:sz w:val="28"/>
          <w:szCs w:val="28"/>
          <w:lang w:val="kk-KZ" w:eastAsia="en-US"/>
        </w:rPr>
        <w:t>ті</w:t>
      </w:r>
      <w:r w:rsidR="00584FBE" w:rsidRPr="00BD4E1A">
        <w:rPr>
          <w:rFonts w:ascii="Times New Roman" w:eastAsiaTheme="minorHAnsi" w:hAnsi="Times New Roman" w:cs="Times New Roman"/>
          <w:color w:val="000000" w:themeColor="text1"/>
          <w:sz w:val="28"/>
          <w:szCs w:val="28"/>
          <w:lang w:val="kk-KZ" w:eastAsia="en-US"/>
        </w:rPr>
        <w:t>.</w:t>
      </w:r>
      <w:r w:rsidR="004E1B62" w:rsidRPr="00BD4E1A">
        <w:rPr>
          <w:rFonts w:ascii="Times New Roman" w:eastAsiaTheme="minorHAnsi" w:hAnsi="Times New Roman" w:cs="Times New Roman"/>
          <w:color w:val="000000" w:themeColor="text1"/>
          <w:sz w:val="28"/>
          <w:szCs w:val="28"/>
          <w:lang w:val="kk-KZ" w:eastAsia="en-US"/>
        </w:rPr>
        <w:t xml:space="preserve"> </w:t>
      </w:r>
      <w:r w:rsidR="007F4107" w:rsidRPr="00BD4E1A">
        <w:rPr>
          <w:rFonts w:ascii="Times New Roman" w:eastAsiaTheme="minorHAnsi" w:hAnsi="Times New Roman" w:cs="Times New Roman"/>
          <w:sz w:val="28"/>
          <w:szCs w:val="28"/>
          <w:lang w:val="kk-KZ" w:eastAsia="en-US"/>
        </w:rPr>
        <w:t xml:space="preserve">Бұл </w:t>
      </w:r>
      <w:r w:rsidR="004E1B62" w:rsidRPr="00BD4E1A">
        <w:rPr>
          <w:rFonts w:ascii="Times New Roman" w:eastAsiaTheme="minorHAnsi" w:hAnsi="Times New Roman" w:cs="Times New Roman"/>
          <w:sz w:val="28"/>
          <w:szCs w:val="28"/>
          <w:lang w:val="kk-KZ" w:eastAsia="en-US"/>
        </w:rPr>
        <w:t>қалыптастырушы эксперименттен кейін эксперименттік топтағы студенттер</w:t>
      </w:r>
      <w:r w:rsidR="007F4107" w:rsidRPr="00BD4E1A">
        <w:rPr>
          <w:rFonts w:ascii="Times New Roman" w:eastAsiaTheme="minorHAnsi" w:hAnsi="Times New Roman" w:cs="Times New Roman"/>
          <w:sz w:val="28"/>
          <w:szCs w:val="28"/>
          <w:lang w:val="kk-KZ" w:eastAsia="en-US"/>
        </w:rPr>
        <w:t xml:space="preserve"> ЦББР</w:t>
      </w:r>
      <w:r w:rsidR="003E105C" w:rsidRPr="00BD4E1A">
        <w:rPr>
          <w:rFonts w:ascii="Times New Roman" w:eastAsiaTheme="minorHAnsi" w:hAnsi="Times New Roman" w:cs="Times New Roman"/>
          <w:sz w:val="28"/>
          <w:szCs w:val="28"/>
          <w:lang w:val="kk-KZ" w:eastAsia="en-US"/>
        </w:rPr>
        <w:t xml:space="preserve">-ны </w:t>
      </w:r>
      <w:r w:rsidR="007F4107" w:rsidRPr="00BD4E1A">
        <w:rPr>
          <w:rFonts w:ascii="Times New Roman" w:eastAsiaTheme="minorHAnsi" w:hAnsi="Times New Roman" w:cs="Times New Roman"/>
          <w:sz w:val="28"/>
          <w:szCs w:val="28"/>
          <w:lang w:val="kk-KZ" w:eastAsia="en-US"/>
        </w:rPr>
        <w:t xml:space="preserve">қолдануға </w:t>
      </w:r>
      <w:r w:rsidR="005B4315" w:rsidRPr="00BD4E1A">
        <w:rPr>
          <w:rFonts w:ascii="Times New Roman" w:hAnsi="Times New Roman" w:cs="Times New Roman"/>
          <w:color w:val="000000" w:themeColor="text1"/>
          <w:sz w:val="28"/>
          <w:szCs w:val="28"/>
          <w:lang w:val="kk-KZ"/>
        </w:rPr>
        <w:t xml:space="preserve">мотивациялық </w:t>
      </w:r>
      <w:r w:rsidR="004E1B62" w:rsidRPr="00BD4E1A">
        <w:rPr>
          <w:rFonts w:ascii="Times New Roman" w:eastAsiaTheme="minorHAnsi" w:hAnsi="Times New Roman" w:cs="Times New Roman"/>
          <w:sz w:val="28"/>
          <w:szCs w:val="28"/>
          <w:lang w:val="kk-KZ" w:eastAsia="en-US"/>
        </w:rPr>
        <w:t>дайындық деңгейлерінің жоғары динамикасын</w:t>
      </w:r>
      <w:r w:rsidR="00BC2260" w:rsidRPr="00BD4E1A">
        <w:rPr>
          <w:rFonts w:ascii="Times New Roman" w:eastAsiaTheme="minorHAnsi" w:hAnsi="Times New Roman" w:cs="Times New Roman"/>
          <w:sz w:val="28"/>
          <w:szCs w:val="28"/>
          <w:lang w:val="kk-KZ" w:eastAsia="en-US"/>
        </w:rPr>
        <w:t xml:space="preserve">ың </w:t>
      </w:r>
      <w:r w:rsidR="004E1B62" w:rsidRPr="00BD4E1A">
        <w:rPr>
          <w:rFonts w:ascii="Times New Roman" w:eastAsiaTheme="minorHAnsi" w:hAnsi="Times New Roman" w:cs="Times New Roman"/>
          <w:sz w:val="28"/>
          <w:szCs w:val="28"/>
          <w:lang w:val="kk-KZ" w:eastAsia="en-US"/>
        </w:rPr>
        <w:t>байқа</w:t>
      </w:r>
      <w:r w:rsidR="00BC2260" w:rsidRPr="00BD4E1A">
        <w:rPr>
          <w:rFonts w:ascii="Times New Roman" w:eastAsiaTheme="minorHAnsi" w:hAnsi="Times New Roman" w:cs="Times New Roman"/>
          <w:sz w:val="28"/>
          <w:szCs w:val="28"/>
          <w:lang w:val="kk-KZ" w:eastAsia="en-US"/>
        </w:rPr>
        <w:t>л</w:t>
      </w:r>
      <w:r w:rsidR="004E1B62" w:rsidRPr="00BD4E1A">
        <w:rPr>
          <w:rFonts w:ascii="Times New Roman" w:eastAsiaTheme="minorHAnsi" w:hAnsi="Times New Roman" w:cs="Times New Roman"/>
          <w:sz w:val="28"/>
          <w:szCs w:val="28"/>
          <w:lang w:val="kk-KZ" w:eastAsia="en-US"/>
        </w:rPr>
        <w:t>ған</w:t>
      </w:r>
      <w:r w:rsidR="00BC2260" w:rsidRPr="00BD4E1A">
        <w:rPr>
          <w:rFonts w:ascii="Times New Roman" w:eastAsiaTheme="minorHAnsi" w:hAnsi="Times New Roman" w:cs="Times New Roman"/>
          <w:sz w:val="28"/>
          <w:szCs w:val="28"/>
          <w:lang w:val="kk-KZ" w:eastAsia="en-US"/>
        </w:rPr>
        <w:t>дығын</w:t>
      </w:r>
      <w:r w:rsidR="004E1B62" w:rsidRPr="00BD4E1A">
        <w:rPr>
          <w:rFonts w:ascii="Times New Roman" w:eastAsiaTheme="minorHAnsi" w:hAnsi="Times New Roman" w:cs="Times New Roman"/>
          <w:sz w:val="28"/>
          <w:szCs w:val="28"/>
          <w:lang w:val="kk-KZ" w:eastAsia="en-US"/>
        </w:rPr>
        <w:t xml:space="preserve"> айтуға болады. Бақылау тобында </w:t>
      </w:r>
      <w:r w:rsidR="007F4107" w:rsidRPr="00BD4E1A">
        <w:rPr>
          <w:rFonts w:ascii="Times New Roman" w:eastAsiaTheme="minorHAnsi" w:hAnsi="Times New Roman" w:cs="Times New Roman"/>
          <w:sz w:val="28"/>
          <w:szCs w:val="28"/>
          <w:lang w:val="kk-KZ" w:eastAsia="en-US"/>
        </w:rPr>
        <w:t>ЦБ</w:t>
      </w:r>
      <w:r w:rsidR="007E63C3" w:rsidRPr="00BD4E1A">
        <w:rPr>
          <w:rFonts w:ascii="Times New Roman" w:eastAsiaTheme="minorHAnsi" w:hAnsi="Times New Roman" w:cs="Times New Roman"/>
          <w:sz w:val="28"/>
          <w:szCs w:val="28"/>
          <w:lang w:val="kk-KZ" w:eastAsia="en-US"/>
        </w:rPr>
        <w:t>Б</w:t>
      </w:r>
      <w:r w:rsidR="007F4107" w:rsidRPr="00BD4E1A">
        <w:rPr>
          <w:rFonts w:ascii="Times New Roman" w:eastAsiaTheme="minorHAnsi" w:hAnsi="Times New Roman" w:cs="Times New Roman"/>
          <w:sz w:val="28"/>
          <w:szCs w:val="28"/>
          <w:lang w:val="kk-KZ" w:eastAsia="en-US"/>
        </w:rPr>
        <w:t>Р</w:t>
      </w:r>
      <w:r w:rsidR="003E105C" w:rsidRPr="00BD4E1A">
        <w:rPr>
          <w:rFonts w:ascii="Times New Roman" w:eastAsiaTheme="minorHAnsi" w:hAnsi="Times New Roman" w:cs="Times New Roman"/>
          <w:sz w:val="28"/>
          <w:szCs w:val="28"/>
          <w:lang w:val="kk-KZ" w:eastAsia="en-US"/>
        </w:rPr>
        <w:t xml:space="preserve">-ны </w:t>
      </w:r>
      <w:r w:rsidR="007F4107" w:rsidRPr="00BD4E1A">
        <w:rPr>
          <w:rFonts w:ascii="Times New Roman" w:eastAsiaTheme="minorHAnsi" w:hAnsi="Times New Roman" w:cs="Times New Roman"/>
          <w:sz w:val="28"/>
          <w:szCs w:val="28"/>
          <w:lang w:val="kk-KZ" w:eastAsia="en-US"/>
        </w:rPr>
        <w:t xml:space="preserve">қолдануға </w:t>
      </w:r>
      <w:r w:rsidR="005B4315" w:rsidRPr="00BD4E1A">
        <w:rPr>
          <w:rFonts w:ascii="Times New Roman" w:hAnsi="Times New Roman" w:cs="Times New Roman"/>
          <w:color w:val="000000" w:themeColor="text1"/>
          <w:sz w:val="28"/>
          <w:szCs w:val="28"/>
          <w:lang w:val="kk-KZ"/>
        </w:rPr>
        <w:t xml:space="preserve">мотивациялық </w:t>
      </w:r>
      <w:r w:rsidR="004E1B62" w:rsidRPr="00BD4E1A">
        <w:rPr>
          <w:rFonts w:ascii="Times New Roman" w:eastAsiaTheme="minorHAnsi" w:hAnsi="Times New Roman" w:cs="Times New Roman"/>
          <w:sz w:val="28"/>
          <w:szCs w:val="28"/>
          <w:lang w:val="kk-KZ" w:eastAsia="en-US"/>
        </w:rPr>
        <w:t>дайындық деңгейі көрсеткіштерінің жоғарылауы азырақ байқалды</w:t>
      </w:r>
      <w:r w:rsidR="00103D80" w:rsidRPr="00BD4E1A">
        <w:rPr>
          <w:rFonts w:ascii="Times New Roman" w:eastAsiaTheme="minorHAnsi" w:hAnsi="Times New Roman" w:cs="Times New Roman"/>
          <w:sz w:val="28"/>
          <w:szCs w:val="28"/>
          <w:lang w:val="kk-KZ" w:eastAsia="en-US"/>
        </w:rPr>
        <w:t xml:space="preserve"> [</w:t>
      </w:r>
      <w:r w:rsidR="0091475A" w:rsidRPr="00BD4E1A">
        <w:rPr>
          <w:rFonts w:ascii="Times New Roman" w:eastAsiaTheme="minorHAnsi" w:hAnsi="Times New Roman" w:cs="Times New Roman"/>
          <w:sz w:val="28"/>
          <w:szCs w:val="28"/>
          <w:lang w:val="kk-KZ" w:eastAsia="en-US"/>
        </w:rPr>
        <w:t>170</w:t>
      </w:r>
      <w:r w:rsidR="00103D80" w:rsidRPr="00BD4E1A">
        <w:rPr>
          <w:rFonts w:ascii="Times New Roman" w:eastAsiaTheme="minorHAnsi" w:hAnsi="Times New Roman" w:cs="Times New Roman"/>
          <w:sz w:val="28"/>
          <w:szCs w:val="28"/>
          <w:lang w:val="kk-KZ" w:eastAsia="en-US"/>
        </w:rPr>
        <w:t>, б. 120]</w:t>
      </w:r>
      <w:r w:rsidR="004E1B62" w:rsidRPr="00BD4E1A">
        <w:rPr>
          <w:rFonts w:ascii="Times New Roman" w:eastAsiaTheme="minorHAnsi" w:hAnsi="Times New Roman" w:cs="Times New Roman"/>
          <w:sz w:val="28"/>
          <w:szCs w:val="28"/>
          <w:lang w:val="kk-KZ" w:eastAsia="en-US"/>
        </w:rPr>
        <w:t>.</w:t>
      </w:r>
    </w:p>
    <w:p w:rsidR="0021603F" w:rsidRPr="00BD4E1A" w:rsidRDefault="0021603F" w:rsidP="00965B93">
      <w:pPr>
        <w:autoSpaceDE w:val="0"/>
        <w:autoSpaceDN w:val="0"/>
        <w:adjustRightInd w:val="0"/>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Студенттердің ЦББР</w:t>
      </w:r>
      <w:r w:rsidR="003E105C" w:rsidRPr="00BD4E1A">
        <w:rPr>
          <w:rFonts w:ascii="Times New Roman" w:eastAsia="Arial Unicode MS" w:hAnsi="Times New Roman" w:cs="Times New Roman"/>
          <w:color w:val="000000"/>
          <w:sz w:val="28"/>
          <w:szCs w:val="28"/>
          <w:u w:color="000000"/>
          <w:bdr w:val="nil"/>
          <w:lang w:val="kk-KZ" w:eastAsia="zh-CN"/>
        </w:rPr>
        <w:t xml:space="preserve">-ны </w:t>
      </w:r>
      <w:r w:rsidRPr="00BD4E1A">
        <w:rPr>
          <w:rFonts w:ascii="Times New Roman" w:eastAsia="Arial Unicode MS" w:hAnsi="Times New Roman" w:cs="Times New Roman"/>
          <w:color w:val="000000"/>
          <w:sz w:val="28"/>
          <w:szCs w:val="28"/>
          <w:u w:color="000000"/>
          <w:bdr w:val="nil"/>
          <w:lang w:val="kk-KZ" w:eastAsia="zh-CN"/>
        </w:rPr>
        <w:t>қолдану</w:t>
      </w:r>
      <w:r w:rsidR="003E105C" w:rsidRPr="00BD4E1A">
        <w:rPr>
          <w:rFonts w:ascii="Times New Roman" w:eastAsia="Arial Unicode MS" w:hAnsi="Times New Roman" w:cs="Times New Roman"/>
          <w:color w:val="000000"/>
          <w:sz w:val="28"/>
          <w:szCs w:val="28"/>
          <w:u w:color="000000"/>
          <w:bdr w:val="nil"/>
          <w:lang w:val="kk-KZ" w:eastAsia="zh-CN"/>
        </w:rPr>
        <w:t xml:space="preserve"> </w:t>
      </w:r>
      <w:r w:rsidRPr="00BD4E1A">
        <w:rPr>
          <w:rFonts w:ascii="Times New Roman" w:eastAsia="Arial Unicode MS" w:hAnsi="Times New Roman" w:cs="Times New Roman"/>
          <w:color w:val="000000"/>
          <w:sz w:val="28"/>
          <w:szCs w:val="28"/>
          <w:u w:color="000000"/>
          <w:bdr w:val="nil"/>
          <w:lang w:val="kk-KZ" w:eastAsia="zh-CN"/>
        </w:rPr>
        <w:t xml:space="preserve">дайындығының </w:t>
      </w:r>
      <w:r w:rsidRPr="00BD4E1A">
        <w:rPr>
          <w:rFonts w:ascii="Times New Roman" w:eastAsia="Arial Unicode MS" w:hAnsi="Times New Roman" w:cs="Times New Roman"/>
          <w:i/>
          <w:color w:val="000000"/>
          <w:sz w:val="28"/>
          <w:szCs w:val="28"/>
          <w:u w:color="000000"/>
          <w:bdr w:val="nil"/>
          <w:lang w:val="kk-KZ" w:eastAsia="zh-CN"/>
        </w:rPr>
        <w:t>ғылыми-теориялық</w:t>
      </w:r>
      <w:r w:rsidRPr="00BD4E1A">
        <w:rPr>
          <w:rFonts w:ascii="Times New Roman" w:eastAsia="Arial Unicode MS" w:hAnsi="Times New Roman" w:cs="Times New Roman"/>
          <w:color w:val="000000"/>
          <w:sz w:val="28"/>
          <w:szCs w:val="28"/>
          <w:u w:color="000000"/>
          <w:bdr w:val="nil"/>
          <w:lang w:val="kk-KZ" w:eastAsia="zh-CN"/>
        </w:rPr>
        <w:t xml:space="preserve"> ком</w:t>
      </w:r>
      <w:r w:rsidR="002C6867" w:rsidRPr="00BD4E1A">
        <w:rPr>
          <w:rFonts w:ascii="Times New Roman" w:eastAsia="Arial Unicode MS" w:hAnsi="Times New Roman" w:cs="Times New Roman"/>
          <w:color w:val="000000"/>
          <w:sz w:val="28"/>
          <w:szCs w:val="28"/>
          <w:u w:color="000000"/>
          <w:bdr w:val="nil"/>
          <w:lang w:val="kk-KZ" w:eastAsia="zh-CN"/>
        </w:rPr>
        <w:t>п</w:t>
      </w:r>
      <w:r w:rsidRPr="00BD4E1A">
        <w:rPr>
          <w:rFonts w:ascii="Times New Roman" w:eastAsia="Arial Unicode MS" w:hAnsi="Times New Roman" w:cs="Times New Roman"/>
          <w:color w:val="000000"/>
          <w:sz w:val="28"/>
          <w:szCs w:val="28"/>
          <w:u w:color="000000"/>
          <w:bdr w:val="nil"/>
          <w:lang w:val="kk-KZ" w:eastAsia="zh-CN"/>
        </w:rPr>
        <w:t xml:space="preserve">онентінің қалыптасу деңгейі бойынша эксперименттің айқындау және қорытындылау кезеңдерінің салыстырмалы нәтижелері </w:t>
      </w:r>
      <w:r w:rsidR="000164B8" w:rsidRPr="00BD4E1A">
        <w:rPr>
          <w:rFonts w:ascii="Times New Roman" w:eastAsia="Arial Unicode MS" w:hAnsi="Times New Roman" w:cs="Times New Roman"/>
          <w:color w:val="000000" w:themeColor="text1"/>
          <w:sz w:val="28"/>
          <w:szCs w:val="28"/>
          <w:u w:color="000000"/>
          <w:bdr w:val="nil"/>
          <w:lang w:val="kk-KZ" w:eastAsia="zh-CN"/>
        </w:rPr>
        <w:t>4</w:t>
      </w:r>
      <w:r w:rsidR="003E105C" w:rsidRPr="00BD4E1A">
        <w:rPr>
          <w:rFonts w:ascii="Times New Roman" w:eastAsia="Arial Unicode MS" w:hAnsi="Times New Roman" w:cs="Times New Roman"/>
          <w:color w:val="000000" w:themeColor="text1"/>
          <w:sz w:val="28"/>
          <w:szCs w:val="28"/>
          <w:u w:color="000000"/>
          <w:bdr w:val="nil"/>
          <w:lang w:val="kk-KZ" w:eastAsia="zh-CN"/>
        </w:rPr>
        <w:t>8</w:t>
      </w:r>
      <w:r w:rsidRPr="00BD4E1A">
        <w:rPr>
          <w:rFonts w:ascii="Times New Roman" w:eastAsia="Arial Unicode MS" w:hAnsi="Times New Roman" w:cs="Times New Roman"/>
          <w:color w:val="000000" w:themeColor="text1"/>
          <w:sz w:val="28"/>
          <w:szCs w:val="28"/>
          <w:u w:color="000000"/>
          <w:bdr w:val="nil"/>
          <w:lang w:val="kk-KZ" w:eastAsia="zh-CN"/>
        </w:rPr>
        <w:t xml:space="preserve">-суретте </w:t>
      </w:r>
      <w:r w:rsidRPr="00BD4E1A">
        <w:rPr>
          <w:rFonts w:ascii="Times New Roman" w:eastAsia="Arial Unicode MS" w:hAnsi="Times New Roman" w:cs="Times New Roman"/>
          <w:color w:val="000000"/>
          <w:sz w:val="28"/>
          <w:szCs w:val="28"/>
          <w:u w:color="000000"/>
          <w:bdr w:val="nil"/>
          <w:lang w:val="kk-KZ" w:eastAsia="zh-CN"/>
        </w:rPr>
        <w:t>берілген.</w:t>
      </w:r>
      <w:r w:rsidR="000164B8" w:rsidRPr="00BD4E1A">
        <w:rPr>
          <w:rFonts w:ascii="Times New Roman" w:eastAsia="Arial Unicode MS" w:hAnsi="Times New Roman" w:cs="Times New Roman"/>
          <w:color w:val="000000"/>
          <w:sz w:val="28"/>
          <w:szCs w:val="28"/>
          <w:u w:color="000000"/>
          <w:bdr w:val="nil"/>
          <w:lang w:val="kk-KZ" w:eastAsia="zh-CN"/>
        </w:rPr>
        <w:t xml:space="preserve"> </w:t>
      </w:r>
    </w:p>
    <w:p w:rsidR="00841E3F" w:rsidRPr="00BD4E1A" w:rsidRDefault="00841E3F" w:rsidP="00965B93">
      <w:pPr>
        <w:autoSpaceDE w:val="0"/>
        <w:autoSpaceDN w:val="0"/>
        <w:adjustRightInd w:val="0"/>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p>
    <w:p w:rsidR="00113322" w:rsidRPr="00BD4E1A" w:rsidRDefault="00113322" w:rsidP="005974A1">
      <w:pPr>
        <w:pBdr>
          <w:top w:val="nil"/>
          <w:left w:val="nil"/>
          <w:bottom w:val="nil"/>
          <w:right w:val="nil"/>
          <w:between w:val="nil"/>
          <w:bar w:val="nil"/>
        </w:pBdr>
        <w:spacing w:after="0" w:line="240" w:lineRule="auto"/>
        <w:jc w:val="center"/>
        <w:rPr>
          <w:rFonts w:ascii="Times New Roman" w:eastAsia="Cambria" w:hAnsi="Times New Roman" w:cs="Times New Roman"/>
          <w:color w:val="000000"/>
          <w:sz w:val="28"/>
          <w:szCs w:val="28"/>
          <w:u w:color="000000"/>
          <w:bdr w:val="nil"/>
          <w:lang w:val="kk-KZ" w:eastAsia="zh-CN"/>
        </w:rPr>
      </w:pPr>
      <w:r w:rsidRPr="00BD4E1A">
        <w:rPr>
          <w:rFonts w:ascii="Times New Roman" w:hAnsi="Times New Roman" w:cs="Times New Roman"/>
          <w:noProof/>
          <w:sz w:val="28"/>
          <w:szCs w:val="28"/>
        </w:rPr>
        <w:drawing>
          <wp:inline distT="0" distB="0" distL="0" distR="0" wp14:anchorId="6D37809A" wp14:editId="054D94FA">
            <wp:extent cx="5751095" cy="3633537"/>
            <wp:effectExtent l="0" t="0" r="21590" b="2413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555CDB" w:rsidRPr="00BD4E1A" w:rsidRDefault="00555CDB" w:rsidP="00841E3F">
      <w:pPr>
        <w:spacing w:after="0" w:line="240" w:lineRule="auto"/>
        <w:jc w:val="center"/>
        <w:rPr>
          <w:rFonts w:ascii="Times New Roman" w:hAnsi="Times New Roman" w:cs="Times New Roman"/>
          <w:bCs/>
          <w:color w:val="000000" w:themeColor="text1"/>
          <w:sz w:val="28"/>
          <w:szCs w:val="28"/>
          <w:lang w:val="kk-KZ"/>
        </w:rPr>
      </w:pPr>
    </w:p>
    <w:p w:rsidR="00E318A4" w:rsidRPr="00BD4E1A" w:rsidRDefault="0024439F" w:rsidP="00841E3F">
      <w:pPr>
        <w:spacing w:after="0" w:line="240" w:lineRule="auto"/>
        <w:jc w:val="center"/>
        <w:rPr>
          <w:rFonts w:ascii="Times New Roman" w:hAnsi="Times New Roman" w:cs="Times New Roman"/>
          <w:color w:val="000000" w:themeColor="text1"/>
          <w:sz w:val="28"/>
          <w:szCs w:val="28"/>
          <w:lang w:val="kk-KZ"/>
        </w:rPr>
      </w:pPr>
      <w:r w:rsidRPr="00BD4E1A">
        <w:rPr>
          <w:rFonts w:ascii="Times New Roman" w:hAnsi="Times New Roman" w:cs="Times New Roman"/>
          <w:bCs/>
          <w:color w:val="000000" w:themeColor="text1"/>
          <w:sz w:val="28"/>
          <w:szCs w:val="28"/>
          <w:lang w:val="kk-KZ"/>
        </w:rPr>
        <w:t xml:space="preserve">Сурет </w:t>
      </w:r>
      <w:r w:rsidR="00AA2D2D" w:rsidRPr="00BD4E1A">
        <w:rPr>
          <w:rFonts w:ascii="Times New Roman" w:hAnsi="Times New Roman" w:cs="Times New Roman"/>
          <w:bCs/>
          <w:color w:val="000000" w:themeColor="text1"/>
          <w:sz w:val="28"/>
          <w:szCs w:val="28"/>
          <w:lang w:val="kk-KZ"/>
        </w:rPr>
        <w:t>4</w:t>
      </w:r>
      <w:r w:rsidR="00BB0A35" w:rsidRPr="00BD4E1A">
        <w:rPr>
          <w:rFonts w:ascii="Times New Roman" w:hAnsi="Times New Roman" w:cs="Times New Roman"/>
          <w:bCs/>
          <w:color w:val="000000" w:themeColor="text1"/>
          <w:sz w:val="28"/>
          <w:szCs w:val="28"/>
          <w:lang w:val="kk-KZ"/>
        </w:rPr>
        <w:t>8</w:t>
      </w:r>
      <w:r w:rsidRPr="00BD4E1A">
        <w:rPr>
          <w:rFonts w:ascii="Times New Roman" w:hAnsi="Times New Roman" w:cs="Times New Roman"/>
          <w:bCs/>
          <w:color w:val="000000" w:themeColor="text1"/>
          <w:sz w:val="28"/>
          <w:szCs w:val="28"/>
          <w:lang w:val="kk-KZ"/>
        </w:rPr>
        <w:t xml:space="preserve"> –</w:t>
      </w:r>
      <w:r w:rsidRPr="00BD4E1A">
        <w:rPr>
          <w:rFonts w:ascii="Times New Roman" w:hAnsi="Times New Roman" w:cs="Times New Roman"/>
          <w:b/>
          <w:bCs/>
          <w:color w:val="000000" w:themeColor="text1"/>
          <w:sz w:val="28"/>
          <w:szCs w:val="28"/>
          <w:lang w:val="kk-KZ"/>
        </w:rPr>
        <w:t xml:space="preserve"> </w:t>
      </w:r>
      <w:r w:rsidR="00E318A4" w:rsidRPr="00BD4E1A">
        <w:rPr>
          <w:rFonts w:ascii="Times New Roman" w:hAnsi="Times New Roman" w:cs="Times New Roman"/>
          <w:color w:val="000000" w:themeColor="text1"/>
          <w:sz w:val="28"/>
          <w:szCs w:val="28"/>
          <w:lang w:val="kk-KZ"/>
        </w:rPr>
        <w:t xml:space="preserve">Студенттердің ЦББР қолдануға әдістемелік дайындығының </w:t>
      </w:r>
      <w:r w:rsidR="00E318A4" w:rsidRPr="00BD4E1A">
        <w:rPr>
          <w:rFonts w:ascii="Times New Roman" w:eastAsia="Arial Unicode MS" w:hAnsi="Times New Roman" w:cs="Times New Roman"/>
          <w:color w:val="000000"/>
          <w:sz w:val="28"/>
          <w:szCs w:val="28"/>
          <w:u w:color="000000"/>
          <w:bdr w:val="nil"/>
          <w:lang w:val="kk-KZ" w:eastAsia="zh-CN"/>
        </w:rPr>
        <w:t xml:space="preserve">ғылыми –теориялық компоненті </w:t>
      </w:r>
      <w:r w:rsidR="00E318A4" w:rsidRPr="00BD4E1A">
        <w:rPr>
          <w:rFonts w:ascii="Times New Roman" w:hAnsi="Times New Roman" w:cs="Times New Roman"/>
          <w:color w:val="000000" w:themeColor="text1"/>
          <w:sz w:val="28"/>
          <w:szCs w:val="28"/>
          <w:lang w:val="kk-KZ"/>
        </w:rPr>
        <w:t xml:space="preserve">деңгейлерінің салыстырмалы көрсеткіштері </w:t>
      </w:r>
      <w:r w:rsidR="00E318A4" w:rsidRPr="00BD4E1A">
        <w:rPr>
          <w:rFonts w:ascii="Times New Roman" w:eastAsia="Arial Unicode MS" w:hAnsi="Times New Roman" w:cs="Times New Roman"/>
          <w:color w:val="000000"/>
          <w:sz w:val="28"/>
          <w:szCs w:val="28"/>
          <w:u w:color="000000"/>
          <w:bdr w:val="nil"/>
          <w:lang w:val="kk-KZ" w:eastAsia="zh-CN"/>
        </w:rPr>
        <w:t>(</w:t>
      </w:r>
      <w:r w:rsidR="00A34E7A" w:rsidRPr="00BD4E1A">
        <w:rPr>
          <w:rFonts w:ascii="Times New Roman" w:hAnsi="Times New Roman" w:cs="Times New Roman"/>
          <w:sz w:val="28"/>
          <w:szCs w:val="28"/>
          <w:lang w:val="kk-KZ"/>
        </w:rPr>
        <w:t xml:space="preserve">қорытындылаушы </w:t>
      </w:r>
      <w:r w:rsidR="00E318A4" w:rsidRPr="00BD4E1A">
        <w:rPr>
          <w:rFonts w:ascii="Times New Roman" w:eastAsia="Arial Unicode MS" w:hAnsi="Times New Roman" w:cs="Times New Roman"/>
          <w:color w:val="000000"/>
          <w:sz w:val="28"/>
          <w:szCs w:val="28"/>
          <w:u w:color="000000"/>
          <w:bdr w:val="nil"/>
          <w:lang w:val="kk-KZ" w:eastAsia="zh-CN"/>
        </w:rPr>
        <w:t>эксперимент)</w:t>
      </w:r>
    </w:p>
    <w:p w:rsidR="00782654" w:rsidRPr="00BD4E1A" w:rsidRDefault="00782654" w:rsidP="00965B93">
      <w:pPr>
        <w:autoSpaceDE w:val="0"/>
        <w:autoSpaceDN w:val="0"/>
        <w:adjustRightInd w:val="0"/>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lastRenderedPageBreak/>
        <w:t>Диагностикалық нәтижелерді салыстыру, ЦББР</w:t>
      </w:r>
      <w:r w:rsidR="00BE76BE" w:rsidRPr="00BD4E1A">
        <w:rPr>
          <w:rFonts w:ascii="Times New Roman" w:eastAsia="Arial Unicode MS" w:hAnsi="Times New Roman" w:cs="Times New Roman"/>
          <w:color w:val="000000"/>
          <w:sz w:val="28"/>
          <w:szCs w:val="28"/>
          <w:u w:color="000000"/>
          <w:bdr w:val="nil"/>
          <w:lang w:val="kk-KZ" w:eastAsia="zh-CN"/>
        </w:rPr>
        <w:t xml:space="preserve">-ны </w:t>
      </w:r>
      <w:r w:rsidRPr="00BD4E1A">
        <w:rPr>
          <w:rFonts w:ascii="Times New Roman" w:eastAsia="Arial Unicode MS" w:hAnsi="Times New Roman" w:cs="Times New Roman"/>
          <w:color w:val="000000"/>
          <w:sz w:val="28"/>
          <w:szCs w:val="28"/>
          <w:u w:color="000000"/>
          <w:bdr w:val="nil"/>
          <w:lang w:val="kk-KZ" w:eastAsia="zh-CN"/>
        </w:rPr>
        <w:t>қолдануға әдістемелік дайындығының ғылыми-теориялық компонентінің қалыптасу деңгейлерінің өзгеруі бақылау тобында да, эксперименттік топ студенттерінде де орын алғанын көрсетті, бірақ эксперименттік топта айтарлықтай өзгерістерді байқауға болады.</w:t>
      </w:r>
    </w:p>
    <w:p w:rsidR="00F3799C" w:rsidRPr="00BD4E1A" w:rsidRDefault="00F33DC9" w:rsidP="00965B93">
      <w:pPr>
        <w:pBdr>
          <w:top w:val="nil"/>
          <w:left w:val="nil"/>
          <w:bottom w:val="nil"/>
          <w:right w:val="nil"/>
          <w:between w:val="nil"/>
          <w:bar w:val="nil"/>
        </w:pBd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Эксперименттік топта </w:t>
      </w:r>
      <w:r w:rsidR="00F3799C" w:rsidRPr="00BD4E1A">
        <w:rPr>
          <w:rFonts w:ascii="Times New Roman" w:hAnsi="Times New Roman" w:cs="Times New Roman"/>
          <w:color w:val="000000" w:themeColor="text1"/>
          <w:sz w:val="28"/>
          <w:szCs w:val="28"/>
          <w:lang w:val="kk-KZ"/>
        </w:rPr>
        <w:t>ЦББР</w:t>
      </w:r>
      <w:r w:rsidR="00BE76BE" w:rsidRPr="00BD4E1A">
        <w:rPr>
          <w:rFonts w:ascii="Times New Roman" w:hAnsi="Times New Roman" w:cs="Times New Roman"/>
          <w:color w:val="000000" w:themeColor="text1"/>
          <w:sz w:val="28"/>
          <w:szCs w:val="28"/>
          <w:lang w:val="kk-KZ"/>
        </w:rPr>
        <w:t xml:space="preserve">-ны </w:t>
      </w:r>
      <w:r w:rsidR="00F3799C" w:rsidRPr="00BD4E1A">
        <w:rPr>
          <w:rFonts w:ascii="Times New Roman" w:hAnsi="Times New Roman" w:cs="Times New Roman"/>
          <w:color w:val="000000" w:themeColor="text1"/>
          <w:sz w:val="28"/>
          <w:szCs w:val="28"/>
          <w:lang w:val="kk-KZ"/>
        </w:rPr>
        <w:t>қолдану</w:t>
      </w:r>
      <w:r w:rsidR="003E105C" w:rsidRPr="00BD4E1A">
        <w:rPr>
          <w:rFonts w:ascii="Times New Roman" w:hAnsi="Times New Roman" w:cs="Times New Roman"/>
          <w:color w:val="000000" w:themeColor="text1"/>
          <w:sz w:val="28"/>
          <w:szCs w:val="28"/>
          <w:lang w:val="kk-KZ"/>
        </w:rPr>
        <w:t xml:space="preserve"> </w:t>
      </w:r>
      <w:r w:rsidR="00F3799C"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дайындығының ғылыми-теориялық </w:t>
      </w:r>
      <w:r w:rsidR="00F3799C" w:rsidRPr="00BD4E1A">
        <w:rPr>
          <w:rFonts w:ascii="Times New Roman" w:eastAsia="Arial Unicode MS" w:hAnsi="Times New Roman" w:cs="Times New Roman"/>
          <w:color w:val="000000"/>
          <w:sz w:val="28"/>
          <w:szCs w:val="28"/>
          <w:u w:color="000000"/>
          <w:bdr w:val="nil"/>
          <w:lang w:val="kk-KZ" w:eastAsia="zh-CN"/>
        </w:rPr>
        <w:t xml:space="preserve">компонентінің </w:t>
      </w:r>
      <w:r w:rsidR="00F3799C" w:rsidRPr="00BD4E1A">
        <w:rPr>
          <w:rFonts w:ascii="Times New Roman" w:hAnsi="Times New Roman" w:cs="Times New Roman"/>
          <w:color w:val="000000" w:themeColor="text1"/>
          <w:sz w:val="28"/>
          <w:szCs w:val="28"/>
          <w:lang w:val="kk-KZ"/>
        </w:rPr>
        <w:t xml:space="preserve">қалыптасу </w:t>
      </w:r>
      <w:r w:rsidRPr="00BD4E1A">
        <w:rPr>
          <w:rFonts w:ascii="Times New Roman" w:hAnsi="Times New Roman" w:cs="Times New Roman"/>
          <w:color w:val="000000" w:themeColor="text1"/>
          <w:sz w:val="28"/>
          <w:szCs w:val="28"/>
          <w:lang w:val="kk-KZ"/>
        </w:rPr>
        <w:t>деңгейі жоғары студенттер саны артты (0%-дан 5</w:t>
      </w:r>
      <w:r w:rsidR="00F3799C" w:rsidRPr="00BD4E1A">
        <w:rPr>
          <w:rFonts w:ascii="Times New Roman" w:hAnsi="Times New Roman" w:cs="Times New Roman"/>
          <w:color w:val="000000" w:themeColor="text1"/>
          <w:sz w:val="28"/>
          <w:szCs w:val="28"/>
          <w:lang w:val="kk-KZ"/>
        </w:rPr>
        <w:t>7,14</w:t>
      </w:r>
      <w:r w:rsidRPr="00BD4E1A">
        <w:rPr>
          <w:rFonts w:ascii="Times New Roman" w:hAnsi="Times New Roman" w:cs="Times New Roman"/>
          <w:color w:val="000000" w:themeColor="text1"/>
          <w:sz w:val="28"/>
          <w:szCs w:val="28"/>
          <w:lang w:val="kk-KZ"/>
        </w:rPr>
        <w:t xml:space="preserve">%-ға дейін). Деңгейі төмен </w:t>
      </w:r>
      <w:r w:rsidR="00F3799C" w:rsidRPr="00BD4E1A">
        <w:rPr>
          <w:rFonts w:ascii="Times New Roman" w:hAnsi="Times New Roman" w:cs="Times New Roman"/>
          <w:color w:val="000000" w:themeColor="text1"/>
          <w:sz w:val="28"/>
          <w:szCs w:val="28"/>
          <w:lang w:val="kk-KZ"/>
        </w:rPr>
        <w:t xml:space="preserve">студенттер саны </w:t>
      </w:r>
      <w:r w:rsidRPr="00BD4E1A">
        <w:rPr>
          <w:rFonts w:ascii="Times New Roman" w:hAnsi="Times New Roman" w:cs="Times New Roman"/>
          <w:color w:val="000000" w:themeColor="text1"/>
          <w:sz w:val="28"/>
          <w:szCs w:val="28"/>
          <w:lang w:val="kk-KZ"/>
        </w:rPr>
        <w:t>азайды (</w:t>
      </w:r>
      <w:r w:rsidR="00F3799C" w:rsidRPr="00BD4E1A">
        <w:rPr>
          <w:rFonts w:ascii="Times New Roman" w:hAnsi="Times New Roman" w:cs="Times New Roman"/>
          <w:color w:val="000000" w:themeColor="text1"/>
          <w:sz w:val="28"/>
          <w:szCs w:val="28"/>
          <w:lang w:val="kk-KZ"/>
        </w:rPr>
        <w:t>85,71</w:t>
      </w:r>
      <w:r w:rsidRPr="00BD4E1A">
        <w:rPr>
          <w:rFonts w:ascii="Times New Roman" w:hAnsi="Times New Roman" w:cs="Times New Roman"/>
          <w:color w:val="000000" w:themeColor="text1"/>
          <w:sz w:val="28"/>
          <w:szCs w:val="28"/>
          <w:lang w:val="kk-KZ"/>
        </w:rPr>
        <w:t xml:space="preserve">%-дан </w:t>
      </w:r>
      <w:r w:rsidR="00F3799C" w:rsidRPr="00BD4E1A">
        <w:rPr>
          <w:rFonts w:ascii="Times New Roman" w:hAnsi="Times New Roman" w:cs="Times New Roman"/>
          <w:color w:val="000000" w:themeColor="text1"/>
          <w:sz w:val="28"/>
          <w:szCs w:val="28"/>
          <w:lang w:val="kk-KZ"/>
        </w:rPr>
        <w:t>6,12</w:t>
      </w:r>
      <w:r w:rsidRPr="00BD4E1A">
        <w:rPr>
          <w:rFonts w:ascii="Times New Roman" w:hAnsi="Times New Roman" w:cs="Times New Roman"/>
          <w:color w:val="000000" w:themeColor="text1"/>
          <w:sz w:val="28"/>
          <w:szCs w:val="28"/>
          <w:lang w:val="kk-KZ"/>
        </w:rPr>
        <w:t xml:space="preserve">%-ға дейін). Эксперименттік топтағы соңғы </w:t>
      </w:r>
      <w:r w:rsidR="00F3799C" w:rsidRPr="00BD4E1A">
        <w:rPr>
          <w:rFonts w:ascii="Times New Roman" w:hAnsi="Times New Roman" w:cs="Times New Roman"/>
          <w:color w:val="000000" w:themeColor="text1"/>
          <w:sz w:val="28"/>
          <w:szCs w:val="28"/>
          <w:lang w:val="kk-KZ"/>
        </w:rPr>
        <w:t xml:space="preserve">бақылау кескіні </w:t>
      </w:r>
      <w:r w:rsidRPr="00BD4E1A">
        <w:rPr>
          <w:rFonts w:ascii="Times New Roman" w:hAnsi="Times New Roman" w:cs="Times New Roman"/>
          <w:color w:val="000000" w:themeColor="text1"/>
          <w:sz w:val="28"/>
          <w:szCs w:val="28"/>
          <w:lang w:val="kk-KZ"/>
        </w:rPr>
        <w:t>нәтижелеріне сүйене отырып, жоғары деңгейдегі көрсеткіштер 5</w:t>
      </w:r>
      <w:r w:rsidR="00182D17" w:rsidRPr="00BD4E1A">
        <w:rPr>
          <w:rFonts w:ascii="Times New Roman" w:hAnsi="Times New Roman" w:cs="Times New Roman"/>
          <w:color w:val="000000" w:themeColor="text1"/>
          <w:sz w:val="28"/>
          <w:szCs w:val="28"/>
          <w:lang w:val="kk-KZ"/>
        </w:rPr>
        <w:t>7,14</w:t>
      </w:r>
      <w:r w:rsidRPr="00BD4E1A">
        <w:rPr>
          <w:rFonts w:ascii="Times New Roman" w:hAnsi="Times New Roman" w:cs="Times New Roman"/>
          <w:color w:val="000000" w:themeColor="text1"/>
          <w:sz w:val="28"/>
          <w:szCs w:val="28"/>
          <w:lang w:val="kk-KZ"/>
        </w:rPr>
        <w:t xml:space="preserve">%-ға өсті деп айтуға болады. Орташа </w:t>
      </w:r>
      <w:r w:rsidR="003E105C" w:rsidRPr="00BD4E1A">
        <w:rPr>
          <w:rFonts w:ascii="Times New Roman" w:hAnsi="Times New Roman" w:cs="Times New Roman"/>
          <w:color w:val="000000" w:themeColor="text1"/>
          <w:sz w:val="28"/>
          <w:szCs w:val="28"/>
          <w:lang w:val="kk-KZ"/>
        </w:rPr>
        <w:t xml:space="preserve">деңгей </w:t>
      </w:r>
      <w:r w:rsidRPr="00BD4E1A">
        <w:rPr>
          <w:rFonts w:ascii="Times New Roman" w:hAnsi="Times New Roman" w:cs="Times New Roman"/>
          <w:color w:val="000000" w:themeColor="text1"/>
          <w:sz w:val="28"/>
          <w:szCs w:val="28"/>
          <w:lang w:val="kk-KZ"/>
        </w:rPr>
        <w:t>көрсеткіштердің өсімі</w:t>
      </w:r>
      <w:r w:rsidR="00182D17" w:rsidRPr="00BD4E1A">
        <w:rPr>
          <w:rFonts w:ascii="Times New Roman" w:hAnsi="Times New Roman" w:cs="Times New Roman"/>
          <w:color w:val="000000" w:themeColor="text1"/>
          <w:sz w:val="28"/>
          <w:szCs w:val="28"/>
          <w:lang w:val="kk-KZ"/>
        </w:rPr>
        <w:t xml:space="preserve"> 22,45</w:t>
      </w:r>
      <w:r w:rsidRPr="00BD4E1A">
        <w:rPr>
          <w:rFonts w:ascii="Times New Roman" w:hAnsi="Times New Roman" w:cs="Times New Roman"/>
          <w:color w:val="000000" w:themeColor="text1"/>
          <w:sz w:val="28"/>
          <w:szCs w:val="28"/>
          <w:lang w:val="kk-KZ"/>
        </w:rPr>
        <w:t xml:space="preserve">%-ды құрады. Төменгі деңгей көрсеткіштері </w:t>
      </w:r>
      <w:r w:rsidR="00182D17" w:rsidRPr="00BD4E1A">
        <w:rPr>
          <w:rFonts w:ascii="Times New Roman" w:hAnsi="Times New Roman" w:cs="Times New Roman"/>
          <w:color w:val="000000" w:themeColor="text1"/>
          <w:sz w:val="28"/>
          <w:szCs w:val="28"/>
          <w:lang w:val="kk-KZ"/>
        </w:rPr>
        <w:t>79,59</w:t>
      </w:r>
      <w:r w:rsidRPr="00BD4E1A">
        <w:rPr>
          <w:rFonts w:ascii="Times New Roman" w:hAnsi="Times New Roman" w:cs="Times New Roman"/>
          <w:color w:val="000000" w:themeColor="text1"/>
          <w:sz w:val="28"/>
          <w:szCs w:val="28"/>
          <w:lang w:val="kk-KZ"/>
        </w:rPr>
        <w:t>%-ға төмендеді.</w:t>
      </w:r>
      <w:r w:rsidR="00E84359" w:rsidRPr="00BD4E1A">
        <w:rPr>
          <w:rFonts w:ascii="Times New Roman" w:hAnsi="Times New Roman" w:cs="Times New Roman"/>
          <w:color w:val="000000" w:themeColor="text1"/>
          <w:sz w:val="28"/>
          <w:szCs w:val="28"/>
          <w:lang w:val="kk-KZ"/>
        </w:rPr>
        <w:t xml:space="preserve"> </w:t>
      </w:r>
      <w:r w:rsidR="0002362E" w:rsidRPr="00BD4E1A">
        <w:rPr>
          <w:rFonts w:ascii="Times New Roman" w:hAnsi="Times New Roman" w:cs="Times New Roman"/>
          <w:color w:val="000000" w:themeColor="text1"/>
          <w:sz w:val="28"/>
          <w:szCs w:val="28"/>
          <w:lang w:val="kk-KZ"/>
        </w:rPr>
        <w:t xml:space="preserve">Осылайша, екі топтың білімінің бақылау </w:t>
      </w:r>
      <w:r w:rsidR="00FC2A27" w:rsidRPr="00BD4E1A">
        <w:rPr>
          <w:rFonts w:ascii="Times New Roman" w:hAnsi="Times New Roman" w:cs="Times New Roman"/>
          <w:color w:val="000000" w:themeColor="text1"/>
          <w:sz w:val="28"/>
          <w:szCs w:val="28"/>
          <w:lang w:val="kk-KZ"/>
        </w:rPr>
        <w:t xml:space="preserve">кескіні </w:t>
      </w:r>
      <w:r w:rsidR="0002362E" w:rsidRPr="00BD4E1A">
        <w:rPr>
          <w:rFonts w:ascii="Times New Roman" w:hAnsi="Times New Roman" w:cs="Times New Roman"/>
          <w:color w:val="000000" w:themeColor="text1"/>
          <w:sz w:val="28"/>
          <w:szCs w:val="28"/>
          <w:lang w:val="kk-KZ"/>
        </w:rPr>
        <w:t>кезеңінде алынған мәліметтер</w:t>
      </w:r>
      <w:r w:rsidR="00FC2A27" w:rsidRPr="00BD4E1A">
        <w:rPr>
          <w:rFonts w:ascii="Times New Roman" w:hAnsi="Times New Roman" w:cs="Times New Roman"/>
          <w:color w:val="000000" w:themeColor="text1"/>
          <w:sz w:val="28"/>
          <w:szCs w:val="28"/>
          <w:lang w:val="kk-KZ"/>
        </w:rPr>
        <w:t xml:space="preserve"> эксперименттік </w:t>
      </w:r>
      <w:r w:rsidR="0002362E" w:rsidRPr="00BD4E1A">
        <w:rPr>
          <w:rFonts w:ascii="Times New Roman" w:hAnsi="Times New Roman" w:cs="Times New Roman"/>
          <w:color w:val="000000" w:themeColor="text1"/>
          <w:sz w:val="28"/>
          <w:szCs w:val="28"/>
          <w:lang w:val="kk-KZ"/>
        </w:rPr>
        <w:t xml:space="preserve">топта </w:t>
      </w:r>
      <w:r w:rsidR="00FC2A27" w:rsidRPr="00BD4E1A">
        <w:rPr>
          <w:rFonts w:ascii="Times New Roman" w:hAnsi="Times New Roman" w:cs="Times New Roman"/>
          <w:color w:val="000000" w:themeColor="text1"/>
          <w:sz w:val="28"/>
          <w:szCs w:val="28"/>
          <w:lang w:val="kk-KZ"/>
        </w:rPr>
        <w:t>ЦББР</w:t>
      </w:r>
      <w:r w:rsidR="00BE76BE" w:rsidRPr="00BD4E1A">
        <w:rPr>
          <w:rFonts w:ascii="Times New Roman" w:hAnsi="Times New Roman" w:cs="Times New Roman"/>
          <w:color w:val="000000" w:themeColor="text1"/>
          <w:sz w:val="28"/>
          <w:szCs w:val="28"/>
          <w:lang w:val="kk-KZ"/>
        </w:rPr>
        <w:t xml:space="preserve">-ны </w:t>
      </w:r>
      <w:r w:rsidR="00FC2A27" w:rsidRPr="00BD4E1A">
        <w:rPr>
          <w:rFonts w:ascii="Times New Roman" w:hAnsi="Times New Roman" w:cs="Times New Roman"/>
          <w:color w:val="000000" w:themeColor="text1"/>
          <w:sz w:val="28"/>
          <w:szCs w:val="28"/>
          <w:lang w:val="kk-KZ"/>
        </w:rPr>
        <w:t xml:space="preserve">қолдануға </w:t>
      </w:r>
      <w:r w:rsidR="0002362E" w:rsidRPr="00BD4E1A">
        <w:rPr>
          <w:rFonts w:ascii="Times New Roman" w:hAnsi="Times New Roman" w:cs="Times New Roman"/>
          <w:color w:val="000000" w:themeColor="text1"/>
          <w:sz w:val="28"/>
          <w:szCs w:val="28"/>
          <w:lang w:val="kk-KZ"/>
        </w:rPr>
        <w:t>дайындығының қалыптасқан ғылыми-теориялық компоненті деңгейлерінің көрсеткіштерінің тұрақты өсуін атап өтуге мүмкіндік береді. Бақылау тобында да деңгей көрсеткіштерінің жоғарылауы анықталды, бірақ ол азырақ байқалды</w:t>
      </w:r>
      <w:r w:rsidR="00C6236B" w:rsidRPr="00BD4E1A">
        <w:rPr>
          <w:rFonts w:ascii="Times New Roman" w:hAnsi="Times New Roman" w:cs="Times New Roman"/>
          <w:color w:val="000000" w:themeColor="text1"/>
          <w:sz w:val="28"/>
          <w:szCs w:val="28"/>
          <w:lang w:val="kk-KZ"/>
        </w:rPr>
        <w:t xml:space="preserve"> </w:t>
      </w:r>
      <w:r w:rsidR="00C6236B" w:rsidRPr="00BD4E1A">
        <w:rPr>
          <w:rFonts w:ascii="Times New Roman" w:eastAsiaTheme="minorHAnsi" w:hAnsi="Times New Roman" w:cs="Times New Roman"/>
          <w:sz w:val="28"/>
          <w:szCs w:val="28"/>
          <w:lang w:val="kk-KZ" w:eastAsia="en-US"/>
        </w:rPr>
        <w:t>[1</w:t>
      </w:r>
      <w:r w:rsidR="00A562A3" w:rsidRPr="00BD4E1A">
        <w:rPr>
          <w:rFonts w:ascii="Times New Roman" w:eastAsiaTheme="minorHAnsi" w:hAnsi="Times New Roman" w:cs="Times New Roman"/>
          <w:sz w:val="28"/>
          <w:szCs w:val="28"/>
          <w:lang w:val="kk-KZ" w:eastAsia="en-US"/>
        </w:rPr>
        <w:t>70</w:t>
      </w:r>
      <w:r w:rsidR="00C6236B" w:rsidRPr="00BD4E1A">
        <w:rPr>
          <w:rFonts w:ascii="Times New Roman" w:eastAsiaTheme="minorHAnsi" w:hAnsi="Times New Roman" w:cs="Times New Roman"/>
          <w:sz w:val="28"/>
          <w:szCs w:val="28"/>
          <w:lang w:val="kk-KZ" w:eastAsia="en-US"/>
        </w:rPr>
        <w:t>, б. 121].</w:t>
      </w:r>
    </w:p>
    <w:p w:rsidR="004C3806" w:rsidRPr="00BD4E1A" w:rsidRDefault="00190A90"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hAnsi="Times New Roman" w:cs="Times New Roman"/>
          <w:color w:val="000000" w:themeColor="text1"/>
          <w:sz w:val="28"/>
          <w:szCs w:val="28"/>
          <w:lang w:val="kk-KZ"/>
        </w:rPr>
        <w:t>Студенттердің ЦББР</w:t>
      </w:r>
      <w:r w:rsidR="00BE76BE" w:rsidRPr="00BD4E1A">
        <w:rPr>
          <w:rFonts w:ascii="Times New Roman" w:hAnsi="Times New Roman" w:cs="Times New Roman"/>
          <w:color w:val="000000" w:themeColor="text1"/>
          <w:sz w:val="28"/>
          <w:szCs w:val="28"/>
          <w:lang w:val="kk-KZ"/>
        </w:rPr>
        <w:t xml:space="preserve">-ны </w:t>
      </w:r>
      <w:r w:rsidRPr="00BD4E1A">
        <w:rPr>
          <w:rFonts w:ascii="Times New Roman" w:hAnsi="Times New Roman" w:cs="Times New Roman"/>
          <w:color w:val="000000" w:themeColor="text1"/>
          <w:sz w:val="28"/>
          <w:szCs w:val="28"/>
          <w:lang w:val="kk-KZ"/>
        </w:rPr>
        <w:t>қолдану</w:t>
      </w:r>
      <w:r w:rsidR="003E105C"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дайындығының қалыптасқан </w:t>
      </w:r>
      <w:r w:rsidR="0053417B" w:rsidRPr="00BD4E1A">
        <w:rPr>
          <w:rFonts w:ascii="Times New Roman" w:eastAsia="Arial Unicode MS" w:hAnsi="Times New Roman" w:cs="Times New Roman"/>
          <w:i/>
          <w:color w:val="000000"/>
          <w:sz w:val="28"/>
          <w:szCs w:val="28"/>
          <w:u w:color="000000"/>
          <w:bdr w:val="nil"/>
          <w:lang w:val="kk-KZ" w:eastAsia="zh-CN"/>
        </w:rPr>
        <w:t>ақпараттық</w:t>
      </w:r>
      <w:r w:rsidRPr="00BD4E1A">
        <w:rPr>
          <w:rFonts w:ascii="Times New Roman" w:hAnsi="Times New Roman" w:cs="Times New Roman"/>
          <w:i/>
          <w:color w:val="000000" w:themeColor="text1"/>
          <w:sz w:val="28"/>
          <w:szCs w:val="28"/>
          <w:lang w:val="kk-KZ"/>
        </w:rPr>
        <w:t>-технологиялық</w:t>
      </w:r>
      <w:r w:rsidRPr="00BD4E1A">
        <w:rPr>
          <w:rFonts w:ascii="Times New Roman" w:hAnsi="Times New Roman" w:cs="Times New Roman"/>
          <w:color w:val="000000" w:themeColor="text1"/>
          <w:sz w:val="28"/>
          <w:szCs w:val="28"/>
          <w:lang w:val="kk-KZ"/>
        </w:rPr>
        <w:t xml:space="preserve"> </w:t>
      </w:r>
      <w:r w:rsidR="004C3806" w:rsidRPr="00BD4E1A">
        <w:rPr>
          <w:rFonts w:ascii="Times New Roman" w:hAnsi="Times New Roman" w:cs="Times New Roman"/>
          <w:color w:val="000000" w:themeColor="text1"/>
          <w:sz w:val="28"/>
          <w:szCs w:val="28"/>
          <w:lang w:val="kk-KZ"/>
        </w:rPr>
        <w:t>компоненті</w:t>
      </w:r>
      <w:r w:rsidR="004C3806" w:rsidRPr="00BD4E1A">
        <w:rPr>
          <w:rFonts w:ascii="Times New Roman" w:hAnsi="Times New Roman" w:cs="Times New Roman"/>
          <w:i/>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деңгейлері бойынша</w:t>
      </w:r>
      <w:r w:rsidR="00784E61"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эксперименттің </w:t>
      </w:r>
      <w:r w:rsidR="004C3806" w:rsidRPr="00BD4E1A">
        <w:rPr>
          <w:rFonts w:ascii="Times New Roman" w:eastAsia="Arial Unicode MS" w:hAnsi="Times New Roman" w:cs="Times New Roman"/>
          <w:color w:val="000000"/>
          <w:sz w:val="28"/>
          <w:szCs w:val="28"/>
          <w:u w:color="000000"/>
          <w:bdr w:val="nil"/>
          <w:lang w:val="kk-KZ" w:eastAsia="zh-CN"/>
        </w:rPr>
        <w:t xml:space="preserve">айқындау және қорытындылау </w:t>
      </w:r>
      <w:r w:rsidRPr="00BD4E1A">
        <w:rPr>
          <w:rFonts w:ascii="Times New Roman" w:hAnsi="Times New Roman" w:cs="Times New Roman"/>
          <w:color w:val="000000" w:themeColor="text1"/>
          <w:sz w:val="28"/>
          <w:szCs w:val="28"/>
          <w:lang w:val="kk-KZ"/>
        </w:rPr>
        <w:t xml:space="preserve">кезеңдерінің салыстырмалы нәтижелері </w:t>
      </w:r>
      <w:r w:rsidR="00BB0A35" w:rsidRPr="00BD4E1A">
        <w:rPr>
          <w:rFonts w:ascii="Times New Roman" w:hAnsi="Times New Roman" w:cs="Times New Roman"/>
          <w:color w:val="000000" w:themeColor="text1"/>
          <w:sz w:val="28"/>
          <w:szCs w:val="28"/>
          <w:lang w:val="kk-KZ"/>
        </w:rPr>
        <w:t>49</w:t>
      </w:r>
      <w:r w:rsidR="004C3806" w:rsidRPr="00BD4E1A">
        <w:rPr>
          <w:rFonts w:ascii="Times New Roman" w:eastAsia="Arial Unicode MS" w:hAnsi="Times New Roman" w:cs="Times New Roman"/>
          <w:color w:val="000000"/>
          <w:sz w:val="28"/>
          <w:szCs w:val="28"/>
          <w:u w:color="000000"/>
          <w:bdr w:val="nil"/>
          <w:lang w:val="kk-KZ" w:eastAsia="zh-CN"/>
        </w:rPr>
        <w:t>-суретте көрсетілген.</w:t>
      </w:r>
    </w:p>
    <w:p w:rsidR="00183459" w:rsidRPr="00BD4E1A" w:rsidRDefault="0018345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p>
    <w:p w:rsidR="00183459" w:rsidRPr="00BD4E1A" w:rsidRDefault="00865A6B" w:rsidP="00536360">
      <w:pPr>
        <w:pBdr>
          <w:top w:val="nil"/>
          <w:left w:val="nil"/>
          <w:bottom w:val="nil"/>
          <w:right w:val="nil"/>
          <w:between w:val="nil"/>
          <w:bar w:val="nil"/>
        </w:pBdr>
        <w:spacing w:after="0" w:line="240" w:lineRule="auto"/>
        <w:jc w:val="center"/>
        <w:rPr>
          <w:rFonts w:ascii="Times New Roman" w:hAnsi="Times New Roman" w:cs="Times New Roman"/>
          <w:bCs/>
          <w:color w:val="000000" w:themeColor="text1"/>
          <w:sz w:val="28"/>
          <w:szCs w:val="28"/>
          <w:lang w:val="en-US"/>
        </w:rPr>
      </w:pPr>
      <w:r w:rsidRPr="00BD4E1A">
        <w:rPr>
          <w:noProof/>
        </w:rPr>
        <w:drawing>
          <wp:inline distT="0" distB="0" distL="0" distR="0" wp14:anchorId="0C58E635" wp14:editId="49843940">
            <wp:extent cx="5727031" cy="3898232"/>
            <wp:effectExtent l="0" t="0" r="26670" b="2667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F46140" w:rsidRPr="00BD4E1A" w:rsidRDefault="008B5A66" w:rsidP="00E419CD">
      <w:pPr>
        <w:tabs>
          <w:tab w:val="left" w:pos="5229"/>
        </w:tabs>
        <w:jc w:val="center"/>
        <w:rPr>
          <w:rFonts w:ascii="Times New Roman" w:eastAsia="Arial Unicode MS" w:hAnsi="Times New Roman" w:cs="Times New Roman"/>
          <w:color w:val="000000"/>
          <w:sz w:val="28"/>
          <w:szCs w:val="28"/>
          <w:u w:color="000000"/>
          <w:bdr w:val="nil"/>
          <w:lang w:val="kk-KZ" w:eastAsia="zh-CN"/>
        </w:rPr>
      </w:pPr>
      <w:r w:rsidRPr="00BD4E1A">
        <w:rPr>
          <w:rFonts w:ascii="Times New Roman" w:hAnsi="Times New Roman" w:cs="Times New Roman"/>
          <w:bCs/>
          <w:color w:val="000000" w:themeColor="text1"/>
          <w:sz w:val="28"/>
          <w:szCs w:val="28"/>
          <w:lang w:val="kk-KZ"/>
        </w:rPr>
        <w:t xml:space="preserve">Сурет </w:t>
      </w:r>
      <w:r w:rsidR="00BB0A35" w:rsidRPr="00BD4E1A">
        <w:rPr>
          <w:rFonts w:ascii="Times New Roman" w:hAnsi="Times New Roman" w:cs="Times New Roman"/>
          <w:bCs/>
          <w:color w:val="000000" w:themeColor="text1"/>
          <w:sz w:val="28"/>
          <w:szCs w:val="28"/>
          <w:lang w:val="kk-KZ"/>
        </w:rPr>
        <w:t>49</w:t>
      </w:r>
      <w:r w:rsidRPr="00BD4E1A">
        <w:rPr>
          <w:rFonts w:ascii="Times New Roman" w:hAnsi="Times New Roman" w:cs="Times New Roman"/>
          <w:bCs/>
          <w:color w:val="000000" w:themeColor="text1"/>
          <w:sz w:val="28"/>
          <w:szCs w:val="28"/>
          <w:lang w:val="kk-KZ"/>
        </w:rPr>
        <w:t xml:space="preserve"> –</w:t>
      </w:r>
      <w:r w:rsidRPr="00BD4E1A">
        <w:rPr>
          <w:rFonts w:ascii="Times New Roman" w:hAnsi="Times New Roman" w:cs="Times New Roman"/>
          <w:b/>
          <w:bCs/>
          <w:color w:val="000000" w:themeColor="text1"/>
          <w:sz w:val="28"/>
          <w:szCs w:val="28"/>
          <w:lang w:val="kk-KZ"/>
        </w:rPr>
        <w:t xml:space="preserve"> </w:t>
      </w:r>
      <w:r w:rsidR="0020486D" w:rsidRPr="00BD4E1A">
        <w:rPr>
          <w:rFonts w:ascii="Times New Roman" w:hAnsi="Times New Roman" w:cs="Times New Roman"/>
          <w:color w:val="000000" w:themeColor="text1"/>
          <w:sz w:val="28"/>
          <w:szCs w:val="28"/>
          <w:lang w:val="kk-KZ"/>
        </w:rPr>
        <w:t>Студенттердің ЦББР</w:t>
      </w:r>
      <w:r w:rsidR="003E105C" w:rsidRPr="00BD4E1A">
        <w:rPr>
          <w:rFonts w:ascii="Times New Roman" w:hAnsi="Times New Roman" w:cs="Times New Roman"/>
          <w:color w:val="000000" w:themeColor="text1"/>
          <w:sz w:val="28"/>
          <w:szCs w:val="28"/>
          <w:lang w:val="kk-KZ"/>
        </w:rPr>
        <w:t xml:space="preserve">-ны </w:t>
      </w:r>
      <w:r w:rsidR="0020486D" w:rsidRPr="00BD4E1A">
        <w:rPr>
          <w:rFonts w:ascii="Times New Roman" w:hAnsi="Times New Roman" w:cs="Times New Roman"/>
          <w:color w:val="000000" w:themeColor="text1"/>
          <w:sz w:val="28"/>
          <w:szCs w:val="28"/>
          <w:lang w:val="kk-KZ"/>
        </w:rPr>
        <w:t xml:space="preserve">қолдануға әдістемелік дайындығының </w:t>
      </w:r>
      <w:r w:rsidR="0020486D" w:rsidRPr="00BD4E1A">
        <w:rPr>
          <w:rFonts w:ascii="Times New Roman" w:eastAsia="Arial Unicode MS" w:hAnsi="Times New Roman" w:cs="Times New Roman"/>
          <w:color w:val="000000"/>
          <w:sz w:val="28"/>
          <w:szCs w:val="28"/>
          <w:u w:color="000000"/>
          <w:bdr w:val="nil"/>
          <w:lang w:val="kk-KZ" w:eastAsia="zh-CN"/>
        </w:rPr>
        <w:t xml:space="preserve">ақпараттық-технологиялық компоненті </w:t>
      </w:r>
      <w:r w:rsidR="0020486D" w:rsidRPr="00BD4E1A">
        <w:rPr>
          <w:rFonts w:ascii="Times New Roman" w:hAnsi="Times New Roman" w:cs="Times New Roman"/>
          <w:color w:val="000000" w:themeColor="text1"/>
          <w:sz w:val="28"/>
          <w:szCs w:val="28"/>
          <w:lang w:val="kk-KZ"/>
        </w:rPr>
        <w:t xml:space="preserve">деңгейлерінің салыстырмалы көрсеткіштері </w:t>
      </w:r>
      <w:r w:rsidR="0020486D" w:rsidRPr="00BD4E1A">
        <w:rPr>
          <w:rFonts w:ascii="Times New Roman" w:eastAsia="Arial Unicode MS" w:hAnsi="Times New Roman" w:cs="Times New Roman"/>
          <w:color w:val="000000"/>
          <w:sz w:val="28"/>
          <w:szCs w:val="28"/>
          <w:u w:color="000000"/>
          <w:bdr w:val="nil"/>
          <w:lang w:val="kk-KZ" w:eastAsia="zh-CN"/>
        </w:rPr>
        <w:t>(</w:t>
      </w:r>
      <w:r w:rsidR="0020486D" w:rsidRPr="00BD4E1A">
        <w:rPr>
          <w:rFonts w:ascii="Times New Roman" w:hAnsi="Times New Roman" w:cs="Times New Roman"/>
          <w:sz w:val="28"/>
          <w:szCs w:val="28"/>
          <w:lang w:val="kk-KZ"/>
        </w:rPr>
        <w:t xml:space="preserve">қорытындылаушы </w:t>
      </w:r>
      <w:r w:rsidR="0020486D" w:rsidRPr="00BD4E1A">
        <w:rPr>
          <w:rFonts w:ascii="Times New Roman" w:eastAsia="Arial Unicode MS" w:hAnsi="Times New Roman" w:cs="Times New Roman"/>
          <w:color w:val="000000"/>
          <w:sz w:val="28"/>
          <w:szCs w:val="28"/>
          <w:u w:color="000000"/>
          <w:bdr w:val="nil"/>
          <w:lang w:val="kk-KZ" w:eastAsia="zh-CN"/>
        </w:rPr>
        <w:t>эксперимент)</w:t>
      </w:r>
    </w:p>
    <w:p w:rsidR="003247CC" w:rsidRPr="00BD4E1A" w:rsidRDefault="00433BF4" w:rsidP="00D154D0">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lastRenderedPageBreak/>
        <w:t>Мәліметтерді салыстыру</w:t>
      </w:r>
      <w:r w:rsidR="003247CC" w:rsidRPr="00BD4E1A">
        <w:rPr>
          <w:rFonts w:ascii="Times New Roman" w:hAnsi="Times New Roman" w:cs="Times New Roman"/>
          <w:sz w:val="28"/>
          <w:szCs w:val="28"/>
          <w:lang w:val="kk-KZ"/>
        </w:rPr>
        <w:t xml:space="preserve"> </w:t>
      </w:r>
      <w:r w:rsidR="0020486D" w:rsidRPr="00BD4E1A">
        <w:rPr>
          <w:rFonts w:ascii="Times New Roman" w:eastAsia="Arial Unicode MS" w:hAnsi="Times New Roman" w:cs="Times New Roman"/>
          <w:color w:val="000000"/>
          <w:sz w:val="28"/>
          <w:szCs w:val="28"/>
          <w:u w:color="000000"/>
          <w:bdr w:val="nil"/>
          <w:lang w:val="kk-KZ" w:eastAsia="zh-CN"/>
        </w:rPr>
        <w:t>ақпараттық-технологиялық компоненті</w:t>
      </w:r>
      <w:r w:rsidR="0020486D"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деңгейлерінің өзгеруі бақылау және эксперименттік топ студенттерінде де орын алғанын көрсетеді. Эксперименттік топта ЦББР</w:t>
      </w:r>
      <w:r w:rsidR="003E105C"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қолдануға дайындығы жоғары және орта деңгейлі студенттер саны артты (тиісінше 0%-ден 5</w:t>
      </w:r>
      <w:r w:rsidR="003247CC" w:rsidRPr="00BD4E1A">
        <w:rPr>
          <w:rFonts w:ascii="Times New Roman" w:hAnsi="Times New Roman" w:cs="Times New Roman"/>
          <w:sz w:val="28"/>
          <w:szCs w:val="28"/>
          <w:lang w:val="kk-KZ"/>
        </w:rPr>
        <w:t>5,10</w:t>
      </w:r>
      <w:r w:rsidRPr="00BD4E1A">
        <w:rPr>
          <w:rFonts w:ascii="Times New Roman" w:hAnsi="Times New Roman" w:cs="Times New Roman"/>
          <w:sz w:val="28"/>
          <w:szCs w:val="28"/>
          <w:lang w:val="kk-KZ"/>
        </w:rPr>
        <w:t xml:space="preserve">%-ға, </w:t>
      </w:r>
      <w:r w:rsidR="00EF2A60" w:rsidRPr="00BD4E1A">
        <w:rPr>
          <w:rFonts w:ascii="Times New Roman" w:hAnsi="Times New Roman" w:cs="Times New Roman"/>
          <w:sz w:val="28"/>
          <w:szCs w:val="28"/>
          <w:lang w:val="kk-KZ"/>
        </w:rPr>
        <w:t>16</w:t>
      </w:r>
      <w:r w:rsidR="003247CC" w:rsidRPr="00BD4E1A">
        <w:rPr>
          <w:rFonts w:ascii="Times New Roman" w:hAnsi="Times New Roman" w:cs="Times New Roman"/>
          <w:sz w:val="28"/>
          <w:szCs w:val="28"/>
          <w:lang w:val="kk-KZ"/>
        </w:rPr>
        <w:t>,</w:t>
      </w:r>
      <w:r w:rsidR="00EF2A60" w:rsidRPr="00BD4E1A">
        <w:rPr>
          <w:rFonts w:ascii="Times New Roman" w:hAnsi="Times New Roman" w:cs="Times New Roman"/>
          <w:sz w:val="28"/>
          <w:szCs w:val="28"/>
          <w:lang w:val="kk-KZ"/>
        </w:rPr>
        <w:t>33</w:t>
      </w:r>
      <w:r w:rsidRPr="00BD4E1A">
        <w:rPr>
          <w:rFonts w:ascii="Times New Roman" w:hAnsi="Times New Roman" w:cs="Times New Roman"/>
          <w:sz w:val="28"/>
          <w:szCs w:val="28"/>
          <w:lang w:val="kk-KZ"/>
        </w:rPr>
        <w:t xml:space="preserve">%-дан </w:t>
      </w:r>
      <w:r w:rsidR="003247CC" w:rsidRPr="00BD4E1A">
        <w:rPr>
          <w:rFonts w:ascii="Times New Roman" w:hAnsi="Times New Roman" w:cs="Times New Roman"/>
          <w:sz w:val="28"/>
          <w:szCs w:val="28"/>
          <w:lang w:val="kk-KZ"/>
        </w:rPr>
        <w:t>40,82</w:t>
      </w:r>
      <w:r w:rsidRPr="00BD4E1A">
        <w:rPr>
          <w:rFonts w:ascii="Times New Roman" w:hAnsi="Times New Roman" w:cs="Times New Roman"/>
          <w:sz w:val="28"/>
          <w:szCs w:val="28"/>
          <w:lang w:val="kk-KZ"/>
        </w:rPr>
        <w:t xml:space="preserve">%-ға дейін) және деңгейі төмен студенттер саны  </w:t>
      </w:r>
      <w:r w:rsidRPr="00BD4E1A">
        <w:rPr>
          <w:rFonts w:ascii="Times New Roman" w:eastAsia="Arial Unicode MS" w:hAnsi="Times New Roman" w:cs="Times New Roman"/>
          <w:color w:val="000000"/>
          <w:sz w:val="28"/>
          <w:szCs w:val="28"/>
          <w:u w:color="000000"/>
          <w:bdr w:val="nil"/>
          <w:lang w:val="kk-KZ" w:eastAsia="zh-CN"/>
        </w:rPr>
        <w:t>(</w:t>
      </w:r>
      <w:r w:rsidR="00EF2A60" w:rsidRPr="00BD4E1A">
        <w:rPr>
          <w:rFonts w:ascii="Times New Roman" w:eastAsia="Arial Unicode MS" w:hAnsi="Times New Roman" w:cs="Times New Roman"/>
          <w:color w:val="000000"/>
          <w:sz w:val="28"/>
          <w:szCs w:val="28"/>
          <w:u w:color="000000"/>
          <w:bdr w:val="nil"/>
          <w:lang w:val="kk-KZ" w:eastAsia="zh-CN"/>
        </w:rPr>
        <w:t>83</w:t>
      </w:r>
      <w:r w:rsidR="003247CC" w:rsidRPr="00BD4E1A">
        <w:rPr>
          <w:rFonts w:ascii="Times New Roman" w:eastAsia="Arial Unicode MS" w:hAnsi="Times New Roman" w:cs="Times New Roman"/>
          <w:color w:val="000000"/>
          <w:sz w:val="28"/>
          <w:szCs w:val="28"/>
          <w:u w:color="000000"/>
          <w:bdr w:val="nil"/>
          <w:lang w:val="kk-KZ" w:eastAsia="zh-CN"/>
        </w:rPr>
        <w:t>,</w:t>
      </w:r>
      <w:r w:rsidR="00EF2A60" w:rsidRPr="00BD4E1A">
        <w:rPr>
          <w:rFonts w:ascii="Times New Roman" w:eastAsia="Arial Unicode MS" w:hAnsi="Times New Roman" w:cs="Times New Roman"/>
          <w:color w:val="000000"/>
          <w:sz w:val="28"/>
          <w:szCs w:val="28"/>
          <w:u w:color="000000"/>
          <w:bdr w:val="nil"/>
          <w:lang w:val="kk-KZ" w:eastAsia="zh-CN"/>
        </w:rPr>
        <w:t>67</w:t>
      </w:r>
      <w:r w:rsidRPr="00BD4E1A">
        <w:rPr>
          <w:rFonts w:ascii="Times New Roman" w:eastAsia="Arial Unicode MS" w:hAnsi="Times New Roman" w:cs="Times New Roman"/>
          <w:color w:val="000000"/>
          <w:sz w:val="28"/>
          <w:szCs w:val="28"/>
          <w:u w:color="000000"/>
          <w:bdr w:val="nil"/>
          <w:lang w:val="kk-KZ" w:eastAsia="zh-CN"/>
        </w:rPr>
        <w:t>%-дан 4</w:t>
      </w:r>
      <w:r w:rsidR="003247CC" w:rsidRPr="00BD4E1A">
        <w:rPr>
          <w:rFonts w:ascii="Times New Roman" w:eastAsia="Arial Unicode MS" w:hAnsi="Times New Roman" w:cs="Times New Roman"/>
          <w:color w:val="000000"/>
          <w:sz w:val="28"/>
          <w:szCs w:val="28"/>
          <w:u w:color="000000"/>
          <w:bdr w:val="nil"/>
          <w:lang w:val="kk-KZ" w:eastAsia="zh-CN"/>
        </w:rPr>
        <w:t>,08</w:t>
      </w:r>
      <w:r w:rsidRPr="00BD4E1A">
        <w:rPr>
          <w:rFonts w:ascii="Times New Roman" w:eastAsia="Arial Unicode MS" w:hAnsi="Times New Roman" w:cs="Times New Roman"/>
          <w:color w:val="000000"/>
          <w:sz w:val="28"/>
          <w:szCs w:val="28"/>
          <w:u w:color="000000"/>
          <w:bdr w:val="nil"/>
          <w:lang w:val="kk-KZ" w:eastAsia="zh-CN"/>
        </w:rPr>
        <w:t xml:space="preserve">%-ға дейін) </w:t>
      </w:r>
      <w:r w:rsidRPr="00BD4E1A">
        <w:rPr>
          <w:rFonts w:ascii="Times New Roman" w:hAnsi="Times New Roman" w:cs="Times New Roman"/>
          <w:sz w:val="28"/>
          <w:szCs w:val="28"/>
          <w:lang w:val="kk-KZ"/>
        </w:rPr>
        <w:t xml:space="preserve">азайды. Бақылау тобында жоғары және орташа деңгейлі студенттер саны да өсті, бірақ бұл өзгерістер азырақ байқалды. Бақылау тобында деңгейі жоғары студенттер саны 0%-дан </w:t>
      </w:r>
      <w:r w:rsidR="00865A6B" w:rsidRPr="00BD4E1A">
        <w:rPr>
          <w:rFonts w:ascii="Times New Roman" w:hAnsi="Times New Roman" w:cs="Times New Roman"/>
          <w:sz w:val="28"/>
          <w:szCs w:val="28"/>
          <w:lang w:val="kk-KZ"/>
        </w:rPr>
        <w:t>1</w:t>
      </w:r>
      <w:r w:rsidR="00F92857" w:rsidRPr="00BD4E1A">
        <w:rPr>
          <w:rFonts w:ascii="Times New Roman" w:hAnsi="Times New Roman" w:cs="Times New Roman"/>
          <w:sz w:val="28"/>
          <w:szCs w:val="28"/>
          <w:lang w:val="kk-KZ"/>
        </w:rPr>
        <w:t>5</w:t>
      </w:r>
      <w:r w:rsidR="00865A6B" w:rsidRPr="00BD4E1A">
        <w:rPr>
          <w:rFonts w:ascii="Times New Roman" w:hAnsi="Times New Roman" w:cs="Times New Roman"/>
          <w:sz w:val="28"/>
          <w:szCs w:val="28"/>
          <w:lang w:val="kk-KZ"/>
        </w:rPr>
        <w:t>,</w:t>
      </w:r>
      <w:r w:rsidR="00F92857" w:rsidRPr="00BD4E1A">
        <w:rPr>
          <w:rFonts w:ascii="Times New Roman" w:hAnsi="Times New Roman" w:cs="Times New Roman"/>
          <w:sz w:val="28"/>
          <w:szCs w:val="28"/>
          <w:lang w:val="kk-KZ"/>
        </w:rPr>
        <w:t>69</w:t>
      </w:r>
      <w:r w:rsidRPr="00BD4E1A">
        <w:rPr>
          <w:rFonts w:ascii="Times New Roman" w:hAnsi="Times New Roman" w:cs="Times New Roman"/>
          <w:sz w:val="28"/>
          <w:szCs w:val="28"/>
          <w:lang w:val="kk-KZ"/>
        </w:rPr>
        <w:t>%-ға дейін, орташа деңгейде – 13</w:t>
      </w:r>
      <w:r w:rsidR="003247CC" w:rsidRPr="00BD4E1A">
        <w:rPr>
          <w:rFonts w:ascii="Times New Roman" w:hAnsi="Times New Roman" w:cs="Times New Roman"/>
          <w:sz w:val="28"/>
          <w:szCs w:val="28"/>
          <w:lang w:val="kk-KZ"/>
        </w:rPr>
        <w:t>,73</w:t>
      </w:r>
      <w:r w:rsidRPr="00BD4E1A">
        <w:rPr>
          <w:rFonts w:ascii="Times New Roman" w:hAnsi="Times New Roman" w:cs="Times New Roman"/>
          <w:sz w:val="28"/>
          <w:szCs w:val="28"/>
          <w:lang w:val="kk-KZ"/>
        </w:rPr>
        <w:t>%-дан 6</w:t>
      </w:r>
      <w:r w:rsidR="00865A6B" w:rsidRPr="00BD4E1A">
        <w:rPr>
          <w:rFonts w:ascii="Times New Roman" w:hAnsi="Times New Roman" w:cs="Times New Roman"/>
          <w:sz w:val="28"/>
          <w:szCs w:val="28"/>
          <w:lang w:val="kk-KZ"/>
        </w:rPr>
        <w:t>4</w:t>
      </w:r>
      <w:r w:rsidR="003247CC" w:rsidRPr="00BD4E1A">
        <w:rPr>
          <w:rFonts w:ascii="Times New Roman" w:hAnsi="Times New Roman" w:cs="Times New Roman"/>
          <w:sz w:val="28"/>
          <w:szCs w:val="28"/>
          <w:lang w:val="kk-KZ"/>
        </w:rPr>
        <w:t>,7</w:t>
      </w:r>
      <w:r w:rsidR="00865A6B" w:rsidRPr="00BD4E1A">
        <w:rPr>
          <w:rFonts w:ascii="Times New Roman" w:hAnsi="Times New Roman" w:cs="Times New Roman"/>
          <w:sz w:val="28"/>
          <w:szCs w:val="28"/>
          <w:lang w:val="kk-KZ"/>
        </w:rPr>
        <w:t>1</w:t>
      </w:r>
      <w:r w:rsidRPr="00BD4E1A">
        <w:rPr>
          <w:rFonts w:ascii="Times New Roman" w:hAnsi="Times New Roman" w:cs="Times New Roman"/>
          <w:sz w:val="28"/>
          <w:szCs w:val="28"/>
          <w:lang w:val="kk-KZ"/>
        </w:rPr>
        <w:t xml:space="preserve">%-ға дейін өсті. </w:t>
      </w:r>
      <w:r w:rsidR="003247CC" w:rsidRPr="00BD4E1A">
        <w:rPr>
          <w:rFonts w:ascii="Times New Roman" w:hAnsi="Times New Roman" w:cs="Times New Roman"/>
          <w:sz w:val="28"/>
          <w:szCs w:val="28"/>
          <w:lang w:val="kk-KZ"/>
        </w:rPr>
        <w:t>Сондай ақ, студенттер а</w:t>
      </w:r>
      <w:r w:rsidRPr="00BD4E1A">
        <w:rPr>
          <w:rFonts w:ascii="Times New Roman" w:hAnsi="Times New Roman" w:cs="Times New Roman"/>
          <w:sz w:val="28"/>
          <w:szCs w:val="28"/>
          <w:lang w:val="kk-KZ"/>
        </w:rPr>
        <w:t>расындағы төменгі деңгей көрсеткіштері 8</w:t>
      </w:r>
      <w:r w:rsidR="003247CC" w:rsidRPr="00BD4E1A">
        <w:rPr>
          <w:rFonts w:ascii="Times New Roman" w:hAnsi="Times New Roman" w:cs="Times New Roman"/>
          <w:sz w:val="28"/>
          <w:szCs w:val="28"/>
          <w:lang w:val="kk-KZ"/>
        </w:rPr>
        <w:t>6,27</w:t>
      </w:r>
      <w:r w:rsidRPr="00BD4E1A">
        <w:rPr>
          <w:rFonts w:ascii="Times New Roman" w:hAnsi="Times New Roman" w:cs="Times New Roman"/>
          <w:sz w:val="28"/>
          <w:szCs w:val="28"/>
          <w:lang w:val="kk-KZ"/>
        </w:rPr>
        <w:t xml:space="preserve">%-дан </w:t>
      </w:r>
      <w:r w:rsidR="00F92857" w:rsidRPr="00BD4E1A">
        <w:rPr>
          <w:rFonts w:ascii="Times New Roman" w:hAnsi="Times New Roman" w:cs="Times New Roman"/>
          <w:sz w:val="28"/>
          <w:szCs w:val="28"/>
          <w:lang w:val="kk-KZ"/>
        </w:rPr>
        <w:t>19</w:t>
      </w:r>
      <w:r w:rsidR="003247CC" w:rsidRPr="00BD4E1A">
        <w:rPr>
          <w:rFonts w:ascii="Times New Roman" w:hAnsi="Times New Roman" w:cs="Times New Roman"/>
          <w:sz w:val="28"/>
          <w:szCs w:val="28"/>
          <w:lang w:val="kk-KZ"/>
        </w:rPr>
        <w:t>,</w:t>
      </w:r>
      <w:r w:rsidR="00F92857" w:rsidRPr="00BD4E1A">
        <w:rPr>
          <w:rFonts w:ascii="Times New Roman" w:hAnsi="Times New Roman" w:cs="Times New Roman"/>
          <w:sz w:val="28"/>
          <w:szCs w:val="28"/>
          <w:lang w:val="kk-KZ"/>
        </w:rPr>
        <w:t>61</w:t>
      </w:r>
      <w:r w:rsidRPr="00BD4E1A">
        <w:rPr>
          <w:rFonts w:ascii="Times New Roman" w:hAnsi="Times New Roman" w:cs="Times New Roman"/>
          <w:sz w:val="28"/>
          <w:szCs w:val="28"/>
          <w:lang w:val="kk-KZ"/>
        </w:rPr>
        <w:t>%-ға төмендеді</w:t>
      </w:r>
      <w:r w:rsidR="00656D22" w:rsidRPr="00BD4E1A">
        <w:rPr>
          <w:rFonts w:ascii="Times New Roman" w:hAnsi="Times New Roman" w:cs="Times New Roman"/>
          <w:sz w:val="28"/>
          <w:szCs w:val="28"/>
          <w:lang w:val="kk-KZ"/>
        </w:rPr>
        <w:t xml:space="preserve"> </w:t>
      </w:r>
      <w:r w:rsidR="00656D22" w:rsidRPr="00BD4E1A">
        <w:rPr>
          <w:rFonts w:ascii="Times New Roman" w:eastAsiaTheme="minorHAnsi" w:hAnsi="Times New Roman" w:cs="Times New Roman"/>
          <w:sz w:val="28"/>
          <w:szCs w:val="28"/>
          <w:lang w:val="kk-KZ" w:eastAsia="en-US"/>
        </w:rPr>
        <w:t>[1</w:t>
      </w:r>
      <w:r w:rsidR="00F8426A" w:rsidRPr="00BD4E1A">
        <w:rPr>
          <w:rFonts w:ascii="Times New Roman" w:eastAsiaTheme="minorHAnsi" w:hAnsi="Times New Roman" w:cs="Times New Roman"/>
          <w:sz w:val="28"/>
          <w:szCs w:val="28"/>
          <w:lang w:val="kk-KZ" w:eastAsia="en-US"/>
        </w:rPr>
        <w:t>70</w:t>
      </w:r>
      <w:r w:rsidR="00656D22" w:rsidRPr="00BD4E1A">
        <w:rPr>
          <w:rFonts w:ascii="Times New Roman" w:eastAsiaTheme="minorHAnsi" w:hAnsi="Times New Roman" w:cs="Times New Roman"/>
          <w:sz w:val="28"/>
          <w:szCs w:val="28"/>
          <w:lang w:val="kk-KZ" w:eastAsia="en-US"/>
        </w:rPr>
        <w:t>, б. 121].</w:t>
      </w:r>
      <w:r w:rsidR="00440374" w:rsidRPr="00BD4E1A">
        <w:rPr>
          <w:rFonts w:ascii="Times New Roman" w:hAnsi="Times New Roman" w:cs="Times New Roman"/>
          <w:sz w:val="28"/>
          <w:szCs w:val="28"/>
          <w:lang w:val="kk-KZ"/>
        </w:rPr>
        <w:t xml:space="preserve"> </w:t>
      </w:r>
    </w:p>
    <w:p w:rsidR="003A206B" w:rsidRPr="00BD4E1A" w:rsidRDefault="003A206B"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hAnsi="Times New Roman" w:cs="Times New Roman"/>
          <w:color w:val="000000" w:themeColor="text1"/>
          <w:sz w:val="28"/>
          <w:szCs w:val="28"/>
          <w:lang w:val="kk-KZ"/>
        </w:rPr>
        <w:t>Студенттердің ЦББР</w:t>
      </w:r>
      <w:r w:rsidR="003E105C" w:rsidRPr="00BD4E1A">
        <w:rPr>
          <w:rFonts w:ascii="Times New Roman" w:hAnsi="Times New Roman" w:cs="Times New Roman"/>
          <w:color w:val="000000" w:themeColor="text1"/>
          <w:sz w:val="28"/>
          <w:szCs w:val="28"/>
          <w:lang w:val="kk-KZ"/>
        </w:rPr>
        <w:t xml:space="preserve">-ны </w:t>
      </w:r>
      <w:r w:rsidRPr="00BD4E1A">
        <w:rPr>
          <w:rFonts w:ascii="Times New Roman" w:hAnsi="Times New Roman" w:cs="Times New Roman"/>
          <w:color w:val="000000" w:themeColor="text1"/>
          <w:sz w:val="28"/>
          <w:szCs w:val="28"/>
          <w:lang w:val="kk-KZ"/>
        </w:rPr>
        <w:t xml:space="preserve">қолдануға </w:t>
      </w:r>
      <w:r w:rsidR="001B7458" w:rsidRPr="00BD4E1A">
        <w:rPr>
          <w:rFonts w:ascii="Times New Roman" w:hAnsi="Times New Roman" w:cs="Times New Roman"/>
          <w:color w:val="000000" w:themeColor="text1"/>
          <w:sz w:val="28"/>
          <w:szCs w:val="28"/>
          <w:lang w:val="kk-KZ"/>
        </w:rPr>
        <w:t xml:space="preserve">әдістемелік </w:t>
      </w:r>
      <w:r w:rsidRPr="00BD4E1A">
        <w:rPr>
          <w:rFonts w:ascii="Times New Roman" w:hAnsi="Times New Roman" w:cs="Times New Roman"/>
          <w:color w:val="000000" w:themeColor="text1"/>
          <w:sz w:val="28"/>
          <w:szCs w:val="28"/>
          <w:lang w:val="kk-KZ"/>
        </w:rPr>
        <w:t xml:space="preserve">дайындығының қалыптасқан </w:t>
      </w:r>
      <w:r w:rsidRPr="00BD4E1A">
        <w:rPr>
          <w:rFonts w:ascii="Times New Roman" w:hAnsi="Times New Roman" w:cs="Times New Roman"/>
          <w:i/>
          <w:color w:val="000000" w:themeColor="text1"/>
          <w:sz w:val="28"/>
          <w:szCs w:val="28"/>
          <w:lang w:val="kk-KZ"/>
        </w:rPr>
        <w:t>б</w:t>
      </w:r>
      <w:r w:rsidRPr="00BD4E1A">
        <w:rPr>
          <w:rFonts w:ascii="Times New Roman" w:hAnsi="Times New Roman" w:cs="Times New Roman"/>
          <w:i/>
          <w:sz w:val="28"/>
          <w:szCs w:val="28"/>
          <w:lang w:val="kk-KZ"/>
        </w:rPr>
        <w:t>ағалау-рефлексиялық</w:t>
      </w:r>
      <w:r w:rsidRPr="00BD4E1A">
        <w:rPr>
          <w:rFonts w:ascii="Times New Roman" w:hAnsi="Times New Roman" w:cs="Times New Roman"/>
          <w:color w:val="000000" w:themeColor="text1"/>
          <w:sz w:val="28"/>
          <w:szCs w:val="28"/>
          <w:lang w:val="kk-KZ"/>
        </w:rPr>
        <w:t xml:space="preserve"> компоненті</w:t>
      </w:r>
      <w:r w:rsidRPr="00BD4E1A">
        <w:rPr>
          <w:rFonts w:ascii="Times New Roman" w:hAnsi="Times New Roman" w:cs="Times New Roman"/>
          <w:i/>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деңгейлері бойынша эксперименттің </w:t>
      </w:r>
      <w:r w:rsidRPr="00BD4E1A">
        <w:rPr>
          <w:rFonts w:ascii="Times New Roman" w:eastAsia="Arial Unicode MS" w:hAnsi="Times New Roman" w:cs="Times New Roman"/>
          <w:color w:val="000000"/>
          <w:sz w:val="28"/>
          <w:szCs w:val="28"/>
          <w:u w:color="000000"/>
          <w:bdr w:val="nil"/>
          <w:lang w:val="kk-KZ" w:eastAsia="zh-CN"/>
        </w:rPr>
        <w:t xml:space="preserve">айқындау және қорытындылау </w:t>
      </w:r>
      <w:r w:rsidRPr="00BD4E1A">
        <w:rPr>
          <w:rFonts w:ascii="Times New Roman" w:hAnsi="Times New Roman" w:cs="Times New Roman"/>
          <w:color w:val="000000" w:themeColor="text1"/>
          <w:sz w:val="28"/>
          <w:szCs w:val="28"/>
          <w:lang w:val="kk-KZ"/>
        </w:rPr>
        <w:t>кезеңдерінің салыстырмалы көрсеткіштері 5</w:t>
      </w:r>
      <w:r w:rsidR="00CA0998" w:rsidRPr="00BD4E1A">
        <w:rPr>
          <w:rFonts w:ascii="Times New Roman" w:hAnsi="Times New Roman" w:cs="Times New Roman"/>
          <w:color w:val="000000" w:themeColor="text1"/>
          <w:sz w:val="28"/>
          <w:szCs w:val="28"/>
          <w:lang w:val="kk-KZ"/>
        </w:rPr>
        <w:t>0</w:t>
      </w:r>
      <w:r w:rsidRPr="00BD4E1A">
        <w:rPr>
          <w:rFonts w:ascii="Times New Roman" w:eastAsia="Arial Unicode MS" w:hAnsi="Times New Roman" w:cs="Times New Roman"/>
          <w:color w:val="000000"/>
          <w:sz w:val="28"/>
          <w:szCs w:val="28"/>
          <w:u w:color="000000"/>
          <w:bdr w:val="nil"/>
          <w:lang w:val="kk-KZ" w:eastAsia="zh-CN"/>
        </w:rPr>
        <w:t>-суретте көрсетілген.</w:t>
      </w:r>
    </w:p>
    <w:p w:rsidR="003A206B" w:rsidRPr="00BD4E1A" w:rsidRDefault="003A206B" w:rsidP="00965B93">
      <w:pPr>
        <w:pBdr>
          <w:top w:val="nil"/>
          <w:left w:val="nil"/>
          <w:bottom w:val="nil"/>
          <w:right w:val="nil"/>
          <w:between w:val="nil"/>
          <w:bar w:val="nil"/>
        </w:pBdr>
        <w:spacing w:after="0" w:line="240" w:lineRule="auto"/>
        <w:ind w:firstLine="709"/>
        <w:jc w:val="both"/>
        <w:rPr>
          <w:rFonts w:ascii="Times New Roman" w:hAnsi="Times New Roman" w:cs="Times New Roman"/>
          <w:i/>
          <w:sz w:val="28"/>
          <w:szCs w:val="28"/>
          <w:lang w:val="kk-KZ"/>
        </w:rPr>
      </w:pPr>
    </w:p>
    <w:p w:rsidR="00C11168" w:rsidRPr="00BD4E1A" w:rsidRDefault="001753CA" w:rsidP="005974A1">
      <w:pPr>
        <w:jc w:val="center"/>
        <w:rPr>
          <w:rFonts w:ascii="Times New Roman" w:hAnsi="Times New Roman" w:cs="Times New Roman"/>
          <w:bCs/>
          <w:color w:val="000000" w:themeColor="text1"/>
          <w:sz w:val="28"/>
          <w:szCs w:val="28"/>
          <w:lang w:val="kk-KZ"/>
        </w:rPr>
      </w:pPr>
      <w:r w:rsidRPr="00BD4E1A">
        <w:rPr>
          <w:noProof/>
        </w:rPr>
        <w:drawing>
          <wp:inline distT="0" distB="0" distL="0" distR="0" wp14:anchorId="7095165A" wp14:editId="22876D30">
            <wp:extent cx="5582653" cy="4223084"/>
            <wp:effectExtent l="0" t="0" r="18415" b="25400"/>
            <wp:docPr id="78849" name="Диаграмма 788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BF3CA8" w:rsidRPr="00BD4E1A" w:rsidRDefault="00212572" w:rsidP="005974A1">
      <w:pPr>
        <w:spacing w:after="0" w:line="240" w:lineRule="auto"/>
        <w:jc w:val="center"/>
        <w:rPr>
          <w:rFonts w:ascii="Times New Roman" w:eastAsia="Arial Unicode MS" w:hAnsi="Times New Roman" w:cs="Times New Roman"/>
          <w:color w:val="000000"/>
          <w:sz w:val="28"/>
          <w:szCs w:val="28"/>
          <w:u w:color="000000"/>
          <w:bdr w:val="nil"/>
          <w:lang w:val="kk-KZ" w:eastAsia="zh-CN"/>
        </w:rPr>
      </w:pPr>
      <w:r w:rsidRPr="00BD4E1A">
        <w:rPr>
          <w:rFonts w:ascii="Times New Roman" w:hAnsi="Times New Roman" w:cs="Times New Roman"/>
          <w:bCs/>
          <w:color w:val="000000" w:themeColor="text1"/>
          <w:sz w:val="28"/>
          <w:szCs w:val="28"/>
          <w:lang w:val="kk-KZ"/>
        </w:rPr>
        <w:t xml:space="preserve">Сурет </w:t>
      </w:r>
      <w:r w:rsidR="00DF001B" w:rsidRPr="00BD4E1A">
        <w:rPr>
          <w:rFonts w:ascii="Times New Roman" w:hAnsi="Times New Roman" w:cs="Times New Roman"/>
          <w:bCs/>
          <w:color w:val="000000" w:themeColor="text1"/>
          <w:sz w:val="28"/>
          <w:szCs w:val="28"/>
          <w:lang w:val="kk-KZ"/>
        </w:rPr>
        <w:t>5</w:t>
      </w:r>
      <w:r w:rsidR="00CA0998" w:rsidRPr="00BD4E1A">
        <w:rPr>
          <w:rFonts w:ascii="Times New Roman" w:hAnsi="Times New Roman" w:cs="Times New Roman"/>
          <w:bCs/>
          <w:color w:val="000000" w:themeColor="text1"/>
          <w:sz w:val="28"/>
          <w:szCs w:val="28"/>
          <w:lang w:val="kk-KZ"/>
        </w:rPr>
        <w:t>0</w:t>
      </w:r>
      <w:r w:rsidRPr="00BD4E1A">
        <w:rPr>
          <w:rFonts w:ascii="Times New Roman" w:hAnsi="Times New Roman" w:cs="Times New Roman"/>
          <w:bCs/>
          <w:color w:val="000000" w:themeColor="text1"/>
          <w:sz w:val="28"/>
          <w:szCs w:val="28"/>
          <w:lang w:val="kk-KZ"/>
        </w:rPr>
        <w:t xml:space="preserve"> –</w:t>
      </w:r>
      <w:r w:rsidRPr="00BD4E1A">
        <w:rPr>
          <w:rFonts w:ascii="Times New Roman" w:hAnsi="Times New Roman" w:cs="Times New Roman"/>
          <w:b/>
          <w:bCs/>
          <w:color w:val="000000" w:themeColor="text1"/>
          <w:sz w:val="28"/>
          <w:szCs w:val="28"/>
          <w:lang w:val="kk-KZ"/>
        </w:rPr>
        <w:t xml:space="preserve"> </w:t>
      </w:r>
      <w:r w:rsidR="00BF3CA8" w:rsidRPr="00BD4E1A">
        <w:rPr>
          <w:rFonts w:ascii="Times New Roman" w:hAnsi="Times New Roman" w:cs="Times New Roman"/>
          <w:color w:val="000000" w:themeColor="text1"/>
          <w:sz w:val="28"/>
          <w:szCs w:val="28"/>
          <w:lang w:val="kk-KZ"/>
        </w:rPr>
        <w:t>Студенттердің ЦББР</w:t>
      </w:r>
      <w:r w:rsidR="0024645E" w:rsidRPr="00BD4E1A">
        <w:rPr>
          <w:rFonts w:ascii="Times New Roman" w:hAnsi="Times New Roman" w:cs="Times New Roman"/>
          <w:color w:val="000000" w:themeColor="text1"/>
          <w:sz w:val="28"/>
          <w:szCs w:val="28"/>
          <w:lang w:val="kk-KZ"/>
        </w:rPr>
        <w:t xml:space="preserve">-ны </w:t>
      </w:r>
      <w:r w:rsidR="00BF3CA8" w:rsidRPr="00BD4E1A">
        <w:rPr>
          <w:rFonts w:ascii="Times New Roman" w:hAnsi="Times New Roman" w:cs="Times New Roman"/>
          <w:color w:val="000000" w:themeColor="text1"/>
          <w:sz w:val="28"/>
          <w:szCs w:val="28"/>
          <w:lang w:val="kk-KZ"/>
        </w:rPr>
        <w:t xml:space="preserve">қолдануға әдістемелік дайындығының </w:t>
      </w:r>
      <w:r w:rsidR="00BF3CA8" w:rsidRPr="00BD4E1A">
        <w:rPr>
          <w:rFonts w:ascii="Times New Roman" w:eastAsia="Arial Unicode MS" w:hAnsi="Times New Roman" w:cs="Times New Roman"/>
          <w:bCs/>
          <w:color w:val="000000"/>
          <w:sz w:val="28"/>
          <w:szCs w:val="28"/>
          <w:u w:color="000000"/>
          <w:bdr w:val="nil"/>
          <w:lang w:val="kk-KZ" w:eastAsia="zh-CN"/>
        </w:rPr>
        <w:t>бағалау</w:t>
      </w:r>
      <w:r w:rsidR="00BF3CA8" w:rsidRPr="00BD4E1A">
        <w:rPr>
          <w:rFonts w:ascii="Times New Roman" w:eastAsia="Arial Unicode MS" w:hAnsi="Times New Roman" w:cs="Times New Roman"/>
          <w:b/>
          <w:bCs/>
          <w:color w:val="000000"/>
          <w:sz w:val="28"/>
          <w:szCs w:val="28"/>
          <w:u w:color="000000"/>
          <w:bdr w:val="nil"/>
          <w:lang w:val="kk-KZ" w:eastAsia="zh-CN"/>
        </w:rPr>
        <w:t>-</w:t>
      </w:r>
      <w:r w:rsidR="00BF3CA8" w:rsidRPr="00BD4E1A">
        <w:rPr>
          <w:rFonts w:ascii="Times New Roman" w:eastAsia="Arial Unicode MS" w:hAnsi="Times New Roman" w:cs="Times New Roman"/>
          <w:bCs/>
          <w:color w:val="000000"/>
          <w:sz w:val="28"/>
          <w:szCs w:val="28"/>
          <w:u w:color="000000"/>
          <w:bdr w:val="nil"/>
          <w:lang w:val="kk-KZ" w:eastAsia="zh-CN"/>
        </w:rPr>
        <w:t>рефлексиялық</w:t>
      </w:r>
      <w:r w:rsidR="00BF3CA8" w:rsidRPr="00BD4E1A">
        <w:rPr>
          <w:rFonts w:ascii="Times New Roman" w:eastAsia="Arial Unicode MS" w:hAnsi="Times New Roman" w:cs="Times New Roman"/>
          <w:b/>
          <w:bCs/>
          <w:color w:val="000000"/>
          <w:sz w:val="28"/>
          <w:szCs w:val="28"/>
          <w:u w:color="000000"/>
          <w:bdr w:val="nil"/>
          <w:lang w:val="kk-KZ" w:eastAsia="zh-CN"/>
        </w:rPr>
        <w:t xml:space="preserve"> </w:t>
      </w:r>
      <w:r w:rsidR="00BF3CA8" w:rsidRPr="00BD4E1A">
        <w:rPr>
          <w:rFonts w:ascii="Times New Roman" w:eastAsia="Arial Unicode MS" w:hAnsi="Times New Roman" w:cs="Times New Roman"/>
          <w:color w:val="000000"/>
          <w:sz w:val="28"/>
          <w:szCs w:val="28"/>
          <w:u w:color="000000"/>
          <w:bdr w:val="nil"/>
          <w:lang w:val="kk-KZ" w:eastAsia="zh-CN"/>
        </w:rPr>
        <w:t xml:space="preserve">компоненті </w:t>
      </w:r>
      <w:r w:rsidR="00BF3CA8" w:rsidRPr="00BD4E1A">
        <w:rPr>
          <w:rFonts w:ascii="Times New Roman" w:hAnsi="Times New Roman" w:cs="Times New Roman"/>
          <w:color w:val="000000" w:themeColor="text1"/>
          <w:sz w:val="28"/>
          <w:szCs w:val="28"/>
          <w:lang w:val="kk-KZ"/>
        </w:rPr>
        <w:t xml:space="preserve">деңгейлерінің салыстырмалы көрсеткіштері </w:t>
      </w:r>
      <w:r w:rsidR="00BF3CA8" w:rsidRPr="00BD4E1A">
        <w:rPr>
          <w:rFonts w:ascii="Times New Roman" w:eastAsia="Arial Unicode MS" w:hAnsi="Times New Roman" w:cs="Times New Roman"/>
          <w:color w:val="000000"/>
          <w:sz w:val="28"/>
          <w:szCs w:val="28"/>
          <w:u w:color="000000"/>
          <w:bdr w:val="nil"/>
          <w:lang w:val="kk-KZ" w:eastAsia="zh-CN"/>
        </w:rPr>
        <w:t>(</w:t>
      </w:r>
      <w:r w:rsidR="00BF3CA8" w:rsidRPr="00BD4E1A">
        <w:rPr>
          <w:rFonts w:ascii="Times New Roman" w:hAnsi="Times New Roman" w:cs="Times New Roman"/>
          <w:sz w:val="28"/>
          <w:szCs w:val="28"/>
          <w:lang w:val="kk-KZ"/>
        </w:rPr>
        <w:t>қорытындылаушы эксперимент</w:t>
      </w:r>
      <w:r w:rsidR="00BF3CA8" w:rsidRPr="00BD4E1A">
        <w:rPr>
          <w:rFonts w:ascii="Times New Roman" w:eastAsia="Arial Unicode MS" w:hAnsi="Times New Roman" w:cs="Times New Roman"/>
          <w:color w:val="000000"/>
          <w:sz w:val="28"/>
          <w:szCs w:val="28"/>
          <w:u w:color="000000"/>
          <w:bdr w:val="nil"/>
          <w:lang w:val="kk-KZ" w:eastAsia="zh-CN"/>
        </w:rPr>
        <w:t>)</w:t>
      </w:r>
    </w:p>
    <w:p w:rsidR="00951B6F" w:rsidRPr="00BD4E1A" w:rsidRDefault="00951B6F" w:rsidP="005974A1">
      <w:pPr>
        <w:spacing w:after="0" w:line="240" w:lineRule="auto"/>
        <w:jc w:val="center"/>
        <w:rPr>
          <w:rFonts w:ascii="Times New Roman" w:eastAsia="Arial Unicode MS" w:hAnsi="Times New Roman" w:cs="Times New Roman"/>
          <w:color w:val="000000"/>
          <w:sz w:val="28"/>
          <w:szCs w:val="28"/>
          <w:u w:color="000000"/>
          <w:bdr w:val="nil"/>
          <w:lang w:val="kk-KZ" w:eastAsia="zh-CN"/>
        </w:rPr>
      </w:pPr>
    </w:p>
    <w:p w:rsidR="00AC626E" w:rsidRPr="00BD4E1A" w:rsidRDefault="00B56D07" w:rsidP="00965B93">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color w:val="000000" w:themeColor="text1"/>
          <w:sz w:val="28"/>
          <w:szCs w:val="28"/>
          <w:lang w:val="kk-KZ"/>
        </w:rPr>
        <w:t xml:space="preserve">Студенттердің </w:t>
      </w:r>
      <w:r w:rsidR="00BF3CA8" w:rsidRPr="00BD4E1A">
        <w:rPr>
          <w:rFonts w:ascii="Times New Roman" w:eastAsia="Arial Unicode MS" w:hAnsi="Times New Roman" w:cs="Times New Roman"/>
          <w:bCs/>
          <w:color w:val="000000"/>
          <w:sz w:val="28"/>
          <w:szCs w:val="28"/>
          <w:u w:color="000000"/>
          <w:bdr w:val="nil"/>
          <w:lang w:val="kk-KZ" w:eastAsia="zh-CN"/>
        </w:rPr>
        <w:t>бағалау</w:t>
      </w:r>
      <w:r w:rsidR="00BF3CA8" w:rsidRPr="00BD4E1A">
        <w:rPr>
          <w:rFonts w:ascii="Times New Roman" w:eastAsia="Arial Unicode MS" w:hAnsi="Times New Roman" w:cs="Times New Roman"/>
          <w:b/>
          <w:bCs/>
          <w:color w:val="000000"/>
          <w:sz w:val="28"/>
          <w:szCs w:val="28"/>
          <w:u w:color="000000"/>
          <w:bdr w:val="nil"/>
          <w:lang w:val="kk-KZ" w:eastAsia="zh-CN"/>
        </w:rPr>
        <w:t>-</w:t>
      </w:r>
      <w:r w:rsidR="00BF3CA8" w:rsidRPr="00BD4E1A">
        <w:rPr>
          <w:rFonts w:ascii="Times New Roman" w:eastAsia="Arial Unicode MS" w:hAnsi="Times New Roman" w:cs="Times New Roman"/>
          <w:bCs/>
          <w:color w:val="000000"/>
          <w:sz w:val="28"/>
          <w:szCs w:val="28"/>
          <w:u w:color="000000"/>
          <w:bdr w:val="nil"/>
          <w:lang w:val="kk-KZ" w:eastAsia="zh-CN"/>
        </w:rPr>
        <w:t>рефлексиялық</w:t>
      </w:r>
      <w:r w:rsidR="00BF3CA8" w:rsidRPr="00BD4E1A">
        <w:rPr>
          <w:rFonts w:ascii="Times New Roman" w:eastAsia="Arial Unicode MS" w:hAnsi="Times New Roman" w:cs="Times New Roman"/>
          <w:b/>
          <w:bCs/>
          <w:color w:val="000000"/>
          <w:sz w:val="28"/>
          <w:szCs w:val="28"/>
          <w:u w:color="000000"/>
          <w:bdr w:val="nil"/>
          <w:lang w:val="kk-KZ" w:eastAsia="zh-CN"/>
        </w:rPr>
        <w:t xml:space="preserve"> </w:t>
      </w:r>
      <w:r w:rsidRPr="00BD4E1A">
        <w:rPr>
          <w:rFonts w:ascii="Times New Roman" w:hAnsi="Times New Roman" w:cs="Times New Roman"/>
          <w:color w:val="000000" w:themeColor="text1"/>
          <w:sz w:val="28"/>
          <w:szCs w:val="28"/>
          <w:lang w:val="kk-KZ"/>
        </w:rPr>
        <w:t>деңгейлерінің салыстырмалы көрсеткіштерін талдау э</w:t>
      </w:r>
      <w:r w:rsidRPr="00BD4E1A">
        <w:rPr>
          <w:rFonts w:ascii="Times New Roman" w:hAnsi="Times New Roman" w:cs="Times New Roman"/>
          <w:sz w:val="28"/>
          <w:szCs w:val="28"/>
          <w:lang w:val="kk-KZ"/>
        </w:rPr>
        <w:t>ксперименттік топта ЦББР</w:t>
      </w:r>
      <w:r w:rsidR="0024645E" w:rsidRPr="00BD4E1A">
        <w:rPr>
          <w:rFonts w:ascii="Times New Roman" w:hAnsi="Times New Roman" w:cs="Times New Roman"/>
          <w:sz w:val="28"/>
          <w:szCs w:val="28"/>
          <w:lang w:val="kk-KZ"/>
        </w:rPr>
        <w:t xml:space="preserve">-ны </w:t>
      </w:r>
      <w:r w:rsidRPr="00BD4E1A">
        <w:rPr>
          <w:rFonts w:ascii="Times New Roman" w:eastAsia="Arial Unicode MS" w:hAnsi="Times New Roman" w:cs="Times New Roman"/>
          <w:color w:val="000000" w:themeColor="text1"/>
          <w:sz w:val="28"/>
          <w:szCs w:val="28"/>
          <w:u w:color="000000"/>
          <w:bdr w:val="nil"/>
          <w:lang w:val="kk-KZ" w:eastAsia="zh-CN"/>
        </w:rPr>
        <w:t>пайдалану тиімділігін бағалау</w:t>
      </w:r>
      <w:r w:rsidR="00F01DA1" w:rsidRPr="00BD4E1A">
        <w:rPr>
          <w:rFonts w:ascii="Times New Roman" w:eastAsia="Arial Unicode MS" w:hAnsi="Times New Roman" w:cs="Times New Roman"/>
          <w:color w:val="000000" w:themeColor="text1"/>
          <w:sz w:val="28"/>
          <w:szCs w:val="28"/>
          <w:u w:color="000000"/>
          <w:bdr w:val="nil"/>
          <w:lang w:val="kk-KZ" w:eastAsia="zh-CN"/>
        </w:rPr>
        <w:t xml:space="preserve"> және </w:t>
      </w:r>
      <w:r w:rsidR="00F01DA1" w:rsidRPr="00BD4E1A">
        <w:rPr>
          <w:rFonts w:ascii="Times New Roman" w:eastAsia="Arial Unicode MS" w:hAnsi="Times New Roman" w:cs="Times New Roman"/>
          <w:bCs/>
          <w:color w:val="000000"/>
          <w:sz w:val="28"/>
          <w:szCs w:val="28"/>
          <w:u w:color="000000"/>
          <w:bdr w:val="nil"/>
          <w:lang w:val="kk-KZ" w:eastAsia="zh-CN"/>
        </w:rPr>
        <w:t xml:space="preserve">рефлексиялау </w:t>
      </w:r>
      <w:r w:rsidRPr="00BD4E1A">
        <w:rPr>
          <w:rFonts w:ascii="Times New Roman" w:hAnsi="Times New Roman" w:cs="Times New Roman"/>
          <w:sz w:val="28"/>
          <w:szCs w:val="28"/>
          <w:lang w:val="kk-KZ"/>
        </w:rPr>
        <w:t xml:space="preserve">көрсеткіші жоғары және орта деңгейлі </w:t>
      </w:r>
      <w:r w:rsidRPr="00BD4E1A">
        <w:rPr>
          <w:rFonts w:ascii="Times New Roman" w:hAnsi="Times New Roman" w:cs="Times New Roman"/>
          <w:sz w:val="28"/>
          <w:szCs w:val="28"/>
          <w:lang w:val="kk-KZ"/>
        </w:rPr>
        <w:lastRenderedPageBreak/>
        <w:t>студенттер саны артты (тиісінше 0%-ден 6</w:t>
      </w:r>
      <w:r w:rsidR="00522C26" w:rsidRPr="00BD4E1A">
        <w:rPr>
          <w:rFonts w:ascii="Times New Roman" w:hAnsi="Times New Roman" w:cs="Times New Roman"/>
          <w:sz w:val="28"/>
          <w:szCs w:val="28"/>
          <w:lang w:val="kk-KZ"/>
        </w:rPr>
        <w:t>1,22</w:t>
      </w:r>
      <w:r w:rsidRPr="00BD4E1A">
        <w:rPr>
          <w:rFonts w:ascii="Times New Roman" w:hAnsi="Times New Roman" w:cs="Times New Roman"/>
          <w:sz w:val="28"/>
          <w:szCs w:val="28"/>
          <w:lang w:val="kk-KZ"/>
        </w:rPr>
        <w:t>%-ға, 1</w:t>
      </w:r>
      <w:r w:rsidR="00522C26" w:rsidRPr="00BD4E1A">
        <w:rPr>
          <w:rFonts w:ascii="Times New Roman" w:hAnsi="Times New Roman" w:cs="Times New Roman"/>
          <w:sz w:val="28"/>
          <w:szCs w:val="28"/>
          <w:lang w:val="kk-KZ"/>
        </w:rPr>
        <w:t>0,20</w:t>
      </w:r>
      <w:r w:rsidRPr="00BD4E1A">
        <w:rPr>
          <w:rFonts w:ascii="Times New Roman" w:hAnsi="Times New Roman" w:cs="Times New Roman"/>
          <w:sz w:val="28"/>
          <w:szCs w:val="28"/>
          <w:lang w:val="kk-KZ"/>
        </w:rPr>
        <w:t>%-дан 3</w:t>
      </w:r>
      <w:r w:rsidR="00522C26" w:rsidRPr="00BD4E1A">
        <w:rPr>
          <w:rFonts w:ascii="Times New Roman" w:hAnsi="Times New Roman" w:cs="Times New Roman"/>
          <w:sz w:val="28"/>
          <w:szCs w:val="28"/>
          <w:lang w:val="kk-KZ"/>
        </w:rPr>
        <w:t>6,73</w:t>
      </w:r>
      <w:r w:rsidRPr="00BD4E1A">
        <w:rPr>
          <w:rFonts w:ascii="Times New Roman" w:hAnsi="Times New Roman" w:cs="Times New Roman"/>
          <w:sz w:val="28"/>
          <w:szCs w:val="28"/>
          <w:lang w:val="kk-KZ"/>
        </w:rPr>
        <w:t xml:space="preserve">%-ға дейін) және деңгейі төмен студенттер саны  </w:t>
      </w:r>
      <w:r w:rsidRPr="00BD4E1A">
        <w:rPr>
          <w:rFonts w:ascii="Times New Roman" w:eastAsia="Arial Unicode MS" w:hAnsi="Times New Roman" w:cs="Times New Roman"/>
          <w:color w:val="000000"/>
          <w:sz w:val="28"/>
          <w:szCs w:val="28"/>
          <w:u w:color="000000"/>
          <w:bdr w:val="nil"/>
          <w:lang w:val="kk-KZ" w:eastAsia="zh-CN"/>
        </w:rPr>
        <w:t>(89</w:t>
      </w:r>
      <w:r w:rsidR="00522C26" w:rsidRPr="00BD4E1A">
        <w:rPr>
          <w:rFonts w:ascii="Times New Roman" w:eastAsia="Arial Unicode MS" w:hAnsi="Times New Roman" w:cs="Times New Roman"/>
          <w:color w:val="000000"/>
          <w:sz w:val="28"/>
          <w:szCs w:val="28"/>
          <w:u w:color="000000"/>
          <w:bdr w:val="nil"/>
          <w:lang w:val="kk-KZ" w:eastAsia="zh-CN"/>
        </w:rPr>
        <w:t>,80</w:t>
      </w:r>
      <w:r w:rsidRPr="00BD4E1A">
        <w:rPr>
          <w:rFonts w:ascii="Times New Roman" w:eastAsia="Arial Unicode MS" w:hAnsi="Times New Roman" w:cs="Times New Roman"/>
          <w:color w:val="000000"/>
          <w:sz w:val="28"/>
          <w:szCs w:val="28"/>
          <w:u w:color="000000"/>
          <w:bdr w:val="nil"/>
          <w:lang w:val="kk-KZ" w:eastAsia="zh-CN"/>
        </w:rPr>
        <w:t xml:space="preserve">%-дан </w:t>
      </w:r>
      <w:r w:rsidR="00522C26" w:rsidRPr="00BD4E1A">
        <w:rPr>
          <w:rFonts w:ascii="Times New Roman" w:eastAsia="Arial Unicode MS" w:hAnsi="Times New Roman" w:cs="Times New Roman"/>
          <w:color w:val="000000"/>
          <w:sz w:val="28"/>
          <w:szCs w:val="28"/>
          <w:u w:color="000000"/>
          <w:bdr w:val="nil"/>
          <w:lang w:val="kk-KZ" w:eastAsia="zh-CN"/>
        </w:rPr>
        <w:t>2,04</w:t>
      </w:r>
      <w:r w:rsidRPr="00BD4E1A">
        <w:rPr>
          <w:rFonts w:ascii="Times New Roman" w:eastAsia="Arial Unicode MS" w:hAnsi="Times New Roman" w:cs="Times New Roman"/>
          <w:color w:val="000000"/>
          <w:sz w:val="28"/>
          <w:szCs w:val="28"/>
          <w:u w:color="000000"/>
          <w:bdr w:val="nil"/>
          <w:lang w:val="kk-KZ" w:eastAsia="zh-CN"/>
        </w:rPr>
        <w:t xml:space="preserve">%-ға дейін) </w:t>
      </w:r>
      <w:r w:rsidRPr="00BD4E1A">
        <w:rPr>
          <w:rFonts w:ascii="Times New Roman" w:hAnsi="Times New Roman" w:cs="Times New Roman"/>
          <w:sz w:val="28"/>
          <w:szCs w:val="28"/>
          <w:lang w:val="kk-KZ"/>
        </w:rPr>
        <w:t xml:space="preserve">азайды. Бақылау тобында барлық деңгейлер бойынша студенттер саны өсті, жоғары деңгей студенттер саны 0%-дан </w:t>
      </w:r>
      <w:r w:rsidR="00A35C38" w:rsidRPr="00BD4E1A">
        <w:rPr>
          <w:rFonts w:ascii="Times New Roman" w:hAnsi="Times New Roman" w:cs="Times New Roman"/>
          <w:sz w:val="28"/>
          <w:szCs w:val="28"/>
          <w:lang w:val="kk-KZ"/>
        </w:rPr>
        <w:t>13,73</w:t>
      </w:r>
      <w:r w:rsidRPr="00BD4E1A">
        <w:rPr>
          <w:rFonts w:ascii="Times New Roman" w:hAnsi="Times New Roman" w:cs="Times New Roman"/>
          <w:sz w:val="28"/>
          <w:szCs w:val="28"/>
          <w:lang w:val="kk-KZ"/>
        </w:rPr>
        <w:t xml:space="preserve">%-ға дейін, орташа деңгейде – </w:t>
      </w:r>
      <w:r w:rsidR="00A35C38" w:rsidRPr="00BD4E1A">
        <w:rPr>
          <w:rFonts w:ascii="Times New Roman" w:hAnsi="Times New Roman" w:cs="Times New Roman"/>
          <w:sz w:val="28"/>
          <w:szCs w:val="28"/>
          <w:lang w:val="kk-KZ"/>
        </w:rPr>
        <w:t>11</w:t>
      </w:r>
      <w:r w:rsidR="00522C26" w:rsidRPr="00BD4E1A">
        <w:rPr>
          <w:rFonts w:ascii="Times New Roman" w:hAnsi="Times New Roman" w:cs="Times New Roman"/>
          <w:sz w:val="28"/>
          <w:szCs w:val="28"/>
          <w:lang w:val="kk-KZ"/>
        </w:rPr>
        <w:t>,</w:t>
      </w:r>
      <w:r w:rsidR="00A35C38" w:rsidRPr="00BD4E1A">
        <w:rPr>
          <w:rFonts w:ascii="Times New Roman" w:hAnsi="Times New Roman" w:cs="Times New Roman"/>
          <w:sz w:val="28"/>
          <w:szCs w:val="28"/>
          <w:lang w:val="kk-KZ"/>
        </w:rPr>
        <w:t>76</w:t>
      </w:r>
      <w:r w:rsidRPr="00BD4E1A">
        <w:rPr>
          <w:rFonts w:ascii="Times New Roman" w:hAnsi="Times New Roman" w:cs="Times New Roman"/>
          <w:sz w:val="28"/>
          <w:szCs w:val="28"/>
          <w:lang w:val="kk-KZ"/>
        </w:rPr>
        <w:t>%-дан 6</w:t>
      </w:r>
      <w:r w:rsidR="009B24DD" w:rsidRPr="00BD4E1A">
        <w:rPr>
          <w:rFonts w:ascii="Times New Roman" w:hAnsi="Times New Roman" w:cs="Times New Roman"/>
          <w:sz w:val="28"/>
          <w:szCs w:val="28"/>
          <w:lang w:val="kk-KZ"/>
        </w:rPr>
        <w:t>0</w:t>
      </w:r>
      <w:r w:rsidR="00522C26" w:rsidRPr="00BD4E1A">
        <w:rPr>
          <w:rFonts w:ascii="Times New Roman" w:hAnsi="Times New Roman" w:cs="Times New Roman"/>
          <w:sz w:val="28"/>
          <w:szCs w:val="28"/>
          <w:lang w:val="kk-KZ"/>
        </w:rPr>
        <w:t>,7</w:t>
      </w:r>
      <w:r w:rsidR="009B24DD" w:rsidRPr="00BD4E1A">
        <w:rPr>
          <w:rFonts w:ascii="Times New Roman" w:hAnsi="Times New Roman" w:cs="Times New Roman"/>
          <w:sz w:val="28"/>
          <w:szCs w:val="28"/>
          <w:lang w:val="kk-KZ"/>
        </w:rPr>
        <w:t>8</w:t>
      </w:r>
      <w:r w:rsidRPr="00BD4E1A">
        <w:rPr>
          <w:rFonts w:ascii="Times New Roman" w:hAnsi="Times New Roman" w:cs="Times New Roman"/>
          <w:sz w:val="28"/>
          <w:szCs w:val="28"/>
          <w:lang w:val="kk-KZ"/>
        </w:rPr>
        <w:t xml:space="preserve">%-ға дейін өсті. </w:t>
      </w:r>
      <w:r w:rsidR="00522C26" w:rsidRPr="00BD4E1A">
        <w:rPr>
          <w:rFonts w:ascii="Times New Roman" w:hAnsi="Times New Roman" w:cs="Times New Roman"/>
          <w:sz w:val="28"/>
          <w:szCs w:val="28"/>
          <w:lang w:val="kk-KZ"/>
        </w:rPr>
        <w:t xml:space="preserve">Студенттер </w:t>
      </w:r>
      <w:r w:rsidRPr="00BD4E1A">
        <w:rPr>
          <w:rFonts w:ascii="Times New Roman" w:hAnsi="Times New Roman" w:cs="Times New Roman"/>
          <w:sz w:val="28"/>
          <w:szCs w:val="28"/>
          <w:lang w:val="kk-KZ"/>
        </w:rPr>
        <w:t xml:space="preserve">арасындағы төменгі деңгей көрсеткіштері </w:t>
      </w:r>
      <w:r w:rsidR="00E10B2B" w:rsidRPr="00BD4E1A">
        <w:rPr>
          <w:rFonts w:ascii="Times New Roman" w:hAnsi="Times New Roman" w:cs="Times New Roman"/>
          <w:sz w:val="28"/>
          <w:szCs w:val="28"/>
          <w:lang w:val="kk-KZ"/>
        </w:rPr>
        <w:t>88,24</w:t>
      </w:r>
      <w:r w:rsidRPr="00BD4E1A">
        <w:rPr>
          <w:rFonts w:ascii="Times New Roman" w:hAnsi="Times New Roman" w:cs="Times New Roman"/>
          <w:sz w:val="28"/>
          <w:szCs w:val="28"/>
          <w:lang w:val="kk-KZ"/>
        </w:rPr>
        <w:t>%-дан 2</w:t>
      </w:r>
      <w:r w:rsidR="00CA2881" w:rsidRPr="00BD4E1A">
        <w:rPr>
          <w:rFonts w:ascii="Times New Roman" w:hAnsi="Times New Roman" w:cs="Times New Roman"/>
          <w:sz w:val="28"/>
          <w:szCs w:val="28"/>
          <w:lang w:val="kk-KZ"/>
        </w:rPr>
        <w:t>5</w:t>
      </w:r>
      <w:r w:rsidR="00522C26" w:rsidRPr="00BD4E1A">
        <w:rPr>
          <w:rFonts w:ascii="Times New Roman" w:hAnsi="Times New Roman" w:cs="Times New Roman"/>
          <w:sz w:val="28"/>
          <w:szCs w:val="28"/>
          <w:lang w:val="kk-KZ"/>
        </w:rPr>
        <w:t>,4</w:t>
      </w:r>
      <w:r w:rsidR="00CA2881" w:rsidRPr="00BD4E1A">
        <w:rPr>
          <w:rFonts w:ascii="Times New Roman" w:hAnsi="Times New Roman" w:cs="Times New Roman"/>
          <w:sz w:val="28"/>
          <w:szCs w:val="28"/>
          <w:lang w:val="kk-KZ"/>
        </w:rPr>
        <w:t>9</w:t>
      </w:r>
      <w:r w:rsidRPr="00BD4E1A">
        <w:rPr>
          <w:rFonts w:ascii="Times New Roman" w:hAnsi="Times New Roman" w:cs="Times New Roman"/>
          <w:sz w:val="28"/>
          <w:szCs w:val="28"/>
          <w:lang w:val="kk-KZ"/>
        </w:rPr>
        <w:t>%-ға төмендеді.</w:t>
      </w:r>
      <w:r w:rsidR="004D3170" w:rsidRPr="00BD4E1A">
        <w:rPr>
          <w:rFonts w:ascii="Times New Roman" w:hAnsi="Times New Roman" w:cs="Times New Roman"/>
          <w:sz w:val="28"/>
          <w:szCs w:val="28"/>
          <w:lang w:val="kk-KZ"/>
        </w:rPr>
        <w:t xml:space="preserve"> Бұл компонент болашақ математика мұғалімдерінің</w:t>
      </w:r>
      <w:r w:rsidR="008F5C17" w:rsidRPr="00BD4E1A">
        <w:rPr>
          <w:rFonts w:ascii="Times New Roman" w:hAnsi="Times New Roman" w:cs="Times New Roman"/>
          <w:sz w:val="28"/>
          <w:szCs w:val="28"/>
          <w:lang w:val="kk-KZ"/>
        </w:rPr>
        <w:t xml:space="preserve"> </w:t>
      </w:r>
      <w:r w:rsidR="004D3170" w:rsidRPr="00BD4E1A">
        <w:rPr>
          <w:rFonts w:ascii="Times New Roman" w:hAnsi="Times New Roman" w:cs="Times New Roman"/>
          <w:sz w:val="28"/>
          <w:szCs w:val="28"/>
          <w:lang w:val="kk-KZ"/>
        </w:rPr>
        <w:t>мектеп геометрия курсын оқытуда ЦББР</w:t>
      </w:r>
      <w:r w:rsidR="008F5C17" w:rsidRPr="00BD4E1A">
        <w:rPr>
          <w:rFonts w:ascii="Times New Roman" w:hAnsi="Times New Roman" w:cs="Times New Roman"/>
          <w:sz w:val="28"/>
          <w:szCs w:val="28"/>
          <w:lang w:val="kk-KZ"/>
        </w:rPr>
        <w:t>-ны</w:t>
      </w:r>
      <w:r w:rsidR="004D3170" w:rsidRPr="00BD4E1A">
        <w:rPr>
          <w:rFonts w:ascii="Times New Roman" w:hAnsi="Times New Roman" w:cs="Times New Roman"/>
          <w:sz w:val="28"/>
          <w:szCs w:val="28"/>
          <w:lang w:val="kk-KZ"/>
        </w:rPr>
        <w:t xml:space="preserve"> қолданылуын объективті бағалау, рефлексиялау, реттеу және болжау қабілетін анықтауға септігін тигізеді</w:t>
      </w:r>
      <w:r w:rsidR="00624D72" w:rsidRPr="00BD4E1A">
        <w:rPr>
          <w:rFonts w:ascii="Times New Roman" w:hAnsi="Times New Roman" w:cs="Times New Roman"/>
          <w:sz w:val="28"/>
          <w:szCs w:val="28"/>
          <w:lang w:val="kk-KZ"/>
        </w:rPr>
        <w:t xml:space="preserve"> </w:t>
      </w:r>
      <w:r w:rsidR="00656D22" w:rsidRPr="00BD4E1A">
        <w:rPr>
          <w:rFonts w:ascii="Times New Roman" w:eastAsiaTheme="minorHAnsi" w:hAnsi="Times New Roman" w:cs="Times New Roman"/>
          <w:sz w:val="28"/>
          <w:szCs w:val="28"/>
          <w:lang w:val="kk-KZ" w:eastAsia="en-US"/>
        </w:rPr>
        <w:t>[1</w:t>
      </w:r>
      <w:r w:rsidR="00624D72" w:rsidRPr="00BD4E1A">
        <w:rPr>
          <w:rFonts w:ascii="Times New Roman" w:eastAsiaTheme="minorHAnsi" w:hAnsi="Times New Roman" w:cs="Times New Roman"/>
          <w:sz w:val="28"/>
          <w:szCs w:val="28"/>
          <w:lang w:val="kk-KZ" w:eastAsia="en-US"/>
        </w:rPr>
        <w:t>70</w:t>
      </w:r>
      <w:r w:rsidR="00656D22" w:rsidRPr="00BD4E1A">
        <w:rPr>
          <w:rFonts w:ascii="Times New Roman" w:eastAsiaTheme="minorHAnsi" w:hAnsi="Times New Roman" w:cs="Times New Roman"/>
          <w:sz w:val="28"/>
          <w:szCs w:val="28"/>
          <w:lang w:val="kk-KZ" w:eastAsia="en-US"/>
        </w:rPr>
        <w:t>, б. 122]</w:t>
      </w:r>
      <w:r w:rsidR="004D3170" w:rsidRPr="00BD4E1A">
        <w:rPr>
          <w:rFonts w:ascii="Times New Roman" w:hAnsi="Times New Roman" w:cs="Times New Roman"/>
          <w:sz w:val="28"/>
          <w:szCs w:val="28"/>
          <w:lang w:val="kk-KZ"/>
        </w:rPr>
        <w:t>.</w:t>
      </w:r>
    </w:p>
    <w:p w:rsidR="00B00C88" w:rsidRPr="00BD4E1A" w:rsidRDefault="00367AAF" w:rsidP="00965B93">
      <w:pPr>
        <w:pBdr>
          <w:top w:val="nil"/>
          <w:left w:val="nil"/>
          <w:bottom w:val="nil"/>
          <w:right w:val="nil"/>
          <w:between w:val="nil"/>
          <w:bar w:val="nil"/>
        </w:pBd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sz w:val="28"/>
          <w:szCs w:val="28"/>
          <w:lang w:val="kk-KZ"/>
        </w:rPr>
        <w:t>Бақылау және эксперименттік топтар арасында болаш</w:t>
      </w:r>
      <w:r w:rsidR="00A64E88" w:rsidRPr="00BD4E1A">
        <w:rPr>
          <w:rFonts w:ascii="Times New Roman" w:hAnsi="Times New Roman" w:cs="Times New Roman"/>
          <w:sz w:val="28"/>
          <w:szCs w:val="28"/>
          <w:lang w:val="kk-KZ"/>
        </w:rPr>
        <w:t>а</w:t>
      </w:r>
      <w:r w:rsidRPr="00BD4E1A">
        <w:rPr>
          <w:rFonts w:ascii="Times New Roman" w:hAnsi="Times New Roman" w:cs="Times New Roman"/>
          <w:sz w:val="28"/>
          <w:szCs w:val="28"/>
          <w:lang w:val="kk-KZ"/>
        </w:rPr>
        <w:t>қ математика мұғалімдерінің мектеп геометрия курсын оқытуда ЦББР</w:t>
      </w:r>
      <w:r w:rsidR="004059E3"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қолдануға әдістемелік даярлы</w:t>
      </w:r>
      <w:r w:rsidR="00B01025" w:rsidRPr="00BD4E1A">
        <w:rPr>
          <w:rFonts w:ascii="Times New Roman" w:hAnsi="Times New Roman" w:cs="Times New Roman"/>
          <w:sz w:val="28"/>
          <w:szCs w:val="28"/>
          <w:lang w:val="kk-KZ"/>
        </w:rPr>
        <w:t xml:space="preserve">қ </w:t>
      </w:r>
      <w:r w:rsidRPr="00BD4E1A">
        <w:rPr>
          <w:rFonts w:ascii="Times New Roman" w:hAnsi="Times New Roman" w:cs="Times New Roman"/>
          <w:sz w:val="28"/>
          <w:szCs w:val="28"/>
          <w:lang w:val="kk-KZ"/>
        </w:rPr>
        <w:t xml:space="preserve">деңгейлерінің статистикалық </w:t>
      </w:r>
      <w:r w:rsidR="00B01025" w:rsidRPr="00BD4E1A">
        <w:rPr>
          <w:rFonts w:ascii="Times New Roman" w:hAnsi="Times New Roman" w:cs="Times New Roman"/>
          <w:sz w:val="28"/>
          <w:szCs w:val="28"/>
          <w:lang w:val="kk-KZ"/>
        </w:rPr>
        <w:t xml:space="preserve"> мәндерінің айырмашылықтарын анықтау үшін </w:t>
      </w:r>
      <w:r w:rsidR="00836F44" w:rsidRPr="00BD4E1A">
        <w:rPr>
          <w:rFonts w:ascii="Times New Roman" w:hAnsi="Times New Roman" w:cs="Times New Roman"/>
          <w:color w:val="000000" w:themeColor="text1"/>
          <w:sz w:val="28"/>
          <w:szCs w:val="28"/>
          <w:lang w:val="kk-KZ"/>
        </w:rPr>
        <w:t>Стьюдент t-критери</w:t>
      </w:r>
      <w:r w:rsidR="007F1848" w:rsidRPr="00BD4E1A">
        <w:rPr>
          <w:rFonts w:ascii="Times New Roman" w:hAnsi="Times New Roman" w:cs="Times New Roman"/>
          <w:color w:val="000000" w:themeColor="text1"/>
          <w:sz w:val="28"/>
          <w:szCs w:val="28"/>
          <w:lang w:val="kk-KZ"/>
        </w:rPr>
        <w:t>й</w:t>
      </w:r>
      <w:r w:rsidR="00836F44" w:rsidRPr="00BD4E1A">
        <w:rPr>
          <w:rFonts w:ascii="Times New Roman" w:hAnsi="Times New Roman" w:cs="Times New Roman"/>
          <w:color w:val="000000" w:themeColor="text1"/>
          <w:sz w:val="28"/>
          <w:szCs w:val="28"/>
          <w:lang w:val="kk-KZ"/>
        </w:rPr>
        <w:t xml:space="preserve">і </w:t>
      </w:r>
      <w:r w:rsidR="00B01025" w:rsidRPr="00BD4E1A">
        <w:rPr>
          <w:rFonts w:ascii="Times New Roman" w:hAnsi="Times New Roman" w:cs="Times New Roman"/>
          <w:color w:val="000000" w:themeColor="text1"/>
          <w:sz w:val="28"/>
          <w:szCs w:val="28"/>
          <w:lang w:val="kk-KZ"/>
        </w:rPr>
        <w:t xml:space="preserve">қолданылды. </w:t>
      </w:r>
    </w:p>
    <w:p w:rsidR="00C75E7A" w:rsidRPr="00BD4E1A" w:rsidRDefault="00C75E7A" w:rsidP="00965B93">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Н</w:t>
      </w:r>
      <w:r w:rsidRPr="00BD4E1A">
        <w:rPr>
          <w:rFonts w:ascii="Times New Roman" w:hAnsi="Times New Roman" w:cs="Times New Roman"/>
          <w:sz w:val="28"/>
          <w:szCs w:val="28"/>
          <w:vertAlign w:val="subscript"/>
          <w:lang w:val="kk-KZ"/>
        </w:rPr>
        <w:t xml:space="preserve">0 </w:t>
      </w:r>
      <w:r w:rsidRPr="00BD4E1A">
        <w:rPr>
          <w:rFonts w:ascii="Times New Roman" w:hAnsi="Times New Roman" w:cs="Times New Roman"/>
          <w:sz w:val="28"/>
          <w:szCs w:val="28"/>
          <w:lang w:val="kk-KZ"/>
        </w:rPr>
        <w:t>гипотеза: «бақылау және эксперименттік топтағы студенттердің ЦББР</w:t>
      </w:r>
      <w:r w:rsidR="008F5C17"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қолданудағы әдістемелік даярлық деңгейлерінде айырмашылықтар жоқ».</w:t>
      </w:r>
    </w:p>
    <w:p w:rsidR="00C75E7A" w:rsidRPr="00BD4E1A" w:rsidRDefault="00C75E7A" w:rsidP="00965B93">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Н</w:t>
      </w:r>
      <w:r w:rsidRPr="00BD4E1A">
        <w:rPr>
          <w:rFonts w:ascii="Times New Roman" w:hAnsi="Times New Roman" w:cs="Times New Roman"/>
          <w:sz w:val="28"/>
          <w:szCs w:val="28"/>
          <w:vertAlign w:val="subscript"/>
          <w:lang w:val="kk-KZ"/>
        </w:rPr>
        <w:t xml:space="preserve">1 </w:t>
      </w:r>
      <w:r w:rsidRPr="00BD4E1A">
        <w:rPr>
          <w:rFonts w:ascii="Times New Roman" w:hAnsi="Times New Roman" w:cs="Times New Roman"/>
          <w:sz w:val="28"/>
          <w:szCs w:val="28"/>
          <w:lang w:val="kk-KZ"/>
        </w:rPr>
        <w:t>гипотеза: «бақылау және эксперименттік топтағы ЦББР</w:t>
      </w:r>
      <w:r w:rsidR="008F5C17" w:rsidRPr="00BD4E1A">
        <w:rPr>
          <w:rFonts w:ascii="Times New Roman" w:hAnsi="Times New Roman" w:cs="Times New Roman"/>
          <w:sz w:val="28"/>
          <w:szCs w:val="28"/>
          <w:lang w:val="kk-KZ"/>
        </w:rPr>
        <w:t>-ны</w:t>
      </w:r>
      <w:r w:rsidRPr="00BD4E1A">
        <w:rPr>
          <w:rFonts w:ascii="Times New Roman" w:hAnsi="Times New Roman" w:cs="Times New Roman"/>
          <w:sz w:val="28"/>
          <w:szCs w:val="28"/>
          <w:lang w:val="kk-KZ"/>
        </w:rPr>
        <w:t xml:space="preserve"> қолданудағы әдістемелік даярлық деңгейлерінде айырмашылықтар бар».</w:t>
      </w:r>
    </w:p>
    <w:p w:rsidR="0000771C" w:rsidRPr="00BD4E1A" w:rsidRDefault="0000771C" w:rsidP="00965B93">
      <w:pPr>
        <w:autoSpaceDE w:val="0"/>
        <w:autoSpaceDN w:val="0"/>
        <w:adjustRightInd w:val="0"/>
        <w:spacing w:after="0" w:line="240" w:lineRule="auto"/>
        <w:ind w:firstLine="709"/>
        <w:jc w:val="both"/>
        <w:rPr>
          <w:rFonts w:ascii="Times New Roman" w:hAnsi="Times New Roman" w:cs="Times New Roman"/>
          <w:sz w:val="28"/>
          <w:szCs w:val="28"/>
        </w:rPr>
      </w:pPr>
      <w:r w:rsidRPr="00BD4E1A">
        <w:rPr>
          <w:rFonts w:ascii="Times New Roman" w:hAnsi="Times New Roman" w:cs="Times New Roman"/>
          <w:sz w:val="28"/>
          <w:szCs w:val="28"/>
          <w:lang w:val="kk-KZ"/>
        </w:rPr>
        <w:t>Критери</w:t>
      </w:r>
      <w:r w:rsidR="007F1848" w:rsidRPr="00BD4E1A">
        <w:rPr>
          <w:rFonts w:ascii="Times New Roman" w:hAnsi="Times New Roman" w:cs="Times New Roman"/>
          <w:sz w:val="28"/>
          <w:szCs w:val="28"/>
          <w:lang w:val="kk-KZ"/>
        </w:rPr>
        <w:t>й</w:t>
      </w:r>
      <w:r w:rsidRPr="00BD4E1A">
        <w:rPr>
          <w:rFonts w:ascii="Times New Roman" w:hAnsi="Times New Roman" w:cs="Times New Roman"/>
          <w:sz w:val="28"/>
          <w:szCs w:val="28"/>
          <w:lang w:val="kk-KZ"/>
        </w:rPr>
        <w:t>ді есептеуге арналған формула:</w:t>
      </w:r>
    </w:p>
    <w:p w:rsidR="00040C5A" w:rsidRPr="00BD4E1A" w:rsidRDefault="00040C5A" w:rsidP="00965B93">
      <w:pPr>
        <w:autoSpaceDE w:val="0"/>
        <w:autoSpaceDN w:val="0"/>
        <w:adjustRightInd w:val="0"/>
        <w:spacing w:after="0" w:line="240" w:lineRule="auto"/>
        <w:ind w:firstLine="709"/>
        <w:jc w:val="both"/>
        <w:rPr>
          <w:rFonts w:ascii="Times New Roman" w:hAnsi="Times New Roman" w:cs="Times New Roman"/>
          <w:sz w:val="28"/>
          <w:szCs w:val="28"/>
        </w:rPr>
      </w:pPr>
    </w:p>
    <w:p w:rsidR="0000771C" w:rsidRPr="00BD4E1A" w:rsidRDefault="0000771C" w:rsidP="00965B93">
      <w:pPr>
        <w:autoSpaceDE w:val="0"/>
        <w:autoSpaceDN w:val="0"/>
        <w:adjustRightInd w:val="0"/>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lang w:val="kk-KZ"/>
          </w:rPr>
          <m:t xml:space="preserve">                                                   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2</m:t>
                </m:r>
              </m:sub>
            </m:sSub>
          </m:num>
          <m:den>
            <m:rad>
              <m:radPr>
                <m:degHide m:val="1"/>
                <m:ctrlPr>
                  <w:rPr>
                    <w:rFonts w:ascii="Cambria Math" w:hAnsi="Cambria Math" w:cs="Times New Roman"/>
                    <w:i/>
                    <w:sz w:val="28"/>
                    <w:szCs w:val="28"/>
                    <w:lang w:val="kk-KZ"/>
                  </w:rPr>
                </m:ctrlPr>
              </m:radPr>
              <m:deg/>
              <m:e>
                <m:f>
                  <m:fPr>
                    <m:ctrlPr>
                      <w:rPr>
                        <w:rFonts w:ascii="Cambria Math" w:hAnsi="Cambria Math" w:cs="Times New Roman"/>
                        <w:i/>
                        <w:sz w:val="28"/>
                        <w:szCs w:val="28"/>
                        <w:lang w:val="kk-KZ"/>
                      </w:rPr>
                    </m:ctrlPr>
                  </m:fPr>
                  <m:num>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σ</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1</m:t>
                        </m:r>
                      </m:sub>
                    </m:sSub>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σ</m:t>
                        </m:r>
                      </m:e>
                      <m:sub>
                        <m:r>
                          <w:rPr>
                            <w:rFonts w:ascii="Cambria Math" w:hAnsi="Cambria Math" w:cs="Times New Roman"/>
                            <w:sz w:val="28"/>
                            <w:szCs w:val="28"/>
                            <w:lang w:val="kk-KZ"/>
                          </w:rPr>
                          <m:t>2</m:t>
                        </m:r>
                      </m:sub>
                      <m:sup>
                        <m:r>
                          <w:rPr>
                            <w:rFonts w:ascii="Cambria Math" w:hAnsi="Cambria Math" w:cs="Times New Roman"/>
                            <w:sz w:val="28"/>
                            <w:szCs w:val="28"/>
                            <w:lang w:val="kk-KZ"/>
                          </w:rPr>
                          <m:t>2</m:t>
                        </m:r>
                      </m:sup>
                    </m:sSubSup>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2</m:t>
                        </m:r>
                      </m:sub>
                    </m:sSub>
                  </m:den>
                </m:f>
              </m:e>
            </m:rad>
          </m:den>
        </m:f>
      </m:oMath>
      <w:r w:rsidRPr="00BD4E1A">
        <w:rPr>
          <w:rFonts w:ascii="Times New Roman" w:hAnsi="Times New Roman" w:cs="Times New Roman"/>
          <w:sz w:val="36"/>
          <w:szCs w:val="36"/>
          <w:lang w:val="kk-KZ"/>
        </w:rPr>
        <w:t xml:space="preserve"> </w:t>
      </w:r>
      <w:r w:rsidRPr="00BD4E1A">
        <w:rPr>
          <w:rFonts w:ascii="Times New Roman" w:hAnsi="Times New Roman" w:cs="Times New Roman"/>
          <w:sz w:val="28"/>
          <w:szCs w:val="28"/>
          <w:lang w:val="kk-KZ"/>
        </w:rPr>
        <w:t xml:space="preserve">                                                     (1)</w:t>
      </w:r>
    </w:p>
    <w:p w:rsidR="000C4DFE" w:rsidRPr="00BD4E1A" w:rsidRDefault="000C4DFE" w:rsidP="00965B93">
      <w:pPr>
        <w:autoSpaceDE w:val="0"/>
        <w:autoSpaceDN w:val="0"/>
        <w:adjustRightInd w:val="0"/>
        <w:spacing w:after="0" w:line="240" w:lineRule="auto"/>
        <w:ind w:firstLine="709"/>
        <w:jc w:val="both"/>
        <w:rPr>
          <w:rFonts w:ascii="Times New Roman" w:hAnsi="Times New Roman" w:cs="Times New Roman"/>
          <w:sz w:val="28"/>
          <w:szCs w:val="28"/>
          <w:lang w:val="kk-KZ"/>
        </w:rPr>
      </w:pPr>
    </w:p>
    <w:p w:rsidR="0000771C" w:rsidRPr="00BD4E1A" w:rsidRDefault="0000771C"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мұндағы M</w:t>
      </w:r>
      <w:r w:rsidRPr="00BD4E1A">
        <w:rPr>
          <w:rFonts w:ascii="Times New Roman" w:hAnsi="Times New Roman" w:cs="Times New Roman"/>
          <w:sz w:val="28"/>
          <w:szCs w:val="28"/>
          <w:vertAlign w:val="subscript"/>
          <w:lang w:val="kk-KZ"/>
        </w:rPr>
        <w:t>1</w:t>
      </w:r>
      <w:r w:rsidRPr="00BD4E1A">
        <w:rPr>
          <w:rFonts w:ascii="Times New Roman" w:hAnsi="Times New Roman" w:cs="Times New Roman"/>
          <w:sz w:val="28"/>
          <w:szCs w:val="28"/>
          <w:lang w:val="kk-KZ"/>
        </w:rPr>
        <w:t>, M</w:t>
      </w:r>
      <w:r w:rsidRPr="00BD4E1A">
        <w:rPr>
          <w:rFonts w:ascii="Times New Roman" w:hAnsi="Times New Roman" w:cs="Times New Roman"/>
          <w:sz w:val="28"/>
          <w:szCs w:val="28"/>
          <w:vertAlign w:val="subscript"/>
          <w:lang w:val="kk-KZ"/>
        </w:rPr>
        <w:t>2</w:t>
      </w:r>
      <w:r w:rsidRPr="00BD4E1A">
        <w:rPr>
          <w:rFonts w:ascii="Times New Roman" w:hAnsi="Times New Roman" w:cs="Times New Roman"/>
          <w:sz w:val="28"/>
          <w:szCs w:val="28"/>
          <w:lang w:val="kk-KZ"/>
        </w:rPr>
        <w:t xml:space="preserve"> – эксперименттік және бақылау топтарындағы студенттерден алынған</w:t>
      </w:r>
      <w:r w:rsidR="004D0848"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нәтижелердің орташа арифметикалық мәні,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σ</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σ</m:t>
            </m:r>
          </m:e>
          <m:sub>
            <m:r>
              <w:rPr>
                <w:rFonts w:ascii="Cambria Math" w:hAnsi="Cambria Math" w:cs="Times New Roman"/>
                <w:sz w:val="28"/>
                <w:szCs w:val="28"/>
                <w:lang w:val="kk-KZ"/>
              </w:rPr>
              <m:t>2</m:t>
            </m:r>
          </m:sub>
        </m:sSub>
      </m:oMath>
      <w:r w:rsidRPr="00BD4E1A">
        <w:rPr>
          <w:rFonts w:ascii="Times New Roman" w:hAnsi="Times New Roman" w:cs="Times New Roman"/>
          <w:sz w:val="28"/>
          <w:szCs w:val="28"/>
          <w:lang w:val="kk-KZ"/>
        </w:rPr>
        <w:t xml:space="preserve"> – нәтижелердің стандартты ауытқуы, n</w:t>
      </w:r>
      <w:r w:rsidRPr="00BD4E1A">
        <w:rPr>
          <w:rFonts w:ascii="Times New Roman" w:hAnsi="Times New Roman" w:cs="Times New Roman"/>
          <w:sz w:val="28"/>
          <w:szCs w:val="28"/>
          <w:vertAlign w:val="subscript"/>
          <w:lang w:val="kk-KZ"/>
        </w:rPr>
        <w:t xml:space="preserve">1 </w:t>
      </w:r>
      <w:r w:rsidRPr="00BD4E1A">
        <w:rPr>
          <w:rFonts w:ascii="Times New Roman" w:hAnsi="Times New Roman" w:cs="Times New Roman"/>
          <w:sz w:val="28"/>
          <w:szCs w:val="28"/>
          <w:lang w:val="kk-KZ"/>
        </w:rPr>
        <w:t>және n</w:t>
      </w:r>
      <w:r w:rsidRPr="00BD4E1A">
        <w:rPr>
          <w:rFonts w:ascii="Times New Roman" w:hAnsi="Times New Roman" w:cs="Times New Roman"/>
          <w:sz w:val="28"/>
          <w:szCs w:val="28"/>
          <w:vertAlign w:val="subscript"/>
          <w:lang w:val="kk-KZ"/>
        </w:rPr>
        <w:t xml:space="preserve">2 </w:t>
      </w:r>
      <w:r w:rsidRPr="00BD4E1A">
        <w:rPr>
          <w:rFonts w:ascii="Times New Roman" w:hAnsi="Times New Roman" w:cs="Times New Roman"/>
          <w:sz w:val="28"/>
          <w:szCs w:val="28"/>
          <w:lang w:val="kk-KZ"/>
        </w:rPr>
        <w:t>сәйкесінше эксперимент және бақылау топтарындағы студенттер саны.</w:t>
      </w:r>
    </w:p>
    <w:p w:rsidR="0000771C" w:rsidRPr="00BD4E1A" w:rsidRDefault="0000771C"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Еркіндік дәрежелерінің санын есептеу төмендегі формула бойынша жүзеге асырылады:</w:t>
      </w:r>
    </w:p>
    <w:p w:rsidR="0000771C" w:rsidRPr="00BD4E1A" w:rsidRDefault="0000771C" w:rsidP="00965B93">
      <w:pPr>
        <w:autoSpaceDE w:val="0"/>
        <w:autoSpaceDN w:val="0"/>
        <w:adjustRightInd w:val="0"/>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                         </w:t>
      </w:r>
      <w:r w:rsidR="00404C42"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     </w:t>
      </w:r>
      <m:oMath>
        <m:r>
          <w:rPr>
            <w:rFonts w:ascii="Cambria Math" w:hAnsi="Cambria Math" w:cs="Times New Roman"/>
            <w:sz w:val="28"/>
            <w:szCs w:val="28"/>
            <w:lang w:val="kk-KZ"/>
          </w:rPr>
          <m:t>k=</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2</m:t>
            </m:r>
          </m:sub>
        </m:sSub>
        <m:r>
          <w:rPr>
            <w:rFonts w:ascii="Cambria Math" w:hAnsi="Cambria Math" w:cs="Times New Roman"/>
            <w:sz w:val="28"/>
            <w:szCs w:val="28"/>
            <w:lang w:val="kk-KZ"/>
          </w:rPr>
          <m:t>-2</m:t>
        </m:r>
      </m:oMath>
      <w:r w:rsidRPr="00BD4E1A">
        <w:rPr>
          <w:rFonts w:ascii="Times New Roman" w:hAnsi="Times New Roman" w:cs="Times New Roman"/>
          <w:sz w:val="28"/>
          <w:szCs w:val="28"/>
          <w:lang w:val="kk-KZ"/>
        </w:rPr>
        <w:t xml:space="preserve">.                                         </w:t>
      </w:r>
      <w:r w:rsidR="00404C42"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   (2)                                                       </w:t>
      </w:r>
    </w:p>
    <w:p w:rsidR="00E811D5" w:rsidRPr="00BD4E1A" w:rsidRDefault="00E811D5"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Мысалы 1 ші критерий бойынша бақылауды тексерейік: </w:t>
      </w:r>
    </w:p>
    <w:p w:rsidR="004D0848" w:rsidRPr="00BD4E1A" w:rsidRDefault="004D0848"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Экспериментке қатысушылар саны: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=51,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2</m:t>
            </m:r>
          </m:sub>
        </m:sSub>
        <m:r>
          <w:rPr>
            <w:rFonts w:ascii="Cambria Math" w:hAnsi="Cambria Math" w:cs="Times New Roman"/>
            <w:sz w:val="28"/>
            <w:szCs w:val="28"/>
            <w:lang w:val="kk-KZ"/>
          </w:rPr>
          <m:t>=49</m:t>
        </m:r>
      </m:oMath>
      <w:r w:rsidRPr="00BD4E1A">
        <w:rPr>
          <w:rFonts w:ascii="Times New Roman" w:hAnsi="Times New Roman" w:cs="Times New Roman"/>
          <w:sz w:val="28"/>
          <w:szCs w:val="28"/>
          <w:lang w:val="kk-KZ"/>
        </w:rPr>
        <w:t>.</w:t>
      </w:r>
      <w:r w:rsidR="009E6B72" w:rsidRPr="00BD4E1A">
        <w:rPr>
          <w:rFonts w:ascii="Times New Roman" w:hAnsi="Times New Roman" w:cs="Times New Roman"/>
          <w:sz w:val="28"/>
          <w:szCs w:val="28"/>
          <w:lang w:val="kk-KZ"/>
        </w:rPr>
        <w:t xml:space="preserve"> Н</w:t>
      </w:r>
      <w:r w:rsidRPr="00BD4E1A">
        <w:rPr>
          <w:rFonts w:ascii="Times New Roman" w:hAnsi="Times New Roman" w:cs="Times New Roman"/>
          <w:sz w:val="28"/>
          <w:szCs w:val="28"/>
          <w:lang w:val="kk-KZ"/>
        </w:rPr>
        <w:t xml:space="preserve">әтижелердің орташа арифметикалық мәні: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=2,56,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2</m:t>
            </m:r>
          </m:sub>
        </m:sSub>
        <m:r>
          <w:rPr>
            <w:rFonts w:ascii="Cambria Math" w:hAnsi="Cambria Math" w:cs="Times New Roman"/>
            <w:sz w:val="28"/>
            <w:szCs w:val="28"/>
            <w:lang w:val="kk-KZ"/>
          </w:rPr>
          <m:t>=2,81</m:t>
        </m:r>
      </m:oMath>
      <w:r w:rsidR="009E6B72" w:rsidRPr="00BD4E1A">
        <w:rPr>
          <w:rFonts w:ascii="Times New Roman" w:hAnsi="Times New Roman" w:cs="Times New Roman"/>
          <w:sz w:val="28"/>
          <w:szCs w:val="28"/>
          <w:lang w:val="kk-KZ"/>
        </w:rPr>
        <w:t>.</w:t>
      </w:r>
    </w:p>
    <w:p w:rsidR="004D0848" w:rsidRPr="00BD4E1A" w:rsidRDefault="004D0848" w:rsidP="00965B93">
      <w:pPr>
        <w:autoSpaceDE w:val="0"/>
        <w:autoSpaceDN w:val="0"/>
        <w:adjustRightInd w:val="0"/>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Жоғарыдағы (</w:t>
      </w:r>
      <w:r w:rsidR="00F84334" w:rsidRPr="00BD4E1A">
        <w:rPr>
          <w:rFonts w:ascii="Times New Roman" w:hAnsi="Times New Roman" w:cs="Times New Roman"/>
          <w:sz w:val="28"/>
          <w:szCs w:val="28"/>
          <w:lang w:val="kk-KZ"/>
        </w:rPr>
        <w:t>1</w:t>
      </w:r>
      <w:r w:rsidRPr="00BD4E1A">
        <w:rPr>
          <w:rFonts w:ascii="Times New Roman" w:hAnsi="Times New Roman" w:cs="Times New Roman"/>
          <w:sz w:val="28"/>
          <w:szCs w:val="28"/>
          <w:lang w:val="kk-KZ"/>
        </w:rPr>
        <w:t xml:space="preserve">) формуланы пайдаланып, </w:t>
      </w:r>
      <w:r w:rsidR="00AC27AB" w:rsidRPr="00BD4E1A">
        <w:rPr>
          <w:rFonts w:ascii="Times New Roman" w:hAnsi="Times New Roman" w:cs="Times New Roman"/>
          <w:sz w:val="28"/>
          <w:szCs w:val="28"/>
          <w:lang w:val="kk-KZ"/>
        </w:rPr>
        <w:t xml:space="preserve">алынған нәтижелердің </w:t>
      </w:r>
      <w:r w:rsidRPr="00BD4E1A">
        <w:rPr>
          <w:rFonts w:ascii="Times New Roman" w:hAnsi="Times New Roman" w:cs="Times New Roman"/>
          <w:sz w:val="28"/>
          <w:szCs w:val="28"/>
          <w:lang w:val="kk-KZ"/>
        </w:rPr>
        <w:t>көрсеткіштері арасындағы айырмашылығының стандартты қателігін есептейміз:</w:t>
      </w:r>
    </w:p>
    <w:p w:rsidR="00CB37D7" w:rsidRPr="00BD4E1A" w:rsidRDefault="00CB37D7" w:rsidP="00965B93">
      <w:pPr>
        <w:autoSpaceDE w:val="0"/>
        <w:autoSpaceDN w:val="0"/>
        <w:adjustRightInd w:val="0"/>
        <w:spacing w:after="0" w:line="240" w:lineRule="auto"/>
        <w:ind w:firstLine="709"/>
        <w:jc w:val="both"/>
        <w:rPr>
          <w:rFonts w:ascii="Times New Roman" w:hAnsi="Times New Roman" w:cs="Times New Roman"/>
          <w:sz w:val="28"/>
          <w:szCs w:val="28"/>
          <w:lang w:val="kk-KZ"/>
        </w:rPr>
      </w:pPr>
    </w:p>
    <w:p w:rsidR="004D0848" w:rsidRPr="00BD4E1A" w:rsidRDefault="004D0848" w:rsidP="00965B93">
      <w:pPr>
        <w:autoSpaceDE w:val="0"/>
        <w:autoSpaceDN w:val="0"/>
        <w:adjustRightInd w:val="0"/>
        <w:ind w:firstLine="709"/>
        <w:jc w:val="both"/>
        <w:rPr>
          <w:rFonts w:ascii="Times New Roman" w:hAnsi="Times New Roman" w:cs="Times New Roman"/>
          <w:sz w:val="26"/>
          <w:szCs w:val="26"/>
          <w:lang w:val="kk-KZ"/>
        </w:rPr>
      </w:pPr>
      <m:oMathPara>
        <m:oMath>
          <m:r>
            <w:rPr>
              <w:rFonts w:ascii="Cambria Math" w:hAnsi="Cambria Math" w:cs="Times New Roman"/>
              <w:sz w:val="26"/>
              <w:szCs w:val="26"/>
              <w:lang w:val="kk-KZ"/>
            </w:rPr>
            <m:t>t=</m:t>
          </m:r>
          <m:f>
            <m:fPr>
              <m:ctrlPr>
                <w:rPr>
                  <w:rFonts w:ascii="Cambria Math" w:hAnsi="Cambria Math" w:cs="Times New Roman"/>
                  <w:i/>
                  <w:sz w:val="26"/>
                  <w:szCs w:val="26"/>
                  <w:lang w:val="kk-KZ"/>
                </w:rPr>
              </m:ctrlPr>
            </m:fPr>
            <m:num>
              <m:r>
                <w:rPr>
                  <w:rFonts w:ascii="Cambria Math" w:hAnsi="Cambria Math" w:cs="Times New Roman"/>
                  <w:sz w:val="26"/>
                  <w:szCs w:val="26"/>
                  <w:lang w:val="kk-KZ"/>
                </w:rPr>
                <m:t>2,81-2,56</m:t>
              </m:r>
            </m:num>
            <m:den>
              <m:rad>
                <m:radPr>
                  <m:degHide m:val="1"/>
                  <m:ctrlPr>
                    <w:rPr>
                      <w:rFonts w:ascii="Cambria Math" w:hAnsi="Cambria Math" w:cs="Times New Roman"/>
                      <w:i/>
                      <w:sz w:val="26"/>
                      <w:szCs w:val="26"/>
                      <w:lang w:val="kk-KZ"/>
                    </w:rPr>
                  </m:ctrlPr>
                </m:radPr>
                <m:deg/>
                <m:e>
                  <m:f>
                    <m:fPr>
                      <m:ctrlPr>
                        <w:rPr>
                          <w:rFonts w:ascii="Cambria Math" w:hAnsi="Cambria Math" w:cs="Times New Roman"/>
                          <w:i/>
                          <w:sz w:val="26"/>
                          <w:szCs w:val="26"/>
                          <w:lang w:val="kk-KZ"/>
                        </w:rPr>
                      </m:ctrlPr>
                    </m:fPr>
                    <m:num>
                      <m:sSup>
                        <m:sSupPr>
                          <m:ctrlPr>
                            <w:rPr>
                              <w:rFonts w:ascii="Cambria Math" w:hAnsi="Cambria Math" w:cs="Times New Roman"/>
                              <w:i/>
                              <w:sz w:val="26"/>
                              <w:szCs w:val="26"/>
                              <w:lang w:val="kk-KZ"/>
                            </w:rPr>
                          </m:ctrlPr>
                        </m:sSupPr>
                        <m:e>
                          <m:r>
                            <w:rPr>
                              <w:rFonts w:ascii="Cambria Math" w:hAnsi="Cambria Math" w:cs="Times New Roman"/>
                              <w:sz w:val="26"/>
                              <w:szCs w:val="26"/>
                              <w:lang w:val="kk-KZ"/>
                            </w:rPr>
                            <m:t>0.48</m:t>
                          </m:r>
                        </m:e>
                        <m:sup>
                          <m:r>
                            <w:rPr>
                              <w:rFonts w:ascii="Cambria Math" w:hAnsi="Cambria Math" w:cs="Times New Roman"/>
                              <w:sz w:val="26"/>
                              <w:szCs w:val="26"/>
                              <w:lang w:val="kk-KZ"/>
                            </w:rPr>
                            <m:t>2</m:t>
                          </m:r>
                        </m:sup>
                      </m:sSup>
                    </m:num>
                    <m:den>
                      <m:r>
                        <w:rPr>
                          <w:rFonts w:ascii="Cambria Math" w:hAnsi="Cambria Math" w:cs="Times New Roman"/>
                          <w:sz w:val="26"/>
                          <w:szCs w:val="26"/>
                          <w:lang w:val="kk-KZ"/>
                        </w:rPr>
                        <m:t>49</m:t>
                      </m:r>
                    </m:den>
                  </m:f>
                  <m:r>
                    <w:rPr>
                      <w:rFonts w:ascii="Cambria Math" w:hAnsi="Cambria Math" w:cs="Times New Roman"/>
                      <w:sz w:val="26"/>
                      <w:szCs w:val="26"/>
                      <w:lang w:val="kk-KZ"/>
                    </w:rPr>
                    <m:t>+</m:t>
                  </m:r>
                  <m:f>
                    <m:fPr>
                      <m:ctrlPr>
                        <w:rPr>
                          <w:rFonts w:ascii="Cambria Math" w:hAnsi="Cambria Math" w:cs="Times New Roman"/>
                          <w:i/>
                          <w:sz w:val="26"/>
                          <w:szCs w:val="26"/>
                          <w:lang w:val="kk-KZ"/>
                        </w:rPr>
                      </m:ctrlPr>
                    </m:fPr>
                    <m:num>
                      <m:sSup>
                        <m:sSupPr>
                          <m:ctrlPr>
                            <w:rPr>
                              <w:rFonts w:ascii="Cambria Math" w:hAnsi="Cambria Math" w:cs="Times New Roman"/>
                              <w:i/>
                              <w:sz w:val="26"/>
                              <w:szCs w:val="26"/>
                              <w:lang w:val="kk-KZ"/>
                            </w:rPr>
                          </m:ctrlPr>
                        </m:sSupPr>
                        <m:e>
                          <m:r>
                            <w:rPr>
                              <w:rFonts w:ascii="Cambria Math" w:hAnsi="Cambria Math" w:cs="Times New Roman"/>
                              <w:sz w:val="26"/>
                              <w:szCs w:val="26"/>
                              <w:lang w:val="kk-KZ"/>
                            </w:rPr>
                            <m:t>0.70</m:t>
                          </m:r>
                        </m:e>
                        <m:sup>
                          <m:r>
                            <w:rPr>
                              <w:rFonts w:ascii="Cambria Math" w:hAnsi="Cambria Math" w:cs="Times New Roman"/>
                              <w:sz w:val="26"/>
                              <w:szCs w:val="26"/>
                              <w:lang w:val="kk-KZ"/>
                            </w:rPr>
                            <m:t>2</m:t>
                          </m:r>
                        </m:sup>
                      </m:sSup>
                    </m:num>
                    <m:den>
                      <m:r>
                        <w:rPr>
                          <w:rFonts w:ascii="Cambria Math" w:hAnsi="Cambria Math" w:cs="Times New Roman"/>
                          <w:sz w:val="26"/>
                          <w:szCs w:val="26"/>
                          <w:lang w:val="kk-KZ"/>
                        </w:rPr>
                        <m:t>51</m:t>
                      </m:r>
                    </m:den>
                  </m:f>
                </m:e>
              </m:rad>
            </m:den>
          </m:f>
          <m:r>
            <w:rPr>
              <w:rFonts w:ascii="Cambria Math" w:hAnsi="Cambria Math" w:cs="Times New Roman"/>
              <w:sz w:val="26"/>
              <w:szCs w:val="26"/>
              <w:lang w:val="kk-KZ"/>
            </w:rPr>
            <m:t>=</m:t>
          </m:r>
          <m:f>
            <m:fPr>
              <m:ctrlPr>
                <w:rPr>
                  <w:rFonts w:ascii="Cambria Math" w:hAnsi="Cambria Math" w:cs="Times New Roman"/>
                  <w:i/>
                  <w:sz w:val="26"/>
                  <w:szCs w:val="26"/>
                  <w:lang w:val="kk-KZ"/>
                </w:rPr>
              </m:ctrlPr>
            </m:fPr>
            <m:num>
              <m:r>
                <w:rPr>
                  <w:rFonts w:ascii="Cambria Math" w:hAnsi="Cambria Math" w:cs="Times New Roman"/>
                  <w:sz w:val="26"/>
                  <w:szCs w:val="26"/>
                  <w:lang w:val="kk-KZ"/>
                </w:rPr>
                <m:t>0.24</m:t>
              </m:r>
            </m:num>
            <m:den>
              <m:rad>
                <m:radPr>
                  <m:degHide m:val="1"/>
                  <m:ctrlPr>
                    <w:rPr>
                      <w:rFonts w:ascii="Cambria Math" w:hAnsi="Cambria Math" w:cs="Times New Roman"/>
                      <w:i/>
                      <w:sz w:val="26"/>
                      <w:szCs w:val="26"/>
                      <w:lang w:val="kk-KZ"/>
                    </w:rPr>
                  </m:ctrlPr>
                </m:radPr>
                <m:deg/>
                <m:e>
                  <m:r>
                    <w:rPr>
                      <w:rFonts w:ascii="Cambria Math" w:hAnsi="Cambria Math" w:cs="Times New Roman"/>
                      <w:sz w:val="26"/>
                      <w:szCs w:val="26"/>
                      <w:lang w:val="kk-KZ"/>
                    </w:rPr>
                    <m:t>0.009+0.004</m:t>
                  </m:r>
                </m:e>
              </m:rad>
            </m:den>
          </m:f>
          <m:r>
            <w:rPr>
              <w:rFonts w:ascii="Cambria Math" w:hAnsi="Cambria Math" w:cs="Times New Roman"/>
              <w:sz w:val="26"/>
              <w:szCs w:val="26"/>
              <w:lang w:val="kk-KZ"/>
            </w:rPr>
            <m:t>=2.06</m:t>
          </m:r>
        </m:oMath>
      </m:oMathPara>
    </w:p>
    <w:p w:rsidR="004D0848" w:rsidRPr="00BD4E1A" w:rsidRDefault="004D0848" w:rsidP="00965B93">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Еркіндік дәрежесі </w:t>
      </w:r>
      <w:r w:rsidR="006B73A0" w:rsidRPr="00BD4E1A">
        <w:rPr>
          <w:rFonts w:ascii="Times New Roman" w:hAnsi="Times New Roman" w:cs="Times New Roman"/>
          <w:sz w:val="28"/>
          <w:szCs w:val="28"/>
          <w:lang w:val="kk-KZ"/>
        </w:rPr>
        <w:t>51</w:t>
      </w:r>
      <w:r w:rsidRPr="00BD4E1A">
        <w:rPr>
          <w:rFonts w:ascii="Times New Roman" w:hAnsi="Times New Roman" w:cs="Times New Roman"/>
          <w:sz w:val="28"/>
          <w:szCs w:val="28"/>
          <w:lang w:val="kk-KZ"/>
        </w:rPr>
        <w:t>+</w:t>
      </w:r>
      <w:r w:rsidR="006B73A0" w:rsidRPr="00BD4E1A">
        <w:rPr>
          <w:rFonts w:ascii="Times New Roman" w:hAnsi="Times New Roman" w:cs="Times New Roman"/>
          <w:sz w:val="28"/>
          <w:szCs w:val="28"/>
          <w:lang w:val="kk-KZ"/>
        </w:rPr>
        <w:t>49</w:t>
      </w:r>
      <w:r w:rsidRPr="00BD4E1A">
        <w:rPr>
          <w:rFonts w:ascii="Times New Roman" w:hAnsi="Times New Roman" w:cs="Times New Roman"/>
          <w:sz w:val="28"/>
          <w:szCs w:val="28"/>
          <w:lang w:val="kk-KZ"/>
        </w:rPr>
        <w:t>-2=9</w:t>
      </w:r>
      <w:r w:rsidR="00EE70D7" w:rsidRPr="00BD4E1A">
        <w:rPr>
          <w:rFonts w:ascii="Times New Roman" w:hAnsi="Times New Roman" w:cs="Times New Roman"/>
          <w:sz w:val="28"/>
          <w:szCs w:val="28"/>
          <w:lang w:val="kk-KZ"/>
        </w:rPr>
        <w:t>8</w:t>
      </w:r>
      <w:r w:rsidRPr="00BD4E1A">
        <w:rPr>
          <w:rFonts w:ascii="Times New Roman" w:hAnsi="Times New Roman" w:cs="Times New Roman"/>
          <w:sz w:val="28"/>
          <w:szCs w:val="28"/>
          <w:lang w:val="kk-KZ"/>
        </w:rPr>
        <w:t xml:space="preserve"> ү</w:t>
      </w:r>
      <w:r w:rsidR="001C2C71" w:rsidRPr="00BD4E1A">
        <w:rPr>
          <w:rFonts w:ascii="Times New Roman" w:hAnsi="Times New Roman" w:cs="Times New Roman"/>
          <w:sz w:val="28"/>
          <w:szCs w:val="28"/>
          <w:lang w:val="kk-KZ"/>
        </w:rPr>
        <w:t>шін арнайы мәнділік кестесінен p</w:t>
      </w:r>
      <w:r w:rsidRPr="00BD4E1A">
        <w:rPr>
          <w:rFonts w:ascii="Times New Roman" w:hAnsi="Times New Roman" w:cs="Times New Roman"/>
          <w:sz w:val="28"/>
          <w:szCs w:val="28"/>
          <w:lang w:val="kk-KZ"/>
        </w:rPr>
        <w:t>=0,05, t</w:t>
      </w:r>
      <w:r w:rsidRPr="00BD4E1A">
        <w:rPr>
          <w:rFonts w:ascii="Times New Roman" w:hAnsi="Times New Roman" w:cs="Times New Roman"/>
          <w:sz w:val="28"/>
          <w:szCs w:val="28"/>
          <w:vertAlign w:val="subscript"/>
          <w:lang w:val="kk-KZ"/>
        </w:rPr>
        <w:t>кр</w:t>
      </w:r>
      <w:r w:rsidRPr="00BD4E1A">
        <w:rPr>
          <w:rFonts w:ascii="Times New Roman" w:hAnsi="Times New Roman" w:cs="Times New Roman"/>
          <w:sz w:val="28"/>
          <w:szCs w:val="28"/>
          <w:lang w:val="kk-KZ"/>
        </w:rPr>
        <w:t>=1.98 критерий мәнін табамыз. Алынған нәтижелер t &gt; t</w:t>
      </w:r>
      <w:r w:rsidRPr="00BD4E1A">
        <w:rPr>
          <w:rFonts w:ascii="Times New Roman" w:hAnsi="Times New Roman" w:cs="Times New Roman"/>
          <w:sz w:val="28"/>
          <w:szCs w:val="28"/>
          <w:vertAlign w:val="subscript"/>
          <w:lang w:val="kk-KZ"/>
        </w:rPr>
        <w:t>кр</w:t>
      </w:r>
      <w:r w:rsidR="00A8652B" w:rsidRPr="00BD4E1A">
        <w:rPr>
          <w:rFonts w:ascii="Times New Roman" w:hAnsi="Times New Roman" w:cs="Times New Roman"/>
          <w:sz w:val="28"/>
          <w:szCs w:val="28"/>
          <w:vertAlign w:val="subscript"/>
          <w:lang w:val="kk-KZ"/>
        </w:rPr>
        <w:t xml:space="preserve"> </w:t>
      </w:r>
      <w:r w:rsidRPr="00BD4E1A">
        <w:rPr>
          <w:rFonts w:ascii="Times New Roman" w:hAnsi="Times New Roman" w:cs="Times New Roman"/>
          <w:sz w:val="28"/>
          <w:szCs w:val="28"/>
          <w:lang w:val="kk-KZ"/>
        </w:rPr>
        <w:t xml:space="preserve">(2.06&gt;1,98) </w:t>
      </w:r>
      <w:r w:rsidRPr="00BD4E1A">
        <w:rPr>
          <w:rFonts w:ascii="Times New Roman" w:hAnsi="Times New Roman" w:cs="Times New Roman"/>
          <w:sz w:val="28"/>
          <w:szCs w:val="28"/>
          <w:lang w:val="kk-KZ"/>
        </w:rPr>
        <w:lastRenderedPageBreak/>
        <w:t xml:space="preserve">нөлдік гипотеза </w:t>
      </w:r>
      <w:r w:rsidR="001C2C71" w:rsidRPr="00BD4E1A">
        <w:rPr>
          <w:rFonts w:ascii="Times New Roman" w:hAnsi="Times New Roman" w:cs="Times New Roman"/>
          <w:sz w:val="28"/>
          <w:szCs w:val="28"/>
          <w:lang w:val="kk-KZ"/>
        </w:rPr>
        <w:t>p</w:t>
      </w:r>
      <w:r w:rsidRPr="00BD4E1A">
        <w:rPr>
          <w:rFonts w:ascii="Times New Roman" w:hAnsi="Times New Roman" w:cs="Times New Roman"/>
          <w:sz w:val="28"/>
          <w:szCs w:val="28"/>
          <w:lang w:val="kk-KZ"/>
        </w:rPr>
        <w:t xml:space="preserve">=0,05 тәуекелімен жоққа шығарылатынын көрсетеді. Сондықтан, </w:t>
      </w:r>
      <w:r w:rsidR="006B73A0" w:rsidRPr="00BD4E1A">
        <w:rPr>
          <w:rFonts w:ascii="Times New Roman" w:hAnsi="Times New Roman" w:cs="Times New Roman"/>
          <w:sz w:val="28"/>
          <w:szCs w:val="28"/>
          <w:lang w:val="kk-KZ"/>
        </w:rPr>
        <w:t>студенттердің ЦББР</w:t>
      </w:r>
      <w:r w:rsidR="00C57B59" w:rsidRPr="00BD4E1A">
        <w:rPr>
          <w:rFonts w:ascii="Times New Roman" w:hAnsi="Times New Roman" w:cs="Times New Roman"/>
          <w:sz w:val="28"/>
          <w:szCs w:val="28"/>
          <w:lang w:val="kk-KZ"/>
        </w:rPr>
        <w:t xml:space="preserve">-ны </w:t>
      </w:r>
      <w:r w:rsidR="006B73A0" w:rsidRPr="00BD4E1A">
        <w:rPr>
          <w:rFonts w:ascii="Times New Roman" w:hAnsi="Times New Roman" w:cs="Times New Roman"/>
          <w:sz w:val="28"/>
          <w:szCs w:val="28"/>
          <w:lang w:val="kk-KZ"/>
        </w:rPr>
        <w:t xml:space="preserve">қолдануға әдістемелік дайындығының мотивациялық компоненті деңгейлерінің арасында </w:t>
      </w:r>
      <w:r w:rsidRPr="00BD4E1A">
        <w:rPr>
          <w:rFonts w:ascii="Times New Roman" w:hAnsi="Times New Roman" w:cs="Times New Roman"/>
          <w:sz w:val="28"/>
          <w:szCs w:val="28"/>
          <w:lang w:val="kk-KZ"/>
        </w:rPr>
        <w:t>айтарлықтай айырмашылық бар екендігін 0,95% сенімділікпен анықталды.</w:t>
      </w:r>
    </w:p>
    <w:p w:rsidR="00A84180" w:rsidRPr="00BD4E1A" w:rsidRDefault="00A84180" w:rsidP="00965B93">
      <w:pPr>
        <w:spacing w:after="0" w:line="240" w:lineRule="auto"/>
        <w:ind w:firstLine="709"/>
        <w:contextualSpacing/>
        <w:jc w:val="both"/>
        <w:rPr>
          <w:rFonts w:ascii="Times New Roman" w:eastAsia="Arial Unicode MS" w:hAnsi="Times New Roman" w:cs="Times New Roman"/>
          <w:bCs/>
          <w:color w:val="000000"/>
          <w:sz w:val="28"/>
          <w:szCs w:val="28"/>
          <w:u w:color="000000"/>
          <w:bdr w:val="nil"/>
          <w:lang w:val="kk-KZ" w:eastAsia="zh-CN"/>
        </w:rPr>
      </w:pPr>
      <w:r w:rsidRPr="00BD4E1A">
        <w:rPr>
          <w:rFonts w:ascii="Times New Roman" w:hAnsi="Times New Roman" w:cs="Times New Roman"/>
          <w:sz w:val="28"/>
          <w:szCs w:val="28"/>
          <w:lang w:val="kk-KZ"/>
        </w:rPr>
        <w:t>Қалған ғ</w:t>
      </w:r>
      <w:r w:rsidRPr="00BD4E1A">
        <w:rPr>
          <w:rFonts w:ascii="Times New Roman" w:eastAsia="Arial Unicode MS" w:hAnsi="Times New Roman" w:cs="Times New Roman"/>
          <w:color w:val="000000"/>
          <w:sz w:val="28"/>
          <w:szCs w:val="28"/>
          <w:u w:color="000000"/>
          <w:bdr w:val="nil"/>
          <w:lang w:val="kk-KZ" w:eastAsia="zh-CN"/>
        </w:rPr>
        <w:t>ылыми–теориялық, ақпараттық-технологиялық, б</w:t>
      </w:r>
      <w:r w:rsidRPr="00BD4E1A">
        <w:rPr>
          <w:rFonts w:ascii="Times New Roman" w:eastAsia="Arial Unicode MS" w:hAnsi="Times New Roman" w:cs="Times New Roman"/>
          <w:bCs/>
          <w:color w:val="000000"/>
          <w:sz w:val="28"/>
          <w:szCs w:val="28"/>
          <w:u w:color="000000"/>
          <w:bdr w:val="nil"/>
          <w:lang w:val="kk-KZ" w:eastAsia="zh-CN"/>
        </w:rPr>
        <w:t>ағалау</w:t>
      </w:r>
      <w:r w:rsidRPr="00BD4E1A">
        <w:rPr>
          <w:rFonts w:ascii="Times New Roman" w:eastAsia="Arial Unicode MS" w:hAnsi="Times New Roman" w:cs="Times New Roman"/>
          <w:b/>
          <w:bCs/>
          <w:color w:val="000000"/>
          <w:sz w:val="28"/>
          <w:szCs w:val="28"/>
          <w:u w:color="000000"/>
          <w:bdr w:val="nil"/>
          <w:lang w:val="kk-KZ" w:eastAsia="zh-CN"/>
        </w:rPr>
        <w:t>-</w:t>
      </w:r>
      <w:r w:rsidRPr="00BD4E1A">
        <w:rPr>
          <w:rFonts w:ascii="Times New Roman" w:eastAsia="Arial Unicode MS" w:hAnsi="Times New Roman" w:cs="Times New Roman"/>
          <w:bCs/>
          <w:color w:val="000000"/>
          <w:sz w:val="28"/>
          <w:szCs w:val="28"/>
          <w:u w:color="000000"/>
          <w:bdr w:val="nil"/>
          <w:lang w:val="kk-KZ" w:eastAsia="zh-CN"/>
        </w:rPr>
        <w:t>рефлексиялық компоненттері бойынша студенттердің деңгейлері арасындағы айырмашылықтар</w:t>
      </w:r>
      <w:r w:rsidR="00F945D1" w:rsidRPr="00BD4E1A">
        <w:rPr>
          <w:rFonts w:ascii="Times New Roman" w:eastAsia="Arial Unicode MS" w:hAnsi="Times New Roman" w:cs="Times New Roman"/>
          <w:bCs/>
          <w:color w:val="000000"/>
          <w:sz w:val="28"/>
          <w:szCs w:val="28"/>
          <w:u w:color="000000"/>
          <w:bdr w:val="nil"/>
          <w:lang w:val="kk-KZ" w:eastAsia="zh-CN"/>
        </w:rPr>
        <w:t xml:space="preserve"> </w:t>
      </w:r>
      <w:r w:rsidR="00F945D1" w:rsidRPr="00BD4E1A">
        <w:rPr>
          <w:rFonts w:ascii="Times New Roman" w:hAnsi="Times New Roman" w:cs="Times New Roman"/>
          <w:sz w:val="28"/>
          <w:szCs w:val="28"/>
          <w:lang w:val="kk-KZ"/>
        </w:rPr>
        <w:t>(1)</w:t>
      </w:r>
      <w:r w:rsidR="00DB66DB" w:rsidRPr="00BD4E1A">
        <w:rPr>
          <w:rFonts w:ascii="Times New Roman" w:hAnsi="Times New Roman" w:cs="Times New Roman"/>
          <w:sz w:val="28"/>
          <w:szCs w:val="28"/>
          <w:lang w:val="kk-KZ"/>
        </w:rPr>
        <w:t xml:space="preserve"> және (2) </w:t>
      </w:r>
      <w:r w:rsidRPr="00BD4E1A">
        <w:rPr>
          <w:rFonts w:ascii="Times New Roman" w:eastAsia="Arial Unicode MS" w:hAnsi="Times New Roman" w:cs="Times New Roman"/>
          <w:bCs/>
          <w:color w:val="000000"/>
          <w:sz w:val="28"/>
          <w:szCs w:val="28"/>
          <w:u w:color="000000"/>
          <w:bdr w:val="nil"/>
          <w:lang w:val="kk-KZ" w:eastAsia="zh-CN"/>
        </w:rPr>
        <w:t>формула</w:t>
      </w:r>
      <w:r w:rsidR="00F945D1" w:rsidRPr="00BD4E1A">
        <w:rPr>
          <w:rFonts w:ascii="Times New Roman" w:eastAsia="Arial Unicode MS" w:hAnsi="Times New Roman" w:cs="Times New Roman"/>
          <w:bCs/>
          <w:color w:val="000000"/>
          <w:sz w:val="28"/>
          <w:szCs w:val="28"/>
          <w:u w:color="000000"/>
          <w:bdr w:val="nil"/>
          <w:lang w:val="kk-KZ" w:eastAsia="zh-CN"/>
        </w:rPr>
        <w:t xml:space="preserve"> </w:t>
      </w:r>
      <w:r w:rsidRPr="00BD4E1A">
        <w:rPr>
          <w:rFonts w:ascii="Times New Roman" w:eastAsia="Arial Unicode MS" w:hAnsi="Times New Roman" w:cs="Times New Roman"/>
          <w:bCs/>
          <w:color w:val="000000"/>
          <w:sz w:val="28"/>
          <w:szCs w:val="28"/>
          <w:u w:color="000000"/>
          <w:bdr w:val="nil"/>
          <w:lang w:val="kk-KZ" w:eastAsia="zh-CN"/>
        </w:rPr>
        <w:t>арқылы есептел</w:t>
      </w:r>
      <w:r w:rsidR="00F945D1" w:rsidRPr="00BD4E1A">
        <w:rPr>
          <w:rFonts w:ascii="Times New Roman" w:eastAsia="Arial Unicode MS" w:hAnsi="Times New Roman" w:cs="Times New Roman"/>
          <w:bCs/>
          <w:color w:val="000000"/>
          <w:sz w:val="28"/>
          <w:szCs w:val="28"/>
          <w:u w:color="000000"/>
          <w:bdr w:val="nil"/>
          <w:lang w:val="kk-KZ" w:eastAsia="zh-CN"/>
        </w:rPr>
        <w:t xml:space="preserve">іп, статистикалық мәнді айырмашылықты көрсетті </w:t>
      </w:r>
      <w:r w:rsidRPr="00BD4E1A">
        <w:rPr>
          <w:rFonts w:ascii="Times New Roman" w:hAnsi="Times New Roman" w:cs="Times New Roman"/>
          <w:iCs/>
          <w:sz w:val="28"/>
          <w:szCs w:val="28"/>
          <w:lang w:val="kk-KZ"/>
        </w:rPr>
        <w:t>(1</w:t>
      </w:r>
      <w:r w:rsidR="00F82178" w:rsidRPr="00BD4E1A">
        <w:rPr>
          <w:rFonts w:ascii="Times New Roman" w:hAnsi="Times New Roman" w:cs="Times New Roman"/>
          <w:iCs/>
          <w:sz w:val="28"/>
          <w:szCs w:val="28"/>
          <w:lang w:val="kk-KZ"/>
        </w:rPr>
        <w:t>5</w:t>
      </w:r>
      <w:r w:rsidRPr="00BD4E1A">
        <w:rPr>
          <w:rFonts w:ascii="Times New Roman" w:hAnsi="Times New Roman" w:cs="Times New Roman"/>
          <w:iCs/>
          <w:sz w:val="28"/>
          <w:szCs w:val="28"/>
          <w:lang w:val="kk-KZ"/>
        </w:rPr>
        <w:t>-кесте).</w:t>
      </w:r>
      <w:r w:rsidRPr="00BD4E1A">
        <w:rPr>
          <w:rFonts w:ascii="Times New Roman" w:eastAsia="Arial Unicode MS" w:hAnsi="Times New Roman" w:cs="Times New Roman"/>
          <w:bCs/>
          <w:color w:val="000000"/>
          <w:sz w:val="28"/>
          <w:szCs w:val="28"/>
          <w:u w:color="000000"/>
          <w:bdr w:val="nil"/>
          <w:lang w:val="kk-KZ" w:eastAsia="zh-CN"/>
        </w:rPr>
        <w:t xml:space="preserve">    </w:t>
      </w:r>
    </w:p>
    <w:p w:rsidR="00F6293D" w:rsidRPr="00BD4E1A" w:rsidRDefault="00F6293D" w:rsidP="00965B93">
      <w:pPr>
        <w:spacing w:after="0" w:line="240" w:lineRule="auto"/>
        <w:ind w:firstLine="709"/>
        <w:jc w:val="both"/>
        <w:rPr>
          <w:rFonts w:ascii="Times New Roman" w:hAnsi="Times New Roman" w:cs="Times New Roman"/>
          <w:iCs/>
          <w:sz w:val="28"/>
          <w:szCs w:val="28"/>
          <w:lang w:val="kk-KZ"/>
        </w:rPr>
      </w:pPr>
      <w:r w:rsidRPr="00BD4E1A">
        <w:rPr>
          <w:rFonts w:ascii="Times New Roman" w:hAnsi="Times New Roman" w:cs="Times New Roman"/>
          <w:iCs/>
          <w:sz w:val="28"/>
          <w:szCs w:val="28"/>
          <w:lang w:val="kk-KZ"/>
        </w:rPr>
        <w:t xml:space="preserve">Зерттеу кезіндегі </w:t>
      </w:r>
      <w:r w:rsidR="00CB37D7" w:rsidRPr="00BD4E1A">
        <w:rPr>
          <w:rFonts w:ascii="Times New Roman" w:hAnsi="Times New Roman" w:cs="Times New Roman"/>
          <w:iCs/>
          <w:sz w:val="28"/>
          <w:szCs w:val="28"/>
          <w:lang w:val="kk-KZ"/>
        </w:rPr>
        <w:t xml:space="preserve">алынған нәтижелердің </w:t>
      </w:r>
      <w:r w:rsidRPr="00BD4E1A">
        <w:rPr>
          <w:rFonts w:ascii="Times New Roman" w:hAnsi="Times New Roman" w:cs="Times New Roman"/>
          <w:iCs/>
          <w:sz w:val="28"/>
          <w:szCs w:val="28"/>
          <w:lang w:val="kk-KZ"/>
        </w:rPr>
        <w:t xml:space="preserve">барлық </w:t>
      </w:r>
      <w:r w:rsidRPr="00BD4E1A">
        <w:rPr>
          <w:rFonts w:ascii="Times New Roman" w:hAnsi="Times New Roman" w:cs="Times New Roman"/>
          <w:sz w:val="28"/>
          <w:szCs w:val="28"/>
          <w:lang w:val="kk-KZ"/>
        </w:rPr>
        <w:t xml:space="preserve">статистикалық зерттеу әдістері </w:t>
      </w:r>
      <w:r w:rsidR="00F41F45" w:rsidRPr="00BD4E1A">
        <w:rPr>
          <w:rFonts w:ascii="Times New Roman" w:hAnsi="Times New Roman" w:cs="Times New Roman"/>
          <w:color w:val="000000" w:themeColor="text1"/>
          <w:sz w:val="28"/>
          <w:szCs w:val="28"/>
          <w:lang w:val="kk-KZ"/>
        </w:rPr>
        <w:t xml:space="preserve">IBM </w:t>
      </w:r>
      <w:r w:rsidRPr="00BD4E1A">
        <w:rPr>
          <w:rFonts w:ascii="Times New Roman" w:hAnsi="Times New Roman" w:cs="Times New Roman"/>
          <w:color w:val="000000" w:themeColor="text1"/>
          <w:sz w:val="28"/>
          <w:szCs w:val="28"/>
          <w:lang w:val="kk-KZ"/>
        </w:rPr>
        <w:t>SPSS Statistics</w:t>
      </w:r>
      <w:r w:rsidRPr="00BD4E1A">
        <w:rPr>
          <w:rFonts w:ascii="Times New Roman" w:hAnsi="Times New Roman" w:cs="Times New Roman"/>
          <w:sz w:val="28"/>
          <w:szCs w:val="28"/>
          <w:lang w:val="kk-KZ"/>
        </w:rPr>
        <w:t xml:space="preserve"> компьютерлік бағдарламасында есептеліп жасалды</w:t>
      </w:r>
      <w:r w:rsidR="00F41F45" w:rsidRPr="00BD4E1A">
        <w:rPr>
          <w:rFonts w:ascii="Times New Roman" w:hAnsi="Times New Roman" w:cs="Times New Roman"/>
          <w:sz w:val="28"/>
          <w:szCs w:val="28"/>
          <w:lang w:val="kk-KZ"/>
        </w:rPr>
        <w:t xml:space="preserve"> </w:t>
      </w:r>
      <w:r w:rsidR="00F41F45" w:rsidRPr="00BD4E1A">
        <w:rPr>
          <w:rFonts w:ascii="Times New Roman" w:hAnsi="Times New Roman" w:cs="Times New Roman"/>
          <w:color w:val="000000" w:themeColor="text1"/>
          <w:sz w:val="28"/>
          <w:szCs w:val="28"/>
          <w:lang w:val="kk-KZ"/>
        </w:rPr>
        <w:t xml:space="preserve">(ҚОСЫМША Е). </w:t>
      </w:r>
      <w:r w:rsidR="00F41F45" w:rsidRPr="00BD4E1A">
        <w:rPr>
          <w:rFonts w:ascii="Times New Roman" w:hAnsi="Times New Roman" w:cs="Times New Roman"/>
          <w:iCs/>
          <w:color w:val="000000" w:themeColor="text1"/>
          <w:sz w:val="28"/>
          <w:szCs w:val="28"/>
          <w:lang w:val="kk-KZ"/>
        </w:rPr>
        <w:t xml:space="preserve">  </w:t>
      </w:r>
    </w:p>
    <w:p w:rsidR="003147D8" w:rsidRPr="00BD4E1A" w:rsidRDefault="003147D8" w:rsidP="00F82178">
      <w:pPr>
        <w:pBdr>
          <w:top w:val="nil"/>
          <w:left w:val="nil"/>
          <w:bottom w:val="nil"/>
          <w:right w:val="nil"/>
          <w:between w:val="nil"/>
          <w:bar w:val="nil"/>
        </w:pBdr>
        <w:spacing w:after="0" w:line="240" w:lineRule="auto"/>
        <w:jc w:val="both"/>
        <w:rPr>
          <w:rFonts w:ascii="Times New Roman" w:hAnsi="Times New Roman" w:cs="Times New Roman"/>
          <w:iCs/>
          <w:sz w:val="28"/>
          <w:szCs w:val="28"/>
          <w:lang w:val="kk-KZ"/>
        </w:rPr>
      </w:pPr>
      <w:r w:rsidRPr="00BD4E1A">
        <w:rPr>
          <w:rFonts w:ascii="Times New Roman" w:eastAsia="Arial Unicode MS" w:hAnsi="Times New Roman" w:cs="Times New Roman"/>
          <w:color w:val="000000" w:themeColor="text1"/>
          <w:sz w:val="28"/>
          <w:szCs w:val="28"/>
          <w:u w:color="000000"/>
          <w:bdr w:val="nil"/>
          <w:lang w:val="kk-KZ" w:eastAsia="zh-CN"/>
        </w:rPr>
        <w:t>Кесте - 1</w:t>
      </w:r>
      <w:r w:rsidR="00F82178" w:rsidRPr="00BD4E1A">
        <w:rPr>
          <w:rFonts w:ascii="Times New Roman" w:eastAsia="Arial Unicode MS" w:hAnsi="Times New Roman" w:cs="Times New Roman"/>
          <w:color w:val="000000" w:themeColor="text1"/>
          <w:sz w:val="28"/>
          <w:szCs w:val="28"/>
          <w:u w:color="000000"/>
          <w:bdr w:val="nil"/>
          <w:lang w:val="kk-KZ" w:eastAsia="zh-CN"/>
        </w:rPr>
        <w:t>5</w:t>
      </w:r>
      <w:r w:rsidRPr="00BD4E1A">
        <w:rPr>
          <w:rFonts w:ascii="Times New Roman" w:eastAsia="Arial Unicode MS" w:hAnsi="Times New Roman" w:cs="Times New Roman"/>
          <w:color w:val="000000" w:themeColor="text1"/>
          <w:sz w:val="28"/>
          <w:szCs w:val="28"/>
          <w:u w:color="000000"/>
          <w:bdr w:val="nil"/>
          <w:lang w:val="kk-KZ" w:eastAsia="zh-CN"/>
        </w:rPr>
        <w:t xml:space="preserve"> </w:t>
      </w:r>
      <w:r w:rsidRPr="00BD4E1A">
        <w:rPr>
          <w:rFonts w:ascii="Times New Roman" w:hAnsi="Times New Roman" w:cs="Times New Roman"/>
          <w:iCs/>
          <w:sz w:val="28"/>
          <w:szCs w:val="28"/>
          <w:lang w:val="kk-KZ"/>
        </w:rPr>
        <w:t xml:space="preserve">Эксперимент және бақылау топтарының </w:t>
      </w:r>
      <w:r w:rsidRPr="00BD4E1A">
        <w:rPr>
          <w:rFonts w:ascii="Times New Roman" w:hAnsi="Times New Roman" w:cs="Times New Roman"/>
          <w:sz w:val="28"/>
          <w:szCs w:val="28"/>
          <w:lang w:val="kk-KZ"/>
        </w:rPr>
        <w:t xml:space="preserve">қорытындылаушы </w:t>
      </w:r>
      <w:r w:rsidRPr="00BD4E1A">
        <w:rPr>
          <w:rFonts w:ascii="Times New Roman" w:hAnsi="Times New Roman" w:cs="Times New Roman"/>
          <w:color w:val="000000" w:themeColor="text1"/>
          <w:sz w:val="28"/>
          <w:szCs w:val="28"/>
          <w:shd w:val="clear" w:color="auto" w:fill="F4F4F4"/>
          <w:lang w:val="kk-KZ"/>
        </w:rPr>
        <w:t xml:space="preserve">кезеңіндегі </w:t>
      </w:r>
      <w:r w:rsidRPr="00BD4E1A">
        <w:rPr>
          <w:rFonts w:ascii="Times New Roman" w:hAnsi="Times New Roman" w:cs="Times New Roman"/>
          <w:iCs/>
          <w:sz w:val="28"/>
          <w:szCs w:val="28"/>
          <w:lang w:val="kk-KZ"/>
        </w:rPr>
        <w:t>бағалау критери</w:t>
      </w:r>
      <w:r w:rsidR="00E62167" w:rsidRPr="00BD4E1A">
        <w:rPr>
          <w:rFonts w:ascii="Times New Roman" w:hAnsi="Times New Roman" w:cs="Times New Roman"/>
          <w:iCs/>
          <w:sz w:val="28"/>
          <w:szCs w:val="28"/>
          <w:lang w:val="kk-KZ"/>
        </w:rPr>
        <w:t>й</w:t>
      </w:r>
      <w:r w:rsidRPr="00BD4E1A">
        <w:rPr>
          <w:rFonts w:ascii="Times New Roman" w:hAnsi="Times New Roman" w:cs="Times New Roman"/>
          <w:iCs/>
          <w:sz w:val="28"/>
          <w:szCs w:val="28"/>
          <w:lang w:val="kk-KZ"/>
        </w:rPr>
        <w:t>лерінің  нәтижесі</w:t>
      </w:r>
    </w:p>
    <w:p w:rsidR="003147D8" w:rsidRPr="00BD4E1A" w:rsidRDefault="003147D8" w:rsidP="005974A1">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p>
    <w:tbl>
      <w:tblPr>
        <w:tblStyle w:val="af"/>
        <w:tblW w:w="9356" w:type="dxa"/>
        <w:tblInd w:w="108" w:type="dxa"/>
        <w:tblLayout w:type="fixed"/>
        <w:tblLook w:val="04A0" w:firstRow="1" w:lastRow="0" w:firstColumn="1" w:lastColumn="0" w:noHBand="0" w:noVBand="1"/>
      </w:tblPr>
      <w:tblGrid>
        <w:gridCol w:w="2127"/>
        <w:gridCol w:w="850"/>
        <w:gridCol w:w="1134"/>
        <w:gridCol w:w="851"/>
        <w:gridCol w:w="1417"/>
        <w:gridCol w:w="709"/>
        <w:gridCol w:w="1134"/>
        <w:gridCol w:w="1134"/>
      </w:tblGrid>
      <w:tr w:rsidR="003147D8" w:rsidRPr="00BD4E1A" w:rsidTr="00194735">
        <w:tc>
          <w:tcPr>
            <w:tcW w:w="2127" w:type="dxa"/>
            <w:vMerge w:val="restart"/>
            <w:tcBorders>
              <w:top w:val="single" w:sz="4" w:space="0" w:color="auto"/>
              <w:left w:val="single" w:sz="4" w:space="0" w:color="auto"/>
              <w:right w:val="single" w:sz="4" w:space="0" w:color="auto"/>
            </w:tcBorders>
            <w:hideMark/>
          </w:tcPr>
          <w:p w:rsidR="003147D8" w:rsidRPr="00BD4E1A" w:rsidRDefault="003147D8" w:rsidP="005974A1">
            <w:pPr>
              <w:contextualSpacing/>
              <w:jc w:val="center"/>
              <w:rPr>
                <w:rFonts w:ascii="Times New Roman" w:hAnsi="Times New Roman" w:cs="Times New Roman"/>
                <w:i/>
                <w:iCs/>
                <w:sz w:val="28"/>
                <w:szCs w:val="28"/>
                <w:lang w:val="kk-KZ" w:eastAsia="en-US"/>
              </w:rPr>
            </w:pPr>
            <w:r w:rsidRPr="00BD4E1A">
              <w:rPr>
                <w:rFonts w:ascii="Times New Roman" w:hAnsi="Times New Roman" w:cs="Times New Roman"/>
                <w:iCs/>
                <w:sz w:val="28"/>
                <w:szCs w:val="28"/>
                <w:lang w:val="kk-KZ" w:eastAsia="en-US"/>
              </w:rPr>
              <w:t>Бағалау критери</w:t>
            </w:r>
            <w:r w:rsidR="00FF1705" w:rsidRPr="00BD4E1A">
              <w:rPr>
                <w:rFonts w:ascii="Times New Roman" w:hAnsi="Times New Roman" w:cs="Times New Roman"/>
                <w:iCs/>
                <w:sz w:val="28"/>
                <w:szCs w:val="28"/>
                <w:lang w:val="kk-KZ" w:eastAsia="en-US"/>
              </w:rPr>
              <w:t>й</w:t>
            </w:r>
            <w:r w:rsidRPr="00BD4E1A">
              <w:rPr>
                <w:rFonts w:ascii="Times New Roman" w:hAnsi="Times New Roman" w:cs="Times New Roman"/>
                <w:iCs/>
                <w:sz w:val="28"/>
                <w:szCs w:val="28"/>
                <w:lang w:val="kk-KZ" w:eastAsia="en-US"/>
              </w:rPr>
              <w:t>лері</w:t>
            </w:r>
          </w:p>
        </w:tc>
        <w:tc>
          <w:tcPr>
            <w:tcW w:w="1984" w:type="dxa"/>
            <w:gridSpan w:val="2"/>
            <w:tcBorders>
              <w:top w:val="single" w:sz="4" w:space="0" w:color="auto"/>
              <w:left w:val="single" w:sz="4" w:space="0" w:color="auto"/>
              <w:bottom w:val="single" w:sz="4" w:space="0" w:color="auto"/>
              <w:right w:val="single" w:sz="4" w:space="0" w:color="auto"/>
            </w:tcBorders>
          </w:tcPr>
          <w:p w:rsidR="003147D8" w:rsidRPr="00BD4E1A" w:rsidRDefault="003147D8" w:rsidP="005974A1">
            <w:pPr>
              <w:contextualSpacing/>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Бақылау тобы</w:t>
            </w:r>
          </w:p>
          <w:p w:rsidR="003147D8" w:rsidRPr="00BD4E1A" w:rsidRDefault="003147D8" w:rsidP="005974A1">
            <w:pPr>
              <w:contextualSpacing/>
              <w:jc w:val="center"/>
              <w:rPr>
                <w:rFonts w:ascii="Times New Roman" w:hAnsi="Times New Roman" w:cs="Times New Roman"/>
                <w:i/>
                <w:iCs/>
                <w:sz w:val="28"/>
                <w:szCs w:val="28"/>
                <w:lang w:val="kk-KZ" w:eastAsia="en-US"/>
              </w:rPr>
            </w:pPr>
            <w:r w:rsidRPr="00BD4E1A">
              <w:rPr>
                <w:rFonts w:ascii="Times New Roman" w:hAnsi="Times New Roman" w:cs="Times New Roman"/>
                <w:sz w:val="28"/>
                <w:szCs w:val="28"/>
                <w:lang w:val="kk-KZ"/>
              </w:rPr>
              <w:t>(51 студент)</w:t>
            </w:r>
          </w:p>
        </w:tc>
        <w:tc>
          <w:tcPr>
            <w:tcW w:w="2268" w:type="dxa"/>
            <w:gridSpan w:val="2"/>
            <w:tcBorders>
              <w:top w:val="single" w:sz="4" w:space="0" w:color="auto"/>
              <w:left w:val="single" w:sz="4" w:space="0" w:color="auto"/>
              <w:bottom w:val="single" w:sz="4" w:space="0" w:color="auto"/>
              <w:right w:val="single" w:sz="4" w:space="0" w:color="auto"/>
            </w:tcBorders>
            <w:hideMark/>
          </w:tcPr>
          <w:p w:rsidR="003147D8" w:rsidRPr="00BD4E1A" w:rsidRDefault="003147D8" w:rsidP="005974A1">
            <w:pPr>
              <w:contextualSpacing/>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Эксперименттік топ</w:t>
            </w:r>
          </w:p>
          <w:p w:rsidR="003147D8" w:rsidRPr="00BD4E1A" w:rsidRDefault="003147D8" w:rsidP="005974A1">
            <w:pPr>
              <w:contextualSpacing/>
              <w:jc w:val="center"/>
              <w:rPr>
                <w:rFonts w:ascii="Times New Roman" w:hAnsi="Times New Roman" w:cs="Times New Roman"/>
                <w:i/>
                <w:iCs/>
                <w:sz w:val="28"/>
                <w:szCs w:val="28"/>
                <w:lang w:val="kk-KZ" w:eastAsia="en-US"/>
              </w:rPr>
            </w:pPr>
            <w:r w:rsidRPr="00BD4E1A">
              <w:rPr>
                <w:rFonts w:ascii="Times New Roman" w:hAnsi="Times New Roman" w:cs="Times New Roman"/>
                <w:sz w:val="28"/>
                <w:szCs w:val="28"/>
                <w:lang w:val="kk-KZ"/>
              </w:rPr>
              <w:t>(49 студент)</w:t>
            </w:r>
          </w:p>
        </w:tc>
        <w:tc>
          <w:tcPr>
            <w:tcW w:w="709" w:type="dxa"/>
            <w:vMerge w:val="restart"/>
            <w:tcBorders>
              <w:top w:val="single" w:sz="4" w:space="0" w:color="auto"/>
              <w:left w:val="single" w:sz="4" w:space="0" w:color="auto"/>
              <w:right w:val="single" w:sz="4" w:space="0" w:color="auto"/>
            </w:tcBorders>
          </w:tcPr>
          <w:p w:rsidR="003147D8" w:rsidRPr="00BD4E1A" w:rsidRDefault="003147D8" w:rsidP="005974A1">
            <w:pPr>
              <w:jc w:val="center"/>
              <w:rPr>
                <w:rFonts w:ascii="Times New Roman" w:hAnsi="Times New Roman" w:cs="Times New Roman"/>
                <w:i/>
                <w:iCs/>
                <w:sz w:val="28"/>
                <w:szCs w:val="28"/>
                <w:lang w:val="kk-KZ" w:eastAsia="en-US"/>
              </w:rPr>
            </w:pPr>
            <w:r w:rsidRPr="00BD4E1A">
              <w:rPr>
                <w:rStyle w:val="a3"/>
                <w:rFonts w:ascii="Times New Roman" w:hAnsi="Times New Roman" w:cs="Times New Roman"/>
                <w:b w:val="0"/>
                <w:color w:val="000000"/>
                <w:sz w:val="28"/>
                <w:szCs w:val="28"/>
                <w:shd w:val="clear" w:color="auto" w:fill="FFFFFF"/>
                <w:lang w:val="en-US"/>
              </w:rPr>
              <w:t>t</w:t>
            </w:r>
          </w:p>
        </w:tc>
        <w:tc>
          <w:tcPr>
            <w:tcW w:w="2268" w:type="dxa"/>
            <w:gridSpan w:val="2"/>
            <w:tcBorders>
              <w:top w:val="single" w:sz="4" w:space="0" w:color="auto"/>
              <w:left w:val="single" w:sz="4" w:space="0" w:color="auto"/>
              <w:right w:val="single" w:sz="4" w:space="0" w:color="auto"/>
            </w:tcBorders>
          </w:tcPr>
          <w:p w:rsidR="003147D8" w:rsidRPr="00BD4E1A" w:rsidRDefault="003147D8" w:rsidP="005974A1">
            <w:pPr>
              <w:jc w:val="center"/>
              <w:rPr>
                <w:rFonts w:ascii="Times New Roman" w:hAnsi="Times New Roman" w:cs="Times New Roman"/>
                <w:i/>
                <w:iCs/>
                <w:sz w:val="28"/>
                <w:szCs w:val="28"/>
                <w:lang w:val="kk-KZ" w:eastAsia="en-US"/>
              </w:rPr>
            </w:pPr>
            <w:r w:rsidRPr="00BD4E1A">
              <w:rPr>
                <w:rFonts w:ascii="Times New Roman" w:hAnsi="Times New Roman" w:cs="Times New Roman"/>
                <w:sz w:val="28"/>
                <w:szCs w:val="28"/>
                <w:lang w:val="en-US"/>
              </w:rPr>
              <w:t>t</w:t>
            </w:r>
            <w:r w:rsidRPr="00BD4E1A">
              <w:rPr>
                <w:rFonts w:ascii="Times New Roman" w:hAnsi="Times New Roman" w:cs="Times New Roman"/>
                <w:i/>
                <w:iCs/>
                <w:sz w:val="28"/>
                <w:szCs w:val="28"/>
                <w:vertAlign w:val="subscript"/>
                <w:lang w:val="kk-KZ"/>
              </w:rPr>
              <w:t>кр</w:t>
            </w:r>
          </w:p>
        </w:tc>
      </w:tr>
      <w:tr w:rsidR="003147D8" w:rsidRPr="00BD4E1A" w:rsidTr="00951B6F">
        <w:trPr>
          <w:trHeight w:val="1295"/>
        </w:trPr>
        <w:tc>
          <w:tcPr>
            <w:tcW w:w="2127" w:type="dxa"/>
            <w:vMerge/>
            <w:tcBorders>
              <w:left w:val="single" w:sz="4" w:space="0" w:color="auto"/>
              <w:bottom w:val="single" w:sz="4" w:space="0" w:color="auto"/>
              <w:right w:val="single" w:sz="4" w:space="0" w:color="auto"/>
            </w:tcBorders>
          </w:tcPr>
          <w:p w:rsidR="003147D8" w:rsidRPr="00BD4E1A" w:rsidRDefault="003147D8" w:rsidP="005974A1">
            <w:pPr>
              <w:contextualSpacing/>
              <w:jc w:val="center"/>
              <w:rPr>
                <w:rFonts w:ascii="Times New Roman" w:hAnsi="Times New Roman" w:cs="Times New Roman"/>
                <w:iCs/>
                <w:sz w:val="28"/>
                <w:szCs w:val="28"/>
                <w:lang w:val="kk-KZ" w:eastAsia="en-US"/>
              </w:rPr>
            </w:pPr>
          </w:p>
        </w:tc>
        <w:tc>
          <w:tcPr>
            <w:tcW w:w="850"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Орта мәні</w:t>
            </w:r>
          </w:p>
          <w:p w:rsidR="003147D8" w:rsidRPr="00BD4E1A" w:rsidRDefault="003147D8" w:rsidP="005974A1">
            <w:pPr>
              <w:jc w:val="center"/>
              <w:rPr>
                <w:rFonts w:ascii="Times New Roman" w:hAnsi="Times New Roman" w:cs="Times New Roman"/>
                <w:i/>
                <w:iCs/>
                <w:sz w:val="28"/>
                <w:szCs w:val="28"/>
                <w:lang w:val="kk-KZ" w:eastAsia="en-US"/>
              </w:rPr>
            </w:pPr>
          </w:p>
        </w:tc>
        <w:tc>
          <w:tcPr>
            <w:tcW w:w="1134" w:type="dxa"/>
            <w:tcBorders>
              <w:top w:val="single" w:sz="4" w:space="0" w:color="auto"/>
              <w:left w:val="single" w:sz="4" w:space="0" w:color="auto"/>
              <w:bottom w:val="single" w:sz="4" w:space="0" w:color="auto"/>
              <w:right w:val="single" w:sz="4" w:space="0" w:color="auto"/>
            </w:tcBorders>
          </w:tcPr>
          <w:p w:rsidR="003147D8" w:rsidRPr="00BD4E1A" w:rsidRDefault="003147D8" w:rsidP="00951B6F">
            <w:pPr>
              <w:jc w:val="center"/>
              <w:rPr>
                <w:rFonts w:ascii="Times New Roman" w:hAnsi="Times New Roman" w:cs="Times New Roman"/>
                <w:i/>
                <w:iCs/>
                <w:sz w:val="28"/>
                <w:szCs w:val="28"/>
                <w:lang w:val="kk-KZ" w:eastAsia="en-US"/>
              </w:rPr>
            </w:pPr>
            <w:r w:rsidRPr="00BD4E1A">
              <w:rPr>
                <w:rFonts w:ascii="Times New Roman" w:hAnsi="Times New Roman" w:cs="Times New Roman"/>
                <w:sz w:val="28"/>
                <w:szCs w:val="28"/>
                <w:lang w:val="kk-KZ"/>
              </w:rPr>
              <w:t>Стандартты ауытқуы</w:t>
            </w:r>
          </w:p>
        </w:tc>
        <w:tc>
          <w:tcPr>
            <w:tcW w:w="851"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sz w:val="28"/>
                <w:szCs w:val="28"/>
                <w:lang w:val="kk-KZ"/>
              </w:rPr>
            </w:pPr>
            <w:r w:rsidRPr="00BD4E1A">
              <w:rPr>
                <w:rFonts w:ascii="Times New Roman" w:hAnsi="Times New Roman" w:cs="Times New Roman"/>
                <w:sz w:val="28"/>
                <w:szCs w:val="28"/>
                <w:lang w:val="kk-KZ"/>
              </w:rPr>
              <w:t>Орта мәні</w:t>
            </w:r>
          </w:p>
          <w:p w:rsidR="003147D8" w:rsidRPr="00BD4E1A" w:rsidRDefault="003147D8" w:rsidP="005974A1">
            <w:pPr>
              <w:jc w:val="center"/>
              <w:rPr>
                <w:rFonts w:ascii="Times New Roman" w:hAnsi="Times New Roman" w:cs="Times New Roman"/>
                <w:i/>
                <w:iCs/>
                <w:sz w:val="28"/>
                <w:szCs w:val="28"/>
                <w:lang w:val="kk-KZ" w:eastAsia="en-US"/>
              </w:rPr>
            </w:pPr>
          </w:p>
        </w:tc>
        <w:tc>
          <w:tcPr>
            <w:tcW w:w="1417"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i/>
                <w:iCs/>
                <w:sz w:val="28"/>
                <w:szCs w:val="28"/>
                <w:lang w:val="kk-KZ" w:eastAsia="en-US"/>
              </w:rPr>
            </w:pPr>
            <w:r w:rsidRPr="00BD4E1A">
              <w:rPr>
                <w:rFonts w:ascii="Times New Roman" w:hAnsi="Times New Roman" w:cs="Times New Roman"/>
                <w:sz w:val="28"/>
                <w:szCs w:val="28"/>
                <w:lang w:val="kk-KZ"/>
              </w:rPr>
              <w:t>Стандартты ауытқуы</w:t>
            </w:r>
          </w:p>
          <w:p w:rsidR="003147D8" w:rsidRPr="00BD4E1A" w:rsidRDefault="003147D8" w:rsidP="005974A1">
            <w:pPr>
              <w:jc w:val="center"/>
              <w:rPr>
                <w:rFonts w:ascii="Times New Roman" w:hAnsi="Times New Roman" w:cs="Times New Roman"/>
                <w:i/>
                <w:iCs/>
                <w:sz w:val="28"/>
                <w:szCs w:val="28"/>
                <w:lang w:val="kk-KZ" w:eastAsia="en-US"/>
              </w:rPr>
            </w:pPr>
          </w:p>
        </w:tc>
        <w:tc>
          <w:tcPr>
            <w:tcW w:w="709" w:type="dxa"/>
            <w:vMerge/>
            <w:tcBorders>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i/>
                <w:iCs/>
                <w:sz w:val="28"/>
                <w:szCs w:val="28"/>
                <w:lang w:val="kk-KZ" w:eastAsia="en-US"/>
              </w:rPr>
            </w:pPr>
          </w:p>
        </w:tc>
        <w:tc>
          <w:tcPr>
            <w:tcW w:w="1134" w:type="dxa"/>
            <w:tcBorders>
              <w:left w:val="single" w:sz="4" w:space="0" w:color="auto"/>
              <w:bottom w:val="single" w:sz="4" w:space="0" w:color="auto"/>
              <w:right w:val="single" w:sz="4" w:space="0" w:color="auto"/>
            </w:tcBorders>
          </w:tcPr>
          <w:p w:rsidR="003147D8" w:rsidRPr="00BD4E1A" w:rsidRDefault="003147D8" w:rsidP="00194735">
            <w:pPr>
              <w:rPr>
                <w:rFonts w:ascii="Times New Roman" w:hAnsi="Times New Roman" w:cs="Times New Roman"/>
                <w:i/>
                <w:iCs/>
                <w:color w:val="000000" w:themeColor="text1"/>
                <w:sz w:val="28"/>
                <w:szCs w:val="28"/>
                <w:lang w:val="kk-KZ" w:eastAsia="en-US"/>
              </w:rPr>
            </w:pPr>
            <w:r w:rsidRPr="00BD4E1A">
              <w:rPr>
                <w:rFonts w:ascii="Times New Roman" w:hAnsi="Times New Roman" w:cs="Times New Roman"/>
                <w:color w:val="000000" w:themeColor="text1"/>
                <w:sz w:val="28"/>
                <w:szCs w:val="28"/>
                <w:shd w:val="clear" w:color="auto" w:fill="F4F4F4"/>
              </w:rPr>
              <w:t>p≤0.01</w:t>
            </w:r>
          </w:p>
        </w:tc>
        <w:tc>
          <w:tcPr>
            <w:tcW w:w="1134" w:type="dxa"/>
            <w:tcBorders>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i/>
                <w:iCs/>
                <w:color w:val="000000" w:themeColor="text1"/>
                <w:sz w:val="28"/>
                <w:szCs w:val="28"/>
                <w:lang w:val="kk-KZ" w:eastAsia="en-US"/>
              </w:rPr>
            </w:pPr>
            <w:r w:rsidRPr="00BD4E1A">
              <w:rPr>
                <w:rFonts w:ascii="Times New Roman" w:hAnsi="Times New Roman" w:cs="Times New Roman"/>
                <w:color w:val="000000" w:themeColor="text1"/>
                <w:sz w:val="28"/>
                <w:szCs w:val="28"/>
                <w:shd w:val="clear" w:color="auto" w:fill="F4F4F4"/>
              </w:rPr>
              <w:t>p≤0.05</w:t>
            </w:r>
          </w:p>
        </w:tc>
      </w:tr>
      <w:tr w:rsidR="003147D8" w:rsidRPr="00BD4E1A" w:rsidTr="00194735">
        <w:tc>
          <w:tcPr>
            <w:tcW w:w="2127"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contextualSpacing/>
              <w:jc w:val="center"/>
              <w:rPr>
                <w:rFonts w:ascii="Times New Roman" w:hAnsi="Times New Roman" w:cs="Times New Roman"/>
                <w:iCs/>
                <w:sz w:val="28"/>
                <w:szCs w:val="28"/>
                <w:lang w:val="kk-KZ" w:eastAsia="en-US"/>
              </w:rPr>
            </w:pPr>
            <w:r w:rsidRPr="00BD4E1A">
              <w:rPr>
                <w:rFonts w:ascii="Times New Roman" w:hAnsi="Times New Roman" w:cs="Times New Roman"/>
                <w:color w:val="000000" w:themeColor="text1"/>
                <w:sz w:val="28"/>
                <w:szCs w:val="28"/>
                <w:lang w:val="kk-KZ"/>
              </w:rPr>
              <w:t>Мотивациялық</w:t>
            </w:r>
          </w:p>
        </w:tc>
        <w:tc>
          <w:tcPr>
            <w:tcW w:w="850"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contextualSpacing/>
              <w:jc w:val="center"/>
              <w:rPr>
                <w:rFonts w:ascii="Times New Roman" w:hAnsi="Times New Roman" w:cs="Times New Roman"/>
                <w:iCs/>
                <w:sz w:val="28"/>
                <w:szCs w:val="28"/>
                <w:lang w:val="kk-KZ" w:eastAsia="en-US"/>
              </w:rPr>
            </w:pPr>
            <w:r w:rsidRPr="00BD4E1A">
              <w:rPr>
                <w:rFonts w:ascii="Times New Roman" w:hAnsi="Times New Roman" w:cs="Times New Roman"/>
                <w:iCs/>
                <w:sz w:val="28"/>
                <w:szCs w:val="28"/>
                <w:lang w:val="kk-KZ" w:eastAsia="en-US"/>
              </w:rPr>
              <w:t>2,56</w:t>
            </w:r>
          </w:p>
        </w:tc>
        <w:tc>
          <w:tcPr>
            <w:tcW w:w="1134"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contextualSpacing/>
              <w:jc w:val="center"/>
              <w:rPr>
                <w:rFonts w:ascii="Times New Roman" w:hAnsi="Times New Roman" w:cs="Times New Roman"/>
                <w:iCs/>
                <w:sz w:val="28"/>
                <w:szCs w:val="28"/>
                <w:lang w:val="kk-KZ" w:eastAsia="en-US"/>
              </w:rPr>
            </w:pPr>
            <w:r w:rsidRPr="00BD4E1A">
              <w:rPr>
                <w:rFonts w:ascii="Times New Roman" w:hAnsi="Times New Roman" w:cs="Times New Roman"/>
                <w:iCs/>
                <w:sz w:val="28"/>
                <w:szCs w:val="28"/>
                <w:lang w:val="kk-KZ" w:eastAsia="en-US"/>
              </w:rPr>
              <w:t>0,7</w:t>
            </w:r>
          </w:p>
        </w:tc>
        <w:tc>
          <w:tcPr>
            <w:tcW w:w="851"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lang w:val="kk-KZ" w:eastAsia="en-US"/>
              </w:rPr>
            </w:pPr>
            <w:r w:rsidRPr="00BD4E1A">
              <w:rPr>
                <w:rFonts w:ascii="Times New Roman" w:hAnsi="Times New Roman" w:cs="Times New Roman"/>
                <w:color w:val="000000"/>
                <w:sz w:val="28"/>
                <w:szCs w:val="28"/>
                <w:lang w:val="kk-KZ" w:eastAsia="en-US"/>
              </w:rPr>
              <w:t>2,81</w:t>
            </w:r>
          </w:p>
        </w:tc>
        <w:tc>
          <w:tcPr>
            <w:tcW w:w="1417"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lang w:val="kk-KZ" w:eastAsia="en-US"/>
              </w:rPr>
            </w:pPr>
            <w:r w:rsidRPr="00BD4E1A">
              <w:rPr>
                <w:rFonts w:ascii="Times New Roman" w:hAnsi="Times New Roman" w:cs="Times New Roman"/>
                <w:color w:val="000000"/>
                <w:sz w:val="28"/>
                <w:szCs w:val="28"/>
                <w:lang w:val="kk-KZ" w:eastAsia="en-US"/>
              </w:rPr>
              <w:t>0,48</w:t>
            </w:r>
          </w:p>
        </w:tc>
        <w:tc>
          <w:tcPr>
            <w:tcW w:w="709"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lang w:val="en-US" w:eastAsia="en-US"/>
              </w:rPr>
            </w:pPr>
            <w:r w:rsidRPr="00BD4E1A">
              <w:rPr>
                <w:rFonts w:ascii="Times New Roman" w:hAnsi="Times New Roman" w:cs="Times New Roman"/>
                <w:color w:val="000000"/>
                <w:sz w:val="28"/>
                <w:szCs w:val="28"/>
                <w:lang w:val="en-US" w:eastAsia="en-US"/>
              </w:rPr>
              <w:t>2</w:t>
            </w:r>
            <w:r w:rsidRPr="00BD4E1A">
              <w:rPr>
                <w:rFonts w:ascii="Times New Roman" w:hAnsi="Times New Roman" w:cs="Times New Roman"/>
                <w:color w:val="000000"/>
                <w:sz w:val="28"/>
                <w:szCs w:val="28"/>
                <w:lang w:eastAsia="en-US"/>
              </w:rPr>
              <w:t>,</w:t>
            </w:r>
            <w:r w:rsidRPr="00BD4E1A">
              <w:rPr>
                <w:rFonts w:ascii="Times New Roman" w:hAnsi="Times New Roman" w:cs="Times New Roman"/>
                <w:color w:val="000000"/>
                <w:sz w:val="28"/>
                <w:szCs w:val="28"/>
                <w:lang w:val="en-US" w:eastAsia="en-US"/>
              </w:rPr>
              <w:t>06</w:t>
            </w:r>
          </w:p>
        </w:tc>
        <w:tc>
          <w:tcPr>
            <w:tcW w:w="1134"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lang w:eastAsia="en-US"/>
              </w:rPr>
            </w:pPr>
            <w:r w:rsidRPr="00BD4E1A">
              <w:rPr>
                <w:rFonts w:ascii="Times New Roman" w:hAnsi="Times New Roman" w:cs="Times New Roman"/>
                <w:color w:val="000000"/>
                <w:sz w:val="28"/>
                <w:szCs w:val="28"/>
                <w:lang w:eastAsia="en-US"/>
              </w:rPr>
              <w:t> 2,632</w:t>
            </w:r>
          </w:p>
        </w:tc>
        <w:tc>
          <w:tcPr>
            <w:tcW w:w="1134"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lang w:eastAsia="en-US"/>
              </w:rPr>
            </w:pPr>
            <w:r w:rsidRPr="00BD4E1A">
              <w:rPr>
                <w:rFonts w:ascii="Times New Roman" w:hAnsi="Times New Roman" w:cs="Times New Roman"/>
                <w:color w:val="000000"/>
                <w:sz w:val="28"/>
                <w:szCs w:val="28"/>
                <w:lang w:eastAsia="en-US"/>
              </w:rPr>
              <w:t>1,987</w:t>
            </w:r>
          </w:p>
        </w:tc>
      </w:tr>
      <w:tr w:rsidR="003147D8" w:rsidRPr="00BD4E1A" w:rsidTr="00194735">
        <w:tc>
          <w:tcPr>
            <w:tcW w:w="2127"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contextualSpacing/>
              <w:jc w:val="center"/>
              <w:rPr>
                <w:rFonts w:ascii="Times New Roman" w:hAnsi="Times New Roman" w:cs="Times New Roman"/>
                <w:iCs/>
                <w:sz w:val="28"/>
                <w:szCs w:val="28"/>
                <w:lang w:val="kk-KZ"/>
              </w:rPr>
            </w:pPr>
            <w:r w:rsidRPr="00BD4E1A">
              <w:rPr>
                <w:rFonts w:ascii="Times New Roman" w:eastAsia="Arial Unicode MS" w:hAnsi="Times New Roman" w:cs="Times New Roman"/>
                <w:color w:val="000000"/>
                <w:sz w:val="28"/>
                <w:szCs w:val="28"/>
                <w:u w:color="000000"/>
                <w:bdr w:val="nil"/>
                <w:lang w:val="kk-KZ" w:eastAsia="zh-CN"/>
              </w:rPr>
              <w:t>Ғылыми –теориялық</w:t>
            </w:r>
          </w:p>
        </w:tc>
        <w:tc>
          <w:tcPr>
            <w:tcW w:w="850"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contextualSpacing/>
              <w:jc w:val="center"/>
              <w:rPr>
                <w:rFonts w:ascii="Times New Roman" w:hAnsi="Times New Roman" w:cs="Times New Roman"/>
                <w:color w:val="000000"/>
                <w:sz w:val="28"/>
                <w:szCs w:val="28"/>
                <w:shd w:val="clear" w:color="auto" w:fill="F4F4F4"/>
                <w:lang w:val="kk-KZ"/>
              </w:rPr>
            </w:pPr>
            <w:r w:rsidRPr="00BD4E1A">
              <w:rPr>
                <w:rFonts w:ascii="Times New Roman" w:hAnsi="Times New Roman" w:cs="Times New Roman"/>
                <w:color w:val="000000"/>
                <w:sz w:val="28"/>
                <w:szCs w:val="28"/>
                <w:shd w:val="clear" w:color="auto" w:fill="F4F4F4"/>
                <w:lang w:val="kk-KZ"/>
              </w:rPr>
              <w:t>19,21</w:t>
            </w:r>
          </w:p>
          <w:p w:rsidR="003147D8" w:rsidRPr="00BD4E1A" w:rsidRDefault="003147D8" w:rsidP="005974A1">
            <w:pPr>
              <w:contextualSpacing/>
              <w:jc w:val="center"/>
              <w:rPr>
                <w:rFonts w:ascii="Times New Roman" w:hAnsi="Times New Roman" w:cs="Times New Roman"/>
                <w:color w:val="000000"/>
                <w:sz w:val="28"/>
                <w:szCs w:val="28"/>
                <w:shd w:val="clear" w:color="auto" w:fill="F4F4F4"/>
                <w:lang w:val="kk-KZ"/>
              </w:rPr>
            </w:pPr>
          </w:p>
        </w:tc>
        <w:tc>
          <w:tcPr>
            <w:tcW w:w="1134"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contextualSpacing/>
              <w:jc w:val="center"/>
              <w:rPr>
                <w:rFonts w:ascii="Times New Roman" w:hAnsi="Times New Roman" w:cs="Times New Roman"/>
                <w:color w:val="000000"/>
                <w:sz w:val="28"/>
                <w:szCs w:val="28"/>
                <w:shd w:val="clear" w:color="auto" w:fill="F4F4F4"/>
                <w:lang w:val="kk-KZ"/>
              </w:rPr>
            </w:pPr>
            <w:r w:rsidRPr="00BD4E1A">
              <w:rPr>
                <w:rFonts w:ascii="Times New Roman" w:hAnsi="Times New Roman" w:cs="Times New Roman"/>
                <w:color w:val="000000"/>
                <w:sz w:val="28"/>
                <w:szCs w:val="28"/>
                <w:shd w:val="clear" w:color="auto" w:fill="F4F4F4"/>
                <w:lang w:val="kk-KZ"/>
              </w:rPr>
              <w:t>7,55</w:t>
            </w:r>
          </w:p>
        </w:tc>
        <w:tc>
          <w:tcPr>
            <w:tcW w:w="851"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shd w:val="clear" w:color="auto" w:fill="F4F4F4"/>
                <w:lang w:val="kk-KZ"/>
              </w:rPr>
            </w:pPr>
            <w:r w:rsidRPr="00BD4E1A">
              <w:rPr>
                <w:rFonts w:ascii="Times New Roman" w:hAnsi="Times New Roman" w:cs="Times New Roman"/>
                <w:color w:val="000000"/>
                <w:sz w:val="28"/>
                <w:szCs w:val="28"/>
                <w:shd w:val="clear" w:color="auto" w:fill="F4F4F4"/>
                <w:lang w:val="kk-KZ"/>
              </w:rPr>
              <w:t>28,34</w:t>
            </w:r>
          </w:p>
        </w:tc>
        <w:tc>
          <w:tcPr>
            <w:tcW w:w="1417"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shd w:val="clear" w:color="auto" w:fill="F4F4F4"/>
                <w:lang w:val="kk-KZ"/>
              </w:rPr>
            </w:pPr>
            <w:r w:rsidRPr="00BD4E1A">
              <w:rPr>
                <w:rFonts w:ascii="Times New Roman" w:hAnsi="Times New Roman" w:cs="Times New Roman"/>
                <w:color w:val="000000"/>
                <w:sz w:val="28"/>
                <w:szCs w:val="28"/>
                <w:shd w:val="clear" w:color="auto" w:fill="F4F4F4"/>
                <w:lang w:val="kk-KZ"/>
              </w:rPr>
              <w:t>7,95</w:t>
            </w:r>
          </w:p>
        </w:tc>
        <w:tc>
          <w:tcPr>
            <w:tcW w:w="709"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shd w:val="clear" w:color="auto" w:fill="F4F4F4"/>
                <w:lang w:val="en-US"/>
              </w:rPr>
            </w:pPr>
            <w:r w:rsidRPr="00BD4E1A">
              <w:rPr>
                <w:rFonts w:ascii="Times New Roman" w:hAnsi="Times New Roman" w:cs="Times New Roman"/>
                <w:color w:val="000000"/>
                <w:sz w:val="28"/>
                <w:szCs w:val="28"/>
                <w:shd w:val="clear" w:color="auto" w:fill="F4F4F4"/>
                <w:lang w:val="en-US"/>
              </w:rPr>
              <w:t>5</w:t>
            </w:r>
            <w:r w:rsidRPr="00BD4E1A">
              <w:rPr>
                <w:rFonts w:ascii="Times New Roman" w:hAnsi="Times New Roman" w:cs="Times New Roman"/>
                <w:color w:val="000000"/>
                <w:sz w:val="28"/>
                <w:szCs w:val="28"/>
                <w:shd w:val="clear" w:color="auto" w:fill="F4F4F4"/>
              </w:rPr>
              <w:t>,</w:t>
            </w:r>
            <w:r w:rsidRPr="00BD4E1A">
              <w:rPr>
                <w:rFonts w:ascii="Times New Roman" w:hAnsi="Times New Roman" w:cs="Times New Roman"/>
                <w:color w:val="000000"/>
                <w:sz w:val="28"/>
                <w:szCs w:val="28"/>
                <w:shd w:val="clear" w:color="auto" w:fill="F4F4F4"/>
                <w:lang w:val="en-US"/>
              </w:rPr>
              <w:t>88</w:t>
            </w:r>
          </w:p>
        </w:tc>
        <w:tc>
          <w:tcPr>
            <w:tcW w:w="1134"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lang w:eastAsia="en-US"/>
              </w:rPr>
            </w:pPr>
            <w:r w:rsidRPr="00BD4E1A">
              <w:rPr>
                <w:rFonts w:ascii="Times New Roman" w:hAnsi="Times New Roman" w:cs="Times New Roman"/>
                <w:color w:val="000000"/>
                <w:sz w:val="28"/>
                <w:szCs w:val="28"/>
                <w:lang w:eastAsia="en-US"/>
              </w:rPr>
              <w:t> 2,632</w:t>
            </w:r>
          </w:p>
        </w:tc>
        <w:tc>
          <w:tcPr>
            <w:tcW w:w="1134"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lang w:eastAsia="en-US"/>
              </w:rPr>
            </w:pPr>
            <w:r w:rsidRPr="00BD4E1A">
              <w:rPr>
                <w:rFonts w:ascii="Times New Roman" w:hAnsi="Times New Roman" w:cs="Times New Roman"/>
                <w:color w:val="000000"/>
                <w:sz w:val="28"/>
                <w:szCs w:val="28"/>
                <w:lang w:eastAsia="en-US"/>
              </w:rPr>
              <w:t>1,987</w:t>
            </w:r>
          </w:p>
        </w:tc>
      </w:tr>
      <w:tr w:rsidR="003147D8" w:rsidRPr="00BD4E1A" w:rsidTr="00194735">
        <w:tc>
          <w:tcPr>
            <w:tcW w:w="2127"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contextualSpacing/>
              <w:jc w:val="center"/>
              <w:rPr>
                <w:rFonts w:ascii="Times New Roman" w:hAnsi="Times New Roman" w:cs="Times New Roman"/>
                <w:iCs/>
                <w:sz w:val="28"/>
                <w:szCs w:val="28"/>
                <w:lang w:val="kk-KZ"/>
              </w:rPr>
            </w:pPr>
            <w:r w:rsidRPr="00BD4E1A">
              <w:rPr>
                <w:rFonts w:ascii="Times New Roman" w:eastAsia="Arial Unicode MS" w:hAnsi="Times New Roman" w:cs="Times New Roman"/>
                <w:color w:val="000000"/>
                <w:sz w:val="28"/>
                <w:szCs w:val="28"/>
                <w:u w:color="000000"/>
                <w:bdr w:val="nil"/>
                <w:lang w:val="kk-KZ" w:eastAsia="zh-CN"/>
              </w:rPr>
              <w:t>Ақпараттық-технологиялық</w:t>
            </w:r>
          </w:p>
        </w:tc>
        <w:tc>
          <w:tcPr>
            <w:tcW w:w="850"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contextualSpacing/>
              <w:jc w:val="center"/>
              <w:rPr>
                <w:rFonts w:ascii="Times New Roman" w:hAnsi="Times New Roman" w:cs="Times New Roman"/>
                <w:color w:val="000000"/>
                <w:sz w:val="28"/>
                <w:szCs w:val="28"/>
                <w:shd w:val="clear" w:color="auto" w:fill="F4F4F4"/>
                <w:lang w:val="kk-KZ"/>
              </w:rPr>
            </w:pPr>
            <w:r w:rsidRPr="00BD4E1A">
              <w:rPr>
                <w:rFonts w:ascii="Times New Roman" w:hAnsi="Times New Roman" w:cs="Times New Roman"/>
                <w:color w:val="000000"/>
                <w:sz w:val="28"/>
                <w:szCs w:val="28"/>
                <w:shd w:val="clear" w:color="auto" w:fill="F4F4F4"/>
                <w:lang w:val="kk-KZ"/>
              </w:rPr>
              <w:t>21,33</w:t>
            </w:r>
          </w:p>
        </w:tc>
        <w:tc>
          <w:tcPr>
            <w:tcW w:w="1134"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contextualSpacing/>
              <w:jc w:val="center"/>
              <w:rPr>
                <w:rFonts w:ascii="Times New Roman" w:hAnsi="Times New Roman" w:cs="Times New Roman"/>
                <w:color w:val="000000"/>
                <w:sz w:val="28"/>
                <w:szCs w:val="28"/>
                <w:shd w:val="clear" w:color="auto" w:fill="F4F4F4"/>
                <w:lang w:val="kk-KZ"/>
              </w:rPr>
            </w:pPr>
            <w:r w:rsidRPr="00BD4E1A">
              <w:rPr>
                <w:rFonts w:ascii="Times New Roman" w:hAnsi="Times New Roman" w:cs="Times New Roman"/>
                <w:color w:val="000000"/>
                <w:sz w:val="28"/>
                <w:szCs w:val="28"/>
                <w:shd w:val="clear" w:color="auto" w:fill="F4F4F4"/>
                <w:lang w:val="kk-KZ"/>
              </w:rPr>
              <w:t>8,31</w:t>
            </w:r>
          </w:p>
        </w:tc>
        <w:tc>
          <w:tcPr>
            <w:tcW w:w="851"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shd w:val="clear" w:color="auto" w:fill="F4F4F4"/>
                <w:lang w:val="kk-KZ"/>
              </w:rPr>
            </w:pPr>
            <w:r w:rsidRPr="00BD4E1A">
              <w:rPr>
                <w:rFonts w:ascii="Times New Roman" w:hAnsi="Times New Roman" w:cs="Times New Roman"/>
                <w:color w:val="000000"/>
                <w:sz w:val="28"/>
                <w:szCs w:val="28"/>
                <w:shd w:val="clear" w:color="auto" w:fill="F4F4F4"/>
                <w:lang w:val="kk-KZ"/>
              </w:rPr>
              <w:t>29,18</w:t>
            </w:r>
          </w:p>
        </w:tc>
        <w:tc>
          <w:tcPr>
            <w:tcW w:w="1417"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shd w:val="clear" w:color="auto" w:fill="F4F4F4"/>
                <w:lang w:val="kk-KZ"/>
              </w:rPr>
            </w:pPr>
            <w:r w:rsidRPr="00BD4E1A">
              <w:rPr>
                <w:rFonts w:ascii="Times New Roman" w:hAnsi="Times New Roman" w:cs="Times New Roman"/>
                <w:color w:val="000000"/>
                <w:sz w:val="28"/>
                <w:szCs w:val="28"/>
                <w:shd w:val="clear" w:color="auto" w:fill="F4F4F4"/>
                <w:lang w:val="kk-KZ"/>
              </w:rPr>
              <w:t>8,21</w:t>
            </w:r>
          </w:p>
        </w:tc>
        <w:tc>
          <w:tcPr>
            <w:tcW w:w="709"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shd w:val="clear" w:color="auto" w:fill="F4F4F4"/>
                <w:lang w:val="kk-KZ"/>
              </w:rPr>
            </w:pPr>
            <w:r w:rsidRPr="00BD4E1A">
              <w:rPr>
                <w:rFonts w:ascii="Times New Roman" w:hAnsi="Times New Roman" w:cs="Times New Roman"/>
                <w:color w:val="000000"/>
                <w:sz w:val="28"/>
                <w:szCs w:val="28"/>
                <w:shd w:val="clear" w:color="auto" w:fill="F4F4F4"/>
                <w:lang w:val="en-US"/>
              </w:rPr>
              <w:t>4</w:t>
            </w:r>
            <w:r w:rsidRPr="00BD4E1A">
              <w:rPr>
                <w:rFonts w:ascii="Times New Roman" w:hAnsi="Times New Roman" w:cs="Times New Roman"/>
                <w:color w:val="000000"/>
                <w:sz w:val="28"/>
                <w:szCs w:val="28"/>
                <w:shd w:val="clear" w:color="auto" w:fill="F4F4F4"/>
              </w:rPr>
              <w:t>,</w:t>
            </w:r>
            <w:r w:rsidR="00CF1E1B" w:rsidRPr="00BD4E1A">
              <w:rPr>
                <w:rFonts w:ascii="Times New Roman" w:hAnsi="Times New Roman" w:cs="Times New Roman"/>
                <w:color w:val="000000"/>
                <w:sz w:val="28"/>
                <w:szCs w:val="28"/>
                <w:shd w:val="clear" w:color="auto" w:fill="F4F4F4"/>
                <w:lang w:val="kk-KZ"/>
              </w:rPr>
              <w:t>74</w:t>
            </w:r>
          </w:p>
        </w:tc>
        <w:tc>
          <w:tcPr>
            <w:tcW w:w="1134"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lang w:eastAsia="en-US"/>
              </w:rPr>
            </w:pPr>
            <w:r w:rsidRPr="00BD4E1A">
              <w:rPr>
                <w:rFonts w:ascii="Times New Roman" w:hAnsi="Times New Roman" w:cs="Times New Roman"/>
                <w:color w:val="000000"/>
                <w:sz w:val="28"/>
                <w:szCs w:val="28"/>
                <w:lang w:eastAsia="en-US"/>
              </w:rPr>
              <w:t> 2,632</w:t>
            </w:r>
          </w:p>
        </w:tc>
        <w:tc>
          <w:tcPr>
            <w:tcW w:w="1134"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lang w:eastAsia="en-US"/>
              </w:rPr>
            </w:pPr>
            <w:r w:rsidRPr="00BD4E1A">
              <w:rPr>
                <w:rFonts w:ascii="Times New Roman" w:hAnsi="Times New Roman" w:cs="Times New Roman"/>
                <w:color w:val="000000"/>
                <w:sz w:val="28"/>
                <w:szCs w:val="28"/>
                <w:lang w:eastAsia="en-US"/>
              </w:rPr>
              <w:t>1,987</w:t>
            </w:r>
          </w:p>
        </w:tc>
      </w:tr>
      <w:tr w:rsidR="003147D8" w:rsidRPr="00BD4E1A" w:rsidTr="00194735">
        <w:tc>
          <w:tcPr>
            <w:tcW w:w="2127"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contextualSpacing/>
              <w:jc w:val="center"/>
              <w:rPr>
                <w:rFonts w:ascii="Times New Roman" w:hAnsi="Times New Roman" w:cs="Times New Roman"/>
                <w:iCs/>
                <w:sz w:val="28"/>
                <w:szCs w:val="28"/>
                <w:lang w:val="kk-KZ"/>
              </w:rPr>
            </w:pPr>
            <w:r w:rsidRPr="00BD4E1A">
              <w:rPr>
                <w:rFonts w:ascii="Times New Roman" w:eastAsia="Arial Unicode MS" w:hAnsi="Times New Roman" w:cs="Times New Roman"/>
                <w:bCs/>
                <w:color w:val="000000"/>
                <w:sz w:val="28"/>
                <w:szCs w:val="28"/>
                <w:u w:color="000000"/>
                <w:bdr w:val="nil"/>
                <w:lang w:val="kk-KZ" w:eastAsia="zh-CN"/>
              </w:rPr>
              <w:t>Бағалау</w:t>
            </w:r>
            <w:r w:rsidRPr="00BD4E1A">
              <w:rPr>
                <w:rFonts w:ascii="Times New Roman" w:eastAsia="Arial Unicode MS" w:hAnsi="Times New Roman" w:cs="Times New Roman"/>
                <w:b/>
                <w:bCs/>
                <w:color w:val="000000"/>
                <w:sz w:val="28"/>
                <w:szCs w:val="28"/>
                <w:u w:color="000000"/>
                <w:bdr w:val="nil"/>
                <w:lang w:val="kk-KZ" w:eastAsia="zh-CN"/>
              </w:rPr>
              <w:t>-</w:t>
            </w:r>
            <w:r w:rsidRPr="00BD4E1A">
              <w:rPr>
                <w:rFonts w:ascii="Times New Roman" w:eastAsia="Arial Unicode MS" w:hAnsi="Times New Roman" w:cs="Times New Roman"/>
                <w:bCs/>
                <w:color w:val="000000"/>
                <w:sz w:val="28"/>
                <w:szCs w:val="28"/>
                <w:u w:color="000000"/>
                <w:bdr w:val="nil"/>
                <w:lang w:val="kk-KZ" w:eastAsia="zh-CN"/>
              </w:rPr>
              <w:t>рефлексиялық</w:t>
            </w:r>
          </w:p>
        </w:tc>
        <w:tc>
          <w:tcPr>
            <w:tcW w:w="850"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contextualSpacing/>
              <w:jc w:val="center"/>
              <w:rPr>
                <w:rFonts w:ascii="Times New Roman" w:hAnsi="Times New Roman" w:cs="Times New Roman"/>
                <w:color w:val="000000"/>
                <w:sz w:val="28"/>
                <w:szCs w:val="28"/>
                <w:shd w:val="clear" w:color="auto" w:fill="F4F4F4"/>
                <w:lang w:val="kk-KZ"/>
              </w:rPr>
            </w:pPr>
            <w:r w:rsidRPr="00BD4E1A">
              <w:rPr>
                <w:rFonts w:ascii="Times New Roman" w:hAnsi="Times New Roman" w:cs="Times New Roman"/>
                <w:color w:val="000000"/>
                <w:sz w:val="28"/>
                <w:szCs w:val="28"/>
                <w:shd w:val="clear" w:color="auto" w:fill="F4F4F4"/>
                <w:lang w:val="kk-KZ"/>
              </w:rPr>
              <w:t>1,88</w:t>
            </w:r>
          </w:p>
        </w:tc>
        <w:tc>
          <w:tcPr>
            <w:tcW w:w="1134"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contextualSpacing/>
              <w:jc w:val="center"/>
              <w:rPr>
                <w:rFonts w:ascii="Times New Roman" w:hAnsi="Times New Roman" w:cs="Times New Roman"/>
                <w:color w:val="000000"/>
                <w:sz w:val="28"/>
                <w:szCs w:val="28"/>
                <w:shd w:val="clear" w:color="auto" w:fill="F4F4F4"/>
                <w:lang w:val="kk-KZ"/>
              </w:rPr>
            </w:pPr>
            <w:r w:rsidRPr="00BD4E1A">
              <w:rPr>
                <w:rFonts w:ascii="Times New Roman" w:hAnsi="Times New Roman" w:cs="Times New Roman"/>
                <w:color w:val="000000"/>
                <w:sz w:val="28"/>
                <w:szCs w:val="28"/>
                <w:shd w:val="clear" w:color="auto" w:fill="F4F4F4"/>
                <w:lang w:val="kk-KZ"/>
              </w:rPr>
              <w:t>0,62</w:t>
            </w:r>
          </w:p>
        </w:tc>
        <w:tc>
          <w:tcPr>
            <w:tcW w:w="851"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shd w:val="clear" w:color="auto" w:fill="F4F4F4"/>
                <w:lang w:val="kk-KZ"/>
              </w:rPr>
            </w:pPr>
            <w:r w:rsidRPr="00BD4E1A">
              <w:rPr>
                <w:rFonts w:ascii="Times New Roman" w:hAnsi="Times New Roman" w:cs="Times New Roman"/>
                <w:color w:val="000000"/>
                <w:sz w:val="28"/>
                <w:szCs w:val="28"/>
                <w:shd w:val="clear" w:color="auto" w:fill="F4F4F4"/>
                <w:lang w:val="kk-KZ"/>
              </w:rPr>
              <w:t>2,59</w:t>
            </w:r>
          </w:p>
        </w:tc>
        <w:tc>
          <w:tcPr>
            <w:tcW w:w="1417"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shd w:val="clear" w:color="auto" w:fill="F4F4F4"/>
                <w:lang w:val="kk-KZ"/>
              </w:rPr>
            </w:pPr>
            <w:r w:rsidRPr="00BD4E1A">
              <w:rPr>
                <w:rFonts w:ascii="Times New Roman" w:hAnsi="Times New Roman" w:cs="Times New Roman"/>
                <w:color w:val="000000"/>
                <w:sz w:val="28"/>
                <w:szCs w:val="28"/>
                <w:shd w:val="clear" w:color="auto" w:fill="F4F4F4"/>
                <w:lang w:val="kk-KZ"/>
              </w:rPr>
              <w:t>0,53</w:t>
            </w:r>
          </w:p>
        </w:tc>
        <w:tc>
          <w:tcPr>
            <w:tcW w:w="709"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shd w:val="clear" w:color="auto" w:fill="F4F4F4"/>
                <w:lang w:val="en-US"/>
              </w:rPr>
            </w:pPr>
            <w:r w:rsidRPr="00BD4E1A">
              <w:rPr>
                <w:rFonts w:ascii="Times New Roman" w:hAnsi="Times New Roman" w:cs="Times New Roman"/>
                <w:color w:val="000000"/>
                <w:sz w:val="28"/>
                <w:szCs w:val="28"/>
                <w:shd w:val="clear" w:color="auto" w:fill="F4F4F4"/>
                <w:lang w:val="en-US"/>
              </w:rPr>
              <w:t>6</w:t>
            </w:r>
            <w:r w:rsidRPr="00BD4E1A">
              <w:rPr>
                <w:rFonts w:ascii="Times New Roman" w:hAnsi="Times New Roman" w:cs="Times New Roman"/>
                <w:color w:val="000000"/>
                <w:sz w:val="28"/>
                <w:szCs w:val="28"/>
                <w:shd w:val="clear" w:color="auto" w:fill="F4F4F4"/>
              </w:rPr>
              <w:t>,1</w:t>
            </w:r>
            <w:r w:rsidRPr="00BD4E1A">
              <w:rPr>
                <w:rFonts w:ascii="Times New Roman" w:hAnsi="Times New Roman" w:cs="Times New Roman"/>
                <w:color w:val="000000"/>
                <w:sz w:val="28"/>
                <w:szCs w:val="28"/>
                <w:shd w:val="clear" w:color="auto" w:fill="F4F4F4"/>
                <w:lang w:val="en-US"/>
              </w:rPr>
              <w:t>1</w:t>
            </w:r>
          </w:p>
        </w:tc>
        <w:tc>
          <w:tcPr>
            <w:tcW w:w="1134"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lang w:eastAsia="en-US"/>
              </w:rPr>
            </w:pPr>
            <w:r w:rsidRPr="00BD4E1A">
              <w:rPr>
                <w:rFonts w:ascii="Times New Roman" w:hAnsi="Times New Roman" w:cs="Times New Roman"/>
                <w:color w:val="000000"/>
                <w:sz w:val="28"/>
                <w:szCs w:val="28"/>
                <w:lang w:eastAsia="en-US"/>
              </w:rPr>
              <w:t> 2,632</w:t>
            </w:r>
          </w:p>
        </w:tc>
        <w:tc>
          <w:tcPr>
            <w:tcW w:w="1134" w:type="dxa"/>
            <w:tcBorders>
              <w:top w:val="single" w:sz="4" w:space="0" w:color="auto"/>
              <w:left w:val="single" w:sz="4" w:space="0" w:color="auto"/>
              <w:bottom w:val="single" w:sz="4" w:space="0" w:color="auto"/>
              <w:right w:val="single" w:sz="4" w:space="0" w:color="auto"/>
            </w:tcBorders>
          </w:tcPr>
          <w:p w:rsidR="003147D8" w:rsidRPr="00BD4E1A" w:rsidRDefault="003147D8" w:rsidP="005974A1">
            <w:pPr>
              <w:jc w:val="center"/>
              <w:rPr>
                <w:rFonts w:ascii="Times New Roman" w:hAnsi="Times New Roman" w:cs="Times New Roman"/>
                <w:color w:val="000000"/>
                <w:sz w:val="28"/>
                <w:szCs w:val="28"/>
                <w:lang w:eastAsia="en-US"/>
              </w:rPr>
            </w:pPr>
            <w:r w:rsidRPr="00BD4E1A">
              <w:rPr>
                <w:rFonts w:ascii="Times New Roman" w:hAnsi="Times New Roman" w:cs="Times New Roman"/>
                <w:color w:val="000000"/>
                <w:sz w:val="28"/>
                <w:szCs w:val="28"/>
                <w:lang w:eastAsia="en-US"/>
              </w:rPr>
              <w:t>1,987</w:t>
            </w:r>
          </w:p>
        </w:tc>
      </w:tr>
    </w:tbl>
    <w:p w:rsidR="003147D8" w:rsidRPr="00BD4E1A" w:rsidRDefault="003147D8" w:rsidP="00965B93">
      <w:pPr>
        <w:autoSpaceDE w:val="0"/>
        <w:autoSpaceDN w:val="0"/>
        <w:adjustRightInd w:val="0"/>
        <w:spacing w:after="0" w:line="240" w:lineRule="auto"/>
        <w:ind w:firstLine="709"/>
        <w:jc w:val="both"/>
        <w:rPr>
          <w:rFonts w:ascii="Times New Roman" w:hAnsi="Times New Roman" w:cs="Times New Roman"/>
          <w:sz w:val="28"/>
          <w:szCs w:val="28"/>
          <w:lang w:val="kk-KZ"/>
        </w:rPr>
      </w:pPr>
    </w:p>
    <w:p w:rsidR="005F70A5" w:rsidRPr="00BD4E1A" w:rsidRDefault="00A6649E" w:rsidP="00965B93">
      <w:pPr>
        <w:autoSpaceDE w:val="0"/>
        <w:autoSpaceDN w:val="0"/>
        <w:adjustRightInd w:val="0"/>
        <w:spacing w:after="0" w:line="240" w:lineRule="auto"/>
        <w:ind w:firstLine="709"/>
        <w:jc w:val="both"/>
        <w:rPr>
          <w:rFonts w:ascii="Times New Roman" w:hAnsi="Times New Roman" w:cs="Times New Roman"/>
          <w:iCs/>
          <w:sz w:val="28"/>
          <w:szCs w:val="28"/>
          <w:lang w:val="kk-KZ"/>
        </w:rPr>
      </w:pPr>
      <w:r w:rsidRPr="00BD4E1A">
        <w:rPr>
          <w:rFonts w:ascii="Times New Roman" w:hAnsi="Times New Roman" w:cs="Times New Roman"/>
          <w:iCs/>
          <w:sz w:val="28"/>
          <w:szCs w:val="28"/>
          <w:lang w:val="kk-KZ"/>
        </w:rPr>
        <w:t xml:space="preserve">Осылайша </w:t>
      </w:r>
      <w:r w:rsidRPr="00BD4E1A">
        <w:rPr>
          <w:rFonts w:ascii="Times New Roman" w:hAnsi="Times New Roman" w:cs="Times New Roman"/>
          <w:sz w:val="28"/>
          <w:szCs w:val="28"/>
          <w:lang w:val="kk-KZ"/>
        </w:rPr>
        <w:t xml:space="preserve">бақылау және эксперименттік топтар арасында </w:t>
      </w:r>
      <w:r w:rsidR="00770A17" w:rsidRPr="00BD4E1A">
        <w:rPr>
          <w:rFonts w:ascii="Times New Roman" w:hAnsi="Times New Roman" w:cs="Times New Roman"/>
          <w:sz w:val="28"/>
          <w:szCs w:val="28"/>
          <w:lang w:val="kk-KZ"/>
        </w:rPr>
        <w:t>болаша</w:t>
      </w:r>
      <w:r w:rsidRPr="00BD4E1A">
        <w:rPr>
          <w:rFonts w:ascii="Times New Roman" w:hAnsi="Times New Roman" w:cs="Times New Roman"/>
          <w:sz w:val="28"/>
          <w:szCs w:val="28"/>
          <w:lang w:val="kk-KZ"/>
        </w:rPr>
        <w:t>қ математика мұғалімдерінің мектеп геометрия курсын оқытуда ЦББР</w:t>
      </w:r>
      <w:r w:rsidR="0024645E" w:rsidRPr="00BD4E1A">
        <w:rPr>
          <w:rFonts w:ascii="Times New Roman" w:hAnsi="Times New Roman" w:cs="Times New Roman"/>
          <w:sz w:val="28"/>
          <w:szCs w:val="28"/>
          <w:lang w:val="kk-KZ"/>
        </w:rPr>
        <w:t xml:space="preserve">-ны </w:t>
      </w:r>
      <w:r w:rsidRPr="00BD4E1A">
        <w:rPr>
          <w:rFonts w:ascii="Times New Roman" w:hAnsi="Times New Roman" w:cs="Times New Roman"/>
          <w:sz w:val="28"/>
          <w:szCs w:val="28"/>
          <w:lang w:val="kk-KZ"/>
        </w:rPr>
        <w:t>қолдануға әдістемелік даярлығының деңгейлерінің арасында айы</w:t>
      </w:r>
      <w:r w:rsidR="00D573D9" w:rsidRPr="00BD4E1A">
        <w:rPr>
          <w:rFonts w:ascii="Times New Roman" w:hAnsi="Times New Roman" w:cs="Times New Roman"/>
          <w:sz w:val="28"/>
          <w:szCs w:val="28"/>
          <w:lang w:val="kk-KZ"/>
        </w:rPr>
        <w:t xml:space="preserve">рмашылық бар деп айтуға болады және ол статистикалық тұрғыда дәлелденді. </w:t>
      </w:r>
    </w:p>
    <w:p w:rsidR="00F27D20" w:rsidRPr="00BD4E1A" w:rsidRDefault="00B61530" w:rsidP="00F27D20">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Н</w:t>
      </w:r>
      <w:r w:rsidR="00593DB9" w:rsidRPr="00BD4E1A">
        <w:rPr>
          <w:rFonts w:ascii="Times New Roman" w:eastAsia="Arial Unicode MS" w:hAnsi="Times New Roman" w:cs="Times New Roman"/>
          <w:color w:val="000000" w:themeColor="text1"/>
          <w:sz w:val="28"/>
          <w:szCs w:val="28"/>
          <w:u w:color="000000"/>
          <w:bdr w:val="nil"/>
          <w:lang w:val="kk-KZ" w:eastAsia="zh-CN"/>
        </w:rPr>
        <w:t xml:space="preserve">әтижелерді талдау </w:t>
      </w:r>
      <w:r w:rsidR="008D6CE5" w:rsidRPr="00BD4E1A">
        <w:rPr>
          <w:rFonts w:ascii="Times New Roman" w:eastAsia="Arial Unicode MS" w:hAnsi="Times New Roman" w:cs="Times New Roman"/>
          <w:color w:val="000000" w:themeColor="text1"/>
          <w:sz w:val="28"/>
          <w:szCs w:val="28"/>
          <w:u w:color="000000"/>
          <w:bdr w:val="nil"/>
          <w:lang w:val="kk-KZ" w:eastAsia="zh-CN"/>
        </w:rPr>
        <w:t>студенттердің</w:t>
      </w:r>
      <w:r w:rsidR="00625D38" w:rsidRPr="00BD4E1A">
        <w:rPr>
          <w:rFonts w:ascii="Times New Roman" w:eastAsia="Arial Unicode MS" w:hAnsi="Times New Roman" w:cs="Times New Roman"/>
          <w:color w:val="000000" w:themeColor="text1"/>
          <w:sz w:val="28"/>
          <w:szCs w:val="28"/>
          <w:u w:color="000000"/>
          <w:bdr w:val="nil"/>
          <w:lang w:val="kk-KZ" w:eastAsia="zh-CN"/>
        </w:rPr>
        <w:t xml:space="preserve"> </w:t>
      </w:r>
      <w:r w:rsidRPr="00BD4E1A">
        <w:rPr>
          <w:rFonts w:ascii="Times New Roman" w:eastAsia="Arial Unicode MS" w:hAnsi="Times New Roman" w:cs="Times New Roman"/>
          <w:color w:val="000000" w:themeColor="text1"/>
          <w:sz w:val="28"/>
          <w:szCs w:val="28"/>
          <w:u w:color="000000"/>
          <w:bdr w:val="nil"/>
          <w:lang w:val="kk-KZ" w:eastAsia="zh-CN"/>
        </w:rPr>
        <w:t>ЦББР</w:t>
      </w:r>
      <w:r w:rsidR="00A90830" w:rsidRPr="00BD4E1A">
        <w:rPr>
          <w:rFonts w:ascii="Times New Roman" w:eastAsia="Arial Unicode MS" w:hAnsi="Times New Roman" w:cs="Times New Roman"/>
          <w:color w:val="000000" w:themeColor="text1"/>
          <w:sz w:val="28"/>
          <w:szCs w:val="28"/>
          <w:u w:color="000000"/>
          <w:bdr w:val="nil"/>
          <w:lang w:val="kk-KZ" w:eastAsia="zh-CN"/>
        </w:rPr>
        <w:t xml:space="preserve">-ны </w:t>
      </w:r>
      <w:r w:rsidRPr="00BD4E1A">
        <w:rPr>
          <w:rFonts w:ascii="Times New Roman" w:eastAsia="Arial Unicode MS" w:hAnsi="Times New Roman" w:cs="Times New Roman"/>
          <w:color w:val="000000" w:themeColor="text1"/>
          <w:sz w:val="28"/>
          <w:szCs w:val="28"/>
          <w:u w:color="000000"/>
          <w:bdr w:val="nil"/>
          <w:lang w:val="kk-KZ" w:eastAsia="zh-CN"/>
        </w:rPr>
        <w:t>қолдануға әдістемелік даярлығының деңгейлері (жоғары, орташа, төмен)</w:t>
      </w:r>
      <w:r w:rsidRPr="00BD4E1A">
        <w:rPr>
          <w:rFonts w:ascii="Times New Roman" w:hAnsi="Times New Roman" w:cs="Times New Roman"/>
          <w:sz w:val="28"/>
          <w:szCs w:val="28"/>
          <w:lang w:val="kk-KZ"/>
        </w:rPr>
        <w:t xml:space="preserve"> </w:t>
      </w:r>
      <w:r w:rsidR="00593DB9" w:rsidRPr="00BD4E1A">
        <w:rPr>
          <w:rFonts w:ascii="Times New Roman" w:eastAsia="Arial Unicode MS" w:hAnsi="Times New Roman" w:cs="Times New Roman"/>
          <w:color w:val="000000" w:themeColor="text1"/>
          <w:sz w:val="28"/>
          <w:szCs w:val="28"/>
          <w:u w:color="000000"/>
          <w:bdr w:val="nil"/>
          <w:lang w:val="kk-KZ" w:eastAsia="zh-CN"/>
        </w:rPr>
        <w:t xml:space="preserve">экспериментке дейінгі </w:t>
      </w:r>
      <w:r w:rsidR="00593DB9" w:rsidRPr="00BD4E1A">
        <w:rPr>
          <w:rFonts w:ascii="Times New Roman" w:eastAsiaTheme="minorHAnsi" w:hAnsi="Times New Roman" w:cs="Times New Roman"/>
          <w:color w:val="000000" w:themeColor="text1"/>
          <w:sz w:val="28"/>
          <w:szCs w:val="28"/>
          <w:lang w:val="kk-KZ" w:eastAsia="en-US"/>
        </w:rPr>
        <w:t>эксперимент</w:t>
      </w:r>
      <w:r w:rsidR="006A703B" w:rsidRPr="00BD4E1A">
        <w:rPr>
          <w:rFonts w:ascii="Times New Roman" w:eastAsiaTheme="minorHAnsi" w:hAnsi="Times New Roman" w:cs="Times New Roman"/>
          <w:color w:val="000000" w:themeColor="text1"/>
          <w:sz w:val="28"/>
          <w:szCs w:val="28"/>
          <w:lang w:val="kk-KZ" w:eastAsia="en-US"/>
        </w:rPr>
        <w:t xml:space="preserve">тік </w:t>
      </w:r>
      <w:r w:rsidR="00593DB9" w:rsidRPr="00BD4E1A">
        <w:rPr>
          <w:rFonts w:ascii="Times New Roman" w:eastAsiaTheme="minorHAnsi" w:hAnsi="Times New Roman" w:cs="Times New Roman"/>
          <w:color w:val="000000" w:themeColor="text1"/>
          <w:sz w:val="28"/>
          <w:szCs w:val="28"/>
          <w:lang w:val="kk-KZ" w:eastAsia="en-US"/>
        </w:rPr>
        <w:t xml:space="preserve">және бақылау топтарының арасында айтарлықтай айырмашылық жоқ екендігін, ал  эксперименттен кейінгі нәтижелер бақылау тобы мен эксперименттік топ арасында елеулі айырмашылықты көруге болады. Содай ақ, </w:t>
      </w:r>
      <w:r w:rsidR="00850D74" w:rsidRPr="00BD4E1A">
        <w:rPr>
          <w:rFonts w:ascii="Times New Roman" w:eastAsiaTheme="minorHAnsi" w:hAnsi="Times New Roman" w:cs="Times New Roman"/>
          <w:color w:val="000000" w:themeColor="text1"/>
          <w:sz w:val="28"/>
          <w:szCs w:val="28"/>
          <w:lang w:val="kk-KZ" w:eastAsia="en-US"/>
        </w:rPr>
        <w:t xml:space="preserve">эксперименттік топ студенттерінің </w:t>
      </w:r>
      <w:r w:rsidR="00593DB9" w:rsidRPr="00BD4E1A">
        <w:rPr>
          <w:rFonts w:ascii="Times New Roman" w:eastAsiaTheme="minorHAnsi" w:hAnsi="Times New Roman" w:cs="Times New Roman"/>
          <w:color w:val="000000" w:themeColor="text1"/>
          <w:sz w:val="28"/>
          <w:szCs w:val="28"/>
          <w:lang w:val="kk-KZ" w:eastAsia="en-US"/>
        </w:rPr>
        <w:t>ЦББР</w:t>
      </w:r>
      <w:r w:rsidR="00A90830" w:rsidRPr="00BD4E1A">
        <w:rPr>
          <w:rFonts w:ascii="Times New Roman" w:eastAsiaTheme="minorHAnsi" w:hAnsi="Times New Roman" w:cs="Times New Roman"/>
          <w:color w:val="000000" w:themeColor="text1"/>
          <w:sz w:val="28"/>
          <w:szCs w:val="28"/>
          <w:lang w:val="kk-KZ" w:eastAsia="en-US"/>
        </w:rPr>
        <w:t xml:space="preserve">-ны </w:t>
      </w:r>
      <w:r w:rsidR="00593DB9" w:rsidRPr="00BD4E1A">
        <w:rPr>
          <w:rFonts w:ascii="Times New Roman" w:eastAsiaTheme="minorHAnsi" w:hAnsi="Times New Roman" w:cs="Times New Roman"/>
          <w:color w:val="000000" w:themeColor="text1"/>
          <w:sz w:val="28"/>
          <w:szCs w:val="28"/>
          <w:lang w:val="kk-KZ" w:eastAsia="en-US"/>
        </w:rPr>
        <w:t>қолдануға деген қызығушылығы</w:t>
      </w:r>
      <w:r w:rsidR="00850D74" w:rsidRPr="00BD4E1A">
        <w:rPr>
          <w:rFonts w:ascii="Times New Roman" w:eastAsiaTheme="minorHAnsi" w:hAnsi="Times New Roman" w:cs="Times New Roman"/>
          <w:color w:val="000000" w:themeColor="text1"/>
          <w:sz w:val="28"/>
          <w:szCs w:val="28"/>
          <w:lang w:val="kk-KZ" w:eastAsia="en-US"/>
        </w:rPr>
        <w:t xml:space="preserve"> </w:t>
      </w:r>
      <w:r w:rsidR="00593DB9" w:rsidRPr="00BD4E1A">
        <w:rPr>
          <w:rFonts w:ascii="Times New Roman" w:hAnsi="Times New Roman" w:cs="Times New Roman"/>
          <w:sz w:val="28"/>
          <w:szCs w:val="28"/>
          <w:lang w:val="kk-KZ"/>
        </w:rPr>
        <w:t>эксперименттің басынан аяғына дейін артты деп айтуға болады.</w:t>
      </w:r>
      <w:r w:rsidR="00625D38" w:rsidRPr="00BD4E1A">
        <w:rPr>
          <w:rFonts w:ascii="Times New Roman" w:hAnsi="Times New Roman" w:cs="Times New Roman"/>
          <w:sz w:val="28"/>
          <w:szCs w:val="28"/>
          <w:lang w:val="kk-KZ"/>
        </w:rPr>
        <w:t xml:space="preserve"> </w:t>
      </w:r>
      <w:r w:rsidR="00593DB9" w:rsidRPr="00BD4E1A">
        <w:rPr>
          <w:rFonts w:ascii="Times New Roman" w:hAnsi="Times New Roman" w:cs="Times New Roman"/>
          <w:sz w:val="28"/>
          <w:szCs w:val="28"/>
          <w:lang w:val="kk-KZ"/>
        </w:rPr>
        <w:t xml:space="preserve">Бұл өзгерістер </w:t>
      </w:r>
      <w:r w:rsidR="00636FF2" w:rsidRPr="00BD4E1A">
        <w:rPr>
          <w:rFonts w:ascii="Times New Roman" w:hAnsi="Times New Roman" w:cs="Times New Roman"/>
          <w:color w:val="000000" w:themeColor="text1"/>
          <w:sz w:val="28"/>
          <w:szCs w:val="28"/>
          <w:lang w:val="kk-KZ"/>
        </w:rPr>
        <w:t xml:space="preserve">оқу үдерісіне енгізілген </w:t>
      </w:r>
      <w:r w:rsidR="006A703B" w:rsidRPr="00BD4E1A">
        <w:rPr>
          <w:rFonts w:ascii="Times New Roman" w:hAnsi="Times New Roman" w:cs="Times New Roman"/>
          <w:color w:val="000000" w:themeColor="text1"/>
          <w:sz w:val="28"/>
          <w:szCs w:val="28"/>
          <w:lang w:val="kk-KZ"/>
        </w:rPr>
        <w:t xml:space="preserve">арнайы пәндерін </w:t>
      </w:r>
      <w:r w:rsidR="00625D38" w:rsidRPr="00BD4E1A">
        <w:rPr>
          <w:rFonts w:ascii="Times New Roman" w:eastAsia="Arial Unicode MS" w:hAnsi="Times New Roman" w:cs="Times New Roman"/>
          <w:color w:val="000000"/>
          <w:sz w:val="28"/>
          <w:szCs w:val="28"/>
          <w:u w:color="000000"/>
          <w:bdr w:val="nil"/>
          <w:lang w:val="kk-KZ" w:eastAsia="zh-CN"/>
        </w:rPr>
        <w:t xml:space="preserve"> </w:t>
      </w:r>
      <w:r w:rsidRPr="00BD4E1A">
        <w:rPr>
          <w:rFonts w:ascii="Times New Roman" w:eastAsia="Arial Unicode MS" w:hAnsi="Times New Roman" w:cs="Times New Roman"/>
          <w:color w:val="000000"/>
          <w:sz w:val="28"/>
          <w:szCs w:val="28"/>
          <w:u w:color="000000"/>
          <w:bdr w:val="nil"/>
          <w:lang w:val="kk-KZ" w:eastAsia="zh-CN"/>
        </w:rPr>
        <w:t>оқытудың</w:t>
      </w:r>
      <w:r w:rsidR="006A703B" w:rsidRPr="00BD4E1A">
        <w:rPr>
          <w:rFonts w:ascii="Times New Roman" w:eastAsia="Arial Unicode MS" w:hAnsi="Times New Roman" w:cs="Times New Roman"/>
          <w:color w:val="000000"/>
          <w:sz w:val="28"/>
          <w:szCs w:val="28"/>
          <w:u w:color="000000"/>
          <w:bdr w:val="nil"/>
          <w:lang w:val="kk-KZ" w:eastAsia="zh-CN"/>
        </w:rPr>
        <w:t xml:space="preserve"> </w:t>
      </w:r>
      <w:r w:rsidRPr="00BD4E1A">
        <w:rPr>
          <w:rFonts w:ascii="Times New Roman" w:eastAsia="Arial Unicode MS" w:hAnsi="Times New Roman" w:cs="Times New Roman"/>
          <w:color w:val="000000"/>
          <w:sz w:val="28"/>
          <w:szCs w:val="28"/>
          <w:u w:color="000000"/>
          <w:bdr w:val="nil"/>
          <w:lang w:val="kk-KZ" w:eastAsia="zh-CN"/>
        </w:rPr>
        <w:t xml:space="preserve">әдістемесінің </w:t>
      </w:r>
      <w:r w:rsidR="00593DB9" w:rsidRPr="00BD4E1A">
        <w:rPr>
          <w:rFonts w:ascii="Times New Roman" w:eastAsia="Arial Unicode MS" w:hAnsi="Times New Roman" w:cs="Times New Roman"/>
          <w:color w:val="000000"/>
          <w:sz w:val="28"/>
          <w:szCs w:val="28"/>
          <w:u w:color="000000"/>
          <w:bdr w:val="nil"/>
          <w:lang w:val="kk-KZ" w:eastAsia="zh-CN"/>
        </w:rPr>
        <w:t xml:space="preserve">тиімділігі туралы қорытынды жасауға мүмкіндік берді. </w:t>
      </w:r>
    </w:p>
    <w:p w:rsidR="007C0AFF" w:rsidRPr="00BD4E1A" w:rsidRDefault="007C0AFF" w:rsidP="00F27D20">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lastRenderedPageBreak/>
        <w:t xml:space="preserve">Сонымен қатар зерттеудің </w:t>
      </w:r>
      <w:r w:rsidR="00DA6290" w:rsidRPr="00BD4E1A">
        <w:rPr>
          <w:rFonts w:ascii="Times New Roman" w:hAnsi="Times New Roman" w:cs="Times New Roman"/>
          <w:i/>
          <w:sz w:val="28"/>
          <w:szCs w:val="28"/>
          <w:lang w:val="kk-KZ"/>
        </w:rPr>
        <w:t xml:space="preserve">қорытындылау </w:t>
      </w:r>
      <w:r w:rsidRPr="00BD4E1A">
        <w:rPr>
          <w:rFonts w:ascii="Times New Roman" w:eastAsia="Arial Unicode MS" w:hAnsi="Times New Roman" w:cs="Times New Roman"/>
          <w:i/>
          <w:color w:val="000000" w:themeColor="text1"/>
          <w:sz w:val="28"/>
          <w:szCs w:val="28"/>
          <w:u w:color="000000"/>
          <w:bdr w:val="nil"/>
          <w:lang w:val="kk-KZ" w:eastAsia="zh-CN"/>
        </w:rPr>
        <w:t>кезеңінде</w:t>
      </w:r>
      <w:r w:rsidRPr="00BD4E1A">
        <w:rPr>
          <w:rFonts w:ascii="Times New Roman" w:eastAsia="Arial Unicode MS" w:hAnsi="Times New Roman" w:cs="Times New Roman"/>
          <w:color w:val="000000" w:themeColor="text1"/>
          <w:sz w:val="28"/>
          <w:szCs w:val="28"/>
          <w:u w:color="000000"/>
          <w:bdr w:val="nil"/>
          <w:lang w:val="kk-KZ" w:eastAsia="zh-CN"/>
        </w:rPr>
        <w:t xml:space="preserve"> студенттердің мектеп геометрия курсы</w:t>
      </w:r>
      <w:r w:rsidR="00C61785" w:rsidRPr="00BD4E1A">
        <w:rPr>
          <w:rFonts w:ascii="Times New Roman" w:eastAsia="Arial Unicode MS" w:hAnsi="Times New Roman" w:cs="Times New Roman"/>
          <w:color w:val="000000" w:themeColor="text1"/>
          <w:sz w:val="28"/>
          <w:szCs w:val="28"/>
          <w:u w:color="000000"/>
          <w:bdr w:val="nil"/>
          <w:lang w:val="kk-KZ" w:eastAsia="zh-CN"/>
        </w:rPr>
        <w:t xml:space="preserve"> бойынша г</w:t>
      </w:r>
      <w:r w:rsidRPr="00BD4E1A">
        <w:rPr>
          <w:rFonts w:ascii="Times New Roman" w:eastAsia="Arial Unicode MS" w:hAnsi="Times New Roman" w:cs="Times New Roman"/>
          <w:color w:val="000000" w:themeColor="text1"/>
          <w:sz w:val="28"/>
          <w:szCs w:val="28"/>
          <w:u w:color="000000"/>
          <w:bdr w:val="nil"/>
          <w:lang w:val="kk-KZ" w:eastAsia="zh-CN"/>
        </w:rPr>
        <w:t>еометриялық білімін тексеруге арналған бақылау және эксперименттік топ студенттерін</w:t>
      </w:r>
      <w:r w:rsidR="00C61785" w:rsidRPr="00BD4E1A">
        <w:rPr>
          <w:rFonts w:ascii="Times New Roman" w:eastAsia="Arial Unicode MS" w:hAnsi="Times New Roman" w:cs="Times New Roman"/>
          <w:color w:val="000000" w:themeColor="text1"/>
          <w:sz w:val="28"/>
          <w:szCs w:val="28"/>
          <w:u w:color="000000"/>
          <w:bdr w:val="nil"/>
          <w:lang w:val="kk-KZ" w:eastAsia="zh-CN"/>
        </w:rPr>
        <w:t xml:space="preserve">ен </w:t>
      </w:r>
      <w:r w:rsidRPr="00BD4E1A">
        <w:rPr>
          <w:rFonts w:ascii="Times New Roman" w:eastAsia="Arial Unicode MS" w:hAnsi="Times New Roman" w:cs="Times New Roman"/>
          <w:color w:val="000000" w:themeColor="text1"/>
          <w:sz w:val="28"/>
          <w:szCs w:val="28"/>
          <w:u w:color="000000"/>
          <w:bdr w:val="nil"/>
          <w:lang w:val="kk-KZ" w:eastAsia="zh-CN"/>
        </w:rPr>
        <w:t>арнайы тестілеу</w:t>
      </w:r>
      <w:r w:rsidR="008E3AAE" w:rsidRPr="00BD4E1A">
        <w:rPr>
          <w:rFonts w:ascii="Times New Roman" w:eastAsia="Arial Unicode MS" w:hAnsi="Times New Roman" w:cs="Times New Roman"/>
          <w:color w:val="000000" w:themeColor="text1"/>
          <w:sz w:val="28"/>
          <w:szCs w:val="28"/>
          <w:u w:color="000000"/>
          <w:bdr w:val="nil"/>
          <w:lang w:val="kk-KZ" w:eastAsia="zh-CN"/>
        </w:rPr>
        <w:t xml:space="preserve"> </w:t>
      </w:r>
      <w:r w:rsidRPr="00BD4E1A">
        <w:rPr>
          <w:rFonts w:ascii="Times New Roman" w:eastAsia="Arial Unicode MS" w:hAnsi="Times New Roman" w:cs="Times New Roman"/>
          <w:color w:val="000000" w:themeColor="text1"/>
          <w:sz w:val="28"/>
          <w:szCs w:val="28"/>
          <w:u w:color="000000"/>
          <w:bdr w:val="nil"/>
          <w:lang w:val="kk-KZ" w:eastAsia="zh-CN"/>
        </w:rPr>
        <w:t>алынды</w:t>
      </w:r>
      <w:r w:rsidR="002E6A19" w:rsidRPr="00BD4E1A">
        <w:rPr>
          <w:rFonts w:ascii="Times New Roman" w:eastAsia="Arial Unicode MS" w:hAnsi="Times New Roman" w:cs="Times New Roman"/>
          <w:color w:val="000000" w:themeColor="text1"/>
          <w:sz w:val="28"/>
          <w:szCs w:val="28"/>
          <w:u w:color="000000"/>
          <w:bdr w:val="nil"/>
          <w:lang w:val="kk-KZ" w:eastAsia="zh-CN"/>
        </w:rPr>
        <w:t xml:space="preserve"> (Қосымша В)</w:t>
      </w:r>
      <w:r w:rsidRPr="00BD4E1A">
        <w:rPr>
          <w:rFonts w:ascii="Times New Roman" w:eastAsia="Arial Unicode MS" w:hAnsi="Times New Roman" w:cs="Times New Roman"/>
          <w:color w:val="000000" w:themeColor="text1"/>
          <w:sz w:val="28"/>
          <w:szCs w:val="28"/>
          <w:u w:color="000000"/>
          <w:bdr w:val="nil"/>
          <w:lang w:val="kk-KZ" w:eastAsia="zh-CN"/>
        </w:rPr>
        <w:t>.</w:t>
      </w:r>
    </w:p>
    <w:p w:rsidR="007C0AFF" w:rsidRPr="00BD4E1A" w:rsidRDefault="007C0AFF"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 xml:space="preserve">Эксперименттік және бақылау топтарындағы студенттерді арнайы тестілеуді жүргізуге негіз болған болжам, ағымдағы емтихандардың нәтижелері емтихан алушылардың жеке қалауына байланысты, яғни субъективті болуы мүмкін.  Тестілеуге кафедра оқытушылары құрастырған белгілі бір типтегі геометриялық есептерді шығара білуге ​​арналған тапсырмалар кірді. Әрбір тест үшін максималды балл 100 құрады. Зерттеу жүргізу барысында, белгілі бір типтегі есептерді шығаруға бағытталған эксперименттік және бақылау топтары студенттерінің білімдерін тексерудің негізгі нәтижелері </w:t>
      </w:r>
      <w:r w:rsidR="00BA700C" w:rsidRPr="00BD4E1A">
        <w:rPr>
          <w:rFonts w:ascii="Times New Roman" w:eastAsia="Arial Unicode MS" w:hAnsi="Times New Roman" w:cs="Times New Roman"/>
          <w:color w:val="000000"/>
          <w:sz w:val="28"/>
          <w:szCs w:val="28"/>
          <w:u w:color="000000"/>
          <w:bdr w:val="nil"/>
          <w:lang w:val="kk-KZ" w:eastAsia="zh-CN"/>
        </w:rPr>
        <w:t>51</w:t>
      </w:r>
      <w:r w:rsidRPr="00BD4E1A">
        <w:rPr>
          <w:rFonts w:ascii="Times New Roman" w:eastAsia="Arial Unicode MS" w:hAnsi="Times New Roman" w:cs="Times New Roman"/>
          <w:color w:val="000000"/>
          <w:sz w:val="28"/>
          <w:szCs w:val="28"/>
          <w:u w:color="000000"/>
          <w:bdr w:val="nil"/>
          <w:lang w:val="kk-KZ" w:eastAsia="zh-CN"/>
        </w:rPr>
        <w:t xml:space="preserve"> - суретте келтірілген.</w:t>
      </w:r>
    </w:p>
    <w:p w:rsidR="007C0AFF" w:rsidRPr="00BD4E1A" w:rsidRDefault="007C0AFF"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p>
    <w:p w:rsidR="007C0AFF" w:rsidRPr="00BD4E1A" w:rsidRDefault="007C0AFF" w:rsidP="00951B6F">
      <w:pPr>
        <w:pBdr>
          <w:top w:val="nil"/>
          <w:left w:val="nil"/>
          <w:bottom w:val="nil"/>
          <w:right w:val="nil"/>
          <w:between w:val="nil"/>
          <w:bar w:val="nil"/>
        </w:pBdr>
        <w:spacing w:after="0" w:line="240" w:lineRule="auto"/>
        <w:jc w:val="center"/>
        <w:rPr>
          <w:rFonts w:ascii="Times New Roman" w:eastAsia="Arial Unicode MS" w:hAnsi="Times New Roman" w:cs="Times New Roman"/>
          <w:color w:val="000000"/>
          <w:sz w:val="28"/>
          <w:szCs w:val="28"/>
          <w:u w:color="000000"/>
          <w:bdr w:val="nil"/>
          <w:lang w:val="kk-KZ" w:eastAsia="zh-CN"/>
        </w:rPr>
      </w:pPr>
      <w:r w:rsidRPr="00BD4E1A">
        <w:rPr>
          <w:rFonts w:ascii="Times New Roman" w:hAnsi="Times New Roman" w:cs="Times New Roman"/>
          <w:noProof/>
          <w:sz w:val="28"/>
          <w:szCs w:val="28"/>
          <w:shd w:val="clear" w:color="auto" w:fill="F79646" w:themeFill="accent6"/>
        </w:rPr>
        <w:drawing>
          <wp:inline distT="0" distB="0" distL="0" distR="0" wp14:anchorId="407492E5" wp14:editId="53342778">
            <wp:extent cx="5595582" cy="3603009"/>
            <wp:effectExtent l="0" t="0" r="24765" b="16510"/>
            <wp:docPr id="78884" name="Диаграмма 78884">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C0FD75E3-9E72-49B7-8B71-BF10569531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F50223" w:rsidRPr="00BD4E1A" w:rsidRDefault="00F50223" w:rsidP="001252C9">
      <w:pPr>
        <w:pBdr>
          <w:top w:val="nil"/>
          <w:left w:val="nil"/>
          <w:bottom w:val="nil"/>
          <w:right w:val="nil"/>
          <w:between w:val="nil"/>
          <w:bar w:val="nil"/>
        </w:pBdr>
        <w:spacing w:after="0" w:line="240" w:lineRule="auto"/>
        <w:jc w:val="center"/>
        <w:rPr>
          <w:rFonts w:ascii="Times New Roman" w:eastAsia="Arial Unicode MS" w:hAnsi="Times New Roman" w:cs="Times New Roman"/>
          <w:color w:val="000000"/>
          <w:sz w:val="28"/>
          <w:szCs w:val="28"/>
          <w:u w:color="000000"/>
          <w:bdr w:val="nil"/>
          <w:lang w:val="kk-KZ" w:eastAsia="zh-CN"/>
        </w:rPr>
      </w:pPr>
    </w:p>
    <w:p w:rsidR="007C0AFF" w:rsidRPr="00BD4E1A" w:rsidRDefault="007C0AFF" w:rsidP="001252C9">
      <w:pPr>
        <w:pBdr>
          <w:top w:val="nil"/>
          <w:left w:val="nil"/>
          <w:bottom w:val="nil"/>
          <w:right w:val="nil"/>
          <w:between w:val="nil"/>
          <w:bar w:val="nil"/>
        </w:pBdr>
        <w:spacing w:after="0" w:line="240" w:lineRule="auto"/>
        <w:jc w:val="center"/>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 xml:space="preserve">Сурет </w:t>
      </w:r>
      <w:r w:rsidR="00BA700C" w:rsidRPr="00BD4E1A">
        <w:rPr>
          <w:rFonts w:ascii="Times New Roman" w:eastAsia="Arial Unicode MS" w:hAnsi="Times New Roman" w:cs="Times New Roman"/>
          <w:color w:val="000000"/>
          <w:sz w:val="28"/>
          <w:szCs w:val="28"/>
          <w:u w:color="000000"/>
          <w:bdr w:val="nil"/>
          <w:lang w:val="kk-KZ" w:eastAsia="zh-CN"/>
        </w:rPr>
        <w:t>51</w:t>
      </w:r>
      <w:r w:rsidRPr="00BD4E1A">
        <w:rPr>
          <w:rFonts w:ascii="Times New Roman" w:eastAsia="Arial Unicode MS" w:hAnsi="Times New Roman" w:cs="Times New Roman"/>
          <w:color w:val="000000"/>
          <w:sz w:val="28"/>
          <w:szCs w:val="28"/>
          <w:u w:color="000000"/>
          <w:bdr w:val="nil"/>
          <w:lang w:val="kk-KZ" w:eastAsia="zh-CN"/>
        </w:rPr>
        <w:t xml:space="preserve"> - Студенттердің белгілі бір типтегі геометриялық есептерді шығару қабілетін тексеретін тест нәтижелері.</w:t>
      </w:r>
    </w:p>
    <w:p w:rsidR="00210A69" w:rsidRPr="00BD4E1A" w:rsidRDefault="00210A69" w:rsidP="00965B93">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color w:val="000000"/>
          <w:sz w:val="28"/>
          <w:szCs w:val="28"/>
          <w:u w:color="000000"/>
          <w:bdr w:val="nil"/>
          <w:lang w:val="kk-KZ" w:eastAsia="zh-CN"/>
        </w:rPr>
      </w:pPr>
    </w:p>
    <w:p w:rsidR="007C0AFF" w:rsidRPr="00BD4E1A" w:rsidRDefault="007C0AFF"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Қорытындылау кезеңіндегі студенттерден алынған тестілеу нәтижелерін талдай келе, «Геометриядан есептерді шешу қабілеті және оларды қолдану» тапсырмасы бойынша нәтиже бақылау тобында 68,2</w:t>
      </w:r>
      <w:r w:rsidR="00025652" w:rsidRPr="00BD4E1A">
        <w:rPr>
          <w:rFonts w:ascii="Times New Roman" w:eastAsia="Arial Unicode MS" w:hAnsi="Times New Roman" w:cs="Times New Roman"/>
          <w:color w:val="000000"/>
          <w:sz w:val="28"/>
          <w:szCs w:val="28"/>
          <w:u w:color="000000"/>
          <w:bdr w:val="nil"/>
          <w:lang w:val="kk-KZ" w:eastAsia="zh-CN"/>
        </w:rPr>
        <w:t xml:space="preserve"> балл</w:t>
      </w:r>
      <w:r w:rsidRPr="00BD4E1A">
        <w:rPr>
          <w:rFonts w:ascii="Times New Roman" w:eastAsia="Arial Unicode MS" w:hAnsi="Times New Roman" w:cs="Times New Roman"/>
          <w:color w:val="000000"/>
          <w:sz w:val="28"/>
          <w:szCs w:val="28"/>
          <w:u w:color="000000"/>
          <w:bdr w:val="nil"/>
          <w:lang w:val="kk-KZ" w:eastAsia="zh-CN"/>
        </w:rPr>
        <w:t>, эксперименттік топта 83,7 балды көрсетті, бұл бақылау тобынан 18,52%</w:t>
      </w:r>
      <w:r w:rsidR="00F30EA6" w:rsidRPr="00BD4E1A">
        <w:rPr>
          <w:rFonts w:ascii="Times New Roman" w:eastAsia="Arial Unicode MS" w:hAnsi="Times New Roman" w:cs="Times New Roman"/>
          <w:color w:val="000000"/>
          <w:sz w:val="28"/>
          <w:szCs w:val="28"/>
          <w:u w:color="000000"/>
          <w:bdr w:val="nil"/>
          <w:lang w:val="kk-KZ" w:eastAsia="zh-CN"/>
        </w:rPr>
        <w:t>-</w:t>
      </w:r>
      <w:r w:rsidRPr="00BD4E1A">
        <w:rPr>
          <w:rFonts w:ascii="Times New Roman" w:eastAsia="Arial Unicode MS" w:hAnsi="Times New Roman" w:cs="Times New Roman"/>
          <w:color w:val="000000"/>
          <w:sz w:val="28"/>
          <w:szCs w:val="28"/>
          <w:u w:color="000000"/>
          <w:bdr w:val="nil"/>
          <w:lang w:val="kk-KZ" w:eastAsia="zh-CN"/>
        </w:rPr>
        <w:t xml:space="preserve">ға артық. «Аналитикалық өрнек  және геометриялық бейнелердің арасында байланыс орната білу» тапсырмасының нәтижесі бақылау тобында 63,5 балл, эксперименттік топта 82,4 балды көрсетті ол бақылау тобынан 22,94% артық. «Сызбаларды оқи білу қабілеті» тапсырмасының нәтижесі бақылау тобында 70,08 балл, экспериметтік топтың орташа балл көрсеткіші 78,05 құрады, бұл </w:t>
      </w:r>
      <w:r w:rsidRPr="00BD4E1A">
        <w:rPr>
          <w:rFonts w:ascii="Times New Roman" w:eastAsia="Arial Unicode MS" w:hAnsi="Times New Roman" w:cs="Times New Roman"/>
          <w:color w:val="000000"/>
          <w:sz w:val="28"/>
          <w:szCs w:val="28"/>
          <w:u w:color="000000"/>
          <w:bdr w:val="nil"/>
          <w:lang w:val="kk-KZ" w:eastAsia="zh-CN"/>
        </w:rPr>
        <w:lastRenderedPageBreak/>
        <w:t>бақылау тобынан 9,81% артық. «Кеңістіктік ойлау қабілетінің дамуы» бойынша алынған мәлімметер бақылау тобында 65,4 балл, эксперименттік топта 79,5 балл, ол бақылау тобынан 17,74% артық. «Геометриялық ұғымдардың қасиеттерін, белгілерін қолдана білу» тапсырмасы бойынша бақылау тобында 62,8 балл, эксперименттік топта 69,2 балл, бұл бақылау тобы нәтижесінен 9,25% артық екендігін көрсетті</w:t>
      </w:r>
      <w:r w:rsidR="00AD2875" w:rsidRPr="00BD4E1A">
        <w:rPr>
          <w:rFonts w:ascii="Times New Roman" w:eastAsia="Arial Unicode MS" w:hAnsi="Times New Roman" w:cs="Times New Roman"/>
          <w:color w:val="000000"/>
          <w:sz w:val="28"/>
          <w:szCs w:val="28"/>
          <w:u w:color="000000"/>
          <w:bdr w:val="nil"/>
          <w:lang w:val="kk-KZ" w:eastAsia="zh-CN"/>
        </w:rPr>
        <w:t xml:space="preserve"> </w:t>
      </w:r>
      <w:r w:rsidR="008E3AAE" w:rsidRPr="00BD4E1A">
        <w:rPr>
          <w:rFonts w:ascii="Times New Roman" w:eastAsia="Arial Unicode MS" w:hAnsi="Times New Roman" w:cs="Times New Roman"/>
          <w:color w:val="000000"/>
          <w:sz w:val="28"/>
          <w:szCs w:val="28"/>
          <w:u w:color="000000"/>
          <w:bdr w:val="nil"/>
          <w:lang w:val="kk-KZ" w:eastAsia="zh-CN"/>
        </w:rPr>
        <w:t>[</w:t>
      </w:r>
      <w:r w:rsidR="00190AC7" w:rsidRPr="00BD4E1A">
        <w:rPr>
          <w:rFonts w:ascii="Times New Roman" w:eastAsia="Arial Unicode MS" w:hAnsi="Times New Roman" w:cs="Times New Roman"/>
          <w:color w:val="000000"/>
          <w:sz w:val="28"/>
          <w:szCs w:val="28"/>
          <w:u w:color="000000"/>
          <w:bdr w:val="nil"/>
          <w:lang w:val="kk-KZ" w:eastAsia="zh-CN"/>
        </w:rPr>
        <w:t>17</w:t>
      </w:r>
      <w:r w:rsidR="00D67DAE" w:rsidRPr="00BD4E1A">
        <w:rPr>
          <w:rFonts w:ascii="Times New Roman" w:eastAsia="Arial Unicode MS" w:hAnsi="Times New Roman" w:cs="Times New Roman"/>
          <w:color w:val="000000"/>
          <w:sz w:val="28"/>
          <w:szCs w:val="28"/>
          <w:u w:color="000000"/>
          <w:bdr w:val="nil"/>
          <w:lang w:val="kk-KZ" w:eastAsia="zh-CN"/>
        </w:rPr>
        <w:t>8</w:t>
      </w:r>
      <w:r w:rsidR="008E3AAE" w:rsidRPr="00BD4E1A">
        <w:rPr>
          <w:rFonts w:ascii="Times New Roman" w:hAnsi="Times New Roman" w:cs="Times New Roman"/>
          <w:color w:val="000000" w:themeColor="text1"/>
          <w:sz w:val="28"/>
          <w:szCs w:val="28"/>
          <w:lang w:val="kk-KZ"/>
        </w:rPr>
        <w:t xml:space="preserve">, </w:t>
      </w:r>
      <w:r w:rsidR="008E3AAE" w:rsidRPr="00BD4E1A">
        <w:rPr>
          <w:rFonts w:ascii="Times New Roman" w:eastAsia="Arial Unicode MS" w:hAnsi="Times New Roman" w:cs="Times New Roman"/>
          <w:color w:val="000000"/>
          <w:sz w:val="28"/>
          <w:szCs w:val="28"/>
          <w:u w:color="000000"/>
          <w:bdr w:val="nil"/>
          <w:lang w:val="kk-KZ" w:eastAsia="zh-CN"/>
        </w:rPr>
        <w:t>б.674]</w:t>
      </w:r>
      <w:r w:rsidRPr="00BD4E1A">
        <w:rPr>
          <w:rFonts w:ascii="Times New Roman" w:eastAsia="Arial Unicode MS" w:hAnsi="Times New Roman" w:cs="Times New Roman"/>
          <w:color w:val="000000"/>
          <w:sz w:val="28"/>
          <w:szCs w:val="28"/>
          <w:u w:color="000000"/>
          <w:bdr w:val="nil"/>
          <w:lang w:val="kk-KZ" w:eastAsia="zh-CN"/>
        </w:rPr>
        <w:t xml:space="preserve">.             </w:t>
      </w:r>
    </w:p>
    <w:p w:rsidR="007C0AFF" w:rsidRPr="00BD4E1A" w:rsidRDefault="001B2D7C"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Э</w:t>
      </w:r>
      <w:r w:rsidR="007C0AFF" w:rsidRPr="00BD4E1A">
        <w:rPr>
          <w:rFonts w:ascii="Times New Roman" w:eastAsia="Arial Unicode MS" w:hAnsi="Times New Roman" w:cs="Times New Roman"/>
          <w:color w:val="000000" w:themeColor="text1"/>
          <w:sz w:val="28"/>
          <w:szCs w:val="28"/>
          <w:u w:color="000000"/>
          <w:bdr w:val="nil"/>
          <w:lang w:val="kk-KZ" w:eastAsia="zh-CN"/>
        </w:rPr>
        <w:t xml:space="preserve">ксперимент мәліметтерінің орта мәндерін салыстыра келе, бақылау тобы мен эксперименттік топ арасындағы айтарлықтай айырмашылықты көруге болады. Эксперимент мәліметтерін статистикалық өңдеу тәсілі арқылы орта мәндердің арасындағы нақты айырмашылықты анықтап, ұсынылған әдістеменің тиімділігін тексереміз.  </w:t>
      </w:r>
    </w:p>
    <w:p w:rsidR="007C0AFF" w:rsidRPr="00BD4E1A" w:rsidRDefault="007C0AFF"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Топтарды салыстыру студенттердің жинаған орташа ұпайларын салыстыру арқылы жүргізілді: х</w:t>
      </w:r>
      <w:r w:rsidRPr="00BD4E1A">
        <w:rPr>
          <w:rFonts w:ascii="Times New Roman" w:eastAsia="Arial Unicode MS" w:hAnsi="Times New Roman" w:cs="Times New Roman"/>
          <w:color w:val="000000"/>
          <w:sz w:val="28"/>
          <w:szCs w:val="28"/>
          <w:u w:color="000000"/>
          <w:bdr w:val="nil"/>
          <w:vertAlign w:val="subscript"/>
          <w:lang w:val="kk-KZ" w:eastAsia="zh-CN"/>
        </w:rPr>
        <w:t>э</w:t>
      </w:r>
      <w:r w:rsidRPr="00BD4E1A">
        <w:rPr>
          <w:rFonts w:ascii="Times New Roman" w:eastAsia="Arial Unicode MS" w:hAnsi="Times New Roman" w:cs="Times New Roman"/>
          <w:color w:val="000000"/>
          <w:sz w:val="28"/>
          <w:szCs w:val="28"/>
          <w:u w:color="000000"/>
          <w:bdr w:val="nil"/>
          <w:lang w:val="kk-KZ" w:eastAsia="zh-CN"/>
        </w:rPr>
        <w:t xml:space="preserve"> – </w:t>
      </w:r>
      <w:r w:rsidRPr="00BD4E1A">
        <w:rPr>
          <w:rFonts w:ascii="Times New Roman" w:hAnsi="Times New Roman" w:cs="Times New Roman"/>
          <w:sz w:val="28"/>
          <w:szCs w:val="28"/>
          <w:lang w:val="kk-KZ"/>
        </w:rPr>
        <w:t xml:space="preserve">эксперименттік </w:t>
      </w:r>
      <w:r w:rsidRPr="00BD4E1A">
        <w:rPr>
          <w:rFonts w:ascii="Times New Roman" w:eastAsia="Arial Unicode MS" w:hAnsi="Times New Roman" w:cs="Times New Roman"/>
          <w:color w:val="000000"/>
          <w:sz w:val="28"/>
          <w:szCs w:val="28"/>
          <w:u w:color="000000"/>
          <w:bdr w:val="nil"/>
          <w:lang w:val="kk-KZ" w:eastAsia="zh-CN"/>
        </w:rPr>
        <w:t>топтың орташа балы, x</w:t>
      </w:r>
      <w:r w:rsidRPr="00BD4E1A">
        <w:rPr>
          <w:rFonts w:ascii="Times New Roman" w:eastAsia="Arial Unicode MS" w:hAnsi="Times New Roman" w:cs="Times New Roman"/>
          <w:color w:val="000000"/>
          <w:sz w:val="28"/>
          <w:szCs w:val="28"/>
          <w:u w:color="000000"/>
          <w:bdr w:val="nil"/>
          <w:vertAlign w:val="subscript"/>
          <w:lang w:val="kk-KZ" w:eastAsia="zh-CN"/>
        </w:rPr>
        <w:t>б</w:t>
      </w:r>
      <w:r w:rsidRPr="00BD4E1A">
        <w:rPr>
          <w:rFonts w:ascii="Times New Roman" w:eastAsia="Arial Unicode MS" w:hAnsi="Times New Roman" w:cs="Times New Roman"/>
          <w:color w:val="000000"/>
          <w:sz w:val="28"/>
          <w:szCs w:val="28"/>
          <w:u w:color="000000"/>
          <w:bdr w:val="nil"/>
          <w:lang w:val="kk-KZ" w:eastAsia="zh-CN"/>
        </w:rPr>
        <w:t xml:space="preserve"> – бақылау тобының орташа балы.</w:t>
      </w:r>
    </w:p>
    <w:p w:rsidR="007C0AFF" w:rsidRPr="00BD4E1A" w:rsidRDefault="007C0AFF"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Келесі статистикалық гипотезалар тұжырымдалған:</w:t>
      </w:r>
    </w:p>
    <w:p w:rsidR="007C0AFF" w:rsidRPr="00BD4E1A" w:rsidRDefault="007C0AFF"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Н</w:t>
      </w:r>
      <w:r w:rsidRPr="00BD4E1A">
        <w:rPr>
          <w:rFonts w:ascii="Times New Roman" w:eastAsia="Arial Unicode MS" w:hAnsi="Times New Roman" w:cs="Times New Roman"/>
          <w:color w:val="000000"/>
          <w:sz w:val="28"/>
          <w:szCs w:val="28"/>
          <w:u w:color="000000"/>
          <w:bdr w:val="nil"/>
          <w:vertAlign w:val="subscript"/>
          <w:lang w:val="kk-KZ" w:eastAsia="zh-CN"/>
        </w:rPr>
        <w:t>0</w:t>
      </w:r>
      <w:r w:rsidRPr="00BD4E1A">
        <w:rPr>
          <w:rFonts w:ascii="Times New Roman" w:eastAsia="Arial Unicode MS" w:hAnsi="Times New Roman" w:cs="Times New Roman"/>
          <w:color w:val="000000"/>
          <w:sz w:val="28"/>
          <w:szCs w:val="28"/>
          <w:u w:color="000000"/>
          <w:bdr w:val="nil"/>
          <w:lang w:val="kk-KZ" w:eastAsia="zh-CN"/>
        </w:rPr>
        <w:t>: тест тапсырмаларының орындалу деңгейі бойынша зерттелетін топтар арасында статистикалық маңызды айырмашылықтар жоқ (x</w:t>
      </w:r>
      <w:r w:rsidRPr="00BD4E1A">
        <w:rPr>
          <w:rFonts w:ascii="Times New Roman" w:eastAsia="Arial Unicode MS" w:hAnsi="Times New Roman" w:cs="Times New Roman"/>
          <w:color w:val="000000"/>
          <w:sz w:val="28"/>
          <w:szCs w:val="28"/>
          <w:u w:color="000000"/>
          <w:bdr w:val="nil"/>
          <w:vertAlign w:val="subscript"/>
          <w:lang w:val="kk-KZ" w:eastAsia="zh-CN"/>
        </w:rPr>
        <w:t>э</w:t>
      </w:r>
      <w:r w:rsidRPr="00BD4E1A">
        <w:rPr>
          <w:rFonts w:ascii="Times New Roman" w:eastAsia="Arial Unicode MS" w:hAnsi="Times New Roman" w:cs="Times New Roman"/>
          <w:color w:val="000000"/>
          <w:sz w:val="28"/>
          <w:szCs w:val="28"/>
          <w:u w:color="000000"/>
          <w:bdr w:val="nil"/>
          <w:lang w:val="kk-KZ" w:eastAsia="zh-CN"/>
        </w:rPr>
        <w:t>= x</w:t>
      </w:r>
      <w:r w:rsidRPr="00BD4E1A">
        <w:rPr>
          <w:rFonts w:ascii="Times New Roman" w:eastAsia="Arial Unicode MS" w:hAnsi="Times New Roman" w:cs="Times New Roman"/>
          <w:color w:val="000000"/>
          <w:sz w:val="28"/>
          <w:szCs w:val="28"/>
          <w:u w:color="000000"/>
          <w:bdr w:val="nil"/>
          <w:vertAlign w:val="subscript"/>
          <w:lang w:val="kk-KZ" w:eastAsia="zh-CN"/>
        </w:rPr>
        <w:t>б</w:t>
      </w:r>
      <w:r w:rsidRPr="00BD4E1A">
        <w:rPr>
          <w:rFonts w:ascii="Times New Roman" w:eastAsia="Arial Unicode MS" w:hAnsi="Times New Roman" w:cs="Times New Roman"/>
          <w:color w:val="000000"/>
          <w:sz w:val="28"/>
          <w:szCs w:val="28"/>
          <w:u w:color="000000"/>
          <w:bdr w:val="nil"/>
          <w:lang w:val="kk-KZ" w:eastAsia="zh-CN"/>
        </w:rPr>
        <w:t>)</w:t>
      </w:r>
    </w:p>
    <w:p w:rsidR="007C0AFF" w:rsidRPr="00BD4E1A" w:rsidRDefault="007C0AFF"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Н</w:t>
      </w:r>
      <w:r w:rsidRPr="00BD4E1A">
        <w:rPr>
          <w:rFonts w:ascii="Times New Roman" w:eastAsia="Arial Unicode MS" w:hAnsi="Times New Roman" w:cs="Times New Roman"/>
          <w:color w:val="000000"/>
          <w:sz w:val="28"/>
          <w:szCs w:val="28"/>
          <w:u w:color="000000"/>
          <w:bdr w:val="nil"/>
          <w:vertAlign w:val="subscript"/>
          <w:lang w:val="kk-KZ" w:eastAsia="zh-CN"/>
        </w:rPr>
        <w:t>1</w:t>
      </w:r>
      <w:r w:rsidRPr="00BD4E1A">
        <w:rPr>
          <w:rFonts w:ascii="Times New Roman" w:eastAsia="Arial Unicode MS" w:hAnsi="Times New Roman" w:cs="Times New Roman"/>
          <w:color w:val="000000"/>
          <w:sz w:val="28"/>
          <w:szCs w:val="28"/>
          <w:u w:color="000000"/>
          <w:bdr w:val="nil"/>
          <w:lang w:val="kk-KZ" w:eastAsia="zh-CN"/>
        </w:rPr>
        <w:t>: зерттелетін топтар арасында тест тапсырмаларын орындау деңгейінде статистикалық маңызды айырмашылықтар бар (x</w:t>
      </w:r>
      <w:r w:rsidRPr="00BD4E1A">
        <w:rPr>
          <w:rFonts w:ascii="Times New Roman" w:eastAsia="Arial Unicode MS" w:hAnsi="Times New Roman" w:cs="Times New Roman"/>
          <w:color w:val="000000"/>
          <w:sz w:val="28"/>
          <w:szCs w:val="28"/>
          <w:u w:color="000000"/>
          <w:bdr w:val="nil"/>
          <w:vertAlign w:val="subscript"/>
          <w:lang w:val="kk-KZ" w:eastAsia="zh-CN"/>
        </w:rPr>
        <w:t>э</w:t>
      </w:r>
      <w:r w:rsidRPr="00BD4E1A">
        <w:rPr>
          <w:rFonts w:ascii="Times New Roman" w:eastAsia="Arial Unicode MS" w:hAnsi="Times New Roman" w:cs="Times New Roman"/>
          <w:color w:val="000000"/>
          <w:sz w:val="28"/>
          <w:szCs w:val="28"/>
          <w:u w:color="000000"/>
          <w:bdr w:val="nil"/>
          <w:lang w:val="kk-KZ" w:eastAsia="zh-CN"/>
        </w:rPr>
        <w:t xml:space="preserve"> ≠ x</w:t>
      </w:r>
      <w:r w:rsidRPr="00BD4E1A">
        <w:rPr>
          <w:rFonts w:ascii="Times New Roman" w:eastAsia="Arial Unicode MS" w:hAnsi="Times New Roman" w:cs="Times New Roman"/>
          <w:color w:val="000000"/>
          <w:sz w:val="28"/>
          <w:szCs w:val="28"/>
          <w:u w:color="000000"/>
          <w:bdr w:val="nil"/>
          <w:vertAlign w:val="subscript"/>
          <w:lang w:val="kk-KZ" w:eastAsia="zh-CN"/>
        </w:rPr>
        <w:t>б</w:t>
      </w:r>
      <w:r w:rsidRPr="00BD4E1A">
        <w:rPr>
          <w:rFonts w:ascii="Times New Roman" w:eastAsia="Arial Unicode MS" w:hAnsi="Times New Roman" w:cs="Times New Roman"/>
          <w:color w:val="000000"/>
          <w:sz w:val="28"/>
          <w:szCs w:val="28"/>
          <w:u w:color="000000"/>
          <w:bdr w:val="nil"/>
          <w:lang w:val="kk-KZ" w:eastAsia="zh-CN"/>
        </w:rPr>
        <w:t>).</w:t>
      </w:r>
    </w:p>
    <w:p w:rsidR="007C0AFF" w:rsidRPr="00BD4E1A" w:rsidRDefault="007C0AFF"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Ұпайлар бойынша студенттердің үлестірімінің қалыпты үлестірімге жақындығы және іріктемелердің тәуелсіздігі статистикалық критерий ретінде Стьюденттің - t үлестірімін пайдалануға мүмкіндік берді.</w:t>
      </w:r>
    </w:p>
    <w:p w:rsidR="00BF03D7" w:rsidRPr="00BD4E1A" w:rsidRDefault="00BF03D7"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p>
    <w:p w:rsidR="007C0AFF" w:rsidRPr="00BD4E1A" w:rsidRDefault="00683CF4" w:rsidP="00965B93">
      <w:pPr>
        <w:pStyle w:val="ad"/>
        <w:spacing w:after="0" w:line="240" w:lineRule="auto"/>
        <w:ind w:firstLine="709"/>
        <w:jc w:val="center"/>
        <w:rPr>
          <w:i/>
          <w:sz w:val="28"/>
          <w:szCs w:val="28"/>
          <w:lang w:val="kk-KZ"/>
        </w:rPr>
      </w:pPr>
      <w:r w:rsidRPr="00BD4E1A">
        <w:rPr>
          <w:i/>
          <w:sz w:val="28"/>
          <w:szCs w:val="28"/>
          <w:lang w:val="kk-KZ"/>
        </w:rPr>
        <w:t xml:space="preserve">    </w:t>
      </w:r>
      <w:r w:rsidR="007C0AFF" w:rsidRPr="00BD4E1A">
        <w:rPr>
          <w:i/>
          <w:sz w:val="28"/>
          <w:szCs w:val="28"/>
          <w:lang w:val="kk-KZ"/>
        </w:rPr>
        <w:t xml:space="preserve">t = </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э</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б</m:t>
                </m:r>
              </m:sub>
            </m:sSub>
          </m:num>
          <m:den>
            <m:sSub>
              <m:sSubPr>
                <m:ctrlPr>
                  <w:rPr>
                    <w:rFonts w:ascii="Cambria Math" w:hAnsi="Cambria Math"/>
                    <w:i/>
                    <w:sz w:val="28"/>
                    <w:szCs w:val="28"/>
                    <w:lang w:val="en-US"/>
                  </w:rPr>
                </m:ctrlPr>
              </m:sSubPr>
              <m:e>
                <m:r>
                  <w:rPr>
                    <w:rFonts w:ascii="Cambria Math" w:hAnsi="Cambria Math"/>
                    <w:sz w:val="28"/>
                    <w:szCs w:val="28"/>
                    <w:lang w:val="kk-KZ"/>
                  </w:rPr>
                  <m:t>S</m:t>
                </m:r>
              </m:e>
              <m:sub>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э</m:t>
                    </m:r>
                  </m:sub>
                </m:sSub>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б</m:t>
                    </m:r>
                  </m:sub>
                </m:sSub>
              </m:sub>
            </m:sSub>
          </m:den>
        </m:f>
      </m:oMath>
      <w:r w:rsidR="007C0AFF" w:rsidRPr="00BD4E1A">
        <w:rPr>
          <w:i/>
          <w:sz w:val="28"/>
          <w:szCs w:val="28"/>
          <w:lang w:val="kk-KZ"/>
        </w:rPr>
        <w:t xml:space="preserve"> , мұндағы  </w:t>
      </w:r>
      <m:oMath>
        <m:sSub>
          <m:sSubPr>
            <m:ctrlPr>
              <w:rPr>
                <w:rFonts w:ascii="Cambria Math" w:hAnsi="Cambria Math"/>
                <w:i/>
                <w:sz w:val="28"/>
                <w:szCs w:val="28"/>
                <w:lang w:val="en-US"/>
              </w:rPr>
            </m:ctrlPr>
          </m:sSubPr>
          <m:e>
            <m:r>
              <w:rPr>
                <w:rFonts w:ascii="Cambria Math" w:hAnsi="Cambria Math"/>
                <w:sz w:val="28"/>
                <w:szCs w:val="28"/>
                <w:lang w:val="kk-KZ"/>
              </w:rPr>
              <m:t>S</m:t>
            </m:r>
          </m:e>
          <m:sub>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э</m:t>
                </m:r>
              </m:sub>
            </m:sSub>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б</m:t>
                </m:r>
              </m:sub>
            </m:sSub>
          </m:sub>
        </m:sSub>
        <m:r>
          <w:rPr>
            <w:rFonts w:ascii="Cambria Math" w:hAnsi="Cambria Math"/>
            <w:sz w:val="28"/>
            <w:szCs w:val="28"/>
            <w:lang w:val="kk-KZ"/>
          </w:rPr>
          <m:t>=</m:t>
        </m:r>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э</m:t>
                        </m:r>
                      </m:sub>
                    </m:sSub>
                    <m:r>
                      <w:rPr>
                        <w:rFonts w:ascii="Cambria Math" w:hAnsi="Cambria Math"/>
                        <w:sz w:val="28"/>
                        <w:szCs w:val="28"/>
                        <w:lang w:val="kk-KZ"/>
                      </w:rPr>
                      <m:t>-1</m:t>
                    </m:r>
                  </m:e>
                </m:d>
                <m:r>
                  <w:rPr>
                    <w:rFonts w:ascii="Cambria Math" w:hAnsi="Cambria Math"/>
                    <w:sz w:val="28"/>
                    <w:szCs w:val="28"/>
                    <w:lang w:val="kk-KZ"/>
                  </w:rPr>
                  <m:t>∙</m:t>
                </m:r>
                <m:sSubSup>
                  <m:sSubSupPr>
                    <m:ctrlPr>
                      <w:rPr>
                        <w:rFonts w:ascii="Cambria Math" w:hAnsi="Cambria Math"/>
                        <w:i/>
                        <w:sz w:val="28"/>
                        <w:szCs w:val="28"/>
                        <w:lang w:val="en-US"/>
                      </w:rPr>
                    </m:ctrlPr>
                  </m:sSubSupPr>
                  <m:e>
                    <m:r>
                      <w:rPr>
                        <w:rFonts w:ascii="Cambria Math" w:hAnsi="Cambria Math"/>
                        <w:sz w:val="28"/>
                        <w:szCs w:val="28"/>
                        <w:lang w:val="kk-KZ"/>
                      </w:rPr>
                      <m:t>S</m:t>
                    </m:r>
                  </m:e>
                  <m:sub>
                    <m:r>
                      <w:rPr>
                        <w:rFonts w:ascii="Cambria Math" w:hAnsi="Cambria Math"/>
                        <w:sz w:val="28"/>
                        <w:szCs w:val="28"/>
                        <w:lang w:val="kk-KZ"/>
                      </w:rPr>
                      <m:t>э</m:t>
                    </m:r>
                  </m:sub>
                  <m:sup>
                    <m:r>
                      <w:rPr>
                        <w:rFonts w:ascii="Cambria Math" w:hAnsi="Cambria Math"/>
                        <w:sz w:val="28"/>
                        <w:szCs w:val="28"/>
                        <w:lang w:val="kk-KZ"/>
                      </w:rPr>
                      <m:t>2</m:t>
                    </m:r>
                  </m:sup>
                </m:sSubSup>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б</m:t>
                    </m:r>
                  </m:sub>
                </m:sSub>
                <m:r>
                  <w:rPr>
                    <w:rFonts w:ascii="Cambria Math" w:hAnsi="Cambria Math"/>
                    <w:sz w:val="28"/>
                    <w:szCs w:val="28"/>
                    <w:lang w:val="kk-KZ"/>
                  </w:rPr>
                  <m:t>-1)∙</m:t>
                </m:r>
                <m:sSubSup>
                  <m:sSubSupPr>
                    <m:ctrlPr>
                      <w:rPr>
                        <w:rFonts w:ascii="Cambria Math" w:hAnsi="Cambria Math"/>
                        <w:i/>
                        <w:sz w:val="28"/>
                        <w:szCs w:val="28"/>
                        <w:lang w:val="en-US"/>
                      </w:rPr>
                    </m:ctrlPr>
                  </m:sSubSupPr>
                  <m:e>
                    <m:r>
                      <w:rPr>
                        <w:rFonts w:ascii="Cambria Math" w:hAnsi="Cambria Math"/>
                        <w:sz w:val="28"/>
                        <w:szCs w:val="28"/>
                        <w:lang w:val="kk-KZ"/>
                      </w:rPr>
                      <m:t>S</m:t>
                    </m:r>
                  </m:e>
                  <m:sub>
                    <m:r>
                      <w:rPr>
                        <w:rFonts w:ascii="Cambria Math" w:hAnsi="Cambria Math"/>
                        <w:sz w:val="28"/>
                        <w:szCs w:val="28"/>
                        <w:lang w:val="kk-KZ"/>
                      </w:rPr>
                      <m:t>б</m:t>
                    </m:r>
                  </m:sub>
                  <m:sup>
                    <m:r>
                      <w:rPr>
                        <w:rFonts w:ascii="Cambria Math" w:hAnsi="Cambria Math"/>
                        <w:sz w:val="28"/>
                        <w:szCs w:val="28"/>
                        <w:lang w:val="kk-KZ"/>
                      </w:rPr>
                      <m:t>2</m:t>
                    </m:r>
                  </m:sup>
                </m:sSubSup>
              </m:num>
              <m:den>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э</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б</m:t>
                    </m:r>
                  </m:sub>
                </m:sSub>
                <m:r>
                  <w:rPr>
                    <w:rFonts w:ascii="Cambria Math" w:hAnsi="Cambria Math"/>
                    <w:sz w:val="28"/>
                    <w:szCs w:val="28"/>
                    <w:lang w:val="kk-KZ"/>
                  </w:rPr>
                  <m:t>-2</m:t>
                </m:r>
              </m:den>
            </m:f>
          </m:e>
        </m:rad>
        <m:r>
          <w:rPr>
            <w:rFonts w:ascii="Cambria Math" w:hAnsi="Cambria Math"/>
            <w:sz w:val="28"/>
            <w:szCs w:val="28"/>
            <w:lang w:val="kk-KZ"/>
          </w:rPr>
          <m:t>∙</m:t>
        </m:r>
        <m:d>
          <m:dPr>
            <m:ctrlPr>
              <w:rPr>
                <w:rFonts w:ascii="Cambria Math" w:hAnsi="Cambria Math"/>
                <w:sz w:val="28"/>
                <w:szCs w:val="28"/>
                <w:lang w:val="en-US"/>
              </w:rPr>
            </m:ctrlPr>
          </m:dPr>
          <m:e>
            <m:f>
              <m:fPr>
                <m:ctrlPr>
                  <w:rPr>
                    <w:rFonts w:ascii="Cambria Math" w:hAnsi="Cambria Math"/>
                    <w:sz w:val="28"/>
                    <w:szCs w:val="28"/>
                    <w:lang w:val="en-US"/>
                  </w:rPr>
                </m:ctrlPr>
              </m:fPr>
              <m:num>
                <m:r>
                  <m:rPr>
                    <m:sty m:val="p"/>
                  </m:rPr>
                  <w:rPr>
                    <w:rFonts w:ascii="Cambria Math" w:hAnsi="Cambria Math"/>
                    <w:sz w:val="28"/>
                    <w:szCs w:val="28"/>
                    <w:lang w:val="kk-KZ"/>
                  </w:rPr>
                  <m:t>1</m:t>
                </m:r>
              </m:num>
              <m:den>
                <m:sSub>
                  <m:sSubPr>
                    <m:ctrlPr>
                      <w:rPr>
                        <w:rFonts w:ascii="Cambria Math" w:hAnsi="Cambria Math"/>
                        <w:sz w:val="28"/>
                        <w:szCs w:val="28"/>
                        <w:lang w:val="en-US"/>
                      </w:rPr>
                    </m:ctrlPr>
                  </m:sSubPr>
                  <m:e>
                    <m:r>
                      <m:rPr>
                        <m:sty m:val="p"/>
                      </m:rPr>
                      <w:rPr>
                        <w:rFonts w:ascii="Cambria Math" w:hAnsi="Cambria Math"/>
                        <w:sz w:val="28"/>
                        <w:szCs w:val="28"/>
                        <w:lang w:val="kk-KZ"/>
                      </w:rPr>
                      <m:t>n</m:t>
                    </m:r>
                  </m:e>
                  <m:sub>
                    <m:r>
                      <m:rPr>
                        <m:sty m:val="p"/>
                      </m:rPr>
                      <w:rPr>
                        <w:rFonts w:ascii="Cambria Math" w:hAnsi="Cambria Math"/>
                        <w:sz w:val="28"/>
                        <w:szCs w:val="28"/>
                        <w:lang w:val="kk-KZ"/>
                      </w:rPr>
                      <m:t>э</m:t>
                    </m:r>
                  </m:sub>
                </m:sSub>
              </m:den>
            </m:f>
            <m:r>
              <m:rPr>
                <m:sty m:val="p"/>
              </m:rPr>
              <w:rPr>
                <w:rFonts w:ascii="Cambria Math" w:hAnsi="Cambria Math"/>
                <w:sz w:val="28"/>
                <w:szCs w:val="28"/>
                <w:lang w:val="kk-KZ"/>
              </w:rPr>
              <m:t>+</m:t>
            </m:r>
            <m:f>
              <m:fPr>
                <m:ctrlPr>
                  <w:rPr>
                    <w:rFonts w:ascii="Cambria Math" w:hAnsi="Cambria Math"/>
                    <w:sz w:val="28"/>
                    <w:szCs w:val="28"/>
                    <w:lang w:val="en-US"/>
                  </w:rPr>
                </m:ctrlPr>
              </m:fPr>
              <m:num>
                <m:r>
                  <m:rPr>
                    <m:sty m:val="p"/>
                  </m:rPr>
                  <w:rPr>
                    <w:rFonts w:ascii="Cambria Math" w:hAnsi="Cambria Math"/>
                    <w:sz w:val="28"/>
                    <w:szCs w:val="28"/>
                    <w:lang w:val="kk-KZ"/>
                  </w:rPr>
                  <m:t>1</m:t>
                </m:r>
              </m:num>
              <m:den>
                <m:sSub>
                  <m:sSubPr>
                    <m:ctrlPr>
                      <w:rPr>
                        <w:rFonts w:ascii="Cambria Math" w:hAnsi="Cambria Math"/>
                        <w:sz w:val="28"/>
                        <w:szCs w:val="28"/>
                        <w:lang w:val="en-US"/>
                      </w:rPr>
                    </m:ctrlPr>
                  </m:sSubPr>
                  <m:e>
                    <m:r>
                      <m:rPr>
                        <m:sty m:val="p"/>
                      </m:rPr>
                      <w:rPr>
                        <w:rFonts w:ascii="Cambria Math" w:hAnsi="Cambria Math"/>
                        <w:sz w:val="28"/>
                        <w:szCs w:val="28"/>
                        <w:lang w:val="kk-KZ"/>
                      </w:rPr>
                      <m:t>n</m:t>
                    </m:r>
                  </m:e>
                  <m:sub>
                    <m:r>
                      <m:rPr>
                        <m:sty m:val="p"/>
                      </m:rPr>
                      <w:rPr>
                        <w:rFonts w:ascii="Cambria Math" w:hAnsi="Cambria Math"/>
                        <w:sz w:val="28"/>
                        <w:szCs w:val="28"/>
                        <w:lang w:val="kk-KZ"/>
                      </w:rPr>
                      <m:t>б</m:t>
                    </m:r>
                  </m:sub>
                </m:sSub>
              </m:den>
            </m:f>
          </m:e>
        </m:d>
        <m:r>
          <m:rPr>
            <m:sty m:val="p"/>
          </m:rPr>
          <w:rPr>
            <w:rFonts w:ascii="Cambria Math" w:hAnsi="Cambria Math"/>
            <w:sz w:val="28"/>
            <w:szCs w:val="28"/>
            <w:lang w:val="kk-KZ"/>
          </w:rPr>
          <m:t>,</m:t>
        </m:r>
      </m:oMath>
      <w:r w:rsidR="00BF03D7" w:rsidRPr="00BD4E1A">
        <w:rPr>
          <w:sz w:val="28"/>
          <w:szCs w:val="28"/>
          <w:lang w:val="kk-KZ"/>
        </w:rPr>
        <w:t xml:space="preserve">  </w:t>
      </w:r>
      <w:r w:rsidRPr="00BD4E1A">
        <w:rPr>
          <w:sz w:val="28"/>
          <w:szCs w:val="28"/>
          <w:lang w:val="kk-KZ"/>
        </w:rPr>
        <w:t xml:space="preserve">         </w:t>
      </w:r>
      <w:r w:rsidR="00F94E9A" w:rsidRPr="00BD4E1A">
        <w:rPr>
          <w:sz w:val="28"/>
          <w:szCs w:val="28"/>
          <w:lang w:val="kk-KZ"/>
        </w:rPr>
        <w:t xml:space="preserve"> (</w:t>
      </w:r>
      <w:r w:rsidR="00AE1289" w:rsidRPr="00BD4E1A">
        <w:rPr>
          <w:sz w:val="28"/>
          <w:szCs w:val="28"/>
          <w:lang w:val="kk-KZ"/>
        </w:rPr>
        <w:t>3</w:t>
      </w:r>
      <w:r w:rsidR="00BF03D7" w:rsidRPr="00BD4E1A">
        <w:rPr>
          <w:sz w:val="28"/>
          <w:szCs w:val="28"/>
          <w:lang w:val="kk-KZ"/>
        </w:rPr>
        <w:t>)</w:t>
      </w:r>
    </w:p>
    <w:p w:rsidR="007C0AFF" w:rsidRPr="00BD4E1A" w:rsidRDefault="007C0AFF" w:rsidP="00965B93">
      <w:pPr>
        <w:pBdr>
          <w:top w:val="nil"/>
          <w:left w:val="nil"/>
          <w:bottom w:val="nil"/>
          <w:right w:val="nil"/>
          <w:between w:val="nil"/>
          <w:bar w:val="nil"/>
        </w:pBdr>
        <w:shd w:val="clear" w:color="auto" w:fill="FFFFFF"/>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p>
    <w:p w:rsidR="007C0AFF" w:rsidRPr="00BD4E1A" w:rsidRDefault="007C0AFF" w:rsidP="00965B93">
      <w:pPr>
        <w:pBdr>
          <w:top w:val="nil"/>
          <w:left w:val="nil"/>
          <w:bottom w:val="nil"/>
          <w:right w:val="nil"/>
          <w:between w:val="nil"/>
          <w:bar w:val="nil"/>
        </w:pBdr>
        <w:shd w:val="clear" w:color="auto" w:fill="FFFFFF"/>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мұндағы n</w:t>
      </w:r>
      <w:r w:rsidRPr="00BD4E1A">
        <w:rPr>
          <w:rFonts w:ascii="Times New Roman" w:eastAsia="Arial Unicode MS" w:hAnsi="Times New Roman" w:cs="Times New Roman"/>
          <w:color w:val="000000"/>
          <w:sz w:val="28"/>
          <w:szCs w:val="28"/>
          <w:u w:color="000000"/>
          <w:bdr w:val="nil"/>
          <w:vertAlign w:val="subscript"/>
          <w:lang w:val="kk-KZ" w:eastAsia="zh-CN"/>
        </w:rPr>
        <w:t>э</w:t>
      </w:r>
      <w:r w:rsidRPr="00BD4E1A">
        <w:rPr>
          <w:rFonts w:ascii="Times New Roman" w:eastAsia="Arial Unicode MS" w:hAnsi="Times New Roman" w:cs="Times New Roman"/>
          <w:color w:val="000000"/>
          <w:sz w:val="28"/>
          <w:szCs w:val="28"/>
          <w:u w:color="000000"/>
          <w:bdr w:val="nil"/>
          <w:lang w:val="kk-KZ" w:eastAsia="zh-CN"/>
        </w:rPr>
        <w:t xml:space="preserve"> және n</w:t>
      </w:r>
      <w:r w:rsidRPr="00BD4E1A">
        <w:rPr>
          <w:rFonts w:ascii="Times New Roman" w:eastAsia="Arial Unicode MS" w:hAnsi="Times New Roman" w:cs="Times New Roman"/>
          <w:color w:val="000000"/>
          <w:sz w:val="28"/>
          <w:szCs w:val="28"/>
          <w:u w:color="000000"/>
          <w:bdr w:val="nil"/>
          <w:vertAlign w:val="subscript"/>
          <w:lang w:val="kk-KZ" w:eastAsia="zh-CN"/>
        </w:rPr>
        <w:t>б</w:t>
      </w:r>
      <w:r w:rsidRPr="00BD4E1A">
        <w:rPr>
          <w:rFonts w:ascii="Times New Roman" w:eastAsia="Arial Unicode MS" w:hAnsi="Times New Roman" w:cs="Times New Roman"/>
          <w:color w:val="000000"/>
          <w:sz w:val="28"/>
          <w:szCs w:val="28"/>
          <w:u w:color="000000"/>
          <w:bdr w:val="nil"/>
          <w:lang w:val="kk-KZ" w:eastAsia="zh-CN"/>
        </w:rPr>
        <w:t xml:space="preserve"> – </w:t>
      </w:r>
      <w:r w:rsidRPr="00BD4E1A">
        <w:rPr>
          <w:rFonts w:ascii="Times New Roman" w:hAnsi="Times New Roman" w:cs="Times New Roman"/>
          <w:sz w:val="28"/>
          <w:szCs w:val="28"/>
          <w:lang w:val="kk-KZ"/>
        </w:rPr>
        <w:t xml:space="preserve">эксперименттік </w:t>
      </w:r>
      <w:r w:rsidRPr="00BD4E1A">
        <w:rPr>
          <w:rFonts w:ascii="Times New Roman" w:eastAsia="Arial Unicode MS" w:hAnsi="Times New Roman" w:cs="Times New Roman"/>
          <w:color w:val="000000"/>
          <w:sz w:val="28"/>
          <w:szCs w:val="28"/>
          <w:u w:color="000000"/>
          <w:bdr w:val="nil"/>
          <w:lang w:val="kk-KZ" w:eastAsia="zh-CN"/>
        </w:rPr>
        <w:t>және бақылау топтарындағы үлгілердің саны, ал S</w:t>
      </w:r>
      <w:r w:rsidRPr="00BD4E1A">
        <w:rPr>
          <w:rFonts w:ascii="Times New Roman" w:eastAsia="Arial Unicode MS" w:hAnsi="Times New Roman" w:cs="Times New Roman"/>
          <w:color w:val="000000"/>
          <w:sz w:val="28"/>
          <w:szCs w:val="28"/>
          <w:u w:color="000000"/>
          <w:bdr w:val="nil"/>
          <w:vertAlign w:val="subscript"/>
          <w:lang w:val="kk-KZ" w:eastAsia="zh-CN"/>
        </w:rPr>
        <w:t>э</w:t>
      </w:r>
      <w:r w:rsidRPr="00BD4E1A">
        <w:rPr>
          <w:rFonts w:ascii="Times New Roman" w:eastAsia="Arial Unicode MS" w:hAnsi="Times New Roman" w:cs="Times New Roman"/>
          <w:color w:val="000000"/>
          <w:sz w:val="28"/>
          <w:szCs w:val="28"/>
          <w:u w:color="000000"/>
          <w:bdr w:val="nil"/>
          <w:vertAlign w:val="superscript"/>
          <w:lang w:val="kk-KZ" w:eastAsia="zh-CN"/>
        </w:rPr>
        <w:t>2</w:t>
      </w:r>
      <w:r w:rsidRPr="00BD4E1A">
        <w:rPr>
          <w:rFonts w:ascii="Times New Roman" w:eastAsia="Arial Unicode MS" w:hAnsi="Times New Roman" w:cs="Times New Roman"/>
          <w:color w:val="000000"/>
          <w:sz w:val="28"/>
          <w:szCs w:val="28"/>
          <w:u w:color="000000"/>
          <w:bdr w:val="nil"/>
          <w:lang w:val="kk-KZ" w:eastAsia="zh-CN"/>
        </w:rPr>
        <w:t xml:space="preserve"> және S</w:t>
      </w:r>
      <w:r w:rsidRPr="00BD4E1A">
        <w:rPr>
          <w:rFonts w:ascii="Times New Roman" w:eastAsia="Arial Unicode MS" w:hAnsi="Times New Roman" w:cs="Times New Roman"/>
          <w:color w:val="000000"/>
          <w:sz w:val="28"/>
          <w:szCs w:val="28"/>
          <w:u w:color="000000"/>
          <w:bdr w:val="nil"/>
          <w:vertAlign w:val="subscript"/>
          <w:lang w:val="kk-KZ" w:eastAsia="zh-CN"/>
        </w:rPr>
        <w:t>б</w:t>
      </w:r>
      <w:r w:rsidRPr="00BD4E1A">
        <w:rPr>
          <w:rFonts w:ascii="Times New Roman" w:eastAsia="Arial Unicode MS" w:hAnsi="Times New Roman" w:cs="Times New Roman"/>
          <w:color w:val="000000"/>
          <w:sz w:val="28"/>
          <w:szCs w:val="28"/>
          <w:u w:color="000000"/>
          <w:bdr w:val="nil"/>
          <w:vertAlign w:val="superscript"/>
          <w:lang w:val="kk-KZ" w:eastAsia="zh-CN"/>
        </w:rPr>
        <w:t>2</w:t>
      </w:r>
      <w:r w:rsidRPr="00BD4E1A">
        <w:rPr>
          <w:rFonts w:ascii="Times New Roman" w:eastAsia="Arial Unicode MS" w:hAnsi="Times New Roman" w:cs="Times New Roman"/>
          <w:color w:val="000000"/>
          <w:sz w:val="28"/>
          <w:szCs w:val="28"/>
          <w:u w:color="000000"/>
          <w:bdr w:val="nil"/>
          <w:lang w:val="kk-KZ" w:eastAsia="zh-CN"/>
        </w:rPr>
        <w:t xml:space="preserve"> - таралу дисперсиялары.</w:t>
      </w:r>
    </w:p>
    <w:p w:rsidR="007C0AFF" w:rsidRPr="00BD4E1A" w:rsidRDefault="007C0AFF" w:rsidP="00965B93">
      <w:pPr>
        <w:pBdr>
          <w:top w:val="nil"/>
          <w:left w:val="nil"/>
          <w:bottom w:val="nil"/>
          <w:right w:val="nil"/>
          <w:between w:val="nil"/>
          <w:bar w:val="nil"/>
        </w:pBdr>
        <w:shd w:val="clear" w:color="auto" w:fill="FFFFFF"/>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Дисперсиялардың біртектілігін тексеру қажеттілігін болдырмас үшін өлшемдері бірдей үлгілер алынды (n</w:t>
      </w:r>
      <w:r w:rsidRPr="00BD4E1A">
        <w:rPr>
          <w:rFonts w:ascii="Times New Roman" w:eastAsia="Arial Unicode MS" w:hAnsi="Times New Roman" w:cs="Times New Roman"/>
          <w:color w:val="000000"/>
          <w:sz w:val="28"/>
          <w:szCs w:val="28"/>
          <w:u w:color="000000"/>
          <w:bdr w:val="nil"/>
          <w:vertAlign w:val="subscript"/>
          <w:lang w:val="kk-KZ" w:eastAsia="zh-CN"/>
        </w:rPr>
        <w:t>э</w:t>
      </w:r>
      <w:r w:rsidRPr="00BD4E1A">
        <w:rPr>
          <w:rFonts w:ascii="Times New Roman" w:eastAsia="Arial Unicode MS" w:hAnsi="Times New Roman" w:cs="Times New Roman"/>
          <w:color w:val="000000"/>
          <w:sz w:val="28"/>
          <w:szCs w:val="28"/>
          <w:u w:color="000000"/>
          <w:bdr w:val="nil"/>
          <w:lang w:val="kk-KZ" w:eastAsia="zh-CN"/>
        </w:rPr>
        <w:t>=n</w:t>
      </w:r>
      <w:r w:rsidRPr="00BD4E1A">
        <w:rPr>
          <w:rFonts w:ascii="Times New Roman" w:eastAsia="Arial Unicode MS" w:hAnsi="Times New Roman" w:cs="Times New Roman"/>
          <w:color w:val="000000"/>
          <w:sz w:val="28"/>
          <w:szCs w:val="28"/>
          <w:u w:color="000000"/>
          <w:bdr w:val="nil"/>
          <w:vertAlign w:val="subscript"/>
          <w:lang w:val="kk-KZ" w:eastAsia="zh-CN"/>
        </w:rPr>
        <w:t>б</w:t>
      </w:r>
      <w:r w:rsidRPr="00BD4E1A">
        <w:rPr>
          <w:rFonts w:ascii="Times New Roman" w:eastAsia="Arial Unicode MS" w:hAnsi="Times New Roman" w:cs="Times New Roman"/>
          <w:color w:val="000000"/>
          <w:sz w:val="28"/>
          <w:szCs w:val="28"/>
          <w:u w:color="000000"/>
          <w:bdr w:val="nil"/>
          <w:lang w:val="kk-KZ" w:eastAsia="zh-CN"/>
        </w:rPr>
        <w:t>=n). Бұл жағдайда S</w:t>
      </w:r>
      <w:r w:rsidRPr="00BD4E1A">
        <w:rPr>
          <w:rFonts w:ascii="Times New Roman" w:eastAsia="Arial Unicode MS" w:hAnsi="Times New Roman" w:cs="Times New Roman"/>
          <w:color w:val="000000"/>
          <w:sz w:val="28"/>
          <w:szCs w:val="28"/>
          <w:u w:color="000000"/>
          <w:bdr w:val="nil"/>
          <w:vertAlign w:val="subscript"/>
          <w:lang w:val="kk-KZ" w:eastAsia="zh-CN"/>
        </w:rPr>
        <w:t>хэ-xб</w:t>
      </w:r>
      <w:r w:rsidRPr="00BD4E1A">
        <w:rPr>
          <w:rFonts w:ascii="Times New Roman" w:eastAsia="Arial Unicode MS" w:hAnsi="Times New Roman" w:cs="Times New Roman"/>
          <w:color w:val="000000"/>
          <w:sz w:val="28"/>
          <w:szCs w:val="28"/>
          <w:u w:color="000000"/>
          <w:bdr w:val="nil"/>
          <w:lang w:val="kk-KZ" w:eastAsia="zh-CN"/>
        </w:rPr>
        <w:t xml:space="preserve"> тексеруге болады.</w:t>
      </w:r>
    </w:p>
    <w:p w:rsidR="007C0AFF" w:rsidRPr="00BD4E1A" w:rsidRDefault="00683CF4" w:rsidP="00965B93">
      <w:pPr>
        <w:pStyle w:val="ad"/>
        <w:spacing w:after="0" w:line="240" w:lineRule="auto"/>
        <w:ind w:firstLine="709"/>
        <w:jc w:val="center"/>
        <w:rPr>
          <w:sz w:val="28"/>
          <w:szCs w:val="28"/>
          <w:lang w:val="kk-KZ"/>
        </w:rPr>
      </w:pPr>
      <w:r w:rsidRPr="00BD4E1A">
        <w:rPr>
          <w:rFonts w:eastAsia="Arial Unicode MS"/>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S</m:t>
            </m:r>
          </m:e>
          <m:sub>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э</m:t>
                </m:r>
              </m:sub>
            </m:sSub>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б</m:t>
                </m:r>
              </m:sub>
            </m:sSub>
          </m:sub>
        </m:sSub>
        <m:r>
          <w:rPr>
            <w:rFonts w:ascii="Cambria Math" w:hAnsi="Cambria Math"/>
            <w:sz w:val="28"/>
            <w:szCs w:val="28"/>
            <w:lang w:val="kk-KZ"/>
          </w:rPr>
          <m:t>=</m:t>
        </m:r>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sSubSup>
                  <m:sSubSupPr>
                    <m:ctrlPr>
                      <w:rPr>
                        <w:rFonts w:ascii="Cambria Math" w:hAnsi="Cambria Math"/>
                        <w:i/>
                        <w:sz w:val="28"/>
                        <w:szCs w:val="28"/>
                        <w:lang w:val="en-US"/>
                      </w:rPr>
                    </m:ctrlPr>
                  </m:sSubSupPr>
                  <m:e>
                    <m:r>
                      <w:rPr>
                        <w:rFonts w:ascii="Cambria Math" w:hAnsi="Cambria Math"/>
                        <w:sz w:val="28"/>
                        <w:szCs w:val="28"/>
                        <w:lang w:val="kk-KZ"/>
                      </w:rPr>
                      <m:t>S</m:t>
                    </m:r>
                  </m:e>
                  <m:sub>
                    <m:r>
                      <w:rPr>
                        <w:rFonts w:ascii="Cambria Math" w:hAnsi="Cambria Math"/>
                        <w:sz w:val="28"/>
                        <w:szCs w:val="28"/>
                        <w:lang w:val="kk-KZ"/>
                      </w:rPr>
                      <m:t>э</m:t>
                    </m:r>
                  </m:sub>
                  <m:sup>
                    <m:r>
                      <w:rPr>
                        <w:rFonts w:ascii="Cambria Math" w:hAnsi="Cambria Math"/>
                        <w:sz w:val="28"/>
                        <w:szCs w:val="28"/>
                        <w:lang w:val="kk-KZ"/>
                      </w:rPr>
                      <m:t>2</m:t>
                    </m:r>
                  </m:sup>
                </m:sSubSup>
                <m:r>
                  <w:rPr>
                    <w:rFonts w:ascii="Cambria Math" w:hAnsi="Cambria Math"/>
                    <w:sz w:val="28"/>
                    <w:szCs w:val="28"/>
                    <w:lang w:val="kk-KZ"/>
                  </w:rPr>
                  <m:t>+</m:t>
                </m:r>
                <m:sSubSup>
                  <m:sSubSupPr>
                    <m:ctrlPr>
                      <w:rPr>
                        <w:rFonts w:ascii="Cambria Math" w:hAnsi="Cambria Math"/>
                        <w:i/>
                        <w:sz w:val="28"/>
                        <w:szCs w:val="28"/>
                        <w:lang w:val="en-US"/>
                      </w:rPr>
                    </m:ctrlPr>
                  </m:sSubSupPr>
                  <m:e>
                    <m:r>
                      <w:rPr>
                        <w:rFonts w:ascii="Cambria Math" w:hAnsi="Cambria Math"/>
                        <w:sz w:val="28"/>
                        <w:szCs w:val="28"/>
                        <w:lang w:val="kk-KZ"/>
                      </w:rPr>
                      <m:t>S</m:t>
                    </m:r>
                  </m:e>
                  <m:sub>
                    <m:r>
                      <w:rPr>
                        <w:rFonts w:ascii="Cambria Math" w:hAnsi="Cambria Math"/>
                        <w:sz w:val="28"/>
                        <w:szCs w:val="28"/>
                        <w:lang w:val="kk-KZ"/>
                      </w:rPr>
                      <m:t>б</m:t>
                    </m:r>
                  </m:sub>
                  <m:sup>
                    <m:r>
                      <w:rPr>
                        <w:rFonts w:ascii="Cambria Math" w:hAnsi="Cambria Math"/>
                        <w:sz w:val="28"/>
                        <w:szCs w:val="28"/>
                        <w:lang w:val="kk-KZ"/>
                      </w:rPr>
                      <m:t>2</m:t>
                    </m:r>
                  </m:sup>
                </m:sSubSup>
              </m:num>
              <m:den>
                <m:r>
                  <w:rPr>
                    <w:rFonts w:ascii="Cambria Math" w:hAnsi="Cambria Math"/>
                    <w:sz w:val="28"/>
                    <w:szCs w:val="28"/>
                    <w:lang w:val="kk-KZ"/>
                  </w:rPr>
                  <m:t>n</m:t>
                </m:r>
              </m:den>
            </m:f>
          </m:e>
        </m:rad>
      </m:oMath>
      <w:r w:rsidR="00BF03D7" w:rsidRPr="00BD4E1A">
        <w:rPr>
          <w:i/>
          <w:sz w:val="28"/>
          <w:szCs w:val="28"/>
          <w:lang w:val="kk-KZ"/>
        </w:rPr>
        <w:t xml:space="preserve"> </w:t>
      </w:r>
      <w:r w:rsidR="002B78A8" w:rsidRPr="00BD4E1A">
        <w:rPr>
          <w:i/>
          <w:sz w:val="28"/>
          <w:szCs w:val="28"/>
          <w:lang w:val="kk-KZ"/>
        </w:rPr>
        <w:t xml:space="preserve">    </w:t>
      </w:r>
      <w:r w:rsidRPr="00BD4E1A">
        <w:rPr>
          <w:i/>
          <w:sz w:val="28"/>
          <w:szCs w:val="28"/>
          <w:lang w:val="kk-KZ"/>
        </w:rPr>
        <w:t xml:space="preserve">                                            </w:t>
      </w:r>
      <w:r w:rsidR="002B78A8" w:rsidRPr="00BD4E1A">
        <w:rPr>
          <w:i/>
          <w:sz w:val="28"/>
          <w:szCs w:val="28"/>
          <w:lang w:val="kk-KZ"/>
        </w:rPr>
        <w:t xml:space="preserve">     </w:t>
      </w:r>
      <w:r w:rsidR="00BF03D7" w:rsidRPr="00BD4E1A">
        <w:rPr>
          <w:i/>
          <w:sz w:val="28"/>
          <w:szCs w:val="28"/>
          <w:lang w:val="kk-KZ"/>
        </w:rPr>
        <w:t xml:space="preserve"> </w:t>
      </w:r>
      <w:r w:rsidR="002B78A8" w:rsidRPr="00BD4E1A">
        <w:rPr>
          <w:sz w:val="28"/>
          <w:szCs w:val="28"/>
          <w:lang w:val="kk-KZ"/>
        </w:rPr>
        <w:t>(</w:t>
      </w:r>
      <w:r w:rsidR="00AE1289" w:rsidRPr="00BD4E1A">
        <w:rPr>
          <w:sz w:val="28"/>
          <w:szCs w:val="28"/>
          <w:lang w:val="kk-KZ"/>
        </w:rPr>
        <w:t>4</w:t>
      </w:r>
      <w:r w:rsidR="002B78A8" w:rsidRPr="00BD4E1A">
        <w:rPr>
          <w:sz w:val="28"/>
          <w:szCs w:val="28"/>
          <w:lang w:val="kk-KZ"/>
        </w:rPr>
        <w:t>)</w:t>
      </w:r>
    </w:p>
    <w:p w:rsidR="00BF03D7" w:rsidRPr="00BD4E1A" w:rsidRDefault="00BF03D7" w:rsidP="00965B93">
      <w:pPr>
        <w:pStyle w:val="ad"/>
        <w:spacing w:after="0" w:line="240" w:lineRule="auto"/>
        <w:ind w:firstLine="709"/>
        <w:jc w:val="center"/>
        <w:rPr>
          <w:i/>
          <w:sz w:val="28"/>
          <w:szCs w:val="28"/>
          <w:lang w:val="kk-KZ"/>
        </w:rPr>
      </w:pPr>
    </w:p>
    <w:p w:rsidR="007C0AFF" w:rsidRPr="00BD4E1A" w:rsidRDefault="007C0AFF" w:rsidP="00965B93">
      <w:pPr>
        <w:pBdr>
          <w:top w:val="nil"/>
          <w:left w:val="nil"/>
          <w:bottom w:val="nil"/>
          <w:right w:val="nil"/>
          <w:between w:val="nil"/>
          <w:bar w:val="nil"/>
        </w:pBdr>
        <w:shd w:val="clear" w:color="auto" w:fill="FFFFFF"/>
        <w:spacing w:after="0" w:line="240" w:lineRule="auto"/>
        <w:ind w:firstLine="709"/>
        <w:jc w:val="both"/>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Тексеру:</w:t>
      </w:r>
      <w:r w:rsidR="00AA2F2B" w:rsidRPr="00BD4E1A">
        <w:rPr>
          <w:rFonts w:ascii="Times New Roman" w:eastAsia="Arial Unicode MS" w:hAnsi="Times New Roman" w:cs="Times New Roman"/>
          <w:color w:val="000000" w:themeColor="text1"/>
          <w:sz w:val="28"/>
          <w:szCs w:val="28"/>
          <w:u w:color="000000"/>
          <w:bdr w:val="nil"/>
          <w:lang w:val="kk-KZ" w:eastAsia="zh-CN"/>
        </w:rPr>
        <w:t xml:space="preserve"> </w:t>
      </w:r>
      <w:r w:rsidRPr="00BD4E1A">
        <w:rPr>
          <w:rFonts w:ascii="Times New Roman" w:eastAsia="Arial Unicode MS" w:hAnsi="Times New Roman" w:cs="Times New Roman"/>
          <w:color w:val="000000" w:themeColor="text1"/>
          <w:sz w:val="28"/>
          <w:szCs w:val="28"/>
          <w:u w:color="000000"/>
          <w:bdr w:val="nil"/>
          <w:lang w:val="kk-KZ" w:eastAsia="zh-CN"/>
        </w:rPr>
        <w:t xml:space="preserve">еркіндік дәрежесінің саны </w:t>
      </w:r>
      <w:r w:rsidR="00AA2F2B" w:rsidRPr="00BD4E1A">
        <w:rPr>
          <w:rFonts w:ascii="Times New Roman" w:eastAsia="Arial Unicode MS" w:hAnsi="Times New Roman" w:cs="Times New Roman"/>
          <w:color w:val="000000" w:themeColor="text1"/>
          <w:sz w:val="28"/>
          <w:szCs w:val="28"/>
          <w:u w:color="000000"/>
          <w:bdr w:val="nil"/>
          <w:lang w:val="kk-KZ" w:eastAsia="zh-CN"/>
        </w:rPr>
        <w:t xml:space="preserve">51+49-2=98 </w:t>
      </w:r>
      <w:r w:rsidR="00CD4194" w:rsidRPr="00BD4E1A">
        <w:rPr>
          <w:rFonts w:ascii="Times New Roman" w:eastAsia="Arial Unicode MS" w:hAnsi="Times New Roman" w:cs="Times New Roman"/>
          <w:color w:val="000000" w:themeColor="text1"/>
          <w:sz w:val="28"/>
          <w:szCs w:val="28"/>
          <w:u w:color="000000"/>
          <w:bdr w:val="nil"/>
          <w:lang w:val="kk-KZ" w:eastAsia="zh-CN"/>
        </w:rPr>
        <w:t xml:space="preserve">және </w:t>
      </w:r>
      <w:r w:rsidR="00D5162A" w:rsidRPr="00BD4E1A">
        <w:rPr>
          <w:rFonts w:ascii="Times New Roman" w:hAnsi="Times New Roman" w:cs="Times New Roman"/>
          <w:sz w:val="28"/>
          <w:szCs w:val="28"/>
          <w:lang w:val="kk-KZ"/>
        </w:rPr>
        <w:t xml:space="preserve">Стьюденттің t-критерийі мәні p = 0,05 </w:t>
      </w:r>
      <w:r w:rsidR="00AA2F2B" w:rsidRPr="00BD4E1A">
        <w:rPr>
          <w:rFonts w:ascii="Times New Roman" w:hAnsi="Times New Roman" w:cs="Times New Roman"/>
          <w:sz w:val="28"/>
          <w:szCs w:val="28"/>
          <w:lang w:val="kk-KZ"/>
        </w:rPr>
        <w:t xml:space="preserve">бойынша </w:t>
      </w:r>
      <w:r w:rsidR="00CD4194" w:rsidRPr="00BD4E1A">
        <w:rPr>
          <w:rFonts w:ascii="Times New Roman" w:eastAsia="Arial Unicode MS" w:hAnsi="Times New Roman" w:cs="Times New Roman"/>
          <w:color w:val="000000" w:themeColor="text1"/>
          <w:sz w:val="28"/>
          <w:szCs w:val="28"/>
          <w:u w:color="000000"/>
          <w:bdr w:val="nil"/>
          <w:lang w:val="kk-KZ" w:eastAsia="zh-CN"/>
        </w:rPr>
        <w:t>арнайы мәнділік кестедегі</w:t>
      </w:r>
      <w:r w:rsidR="00AA2F2B" w:rsidRPr="00BD4E1A">
        <w:rPr>
          <w:rFonts w:ascii="Times New Roman" w:eastAsia="Arial Unicode MS" w:hAnsi="Times New Roman" w:cs="Times New Roman"/>
          <w:color w:val="000000" w:themeColor="text1"/>
          <w:sz w:val="28"/>
          <w:szCs w:val="28"/>
          <w:u w:color="000000"/>
          <w:bdr w:val="nil"/>
          <w:lang w:val="kk-KZ" w:eastAsia="zh-CN"/>
        </w:rPr>
        <w:t xml:space="preserve"> сыни мәні </w:t>
      </w:r>
      <w:r w:rsidRPr="00BD4E1A">
        <w:rPr>
          <w:rFonts w:ascii="Times New Roman" w:eastAsia="Arial Unicode MS" w:hAnsi="Times New Roman" w:cs="Times New Roman"/>
          <w:color w:val="000000" w:themeColor="text1"/>
          <w:sz w:val="28"/>
          <w:szCs w:val="28"/>
          <w:u w:color="000000"/>
          <w:bdr w:val="nil"/>
          <w:lang w:val="kk-KZ" w:eastAsia="zh-CN"/>
        </w:rPr>
        <w:t>t</w:t>
      </w:r>
      <w:r w:rsidRPr="00BD4E1A">
        <w:rPr>
          <w:rFonts w:ascii="Times New Roman" w:eastAsia="Arial Unicode MS" w:hAnsi="Times New Roman" w:cs="Times New Roman"/>
          <w:color w:val="000000" w:themeColor="text1"/>
          <w:sz w:val="28"/>
          <w:szCs w:val="28"/>
          <w:u w:color="000000"/>
          <w:bdr w:val="nil"/>
          <w:vertAlign w:val="subscript"/>
          <w:lang w:val="kk-KZ" w:eastAsia="zh-CN"/>
        </w:rPr>
        <w:t>крит</w:t>
      </w:r>
      <w:r w:rsidRPr="00BD4E1A">
        <w:rPr>
          <w:rFonts w:ascii="Times New Roman" w:eastAsia="Arial Unicode MS" w:hAnsi="Times New Roman" w:cs="Times New Roman"/>
          <w:color w:val="000000" w:themeColor="text1"/>
          <w:sz w:val="28"/>
          <w:szCs w:val="28"/>
          <w:u w:color="000000"/>
          <w:bdr w:val="nil"/>
          <w:lang w:val="kk-KZ" w:eastAsia="zh-CN"/>
        </w:rPr>
        <w:t xml:space="preserve">= </w:t>
      </w:r>
      <w:r w:rsidR="006C7E6A" w:rsidRPr="00BD4E1A">
        <w:rPr>
          <w:rFonts w:ascii="Times New Roman" w:eastAsia="Arial Unicode MS" w:hAnsi="Times New Roman" w:cs="Times New Roman"/>
          <w:color w:val="000000" w:themeColor="text1"/>
          <w:sz w:val="28"/>
          <w:szCs w:val="28"/>
          <w:u w:color="000000"/>
          <w:bdr w:val="nil"/>
          <w:lang w:val="kk-KZ" w:eastAsia="zh-CN"/>
        </w:rPr>
        <w:t>1</w:t>
      </w:r>
      <w:r w:rsidRPr="00BD4E1A">
        <w:rPr>
          <w:rFonts w:ascii="Times New Roman" w:eastAsia="Arial Unicode MS" w:hAnsi="Times New Roman" w:cs="Times New Roman"/>
          <w:color w:val="000000" w:themeColor="text1"/>
          <w:sz w:val="28"/>
          <w:szCs w:val="28"/>
          <w:u w:color="000000"/>
          <w:bdr w:val="nil"/>
          <w:lang w:val="kk-KZ" w:eastAsia="zh-CN"/>
        </w:rPr>
        <w:t>,</w:t>
      </w:r>
      <w:r w:rsidR="006C7E6A" w:rsidRPr="00BD4E1A">
        <w:rPr>
          <w:rFonts w:ascii="Times New Roman" w:eastAsia="Arial Unicode MS" w:hAnsi="Times New Roman" w:cs="Times New Roman"/>
          <w:color w:val="000000" w:themeColor="text1"/>
          <w:sz w:val="28"/>
          <w:szCs w:val="28"/>
          <w:u w:color="000000"/>
          <w:bdr w:val="nil"/>
          <w:lang w:val="kk-KZ" w:eastAsia="zh-CN"/>
        </w:rPr>
        <w:t>98</w:t>
      </w:r>
      <w:r w:rsidRPr="00BD4E1A">
        <w:rPr>
          <w:rFonts w:ascii="Times New Roman" w:eastAsia="Arial Unicode MS" w:hAnsi="Times New Roman" w:cs="Times New Roman"/>
          <w:color w:val="000000" w:themeColor="text1"/>
          <w:sz w:val="28"/>
          <w:szCs w:val="28"/>
          <w:u w:color="000000"/>
          <w:bdr w:val="nil"/>
          <w:lang w:val="kk-KZ" w:eastAsia="zh-CN"/>
        </w:rPr>
        <w:t>.</w:t>
      </w:r>
    </w:p>
    <w:p w:rsidR="001A69C9" w:rsidRPr="00BD4E1A" w:rsidRDefault="00210A69"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Arial Unicode MS"/>
          <w:color w:val="000000"/>
          <w:sz w:val="28"/>
          <w:szCs w:val="28"/>
          <w:u w:color="000000"/>
          <w:bdr w:val="nil"/>
          <w:lang w:val="kk-KZ" w:eastAsia="zh-CN"/>
        </w:rPr>
        <w:t>Тест нәтижелері: геометриялық есептерді шешу қабілеті және оларды қолдану</w:t>
      </w:r>
      <w:r w:rsidR="00443400" w:rsidRPr="00BD4E1A">
        <w:rPr>
          <w:rFonts w:ascii="Times New Roman" w:eastAsia="Arial Unicode MS" w:hAnsi="Times New Roman" w:cs="Arial Unicode MS"/>
          <w:color w:val="000000"/>
          <w:sz w:val="28"/>
          <w:szCs w:val="28"/>
          <w:u w:color="000000"/>
          <w:bdr w:val="nil"/>
          <w:lang w:val="kk-KZ" w:eastAsia="zh-CN"/>
        </w:rPr>
        <w:t>ы</w:t>
      </w:r>
      <w:r w:rsidR="00DC74A8" w:rsidRPr="00BD4E1A">
        <w:rPr>
          <w:rFonts w:ascii="Times New Roman" w:eastAsia="Arial Unicode MS" w:hAnsi="Times New Roman" w:cs="Arial Unicode MS"/>
          <w:color w:val="000000"/>
          <w:sz w:val="28"/>
          <w:szCs w:val="28"/>
          <w:u w:color="000000"/>
          <w:bdr w:val="nil"/>
          <w:lang w:val="kk-KZ" w:eastAsia="zh-CN"/>
        </w:rPr>
        <w:t xml:space="preserve"> </w:t>
      </w:r>
      <w:r w:rsidRPr="00BD4E1A">
        <w:rPr>
          <w:rFonts w:ascii="Times New Roman" w:hAnsi="Times New Roman" w:cs="Times New Roman"/>
          <w:sz w:val="28"/>
          <w:szCs w:val="28"/>
          <w:lang w:val="kk-KZ"/>
        </w:rPr>
        <w:t xml:space="preserve">(5,73&gt;1,98), </w:t>
      </w:r>
      <w:r w:rsidRPr="00BD4E1A">
        <w:rPr>
          <w:rFonts w:ascii="Times New Roman" w:eastAsia="Arial Unicode MS" w:hAnsi="Times New Roman" w:cs="Arial Unicode MS"/>
          <w:color w:val="000000"/>
          <w:sz w:val="28"/>
          <w:szCs w:val="28"/>
          <w:u w:color="000000"/>
          <w:bdr w:val="nil"/>
          <w:lang w:val="kk-KZ" w:eastAsia="zh-CN"/>
        </w:rPr>
        <w:t>аналитикалық өрнек  және геометриялық бейнелердің арасында байланыс орната білу</w:t>
      </w:r>
      <w:r w:rsidR="00443400" w:rsidRPr="00BD4E1A">
        <w:rPr>
          <w:rFonts w:ascii="Times New Roman" w:eastAsia="Arial Unicode MS" w:hAnsi="Times New Roman" w:cs="Arial Unicode MS"/>
          <w:color w:val="000000"/>
          <w:sz w:val="28"/>
          <w:szCs w:val="28"/>
          <w:u w:color="000000"/>
          <w:bdr w:val="nil"/>
          <w:lang w:val="kk-KZ" w:eastAsia="zh-CN"/>
        </w:rPr>
        <w:t xml:space="preserve">і </w:t>
      </w:r>
      <w:r w:rsidRPr="00BD4E1A">
        <w:rPr>
          <w:rFonts w:ascii="Times New Roman" w:hAnsi="Times New Roman" w:cs="Times New Roman"/>
          <w:sz w:val="28"/>
          <w:szCs w:val="28"/>
          <w:lang w:val="kk-KZ"/>
        </w:rPr>
        <w:t>(5,33&gt;1,98), с</w:t>
      </w:r>
      <w:r w:rsidRPr="00BD4E1A">
        <w:rPr>
          <w:rFonts w:ascii="Times New Roman" w:eastAsia="Arial Unicode MS" w:hAnsi="Times New Roman" w:cs="Arial Unicode MS"/>
          <w:color w:val="000000"/>
          <w:sz w:val="28"/>
          <w:szCs w:val="28"/>
          <w:u w:color="000000"/>
          <w:bdr w:val="nil"/>
          <w:lang w:val="kk-KZ" w:eastAsia="zh-CN"/>
        </w:rPr>
        <w:t xml:space="preserve">ызбаларды оқи білу қабілеті </w:t>
      </w:r>
      <w:r w:rsidRPr="00BD4E1A">
        <w:rPr>
          <w:rFonts w:ascii="Times New Roman" w:hAnsi="Times New Roman" w:cs="Times New Roman"/>
          <w:sz w:val="28"/>
          <w:szCs w:val="28"/>
          <w:lang w:val="kk-KZ"/>
        </w:rPr>
        <w:t>(2,24&gt;1,98), к</w:t>
      </w:r>
      <w:r w:rsidRPr="00BD4E1A">
        <w:rPr>
          <w:rFonts w:ascii="Times New Roman" w:eastAsia="Arial Unicode MS" w:hAnsi="Times New Roman" w:cs="Arial Unicode MS"/>
          <w:color w:val="000000"/>
          <w:sz w:val="28"/>
          <w:szCs w:val="28"/>
          <w:u w:color="000000"/>
          <w:bdr w:val="nil"/>
          <w:lang w:val="kk-KZ" w:eastAsia="zh-CN"/>
        </w:rPr>
        <w:t xml:space="preserve">еңістіктік ойлау қабілетінің дамуы </w:t>
      </w:r>
      <w:r w:rsidRPr="00BD4E1A">
        <w:rPr>
          <w:rFonts w:ascii="Times New Roman" w:hAnsi="Times New Roman" w:cs="Times New Roman"/>
          <w:sz w:val="28"/>
          <w:szCs w:val="28"/>
          <w:lang w:val="kk-KZ"/>
        </w:rPr>
        <w:t>(3,98&gt;1,98)</w:t>
      </w:r>
      <w:r w:rsidR="003748F3" w:rsidRPr="00BD4E1A">
        <w:rPr>
          <w:rFonts w:ascii="Times New Roman" w:hAnsi="Times New Roman" w:cs="Times New Roman"/>
          <w:sz w:val="28"/>
          <w:szCs w:val="28"/>
          <w:lang w:val="kk-KZ"/>
        </w:rPr>
        <w:t xml:space="preserve"> </w:t>
      </w:r>
      <w:r w:rsidR="003748F3" w:rsidRPr="00BD4E1A">
        <w:rPr>
          <w:rFonts w:ascii="Times New Roman" w:eastAsia="Arial Unicode MS" w:hAnsi="Times New Roman" w:cs="Times New Roman"/>
          <w:color w:val="000000"/>
          <w:sz w:val="28"/>
          <w:szCs w:val="28"/>
          <w:u w:color="000000"/>
          <w:bdr w:val="nil"/>
          <w:lang w:val="kk-KZ" w:eastAsia="zh-CN"/>
        </w:rPr>
        <w:t xml:space="preserve">маңызды айырмашылық байқалатынын көрсетті. </w:t>
      </w:r>
      <w:r w:rsidR="001A69C9" w:rsidRPr="00BD4E1A">
        <w:rPr>
          <w:rFonts w:ascii="Times New Roman" w:eastAsia="Arial Unicode MS" w:hAnsi="Times New Roman" w:cs="Times New Roman"/>
          <w:color w:val="000000"/>
          <w:sz w:val="28"/>
          <w:szCs w:val="28"/>
          <w:u w:color="000000"/>
          <w:bdr w:val="nil"/>
          <w:lang w:val="kk-KZ" w:eastAsia="zh-CN"/>
        </w:rPr>
        <w:t>Нәтижелерді салыстыру кезінде бес жағдайдың төртеуінде t</w:t>
      </w:r>
      <w:r w:rsidR="001A69C9" w:rsidRPr="00BD4E1A">
        <w:rPr>
          <w:rFonts w:ascii="Times New Roman" w:eastAsia="Arial Unicode MS" w:hAnsi="Times New Roman" w:cs="Times New Roman"/>
          <w:color w:val="000000"/>
          <w:sz w:val="28"/>
          <w:szCs w:val="28"/>
          <w:u w:color="000000"/>
          <w:bdr w:val="nil"/>
          <w:vertAlign w:val="subscript"/>
          <w:lang w:val="kk-KZ" w:eastAsia="zh-CN"/>
        </w:rPr>
        <w:t>эмп</w:t>
      </w:r>
      <w:r w:rsidR="001A69C9" w:rsidRPr="00BD4E1A">
        <w:rPr>
          <w:rFonts w:ascii="Times New Roman" w:eastAsia="Arial Unicode MS" w:hAnsi="Times New Roman" w:cs="Times New Roman"/>
          <w:color w:val="000000"/>
          <w:sz w:val="28"/>
          <w:szCs w:val="28"/>
          <w:u w:color="000000"/>
          <w:bdr w:val="nil"/>
          <w:lang w:val="kk-KZ" w:eastAsia="zh-CN"/>
        </w:rPr>
        <w:t xml:space="preserve"> &gt; t</w:t>
      </w:r>
      <w:r w:rsidR="001A69C9" w:rsidRPr="00BD4E1A">
        <w:rPr>
          <w:rFonts w:ascii="Times New Roman" w:eastAsia="Arial Unicode MS" w:hAnsi="Times New Roman" w:cs="Times New Roman"/>
          <w:color w:val="000000"/>
          <w:sz w:val="28"/>
          <w:szCs w:val="28"/>
          <w:u w:color="000000"/>
          <w:bdr w:val="nil"/>
          <w:vertAlign w:val="subscript"/>
          <w:lang w:val="kk-KZ" w:eastAsia="zh-CN"/>
        </w:rPr>
        <w:t>крит</w:t>
      </w:r>
      <w:r w:rsidR="001A69C9" w:rsidRPr="00BD4E1A">
        <w:rPr>
          <w:rFonts w:ascii="Times New Roman" w:eastAsia="Arial Unicode MS" w:hAnsi="Times New Roman" w:cs="Times New Roman"/>
          <w:color w:val="000000"/>
          <w:sz w:val="28"/>
          <w:szCs w:val="28"/>
          <w:u w:color="000000"/>
          <w:bdr w:val="nil"/>
          <w:lang w:val="kk-KZ" w:eastAsia="zh-CN"/>
        </w:rPr>
        <w:t>,</w:t>
      </w:r>
      <w:r w:rsidR="00942497" w:rsidRPr="00BD4E1A">
        <w:rPr>
          <w:rFonts w:ascii="Times New Roman" w:eastAsia="Arial Unicode MS" w:hAnsi="Times New Roman" w:cs="Times New Roman"/>
          <w:color w:val="000000"/>
          <w:sz w:val="28"/>
          <w:szCs w:val="28"/>
          <w:u w:color="000000"/>
          <w:bdr w:val="nil"/>
          <w:lang w:val="kk-KZ" w:eastAsia="zh-CN"/>
        </w:rPr>
        <w:t xml:space="preserve"> </w:t>
      </w:r>
      <w:r w:rsidR="001A69C9" w:rsidRPr="00BD4E1A">
        <w:rPr>
          <w:rFonts w:ascii="Times New Roman" w:eastAsia="Arial Unicode MS" w:hAnsi="Times New Roman" w:cs="Times New Roman"/>
          <w:color w:val="000000"/>
          <w:sz w:val="28"/>
          <w:szCs w:val="28"/>
          <w:u w:color="000000"/>
          <w:bdr w:val="nil"/>
          <w:lang w:val="kk-KZ" w:eastAsia="zh-CN"/>
        </w:rPr>
        <w:t xml:space="preserve">сондықтан нөлдік гипотезаны жоққа шығару керек, өйткені эксперименттік топтағы </w:t>
      </w:r>
      <w:r w:rsidR="00443400" w:rsidRPr="00BD4E1A">
        <w:rPr>
          <w:rFonts w:ascii="Times New Roman" w:eastAsia="Arial Unicode MS" w:hAnsi="Times New Roman" w:cs="Times New Roman"/>
          <w:color w:val="000000"/>
          <w:sz w:val="28"/>
          <w:szCs w:val="28"/>
          <w:u w:color="000000"/>
          <w:bdr w:val="nil"/>
          <w:lang w:val="kk-KZ" w:eastAsia="zh-CN"/>
        </w:rPr>
        <w:t xml:space="preserve">студенттердің </w:t>
      </w:r>
      <w:r w:rsidR="001A69C9" w:rsidRPr="00BD4E1A">
        <w:rPr>
          <w:rFonts w:ascii="Times New Roman" w:eastAsia="Arial Unicode MS" w:hAnsi="Times New Roman" w:cs="Times New Roman"/>
          <w:color w:val="000000"/>
          <w:sz w:val="28"/>
          <w:szCs w:val="28"/>
          <w:u w:color="000000"/>
          <w:bdr w:val="nil"/>
          <w:lang w:val="kk-KZ" w:eastAsia="zh-CN"/>
        </w:rPr>
        <w:t>орташа балд</w:t>
      </w:r>
      <w:r w:rsidR="00443400" w:rsidRPr="00BD4E1A">
        <w:rPr>
          <w:rFonts w:ascii="Times New Roman" w:eastAsia="Arial Unicode MS" w:hAnsi="Times New Roman" w:cs="Times New Roman"/>
          <w:color w:val="000000"/>
          <w:sz w:val="28"/>
          <w:szCs w:val="28"/>
          <w:u w:color="000000"/>
          <w:bdr w:val="nil"/>
          <w:lang w:val="kk-KZ" w:eastAsia="zh-CN"/>
        </w:rPr>
        <w:t xml:space="preserve">ар </w:t>
      </w:r>
      <w:r w:rsidR="00443400" w:rsidRPr="00BD4E1A">
        <w:rPr>
          <w:rFonts w:ascii="Times New Roman" w:eastAsia="Arial Unicode MS" w:hAnsi="Times New Roman" w:cs="Times New Roman"/>
          <w:color w:val="000000"/>
          <w:sz w:val="28"/>
          <w:szCs w:val="28"/>
          <w:u w:color="000000"/>
          <w:bdr w:val="nil"/>
          <w:lang w:val="kk-KZ" w:eastAsia="zh-CN"/>
        </w:rPr>
        <w:lastRenderedPageBreak/>
        <w:t xml:space="preserve">көрсеткіштері </w:t>
      </w:r>
      <w:r w:rsidR="001A69C9" w:rsidRPr="00BD4E1A">
        <w:rPr>
          <w:rFonts w:ascii="Times New Roman" w:eastAsia="Arial Unicode MS" w:hAnsi="Times New Roman" w:cs="Times New Roman"/>
          <w:color w:val="000000"/>
          <w:sz w:val="28"/>
          <w:szCs w:val="28"/>
          <w:u w:color="000000"/>
          <w:bdr w:val="nil"/>
          <w:lang w:val="kk-KZ" w:eastAsia="zh-CN"/>
        </w:rPr>
        <w:t>бақылау тобы</w:t>
      </w:r>
      <w:r w:rsidR="00443400" w:rsidRPr="00BD4E1A">
        <w:rPr>
          <w:rFonts w:ascii="Times New Roman" w:eastAsia="Arial Unicode MS" w:hAnsi="Times New Roman" w:cs="Times New Roman"/>
          <w:color w:val="000000"/>
          <w:sz w:val="28"/>
          <w:szCs w:val="28"/>
          <w:u w:color="000000"/>
          <w:bdr w:val="nil"/>
          <w:lang w:val="kk-KZ" w:eastAsia="zh-CN"/>
        </w:rPr>
        <w:t xml:space="preserve"> студенттерінің кө</w:t>
      </w:r>
      <w:r w:rsidR="00E45F47" w:rsidRPr="00BD4E1A">
        <w:rPr>
          <w:rFonts w:ascii="Times New Roman" w:eastAsia="Arial Unicode MS" w:hAnsi="Times New Roman" w:cs="Times New Roman"/>
          <w:color w:val="000000"/>
          <w:sz w:val="28"/>
          <w:szCs w:val="28"/>
          <w:u w:color="000000"/>
          <w:bdr w:val="nil"/>
          <w:lang w:val="kk-KZ" w:eastAsia="zh-CN"/>
        </w:rPr>
        <w:t>р</w:t>
      </w:r>
      <w:r w:rsidR="00443400" w:rsidRPr="00BD4E1A">
        <w:rPr>
          <w:rFonts w:ascii="Times New Roman" w:eastAsia="Arial Unicode MS" w:hAnsi="Times New Roman" w:cs="Times New Roman"/>
          <w:color w:val="000000"/>
          <w:sz w:val="28"/>
          <w:szCs w:val="28"/>
          <w:u w:color="000000"/>
          <w:bdr w:val="nil"/>
          <w:lang w:val="kk-KZ" w:eastAsia="zh-CN"/>
        </w:rPr>
        <w:t>сеткі</w:t>
      </w:r>
      <w:r w:rsidR="00E45F47" w:rsidRPr="00BD4E1A">
        <w:rPr>
          <w:rFonts w:ascii="Times New Roman" w:eastAsia="Arial Unicode MS" w:hAnsi="Times New Roman" w:cs="Times New Roman"/>
          <w:color w:val="000000"/>
          <w:sz w:val="28"/>
          <w:szCs w:val="28"/>
          <w:u w:color="000000"/>
          <w:bdr w:val="nil"/>
          <w:lang w:val="kk-KZ" w:eastAsia="zh-CN"/>
        </w:rPr>
        <w:t>ш</w:t>
      </w:r>
      <w:r w:rsidR="00443400" w:rsidRPr="00BD4E1A">
        <w:rPr>
          <w:rFonts w:ascii="Times New Roman" w:eastAsia="Arial Unicode MS" w:hAnsi="Times New Roman" w:cs="Times New Roman"/>
          <w:color w:val="000000"/>
          <w:sz w:val="28"/>
          <w:szCs w:val="28"/>
          <w:u w:color="000000"/>
          <w:bdr w:val="nil"/>
          <w:lang w:val="kk-KZ" w:eastAsia="zh-CN"/>
        </w:rPr>
        <w:t>терінен</w:t>
      </w:r>
      <w:r w:rsidR="00E45F47" w:rsidRPr="00BD4E1A">
        <w:rPr>
          <w:rFonts w:ascii="Times New Roman" w:eastAsia="Arial Unicode MS" w:hAnsi="Times New Roman" w:cs="Times New Roman"/>
          <w:color w:val="000000"/>
          <w:sz w:val="28"/>
          <w:szCs w:val="28"/>
          <w:u w:color="000000"/>
          <w:bdr w:val="nil"/>
          <w:lang w:val="kk-KZ" w:eastAsia="zh-CN"/>
        </w:rPr>
        <w:t xml:space="preserve"> </w:t>
      </w:r>
      <w:r w:rsidR="001A69C9" w:rsidRPr="00BD4E1A">
        <w:rPr>
          <w:rFonts w:ascii="Times New Roman" w:eastAsia="Arial Unicode MS" w:hAnsi="Times New Roman" w:cs="Times New Roman"/>
          <w:color w:val="000000"/>
          <w:sz w:val="28"/>
          <w:szCs w:val="28"/>
          <w:u w:color="000000"/>
          <w:bdr w:val="nil"/>
          <w:lang w:val="kk-KZ" w:eastAsia="zh-CN"/>
        </w:rPr>
        <w:t xml:space="preserve">асып кетуі статистикалық маңызды. Тек </w:t>
      </w:r>
      <w:r w:rsidR="003748F3" w:rsidRPr="00BD4E1A">
        <w:rPr>
          <w:rFonts w:ascii="Times New Roman" w:hAnsi="Times New Roman" w:cs="Times New Roman"/>
          <w:sz w:val="28"/>
          <w:szCs w:val="28"/>
          <w:lang w:val="kk-KZ"/>
        </w:rPr>
        <w:t>г</w:t>
      </w:r>
      <w:r w:rsidR="003748F3" w:rsidRPr="00BD4E1A">
        <w:rPr>
          <w:rFonts w:ascii="Times New Roman" w:eastAsia="Arial Unicode MS" w:hAnsi="Times New Roman" w:cs="Arial Unicode MS"/>
          <w:color w:val="000000"/>
          <w:sz w:val="28"/>
          <w:szCs w:val="28"/>
          <w:u w:color="000000"/>
          <w:bdr w:val="nil"/>
          <w:lang w:val="kk-KZ" w:eastAsia="zh-CN"/>
        </w:rPr>
        <w:t xml:space="preserve">еометриялық ұғымдарды қолдана білуі </w:t>
      </w:r>
      <w:r w:rsidR="003748F3" w:rsidRPr="00BD4E1A">
        <w:rPr>
          <w:rFonts w:ascii="Times New Roman" w:hAnsi="Times New Roman" w:cs="Times New Roman"/>
          <w:sz w:val="28"/>
          <w:szCs w:val="28"/>
          <w:lang w:val="kk-KZ"/>
        </w:rPr>
        <w:t xml:space="preserve">(1,75&lt;1,98) </w:t>
      </w:r>
      <w:r w:rsidR="00443400" w:rsidRPr="00BD4E1A">
        <w:rPr>
          <w:rFonts w:ascii="Times New Roman" w:eastAsia="Arial Unicode MS" w:hAnsi="Times New Roman" w:cs="Times New Roman"/>
          <w:color w:val="000000"/>
          <w:sz w:val="28"/>
          <w:szCs w:val="28"/>
          <w:u w:color="000000"/>
          <w:bdr w:val="nil"/>
          <w:lang w:val="kk-KZ" w:eastAsia="zh-CN"/>
        </w:rPr>
        <w:t xml:space="preserve">жағдайында </w:t>
      </w:r>
      <w:r w:rsidR="001A69C9" w:rsidRPr="00BD4E1A">
        <w:rPr>
          <w:rFonts w:ascii="Times New Roman" w:eastAsia="Arial Unicode MS" w:hAnsi="Times New Roman" w:cs="Times New Roman"/>
          <w:color w:val="000000"/>
          <w:sz w:val="28"/>
          <w:szCs w:val="28"/>
          <w:u w:color="000000"/>
          <w:bdr w:val="nil"/>
          <w:lang w:val="kk-KZ" w:eastAsia="zh-CN"/>
        </w:rPr>
        <w:t xml:space="preserve">ғана артықшылық статистикалық тұрғыдан мәнсіз болып шықты. </w:t>
      </w:r>
    </w:p>
    <w:p w:rsidR="007C0AFF" w:rsidRPr="00BD4E1A" w:rsidRDefault="007C0AFF" w:rsidP="001252C9">
      <w:pPr>
        <w:pBdr>
          <w:top w:val="nil"/>
          <w:left w:val="nil"/>
          <w:bottom w:val="nil"/>
          <w:right w:val="nil"/>
          <w:between w:val="nil"/>
          <w:bar w:val="nil"/>
        </w:pBdr>
        <w:spacing w:after="0" w:line="240" w:lineRule="auto"/>
        <w:ind w:firstLine="709"/>
        <w:jc w:val="both"/>
        <w:outlineLvl w:val="7"/>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Болашақ математика мұғалімдерін мектеп геометрия курсын оқытуда ЦББР</w:t>
      </w:r>
      <w:r w:rsidR="00966FE0" w:rsidRPr="00BD4E1A">
        <w:rPr>
          <w:rFonts w:ascii="Times New Roman" w:eastAsia="Arial Unicode MS" w:hAnsi="Times New Roman" w:cs="Times New Roman"/>
          <w:color w:val="000000" w:themeColor="text1"/>
          <w:sz w:val="28"/>
          <w:szCs w:val="28"/>
          <w:u w:color="000000"/>
          <w:bdr w:val="nil"/>
          <w:lang w:val="kk-KZ" w:eastAsia="zh-CN"/>
        </w:rPr>
        <w:t xml:space="preserve">-ны </w:t>
      </w:r>
      <w:r w:rsidRPr="00BD4E1A">
        <w:rPr>
          <w:rFonts w:ascii="Times New Roman" w:eastAsia="Arial Unicode MS" w:hAnsi="Times New Roman" w:cs="Times New Roman"/>
          <w:color w:val="000000" w:themeColor="text1"/>
          <w:sz w:val="28"/>
          <w:szCs w:val="28"/>
          <w:u w:color="000000"/>
          <w:bdr w:val="nil"/>
          <w:lang w:val="kk-KZ" w:eastAsia="zh-CN"/>
        </w:rPr>
        <w:t xml:space="preserve">қолдануға әдістемелік дайындауда студенттердің геометриялық білім деңгейінің артуы маңызды рөл атқарады. </w:t>
      </w:r>
    </w:p>
    <w:p w:rsidR="00593DB9" w:rsidRPr="00BD4E1A" w:rsidRDefault="00F77280"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FF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Э</w:t>
      </w:r>
      <w:r w:rsidR="00593DB9" w:rsidRPr="00BD4E1A">
        <w:rPr>
          <w:rFonts w:ascii="Times New Roman" w:eastAsia="Arial Unicode MS" w:hAnsi="Times New Roman" w:cs="Times New Roman"/>
          <w:color w:val="000000"/>
          <w:sz w:val="28"/>
          <w:szCs w:val="28"/>
          <w:u w:color="000000"/>
          <w:bdr w:val="nil"/>
          <w:lang w:val="kk-KZ" w:eastAsia="zh-CN"/>
        </w:rPr>
        <w:t xml:space="preserve">ксперимент зерттеуінің мақсаттары мен міндеттері орындалып, ғылыми болжамы теориялық және эксперименттік мәліметтермен дәлелденді.   </w:t>
      </w:r>
    </w:p>
    <w:p w:rsidR="00593DB9" w:rsidRPr="00BD4E1A" w:rsidRDefault="00256101" w:rsidP="00965B93">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FF0000"/>
          <w:sz w:val="28"/>
          <w:szCs w:val="28"/>
          <w:u w:color="000000"/>
          <w:bdr w:val="nil"/>
          <w:lang w:val="kk-KZ" w:eastAsia="zh-CN"/>
        </w:rPr>
      </w:pPr>
      <w:r w:rsidRPr="00BD4E1A">
        <w:rPr>
          <w:rFonts w:ascii="Times New Roman" w:eastAsiaTheme="minorHAnsi" w:hAnsi="Times New Roman" w:cs="Times New Roman"/>
          <w:color w:val="000000"/>
          <w:sz w:val="28"/>
          <w:szCs w:val="28"/>
          <w:lang w:val="kk-KZ" w:eastAsia="en-US"/>
        </w:rPr>
        <w:t>Сондықтан да, болашақ ма</w:t>
      </w:r>
      <w:r w:rsidR="00593DB9" w:rsidRPr="00BD4E1A">
        <w:rPr>
          <w:rFonts w:ascii="Times New Roman" w:eastAsiaTheme="minorHAnsi" w:hAnsi="Times New Roman" w:cs="Times New Roman"/>
          <w:color w:val="000000"/>
          <w:sz w:val="28"/>
          <w:szCs w:val="28"/>
          <w:lang w:val="kk-KZ" w:eastAsia="en-US"/>
        </w:rPr>
        <w:t>тематика мұғалімдерін мектеп геометрия курсын оқытуда ЦББР</w:t>
      </w:r>
      <w:r w:rsidR="0021766F" w:rsidRPr="00BD4E1A">
        <w:rPr>
          <w:rFonts w:ascii="Times New Roman" w:eastAsiaTheme="minorHAnsi" w:hAnsi="Times New Roman" w:cs="Times New Roman"/>
          <w:color w:val="000000"/>
          <w:sz w:val="28"/>
          <w:szCs w:val="28"/>
          <w:lang w:val="kk-KZ" w:eastAsia="en-US"/>
        </w:rPr>
        <w:t xml:space="preserve">-ны </w:t>
      </w:r>
      <w:r w:rsidR="00593DB9" w:rsidRPr="00BD4E1A">
        <w:rPr>
          <w:rFonts w:ascii="Times New Roman" w:eastAsiaTheme="minorHAnsi" w:hAnsi="Times New Roman" w:cs="Times New Roman"/>
          <w:color w:val="000000"/>
          <w:sz w:val="28"/>
          <w:szCs w:val="28"/>
          <w:lang w:val="kk-KZ" w:eastAsia="en-US"/>
        </w:rPr>
        <w:t>қолдануға әдістемелік даярлау қоғам талабынан туындап отырған мәселе екендігіне көз жеткіземіз.</w:t>
      </w:r>
    </w:p>
    <w:p w:rsidR="00850D74" w:rsidRPr="00BD4E1A" w:rsidRDefault="001437FB" w:rsidP="00965B93">
      <w:pPr>
        <w:tabs>
          <w:tab w:val="left" w:pos="567"/>
        </w:tabs>
        <w:spacing w:after="0" w:line="240" w:lineRule="auto"/>
        <w:ind w:firstLine="709"/>
        <w:rPr>
          <w:rFonts w:ascii="Times New Roman" w:hAnsi="Times New Roman" w:cs="Times New Roman"/>
          <w:b/>
          <w:sz w:val="28"/>
          <w:szCs w:val="28"/>
          <w:lang w:val="kk-KZ"/>
        </w:rPr>
      </w:pPr>
      <w:r w:rsidRPr="00BD4E1A">
        <w:rPr>
          <w:rFonts w:ascii="Times New Roman" w:hAnsi="Times New Roman" w:cs="Times New Roman"/>
          <w:b/>
          <w:sz w:val="28"/>
          <w:szCs w:val="28"/>
          <w:lang w:val="kk-KZ"/>
        </w:rPr>
        <w:tab/>
      </w:r>
    </w:p>
    <w:p w:rsidR="00B749B1" w:rsidRPr="00BD4E1A" w:rsidRDefault="001252C9" w:rsidP="00B749B1">
      <w:pPr>
        <w:spacing w:after="0" w:line="240" w:lineRule="auto"/>
        <w:ind w:firstLine="708"/>
        <w:rPr>
          <w:rFonts w:ascii="Times New Roman" w:hAnsi="Times New Roman" w:cs="Times New Roman"/>
          <w:b/>
          <w:sz w:val="28"/>
          <w:szCs w:val="28"/>
          <w:lang w:val="kk-KZ"/>
        </w:rPr>
      </w:pPr>
      <w:r w:rsidRPr="00BD4E1A">
        <w:rPr>
          <w:rFonts w:ascii="Times New Roman" w:hAnsi="Times New Roman" w:cs="Times New Roman"/>
          <w:b/>
          <w:sz w:val="28"/>
          <w:szCs w:val="28"/>
          <w:lang w:val="kk-KZ"/>
        </w:rPr>
        <w:tab/>
      </w:r>
      <w:r w:rsidR="00B749B1" w:rsidRPr="00BD4E1A">
        <w:rPr>
          <w:rFonts w:ascii="Times New Roman" w:hAnsi="Times New Roman" w:cs="Times New Roman"/>
          <w:b/>
          <w:sz w:val="28"/>
          <w:szCs w:val="28"/>
          <w:lang w:val="kk-KZ"/>
        </w:rPr>
        <w:t>Екінші бөлім бойынша тұжырым</w:t>
      </w:r>
    </w:p>
    <w:p w:rsidR="00B749B1" w:rsidRPr="00BD4E1A" w:rsidRDefault="00B749B1" w:rsidP="00B749B1">
      <w:pPr>
        <w:spacing w:after="0" w:line="240" w:lineRule="auto"/>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bCs/>
          <w:color w:val="000000" w:themeColor="text1"/>
          <w:sz w:val="28"/>
          <w:szCs w:val="28"/>
          <w:shd w:val="clear" w:color="auto" w:fill="FFFFFF"/>
          <w:lang w:val="kk-KZ"/>
        </w:rPr>
        <w:tab/>
        <w:t>Зерттеу</w:t>
      </w:r>
      <w:r w:rsidRPr="00BD4E1A">
        <w:rPr>
          <w:rFonts w:ascii="Times New Roman" w:hAnsi="Times New Roman" w:cs="Times New Roman"/>
          <w:color w:val="000000" w:themeColor="text1"/>
          <w:sz w:val="28"/>
          <w:szCs w:val="28"/>
          <w:shd w:val="clear" w:color="auto" w:fill="FFFFFF"/>
          <w:lang w:val="kk-KZ"/>
        </w:rPr>
        <w:t> нәтижесінде </w:t>
      </w:r>
      <w:r w:rsidRPr="00BD4E1A">
        <w:rPr>
          <w:rFonts w:ascii="Times New Roman" w:hAnsi="Times New Roman" w:cs="Times New Roman"/>
          <w:bCs/>
          <w:color w:val="000000" w:themeColor="text1"/>
          <w:sz w:val="28"/>
          <w:szCs w:val="28"/>
          <w:shd w:val="clear" w:color="auto" w:fill="FFFFFF"/>
          <w:lang w:val="kk-KZ"/>
        </w:rPr>
        <w:t>төмендегідей</w:t>
      </w:r>
      <w:r w:rsidRPr="00BD4E1A">
        <w:rPr>
          <w:rFonts w:ascii="Times New Roman" w:hAnsi="Times New Roman" w:cs="Times New Roman"/>
          <w:color w:val="000000" w:themeColor="text1"/>
          <w:sz w:val="28"/>
          <w:szCs w:val="28"/>
          <w:shd w:val="clear" w:color="auto" w:fill="FFFFFF"/>
          <w:lang w:val="kk-KZ"/>
        </w:rPr>
        <w:t> </w:t>
      </w:r>
      <w:r w:rsidRPr="00BD4E1A">
        <w:rPr>
          <w:rFonts w:ascii="Times New Roman" w:hAnsi="Times New Roman" w:cs="Times New Roman"/>
          <w:bCs/>
          <w:color w:val="000000" w:themeColor="text1"/>
          <w:sz w:val="28"/>
          <w:szCs w:val="28"/>
          <w:shd w:val="clear" w:color="auto" w:fill="FFFFFF"/>
          <w:lang w:val="kk-KZ"/>
        </w:rPr>
        <w:t>тұжырымдар</w:t>
      </w:r>
      <w:r w:rsidRPr="00BD4E1A">
        <w:rPr>
          <w:rFonts w:ascii="Times New Roman" w:hAnsi="Times New Roman" w:cs="Times New Roman"/>
          <w:color w:val="000000" w:themeColor="text1"/>
          <w:sz w:val="28"/>
          <w:szCs w:val="28"/>
          <w:shd w:val="clear" w:color="auto" w:fill="FFFFFF"/>
          <w:lang w:val="kk-KZ"/>
        </w:rPr>
        <w:t xml:space="preserve"> ұсынылды: </w:t>
      </w:r>
    </w:p>
    <w:p w:rsidR="00B749B1" w:rsidRPr="00BD4E1A" w:rsidRDefault="00B749B1" w:rsidP="00B749B1">
      <w:pPr>
        <w:tabs>
          <w:tab w:val="left" w:pos="567"/>
        </w:tabs>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shd w:val="clear" w:color="auto" w:fill="FFFFFF"/>
          <w:lang w:val="kk-KZ"/>
        </w:rPr>
        <w:t xml:space="preserve">Болашақ математика мұғалімдерін геометрияны оқытуда ЦББР-ны қолдануға әдістемелік даярлаудың дидактикалық шарттарының (1.3 бөлімде ұсынылған) негізінде:    </w:t>
      </w:r>
    </w:p>
    <w:p w:rsidR="00B749B1" w:rsidRPr="00BD4E1A" w:rsidRDefault="00B749B1" w:rsidP="00B749B1">
      <w:pPr>
        <w:autoSpaceDE w:val="0"/>
        <w:autoSpaceDN w:val="0"/>
        <w:adjustRightInd w:val="0"/>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hAnsi="Times New Roman" w:cs="Times New Roman"/>
          <w:color w:val="000000" w:themeColor="text1"/>
          <w:sz w:val="28"/>
          <w:szCs w:val="28"/>
          <w:lang w:val="kk-KZ"/>
        </w:rPr>
        <w:t xml:space="preserve">- </w:t>
      </w:r>
      <w:r w:rsidRPr="00BD4E1A">
        <w:rPr>
          <w:rFonts w:ascii="Times New Roman" w:eastAsia="Arial Unicode MS" w:hAnsi="Times New Roman" w:cs="Times New Roman"/>
          <w:color w:val="000000"/>
          <w:sz w:val="28"/>
          <w:szCs w:val="28"/>
          <w:u w:color="000000"/>
          <w:bdr w:val="nil"/>
          <w:lang w:val="kk-KZ" w:eastAsia="zh-CN"/>
        </w:rPr>
        <w:t>«</w:t>
      </w:r>
      <w:r w:rsidRPr="00BD4E1A">
        <w:rPr>
          <w:rFonts w:ascii="Times New Roman" w:hAnsi="Times New Roman" w:cs="Times New Roman"/>
          <w:sz w:val="28"/>
          <w:szCs w:val="28"/>
          <w:lang w:val="kk-KZ"/>
        </w:rPr>
        <w:t>Математикадағы ақпараттық технологиялар</w:t>
      </w:r>
      <w:r w:rsidRPr="00BD4E1A">
        <w:rPr>
          <w:rFonts w:ascii="Times New Roman" w:eastAsia="Arial Unicode MS" w:hAnsi="Times New Roman" w:cs="Times New Roman"/>
          <w:color w:val="000000"/>
          <w:sz w:val="28"/>
          <w:szCs w:val="28"/>
          <w:u w:color="000000"/>
          <w:bdr w:val="nil"/>
          <w:lang w:val="kk-KZ" w:eastAsia="zh-CN"/>
        </w:rPr>
        <w:t>» және «</w:t>
      </w:r>
      <w:r w:rsidRPr="00BD4E1A">
        <w:rPr>
          <w:rFonts w:ascii="Times New Roman" w:hAnsi="Times New Roman" w:cs="Times New Roman"/>
          <w:sz w:val="28"/>
          <w:szCs w:val="28"/>
          <w:lang w:val="kk-KZ"/>
        </w:rPr>
        <w:t>Геометрияны оқыту әдістемесінің таңдаулы бөлімдері</w:t>
      </w:r>
      <w:r w:rsidRPr="00BD4E1A">
        <w:rPr>
          <w:rFonts w:ascii="Times New Roman" w:eastAsia="Arial Unicode MS" w:hAnsi="Times New Roman" w:cs="Times New Roman"/>
          <w:color w:val="000000"/>
          <w:sz w:val="28"/>
          <w:szCs w:val="28"/>
          <w:u w:color="000000"/>
          <w:bdr w:val="nil"/>
          <w:lang w:val="kk-KZ" w:eastAsia="zh-CN"/>
        </w:rPr>
        <w:t xml:space="preserve">» </w:t>
      </w:r>
      <w:r w:rsidR="00994814" w:rsidRPr="00BD4E1A">
        <w:rPr>
          <w:rFonts w:ascii="Times New Roman" w:eastAsia="Arial Unicode MS" w:hAnsi="Times New Roman" w:cs="Times New Roman"/>
          <w:color w:val="000000"/>
          <w:sz w:val="28"/>
          <w:szCs w:val="28"/>
          <w:u w:color="000000"/>
          <w:bdr w:val="nil"/>
          <w:lang w:val="kk-KZ" w:eastAsia="zh-CN"/>
        </w:rPr>
        <w:t xml:space="preserve">арнайы </w:t>
      </w:r>
      <w:r w:rsidRPr="00BD4E1A">
        <w:rPr>
          <w:rFonts w:ascii="Times New Roman" w:eastAsia="Arial Unicode MS" w:hAnsi="Times New Roman" w:cs="Times New Roman"/>
          <w:color w:val="000000"/>
          <w:sz w:val="28"/>
          <w:szCs w:val="28"/>
          <w:u w:color="000000"/>
          <w:bdr w:val="nil"/>
          <w:lang w:val="kk-KZ" w:eastAsia="zh-CN"/>
        </w:rPr>
        <w:t xml:space="preserve">пәндерінің мазмұны құрылып, формасы мен құралдары айқындалып, оқу үдерісіне енгізілді. </w:t>
      </w:r>
    </w:p>
    <w:p w:rsidR="00B749B1" w:rsidRPr="00BD4E1A" w:rsidRDefault="00B749B1" w:rsidP="00B749B1">
      <w:pPr>
        <w:autoSpaceDE w:val="0"/>
        <w:autoSpaceDN w:val="0"/>
        <w:adjustRightInd w:val="0"/>
        <w:spacing w:after="0" w:line="240" w:lineRule="auto"/>
        <w:ind w:firstLine="709"/>
        <w:jc w:val="both"/>
        <w:rPr>
          <w:rFonts w:ascii="Times New Roman" w:eastAsia="Calibri" w:hAnsi="Times New Roman" w:cs="Times New Roman"/>
          <w:color w:val="000000"/>
          <w:sz w:val="28"/>
          <w:szCs w:val="28"/>
          <w:lang w:val="kk-KZ" w:eastAsia="en-US"/>
        </w:rPr>
      </w:pPr>
      <w:r w:rsidRPr="00BD4E1A">
        <w:rPr>
          <w:rFonts w:ascii="Times New Roman" w:eastAsia="Arial Unicode MS" w:hAnsi="Times New Roman" w:cs="Times New Roman"/>
          <w:color w:val="000000"/>
          <w:sz w:val="28"/>
          <w:szCs w:val="28"/>
          <w:u w:color="000000"/>
          <w:bdr w:val="nil"/>
          <w:lang w:val="kk-KZ" w:eastAsia="zh-CN"/>
        </w:rPr>
        <w:t>- «</w:t>
      </w:r>
      <w:r w:rsidRPr="00BD4E1A">
        <w:rPr>
          <w:rFonts w:ascii="Times New Roman" w:hAnsi="Times New Roman" w:cs="Times New Roman"/>
          <w:sz w:val="28"/>
          <w:szCs w:val="28"/>
          <w:lang w:val="kk-KZ"/>
        </w:rPr>
        <w:t>Математикадағы ақпараттық технологиялар</w:t>
      </w:r>
      <w:r w:rsidRPr="00BD4E1A">
        <w:rPr>
          <w:rFonts w:ascii="Times New Roman" w:eastAsia="Arial Unicode MS" w:hAnsi="Times New Roman" w:cs="Times New Roman"/>
          <w:color w:val="000000"/>
          <w:sz w:val="28"/>
          <w:szCs w:val="28"/>
          <w:u w:color="000000"/>
          <w:bdr w:val="nil"/>
          <w:lang w:val="kk-KZ" w:eastAsia="zh-CN"/>
        </w:rPr>
        <w:t>» және «</w:t>
      </w:r>
      <w:r w:rsidRPr="00BD4E1A">
        <w:rPr>
          <w:rFonts w:ascii="Times New Roman" w:hAnsi="Times New Roman" w:cs="Times New Roman"/>
          <w:sz w:val="28"/>
          <w:szCs w:val="28"/>
          <w:lang w:val="kk-KZ"/>
        </w:rPr>
        <w:t>Геометрияны оқыту әдістемесінің таңдаулы бөлімдері</w:t>
      </w:r>
      <w:r w:rsidRPr="00BD4E1A">
        <w:rPr>
          <w:rFonts w:ascii="Times New Roman" w:eastAsia="Arial Unicode MS" w:hAnsi="Times New Roman" w:cs="Times New Roman"/>
          <w:color w:val="000000"/>
          <w:sz w:val="28"/>
          <w:szCs w:val="28"/>
          <w:u w:color="000000"/>
          <w:bdr w:val="nil"/>
          <w:lang w:val="kk-KZ" w:eastAsia="zh-CN"/>
        </w:rPr>
        <w:t xml:space="preserve">» </w:t>
      </w:r>
      <w:r w:rsidR="00994814" w:rsidRPr="00BD4E1A">
        <w:rPr>
          <w:rFonts w:ascii="Times New Roman" w:eastAsia="Arial Unicode MS" w:hAnsi="Times New Roman" w:cs="Times New Roman"/>
          <w:color w:val="000000"/>
          <w:sz w:val="28"/>
          <w:szCs w:val="28"/>
          <w:u w:color="000000"/>
          <w:bdr w:val="nil"/>
          <w:lang w:val="kk-KZ" w:eastAsia="zh-CN"/>
        </w:rPr>
        <w:t xml:space="preserve">арнайы </w:t>
      </w:r>
      <w:r w:rsidRPr="00BD4E1A">
        <w:rPr>
          <w:rFonts w:ascii="Times New Roman" w:eastAsia="Arial Unicode MS" w:hAnsi="Times New Roman" w:cs="Arial Unicode MS"/>
          <w:color w:val="000000"/>
          <w:sz w:val="28"/>
          <w:szCs w:val="28"/>
          <w:u w:color="000000"/>
          <w:bdr w:val="nil"/>
          <w:lang w:val="kk-KZ" w:eastAsia="zh-CN"/>
        </w:rPr>
        <w:t xml:space="preserve">пәндерін </w:t>
      </w:r>
      <w:r w:rsidRPr="00BD4E1A">
        <w:rPr>
          <w:rFonts w:ascii="Times New Roman" w:hAnsi="Times New Roman"/>
          <w:sz w:val="28"/>
          <w:szCs w:val="28"/>
          <w:lang w:val="kk-KZ"/>
        </w:rPr>
        <w:t>оқыту әдістемесі жасалды;</w:t>
      </w:r>
    </w:p>
    <w:p w:rsidR="00B749B1" w:rsidRPr="00BD4E1A" w:rsidRDefault="00B749B1" w:rsidP="00B749B1">
      <w:pPr>
        <w:autoSpaceDE w:val="0"/>
        <w:autoSpaceDN w:val="0"/>
        <w:adjustRightInd w:val="0"/>
        <w:spacing w:after="0" w:line="240" w:lineRule="auto"/>
        <w:ind w:firstLine="709"/>
        <w:jc w:val="both"/>
        <w:rPr>
          <w:rFonts w:ascii="Times New Roman" w:eastAsia="Calibri" w:hAnsi="Times New Roman" w:cs="Times New Roman"/>
          <w:color w:val="000000"/>
          <w:sz w:val="28"/>
          <w:szCs w:val="28"/>
          <w:lang w:val="kk-KZ" w:eastAsia="en-US"/>
        </w:rPr>
      </w:pPr>
      <w:r w:rsidRPr="00BD4E1A">
        <w:rPr>
          <w:rFonts w:ascii="Times New Roman" w:eastAsia="Calibri" w:hAnsi="Times New Roman" w:cs="Times New Roman"/>
          <w:color w:val="000000"/>
          <w:sz w:val="28"/>
          <w:szCs w:val="28"/>
          <w:lang w:val="kk-KZ" w:eastAsia="en-US"/>
        </w:rPr>
        <w:t xml:space="preserve">- геометрияны дәстүрлі оқыту әдістерін негізге ала отырып, цифрлық білім беру ресурстарын қолданып оқыту үдерісін ұйымдастыру </w:t>
      </w:r>
      <w:r w:rsidR="00C26E01" w:rsidRPr="00BD4E1A">
        <w:rPr>
          <w:rFonts w:ascii="Times New Roman" w:eastAsia="Calibri" w:hAnsi="Times New Roman" w:cs="Times New Roman"/>
          <w:color w:val="000000"/>
          <w:sz w:val="28"/>
          <w:szCs w:val="28"/>
          <w:lang w:val="kk-KZ" w:eastAsia="en-US"/>
        </w:rPr>
        <w:t xml:space="preserve">құрылымы </w:t>
      </w:r>
      <w:r w:rsidRPr="00BD4E1A">
        <w:rPr>
          <w:rFonts w:ascii="Times New Roman" w:eastAsia="Calibri" w:hAnsi="Times New Roman" w:cs="Times New Roman"/>
          <w:color w:val="000000"/>
          <w:sz w:val="28"/>
          <w:szCs w:val="28"/>
          <w:lang w:val="kk-KZ" w:eastAsia="en-US"/>
        </w:rPr>
        <w:t xml:space="preserve"> жасалды. Осы жасалған оқу үдерісін ұйымдастыру </w:t>
      </w:r>
      <w:r w:rsidR="00C26E01" w:rsidRPr="00BD4E1A">
        <w:rPr>
          <w:rFonts w:ascii="Times New Roman" w:eastAsia="Calibri" w:hAnsi="Times New Roman" w:cs="Times New Roman"/>
          <w:color w:val="000000"/>
          <w:sz w:val="28"/>
          <w:szCs w:val="28"/>
          <w:lang w:val="kk-KZ" w:eastAsia="en-US"/>
        </w:rPr>
        <w:t xml:space="preserve">құрылымы </w:t>
      </w:r>
      <w:r w:rsidRPr="00BD4E1A">
        <w:rPr>
          <w:rFonts w:ascii="Times New Roman" w:eastAsia="Calibri" w:hAnsi="Times New Roman" w:cs="Times New Roman"/>
          <w:color w:val="000000"/>
          <w:sz w:val="28"/>
          <w:szCs w:val="28"/>
          <w:lang w:val="kk-KZ" w:eastAsia="en-US"/>
        </w:rPr>
        <w:t>негізінде</w:t>
      </w:r>
      <w:r w:rsidRPr="00BD4E1A">
        <w:rPr>
          <w:rFonts w:ascii="Times New Roman" w:hAnsi="Times New Roman" w:cs="Times New Roman"/>
          <w:sz w:val="28"/>
          <w:szCs w:val="28"/>
          <w:lang w:val="kk-KZ"/>
        </w:rPr>
        <w:t xml:space="preserve"> </w:t>
      </w:r>
      <w:r w:rsidRPr="00BD4E1A">
        <w:rPr>
          <w:rFonts w:ascii="Times New Roman" w:eastAsia="Arial Unicode MS" w:hAnsi="Times New Roman" w:cs="Times New Roman"/>
          <w:color w:val="000000"/>
          <w:sz w:val="28"/>
          <w:szCs w:val="28"/>
          <w:u w:color="000000"/>
          <w:bdr w:val="nil"/>
          <w:lang w:val="kk-KZ" w:eastAsia="zh-CN"/>
        </w:rPr>
        <w:t>«</w:t>
      </w:r>
      <w:r w:rsidRPr="00BD4E1A">
        <w:rPr>
          <w:rFonts w:ascii="Times New Roman" w:hAnsi="Times New Roman" w:cs="Times New Roman"/>
          <w:sz w:val="28"/>
          <w:szCs w:val="28"/>
          <w:lang w:val="kk-KZ"/>
        </w:rPr>
        <w:t>Геометрияны оқыту әдістемесінің таңдаулы бөлімдері</w:t>
      </w:r>
      <w:r w:rsidRPr="00BD4E1A">
        <w:rPr>
          <w:rFonts w:ascii="Times New Roman" w:eastAsia="Arial Unicode MS" w:hAnsi="Times New Roman" w:cs="Times New Roman"/>
          <w:color w:val="000000"/>
          <w:sz w:val="28"/>
          <w:szCs w:val="28"/>
          <w:u w:color="000000"/>
          <w:bdr w:val="nil"/>
          <w:lang w:val="kk-KZ" w:eastAsia="zh-CN"/>
        </w:rPr>
        <w:t>»</w:t>
      </w:r>
      <w:r w:rsidR="00994814" w:rsidRPr="00BD4E1A">
        <w:rPr>
          <w:rFonts w:ascii="Times New Roman" w:eastAsia="Arial Unicode MS" w:hAnsi="Times New Roman" w:cs="Times New Roman"/>
          <w:color w:val="000000"/>
          <w:sz w:val="28"/>
          <w:szCs w:val="28"/>
          <w:u w:color="000000"/>
          <w:bdr w:val="nil"/>
          <w:lang w:val="kk-KZ" w:eastAsia="zh-CN"/>
        </w:rPr>
        <w:t xml:space="preserve"> арнайы </w:t>
      </w:r>
      <w:r w:rsidRPr="00BD4E1A">
        <w:rPr>
          <w:rFonts w:ascii="Times New Roman" w:eastAsia="Arial Unicode MS" w:hAnsi="Times New Roman" w:cs="Times New Roman"/>
          <w:color w:val="000000"/>
          <w:sz w:val="28"/>
          <w:szCs w:val="28"/>
          <w:u w:color="000000"/>
          <w:bdr w:val="nil"/>
          <w:lang w:val="kk-KZ" w:eastAsia="zh-CN"/>
        </w:rPr>
        <w:t xml:space="preserve">пәнін </w:t>
      </w:r>
      <w:r w:rsidRPr="00BD4E1A">
        <w:rPr>
          <w:rFonts w:ascii="Times New Roman" w:eastAsia="Calibri" w:hAnsi="Times New Roman" w:cs="Times New Roman"/>
          <w:color w:val="000000"/>
          <w:sz w:val="28"/>
          <w:szCs w:val="28"/>
          <w:lang w:val="kk-KZ" w:eastAsia="en-US"/>
        </w:rPr>
        <w:t xml:space="preserve">бақылау тобы студенттерін дәстүрлі оқыту формасымен, ал  эксперименттік топ студенттері цифрлық білім беру ресурстарын қолдана отырып оқытылды.  </w:t>
      </w:r>
    </w:p>
    <w:p w:rsidR="00B749B1" w:rsidRPr="00BD4E1A" w:rsidRDefault="00B749B1" w:rsidP="00B749B1">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Болашақ математика мұғалімдерінің мектеп геометрия курсын оқытуда ЦББР-ны қолдануға әдістемелік дайындығы деңгейі м</w:t>
      </w:r>
      <w:r w:rsidRPr="00BD4E1A">
        <w:rPr>
          <w:rFonts w:ascii="Times New Roman" w:hAnsi="Times New Roman" w:cs="Times New Roman"/>
          <w:color w:val="000000" w:themeColor="text1"/>
          <w:sz w:val="28"/>
          <w:szCs w:val="28"/>
          <w:lang w:val="kk-KZ"/>
        </w:rPr>
        <w:t>отивациялық</w:t>
      </w:r>
      <w:r w:rsidRPr="00BD4E1A">
        <w:rPr>
          <w:rFonts w:ascii="Times New Roman" w:eastAsia="Arial Unicode MS" w:hAnsi="Times New Roman" w:cs="Times New Roman"/>
          <w:color w:val="000000"/>
          <w:sz w:val="28"/>
          <w:szCs w:val="28"/>
          <w:u w:color="000000"/>
          <w:bdr w:val="nil"/>
          <w:lang w:val="kk-KZ" w:eastAsia="zh-CN"/>
        </w:rPr>
        <w:t>, ғылыми-теориялық, ақпараттық-технологиялық және б</w:t>
      </w:r>
      <w:r w:rsidRPr="00BD4E1A">
        <w:rPr>
          <w:rFonts w:ascii="Times New Roman" w:eastAsia="Arial Unicode MS" w:hAnsi="Times New Roman" w:cs="Times New Roman"/>
          <w:bCs/>
          <w:color w:val="000000"/>
          <w:sz w:val="28"/>
          <w:szCs w:val="28"/>
          <w:u w:color="000000"/>
          <w:bdr w:val="nil"/>
          <w:lang w:val="kk-KZ" w:eastAsia="zh-CN"/>
        </w:rPr>
        <w:t>ағалау</w:t>
      </w:r>
      <w:r w:rsidRPr="00BD4E1A">
        <w:rPr>
          <w:rFonts w:ascii="Times New Roman" w:eastAsia="Arial Unicode MS" w:hAnsi="Times New Roman" w:cs="Times New Roman"/>
          <w:b/>
          <w:bCs/>
          <w:color w:val="000000"/>
          <w:sz w:val="28"/>
          <w:szCs w:val="28"/>
          <w:u w:color="000000"/>
          <w:bdr w:val="nil"/>
          <w:lang w:val="kk-KZ" w:eastAsia="zh-CN"/>
        </w:rPr>
        <w:t>-</w:t>
      </w:r>
      <w:r w:rsidRPr="00BD4E1A">
        <w:rPr>
          <w:rFonts w:ascii="Times New Roman" w:eastAsia="Arial Unicode MS" w:hAnsi="Times New Roman" w:cs="Times New Roman"/>
          <w:bCs/>
          <w:color w:val="000000"/>
          <w:sz w:val="28"/>
          <w:szCs w:val="28"/>
          <w:u w:color="000000"/>
          <w:bdr w:val="nil"/>
          <w:lang w:val="kk-KZ" w:eastAsia="zh-CN"/>
        </w:rPr>
        <w:t>рефлексиялық</w:t>
      </w:r>
      <w:r w:rsidRPr="00BD4E1A">
        <w:rPr>
          <w:rFonts w:ascii="Times New Roman" w:eastAsia="Arial Unicode MS" w:hAnsi="Times New Roman" w:cs="Times New Roman"/>
          <w:color w:val="000000"/>
          <w:sz w:val="28"/>
          <w:szCs w:val="28"/>
          <w:u w:color="000000"/>
          <w:bdr w:val="nil"/>
          <w:lang w:val="kk-KZ" w:eastAsia="zh-CN"/>
        </w:rPr>
        <w:t xml:space="preserve"> компоненттерінің қалыптасуымен анықталады. Болашақ математика  мұғалімдерінің цифрлық білім беру ресурстарын қолдануға дайындық деңгейін бағалау үшін келесі критерийлер жасалды:</w:t>
      </w:r>
    </w:p>
    <w:p w:rsidR="00B749B1" w:rsidRPr="00BD4E1A" w:rsidRDefault="00B749B1" w:rsidP="00B749B1">
      <w:pPr>
        <w:pStyle w:val="ad"/>
        <w:spacing w:after="0" w:line="240" w:lineRule="auto"/>
        <w:ind w:right="40" w:firstLine="709"/>
        <w:jc w:val="both"/>
        <w:rPr>
          <w:sz w:val="28"/>
          <w:szCs w:val="28"/>
          <w:lang w:val="kk-KZ"/>
        </w:rPr>
      </w:pPr>
      <w:r w:rsidRPr="00BD4E1A">
        <w:rPr>
          <w:sz w:val="28"/>
          <w:szCs w:val="28"/>
          <w:lang w:val="kk-KZ"/>
        </w:rPr>
        <w:t>Критерий 1. Болашақ математика мұғалімдерінде ЦББР-ны қолданудың тұрақты мотивтерінің болуы.</w:t>
      </w:r>
    </w:p>
    <w:p w:rsidR="00B749B1" w:rsidRPr="00BD4E1A" w:rsidRDefault="00B749B1" w:rsidP="00B749B1">
      <w:pPr>
        <w:pStyle w:val="ad"/>
        <w:spacing w:after="0" w:line="240" w:lineRule="auto"/>
        <w:ind w:right="40" w:firstLine="709"/>
        <w:jc w:val="both"/>
        <w:rPr>
          <w:sz w:val="28"/>
          <w:szCs w:val="28"/>
          <w:lang w:val="kk-KZ"/>
        </w:rPr>
      </w:pPr>
      <w:r w:rsidRPr="00BD4E1A">
        <w:rPr>
          <w:sz w:val="28"/>
          <w:szCs w:val="28"/>
          <w:lang w:val="kk-KZ"/>
        </w:rPr>
        <w:t>Критерий 2. ЦББР және оларды мектеп геометрия курсын оқытуда қолдану әдістері мен ғылыми-теориялық білімді меңгеру дәрежесі.</w:t>
      </w:r>
    </w:p>
    <w:p w:rsidR="00B749B1" w:rsidRPr="00BD4E1A" w:rsidRDefault="00B749B1" w:rsidP="00B749B1">
      <w:pPr>
        <w:pStyle w:val="ad"/>
        <w:spacing w:after="0" w:line="240" w:lineRule="auto"/>
        <w:ind w:right="40" w:firstLine="709"/>
        <w:jc w:val="both"/>
        <w:rPr>
          <w:sz w:val="28"/>
          <w:szCs w:val="28"/>
          <w:lang w:val="kk-KZ"/>
        </w:rPr>
      </w:pPr>
      <w:r w:rsidRPr="00BD4E1A">
        <w:rPr>
          <w:sz w:val="28"/>
          <w:szCs w:val="28"/>
          <w:lang w:val="kk-KZ"/>
        </w:rPr>
        <w:t>Критерий 3. Болашақ математика мұғалімдерінде геометрия курсын оқытуды ұйымдастыруда ЦББР-ны қолдану әдістерін меңгеру дәрежесі.</w:t>
      </w:r>
    </w:p>
    <w:p w:rsidR="00B749B1" w:rsidRPr="00BD4E1A" w:rsidRDefault="00B749B1" w:rsidP="00B749B1">
      <w:pPr>
        <w:pStyle w:val="ad"/>
        <w:spacing w:after="0" w:line="240" w:lineRule="auto"/>
        <w:ind w:right="40" w:firstLine="709"/>
        <w:jc w:val="both"/>
        <w:rPr>
          <w:sz w:val="28"/>
          <w:szCs w:val="28"/>
          <w:lang w:val="kk-KZ"/>
        </w:rPr>
      </w:pPr>
      <w:r w:rsidRPr="00BD4E1A">
        <w:rPr>
          <w:sz w:val="28"/>
          <w:szCs w:val="28"/>
          <w:lang w:val="kk-KZ"/>
        </w:rPr>
        <w:lastRenderedPageBreak/>
        <w:t>Критерий 4. ЦББР-ны қолдану үдерісі мен нәтижелерін тиімді бағалау және рефлексиялау қабілеті.</w:t>
      </w:r>
    </w:p>
    <w:p w:rsidR="00B749B1" w:rsidRPr="00BD4E1A" w:rsidRDefault="00B749B1" w:rsidP="00B749B1">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hAnsi="Times New Roman" w:cs="Times New Roman"/>
          <w:sz w:val="28"/>
          <w:szCs w:val="28"/>
          <w:lang w:val="kk-KZ"/>
        </w:rPr>
        <w:t xml:space="preserve">Осы критерийлерге сәйкес болашақ математика мұғалімдерінің ЦББР-ны қолданудың әдістемелік дайындығының қалыптасу деңгейлері анықталды және деңгейлер көрсеткіштері төмен, орташа және жоғары деп белгіленді. </w:t>
      </w:r>
    </w:p>
    <w:p w:rsidR="00B749B1" w:rsidRPr="00BD4E1A" w:rsidRDefault="005C3136" w:rsidP="00B749B1">
      <w:pPr>
        <w:tabs>
          <w:tab w:val="left" w:pos="1192"/>
        </w:tabs>
        <w:spacing w:after="0" w:line="240" w:lineRule="auto"/>
        <w:ind w:firstLine="709"/>
        <w:jc w:val="both"/>
        <w:rPr>
          <w:rFonts w:ascii="Times New Roman" w:eastAsia="Arial Unicode MS" w:hAnsi="Times New Roman" w:cs="Times New Roman"/>
          <w:b/>
          <w:color w:val="000000"/>
          <w:sz w:val="28"/>
          <w:szCs w:val="28"/>
          <w:u w:color="000000"/>
          <w:bdr w:val="nil"/>
          <w:lang w:val="kk-KZ" w:eastAsia="zh-CN"/>
        </w:rPr>
      </w:pPr>
      <w:r w:rsidRPr="00BD4E1A">
        <w:rPr>
          <w:rFonts w:ascii="Times New Roman" w:eastAsiaTheme="minorHAnsi" w:hAnsi="Times New Roman" w:cs="Times New Roman"/>
          <w:bCs/>
          <w:color w:val="000000" w:themeColor="text1"/>
          <w:sz w:val="28"/>
          <w:szCs w:val="28"/>
          <w:lang w:val="kk-KZ" w:eastAsia="en-US"/>
        </w:rPr>
        <w:t xml:space="preserve">Оқу үдерісіне енгізілген </w:t>
      </w:r>
      <w:r w:rsidR="006B1479" w:rsidRPr="00BD4E1A">
        <w:rPr>
          <w:rFonts w:ascii="Times New Roman" w:eastAsia="Arial Unicode MS" w:hAnsi="Times New Roman" w:cs="Times New Roman"/>
          <w:color w:val="000000"/>
          <w:sz w:val="28"/>
          <w:szCs w:val="28"/>
          <w:u w:color="000000"/>
          <w:bdr w:val="nil"/>
          <w:lang w:val="kk-KZ" w:eastAsia="zh-CN"/>
        </w:rPr>
        <w:t xml:space="preserve">арнайы </w:t>
      </w:r>
      <w:r w:rsidR="00B749B1" w:rsidRPr="00BD4E1A">
        <w:rPr>
          <w:rFonts w:ascii="Times New Roman" w:eastAsia="Arial Unicode MS" w:hAnsi="Times New Roman" w:cs="Times New Roman"/>
          <w:color w:val="000000"/>
          <w:sz w:val="28"/>
          <w:szCs w:val="28"/>
          <w:u w:color="000000"/>
          <w:bdr w:val="nil"/>
          <w:lang w:val="kk-KZ" w:eastAsia="zh-CN"/>
        </w:rPr>
        <w:t xml:space="preserve">пәндерін оқыту және </w:t>
      </w:r>
      <w:r w:rsidR="00B749B1" w:rsidRPr="00BD4E1A">
        <w:rPr>
          <w:rFonts w:ascii="Times New Roman" w:eastAsia="Calibri" w:hAnsi="Times New Roman" w:cs="Times New Roman"/>
          <w:color w:val="000000"/>
          <w:sz w:val="28"/>
          <w:szCs w:val="28"/>
          <w:lang w:val="kk-KZ" w:eastAsia="en-US"/>
        </w:rPr>
        <w:t xml:space="preserve">цифрлық білім беру ресурстарын </w:t>
      </w:r>
      <w:r w:rsidR="00B749B1" w:rsidRPr="00BD4E1A">
        <w:rPr>
          <w:rFonts w:ascii="Times New Roman" w:hAnsi="Times New Roman" w:cs="Times New Roman"/>
          <w:color w:val="000000" w:themeColor="text1"/>
          <w:sz w:val="28"/>
          <w:szCs w:val="28"/>
          <w:lang w:val="kk-KZ"/>
        </w:rPr>
        <w:t>қолдануға</w:t>
      </w:r>
      <w:r w:rsidRPr="00BD4E1A">
        <w:rPr>
          <w:rFonts w:ascii="Times New Roman" w:hAnsi="Times New Roman" w:cs="Times New Roman"/>
          <w:color w:val="000000" w:themeColor="text1"/>
          <w:sz w:val="28"/>
          <w:szCs w:val="28"/>
          <w:lang w:val="kk-KZ"/>
        </w:rPr>
        <w:t xml:space="preserve"> </w:t>
      </w:r>
      <w:r w:rsidR="00B749B1" w:rsidRPr="00BD4E1A">
        <w:rPr>
          <w:rFonts w:ascii="Times New Roman" w:hAnsi="Times New Roman" w:cs="Times New Roman"/>
          <w:color w:val="000000" w:themeColor="text1"/>
          <w:sz w:val="28"/>
          <w:szCs w:val="28"/>
          <w:lang w:val="kk-KZ"/>
        </w:rPr>
        <w:t xml:space="preserve">әдістемелік даярлау бойынша ұсылынған әдістеменің тиімділігі эксперимент жүзінде дәленденді.  </w:t>
      </w:r>
    </w:p>
    <w:p w:rsidR="0064055D" w:rsidRPr="00BD4E1A" w:rsidRDefault="0064055D"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324FD3" w:rsidRPr="00BD4E1A" w:rsidRDefault="00324FD3"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0809" w:rsidRPr="00BD4E1A" w:rsidRDefault="006B0809"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324FD3" w:rsidRPr="00BD4E1A" w:rsidRDefault="00324FD3" w:rsidP="006B1479">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p>
    <w:p w:rsidR="006B1479" w:rsidRPr="00BD4E1A" w:rsidRDefault="006B1479" w:rsidP="009A3664">
      <w:pPr>
        <w:pBdr>
          <w:top w:val="nil"/>
          <w:left w:val="nil"/>
          <w:bottom w:val="nil"/>
          <w:right w:val="nil"/>
          <w:between w:val="nil"/>
          <w:bar w:val="nil"/>
        </w:pBdr>
        <w:spacing w:after="0" w:line="240" w:lineRule="auto"/>
        <w:ind w:firstLine="709"/>
        <w:jc w:val="center"/>
        <w:rPr>
          <w:rFonts w:ascii="Times New Roman" w:eastAsia="Arial Unicode MS" w:hAnsi="Times New Roman" w:cs="Times New Roman"/>
          <w:b/>
          <w:color w:val="000000"/>
          <w:sz w:val="28"/>
          <w:szCs w:val="28"/>
          <w:u w:color="000000"/>
          <w:bdr w:val="nil"/>
          <w:lang w:val="kk-KZ" w:eastAsia="zh-CN"/>
        </w:rPr>
      </w:pPr>
      <w:r w:rsidRPr="00BD4E1A">
        <w:rPr>
          <w:rFonts w:ascii="Times New Roman" w:eastAsia="Arial Unicode MS" w:hAnsi="Times New Roman" w:cs="Times New Roman"/>
          <w:b/>
          <w:color w:val="000000"/>
          <w:sz w:val="28"/>
          <w:szCs w:val="28"/>
          <w:u w:color="000000"/>
          <w:bdr w:val="nil"/>
          <w:lang w:val="kk-KZ" w:eastAsia="zh-CN"/>
        </w:rPr>
        <w:lastRenderedPageBreak/>
        <w:t>ҚОРЫТЫНДЫ</w:t>
      </w:r>
    </w:p>
    <w:p w:rsidR="006B1479" w:rsidRPr="00BD4E1A" w:rsidRDefault="006B1479" w:rsidP="009A3664">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p>
    <w:p w:rsidR="006B1479" w:rsidRPr="00BD4E1A" w:rsidRDefault="006B1479" w:rsidP="009A3664">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 xml:space="preserve">Жүргізілген зерттеу нәтижелері, білім беруді цифрлық трансформациялау жағдайында жоғары оқу орындарында </w:t>
      </w:r>
      <w:r w:rsidRPr="00BD4E1A">
        <w:rPr>
          <w:rFonts w:ascii="Times New Roman" w:eastAsia="Arial Unicode MS" w:hAnsi="Times New Roman" w:cs="Times New Roman"/>
          <w:color w:val="000000"/>
          <w:spacing w:val="2"/>
          <w:sz w:val="28"/>
          <w:szCs w:val="28"/>
          <w:u w:color="000000"/>
          <w:bdr w:val="nil"/>
          <w:lang w:val="kk-KZ" w:eastAsia="zh-CN"/>
        </w:rPr>
        <w:t xml:space="preserve">болашақ математика мұғалімдерін </w:t>
      </w:r>
      <w:r w:rsidRPr="00BD4E1A">
        <w:rPr>
          <w:rFonts w:ascii="Times New Roman" w:eastAsia="Arial Unicode MS" w:hAnsi="Times New Roman" w:cs="Times New Roman"/>
          <w:color w:val="000000"/>
          <w:sz w:val="28"/>
          <w:szCs w:val="28"/>
          <w:u w:color="000000"/>
          <w:bdr w:val="nil"/>
          <w:lang w:val="kk-KZ" w:eastAsia="zh-CN"/>
        </w:rPr>
        <w:t xml:space="preserve">ЦББР-ны оқу үдерісінде тиімді, жүйелі, дұрыс пайдалана білуге әдістемелік даярлау кезек күттірмейтін, өзекті мәселе екендігін көрсетті. </w:t>
      </w:r>
    </w:p>
    <w:p w:rsidR="006B1479" w:rsidRPr="00BD4E1A" w:rsidRDefault="006B1479" w:rsidP="006B1479">
      <w:pPr>
        <w:spacing w:after="0" w:line="240" w:lineRule="auto"/>
        <w:ind w:firstLine="709"/>
        <w:jc w:val="both"/>
        <w:rPr>
          <w:rFonts w:ascii="Times New Roman" w:eastAsia="Arial Unicode MS" w:hAnsi="Times New Roman" w:cs="Times New Roman"/>
          <w:color w:val="000000" w:themeColor="text1"/>
          <w:sz w:val="28"/>
          <w:szCs w:val="28"/>
          <w:u w:color="000000"/>
          <w:bdr w:val="nil"/>
          <w:lang w:val="kk-KZ" w:eastAsia="zh-CN"/>
        </w:rPr>
      </w:pPr>
      <w:r w:rsidRPr="00BD4E1A">
        <w:rPr>
          <w:rFonts w:ascii="Times New Roman" w:eastAsia="Arial Unicode MS" w:hAnsi="Times New Roman" w:cs="Times New Roman"/>
          <w:color w:val="000000" w:themeColor="text1"/>
          <w:sz w:val="28"/>
          <w:szCs w:val="28"/>
          <w:u w:color="000000"/>
          <w:bdr w:val="nil"/>
          <w:lang w:val="kk-KZ" w:eastAsia="zh-CN"/>
        </w:rPr>
        <w:t>Білім беруді ц</w:t>
      </w:r>
      <w:r w:rsidRPr="00BD4E1A">
        <w:rPr>
          <w:rStyle w:val="a7"/>
          <w:rFonts w:ascii="Times New Roman" w:hAnsi="Times New Roman" w:cs="Times New Roman"/>
          <w:bCs/>
          <w:i w:val="0"/>
          <w:color w:val="000000" w:themeColor="text1"/>
          <w:sz w:val="28"/>
          <w:szCs w:val="28"/>
          <w:shd w:val="clear" w:color="auto" w:fill="FFFFFF"/>
          <w:lang w:val="kk-KZ"/>
        </w:rPr>
        <w:t>ифрлық трансформациялау дәуіріндегі</w:t>
      </w:r>
      <w:r w:rsidRPr="00BD4E1A">
        <w:rPr>
          <w:rFonts w:ascii="Times New Roman" w:eastAsia="Arial Unicode MS" w:hAnsi="Times New Roman" w:cs="Times New Roman"/>
          <w:color w:val="000000" w:themeColor="text1"/>
          <w:sz w:val="28"/>
          <w:szCs w:val="28"/>
          <w:u w:color="000000"/>
          <w:bdr w:val="nil"/>
          <w:lang w:val="kk-KZ" w:eastAsia="zh-CN"/>
        </w:rPr>
        <w:t xml:space="preserve"> геометрия - бұл интербелсенді оқып үйрену, яғни бұл тек геометриялық фигуралардың қасиеттерін білу ғана еме</w:t>
      </w:r>
      <w:r w:rsidRPr="00BD4E1A">
        <w:rPr>
          <w:rFonts w:ascii="Times New Roman" w:eastAsia="Arial Unicode MS" w:hAnsi="Times New Roman" w:cs="Times New Roman"/>
          <w:color w:val="000000" w:themeColor="text1"/>
          <w:sz w:val="28"/>
          <w:szCs w:val="28"/>
          <w:bdr w:val="nil"/>
          <w:lang w:val="kk-KZ" w:eastAsia="zh-CN"/>
        </w:rPr>
        <w:t xml:space="preserve">с, сонымен қатар олардың әртүрлі контексте қалай әрекет ететінін түсіну, </w:t>
      </w:r>
      <w:r w:rsidRPr="00BD4E1A">
        <w:rPr>
          <w:rFonts w:ascii="Times New Roman" w:eastAsia="Arial Unicode MS" w:hAnsi="Times New Roman" w:cs="Times New Roman"/>
          <w:color w:val="000000" w:themeColor="text1"/>
          <w:sz w:val="28"/>
          <w:szCs w:val="28"/>
          <w:u w:color="000000"/>
          <w:bdr w:val="nil"/>
          <w:lang w:val="kk-KZ" w:eastAsia="zh-CN"/>
        </w:rPr>
        <w:t xml:space="preserve">ЦББР көмегімен оқытудың өзектілігі, оқытудың тиімділігін нақты арттыруға әкелетін мүмкіндіктерін кешенді пайдалану қажеттілігімен түсіндіріледі. Ал, білім беруді цифрландыру жағдайында мектеп геометрия курсын оқытуда ЦББР-ны әдістемелік тұрғыдан тиімді қолдануға теориялық </w:t>
      </w:r>
      <w:r w:rsidRPr="00BD4E1A">
        <w:rPr>
          <w:rFonts w:ascii="Times New Roman" w:eastAsia="Arial Unicode MS" w:hAnsi="Times New Roman" w:cs="Times New Roman"/>
          <w:color w:val="000000" w:themeColor="text1"/>
          <w:sz w:val="28"/>
          <w:szCs w:val="28"/>
          <w:bdr w:val="none" w:sz="0" w:space="0" w:color="auto" w:frame="1"/>
          <w:lang w:val="kk-KZ" w:eastAsia="zh-CN"/>
        </w:rPr>
        <w:t xml:space="preserve">және практикалық </w:t>
      </w:r>
      <w:r w:rsidRPr="00BD4E1A">
        <w:rPr>
          <w:rFonts w:ascii="Times New Roman" w:eastAsia="Arial Unicode MS" w:hAnsi="Times New Roman" w:cs="Times New Roman"/>
          <w:color w:val="000000" w:themeColor="text1"/>
          <w:sz w:val="28"/>
          <w:szCs w:val="28"/>
          <w:u w:color="000000"/>
          <w:bdr w:val="nil"/>
          <w:lang w:val="kk-KZ" w:eastAsia="zh-CN"/>
        </w:rPr>
        <w:t xml:space="preserve">жағынан білікті мамандар даярлау, оны жүзеге асырудың негізгі тетігі.  </w:t>
      </w:r>
    </w:p>
    <w:p w:rsidR="006B1479" w:rsidRPr="00BD4E1A" w:rsidRDefault="006B1479" w:rsidP="006B1479">
      <w:pPr>
        <w:spacing w:after="0" w:line="240" w:lineRule="auto"/>
        <w:ind w:firstLine="709"/>
        <w:jc w:val="both"/>
        <w:rPr>
          <w:rFonts w:ascii="Times New Roman" w:hAnsi="Times New Roman" w:cs="Times New Roman"/>
          <w:sz w:val="28"/>
          <w:szCs w:val="28"/>
          <w:lang w:val="kk-KZ"/>
        </w:rPr>
      </w:pPr>
      <w:r w:rsidRPr="00BD4E1A">
        <w:rPr>
          <w:rFonts w:ascii="Times New Roman" w:eastAsia="Arial Unicode MS" w:hAnsi="Times New Roman" w:cs="Times New Roman"/>
          <w:color w:val="000000"/>
          <w:sz w:val="28"/>
          <w:szCs w:val="28"/>
          <w:u w:color="000000"/>
          <w:bdr w:val="nil"/>
          <w:lang w:val="kk-KZ" w:eastAsia="zh-CN"/>
        </w:rPr>
        <w:t xml:space="preserve">Зерттеу жұмысының мақсаты мен алға қойған міндеттерге сай алынған теориялық және практикалық нәтижелер </w:t>
      </w:r>
      <w:r w:rsidRPr="00BD4E1A">
        <w:rPr>
          <w:rFonts w:ascii="Times New Roman" w:eastAsiaTheme="minorHAnsi" w:hAnsi="Times New Roman" w:cs="Times New Roman"/>
          <w:color w:val="000000"/>
          <w:sz w:val="28"/>
          <w:szCs w:val="28"/>
          <w:lang w:val="kk-KZ" w:eastAsia="en-US"/>
        </w:rPr>
        <w:t>төмендегідей қорытындылар жасауға мүмкіндік береді.</w:t>
      </w:r>
    </w:p>
    <w:p w:rsidR="006B1479" w:rsidRPr="00BD4E1A" w:rsidRDefault="006B1479" w:rsidP="006B1479">
      <w:pPr>
        <w:spacing w:after="0" w:line="240" w:lineRule="auto"/>
        <w:ind w:firstLine="709"/>
        <w:jc w:val="both"/>
        <w:rPr>
          <w:rFonts w:ascii="Times New Roman" w:hAnsi="Times New Roman" w:cs="Times New Roman"/>
          <w:i/>
          <w:sz w:val="28"/>
          <w:szCs w:val="28"/>
          <w:lang w:val="kk-KZ"/>
        </w:rPr>
      </w:pPr>
      <w:r w:rsidRPr="00BD4E1A">
        <w:rPr>
          <w:rFonts w:ascii="Times New Roman" w:hAnsi="Times New Roman" w:cs="Times New Roman"/>
          <w:i/>
          <w:sz w:val="28"/>
          <w:szCs w:val="28"/>
          <w:lang w:val="kk-KZ"/>
        </w:rPr>
        <w:t>1.</w:t>
      </w:r>
      <w:r w:rsidRPr="00BD4E1A">
        <w:rPr>
          <w:rFonts w:ascii="Times New Roman" w:hAnsi="Times New Roman" w:cs="Times New Roman"/>
          <w:sz w:val="28"/>
          <w:szCs w:val="28"/>
          <w:lang w:val="kk-KZ"/>
        </w:rPr>
        <w:t xml:space="preserve"> </w:t>
      </w:r>
      <w:r w:rsidRPr="00BD4E1A">
        <w:rPr>
          <w:rFonts w:ascii="Times New Roman" w:hAnsi="Times New Roman" w:cs="Times New Roman"/>
          <w:i/>
          <w:sz w:val="28"/>
          <w:szCs w:val="28"/>
          <w:lang w:val="kk-KZ"/>
        </w:rPr>
        <w:t xml:space="preserve">Қойылған мәселенің педагогикалық зерттелуінің қазіргі деңгейін саралау, мектеп геометриясын ЦББР-ны қолданып оқытудың психологиялық-педагогикалық ерекшеліктерін талдау, болашақ математика мұғалімдерін ЦББР-ны қолдануға әдістемелік даярлаудың теориялық негіздерін </w:t>
      </w:r>
      <w:r w:rsidR="00BF573B" w:rsidRPr="00BD4E1A">
        <w:rPr>
          <w:rFonts w:ascii="Times New Roman" w:hAnsi="Times New Roman" w:cs="Times New Roman"/>
          <w:i/>
          <w:sz w:val="28"/>
          <w:szCs w:val="28"/>
          <w:lang w:val="kk-KZ"/>
        </w:rPr>
        <w:t>анықтау</w:t>
      </w:r>
      <w:r w:rsidRPr="00BD4E1A">
        <w:rPr>
          <w:rFonts w:ascii="Times New Roman" w:hAnsi="Times New Roman" w:cs="Times New Roman"/>
          <w:i/>
          <w:sz w:val="28"/>
          <w:szCs w:val="28"/>
          <w:lang w:val="kk-KZ"/>
        </w:rPr>
        <w:t xml:space="preserve">. </w:t>
      </w:r>
    </w:p>
    <w:p w:rsidR="006B1479" w:rsidRPr="00BD4E1A" w:rsidRDefault="006B1479" w:rsidP="006B1479">
      <w:pPr>
        <w:pBdr>
          <w:top w:val="nil"/>
          <w:left w:val="nil"/>
          <w:bottom w:val="nil"/>
          <w:right w:val="nil"/>
          <w:between w:val="nil"/>
          <w:bar w:val="nil"/>
        </w:pBd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color w:val="000000"/>
          <w:sz w:val="28"/>
          <w:szCs w:val="28"/>
          <w:u w:color="000000"/>
          <w:bdr w:val="nil"/>
          <w:lang w:val="kk-KZ" w:eastAsia="zh-CN"/>
        </w:rPr>
        <w:t xml:space="preserve">Белгіленген міндет бойынша психологиялық-педагогикалық әдебиет көздеріне талдау нәтижелері бойынша: ЦББР ұғымының анықтамасы келтіріліп,  геометрия курсын ЦББР-ны қолданып оқыту мүмкіндіктері, пайдалану  бойынша ұсынымдар, жобалау, құру кезінде сақталуы тиіс негізгі талаптар анықталып, қазіргі жағдайына талдау жүргізілді. Нәтижесінде </w:t>
      </w:r>
      <w:r w:rsidRPr="00BD4E1A">
        <w:rPr>
          <w:rFonts w:ascii="Times New Roman" w:hAnsi="Times New Roman" w:cs="Times New Roman"/>
          <w:sz w:val="28"/>
          <w:szCs w:val="28"/>
          <w:lang w:val="kk-KZ"/>
        </w:rPr>
        <w:t>төмендегідей тұжырымға келдік: болашақ математика мұғалімдерін ЦББР кө</w:t>
      </w:r>
      <w:r w:rsidRPr="00BD4E1A">
        <w:rPr>
          <w:rFonts w:ascii="Times New Roman" w:eastAsia="Arial Unicode MS" w:hAnsi="Times New Roman" w:cs="Times New Roman"/>
          <w:color w:val="000000"/>
          <w:sz w:val="28"/>
          <w:szCs w:val="28"/>
          <w:u w:color="000000"/>
          <w:bdr w:val="nil"/>
          <w:lang w:val="kk-KZ" w:eastAsia="zh-CN"/>
        </w:rPr>
        <w:t>мегімен даярлауда жеткілікті дәрежеде тәжірибе жинақталғандығын, сонымен бірге, болашақ математика мұғалімдерін геометрияны ЦББР көмегімен оқытуға әдістемелік даярлау мәселелері жеке дара, ғылыми зерттеу мәселесі ретінде жүргізілмегендігін көрсетті. Болашақ математика мұғалімдерін геометрия сабағында ЦББР-ны қолдануға әдістемелік даярлаудың өзектілігін айқындады.</w:t>
      </w:r>
    </w:p>
    <w:p w:rsidR="006B1479" w:rsidRPr="00BD4E1A" w:rsidRDefault="006B1479" w:rsidP="006B1479">
      <w:pPr>
        <w:pBdr>
          <w:top w:val="nil"/>
          <w:left w:val="nil"/>
          <w:bottom w:val="nil"/>
          <w:right w:val="nil"/>
          <w:between w:val="nil"/>
          <w:bar w:val="nil"/>
        </w:pBdr>
        <w:spacing w:after="0" w:line="240" w:lineRule="auto"/>
        <w:ind w:firstLine="709"/>
        <w:jc w:val="both"/>
        <w:rPr>
          <w:bCs/>
          <w:color w:val="000000" w:themeColor="text1"/>
          <w:sz w:val="28"/>
          <w:szCs w:val="28"/>
          <w:lang w:val="kk-KZ"/>
        </w:rPr>
      </w:pPr>
      <w:r w:rsidRPr="00BD4E1A">
        <w:rPr>
          <w:rFonts w:ascii="Times New Roman" w:eastAsia="Arial Unicode MS" w:hAnsi="Times New Roman" w:cs="Times New Roman"/>
          <w:color w:val="000000" w:themeColor="text1"/>
          <w:sz w:val="28"/>
          <w:szCs w:val="28"/>
          <w:u w:color="000000"/>
          <w:bdr w:val="nil"/>
          <w:lang w:val="kk-KZ" w:eastAsia="zh-CN"/>
        </w:rPr>
        <w:t xml:space="preserve">Аталған міндет бойынша </w:t>
      </w:r>
      <w:r w:rsidRPr="00BD4E1A">
        <w:rPr>
          <w:rFonts w:ascii="Times New Roman" w:hAnsi="Times New Roman" w:cs="Times New Roman"/>
          <w:bCs/>
          <w:color w:val="000000" w:themeColor="text1"/>
          <w:sz w:val="28"/>
          <w:szCs w:val="28"/>
          <w:lang w:val="kk-KZ"/>
        </w:rPr>
        <w:t>мектеп геометрия курсын ЦББР-ны қолданып оқытудың</w:t>
      </w:r>
      <w:r w:rsidRPr="00BD4E1A">
        <w:rPr>
          <w:rFonts w:ascii="Times New Roman" w:hAnsi="Times New Roman" w:cs="Times New Roman"/>
          <w:color w:val="000000" w:themeColor="text1"/>
          <w:sz w:val="28"/>
          <w:szCs w:val="28"/>
          <w:lang w:val="kk-KZ"/>
        </w:rPr>
        <w:t xml:space="preserve"> психологиялық-педагогикалық ерекшеліктері талданып, </w:t>
      </w:r>
      <w:r w:rsidRPr="00BD4E1A">
        <w:rPr>
          <w:rFonts w:ascii="Times New Roman" w:hAnsi="Times New Roman"/>
          <w:color w:val="000000"/>
          <w:sz w:val="28"/>
          <w:szCs w:val="28"/>
          <w:bdr w:val="none" w:sz="0" w:space="0" w:color="auto" w:frame="1"/>
          <w:lang w:val="kk-KZ" w:eastAsia="zh-CN"/>
        </w:rPr>
        <w:t>ЦББР-ны қолдану арқылы қамтамасыз етілетін негізгі мүмкіндіктер қатары анықталды,</w:t>
      </w:r>
      <w:r w:rsidRPr="00BD4E1A">
        <w:rPr>
          <w:rFonts w:ascii="Times New Roman" w:hAnsi="Times New Roman" w:cs="Times New Roman"/>
          <w:color w:val="000000" w:themeColor="text1"/>
          <w:sz w:val="28"/>
          <w:szCs w:val="28"/>
          <w:lang w:val="kk-KZ"/>
        </w:rPr>
        <w:t xml:space="preserve"> дидактикалық мүмкіндіктері бойынша </w:t>
      </w:r>
      <w:r w:rsidRPr="00BD4E1A">
        <w:rPr>
          <w:rFonts w:ascii="Times New Roman" w:hAnsi="Times New Roman" w:cs="Times New Roman"/>
          <w:bCs/>
          <w:color w:val="000000" w:themeColor="text1"/>
          <w:sz w:val="28"/>
          <w:szCs w:val="28"/>
          <w:lang w:val="kk-KZ"/>
        </w:rPr>
        <w:t xml:space="preserve">ЦББР-ның жіктемесі жасалды.  </w:t>
      </w:r>
      <w:r w:rsidRPr="00BD4E1A">
        <w:rPr>
          <w:rFonts w:ascii="Times New Roman" w:eastAsia="Arial Unicode MS" w:hAnsi="Times New Roman"/>
          <w:color w:val="000000"/>
          <w:sz w:val="28"/>
          <w:szCs w:val="28"/>
          <w:bdr w:val="none" w:sz="0" w:space="0" w:color="auto" w:frame="1"/>
          <w:lang w:val="kk-KZ" w:eastAsia="zh-CN"/>
        </w:rPr>
        <w:t>Болашақ математика мұғалімдерін даярлайтын ЖОО-лардың</w:t>
      </w:r>
      <w:r w:rsidR="00145524" w:rsidRPr="00BD4E1A">
        <w:rPr>
          <w:rFonts w:ascii="Times New Roman" w:eastAsia="Arial Unicode MS" w:hAnsi="Times New Roman"/>
          <w:color w:val="000000"/>
          <w:sz w:val="28"/>
          <w:szCs w:val="28"/>
          <w:bdr w:val="none" w:sz="0" w:space="0" w:color="auto" w:frame="1"/>
          <w:lang w:val="kk-KZ" w:eastAsia="zh-CN"/>
        </w:rPr>
        <w:t xml:space="preserve"> </w:t>
      </w:r>
      <w:r w:rsidRPr="00BD4E1A">
        <w:rPr>
          <w:rFonts w:ascii="Times New Roman" w:eastAsia="Arial Unicode MS" w:hAnsi="Times New Roman" w:cs="Arial Unicode MS"/>
          <w:color w:val="000000"/>
          <w:sz w:val="28"/>
          <w:szCs w:val="28"/>
          <w:bdr w:val="none" w:sz="0" w:space="0" w:color="auto" w:frame="1"/>
          <w:shd w:val="clear" w:color="auto" w:fill="FFFFFF"/>
          <w:lang w:val="kk-KZ" w:eastAsia="zh-CN"/>
        </w:rPr>
        <w:t>оқу жоспары, игерілетін оқу пәндерінің мазмұны,</w:t>
      </w:r>
      <w:r w:rsidR="00574CD8" w:rsidRPr="00BD4E1A">
        <w:rPr>
          <w:rFonts w:ascii="Times New Roman" w:eastAsia="Arial Unicode MS" w:hAnsi="Times New Roman" w:cs="Arial Unicode MS"/>
          <w:color w:val="000000"/>
          <w:sz w:val="28"/>
          <w:szCs w:val="28"/>
          <w:bdr w:val="none" w:sz="0" w:space="0" w:color="auto" w:frame="1"/>
          <w:shd w:val="clear" w:color="auto" w:fill="FFFFFF"/>
          <w:lang w:val="kk-KZ" w:eastAsia="zh-CN"/>
        </w:rPr>
        <w:t xml:space="preserve"> </w:t>
      </w:r>
      <w:r w:rsidRPr="00BD4E1A">
        <w:rPr>
          <w:rFonts w:ascii="Times New Roman" w:eastAsia="Arial Unicode MS" w:hAnsi="Times New Roman" w:cs="Arial Unicode MS"/>
          <w:color w:val="000000"/>
          <w:sz w:val="28"/>
          <w:szCs w:val="28"/>
          <w:bdr w:val="none" w:sz="0" w:space="0" w:color="auto" w:frame="1"/>
          <w:shd w:val="clear" w:color="auto" w:fill="FFFFFF"/>
          <w:lang w:val="kk-KZ" w:eastAsia="zh-CN"/>
        </w:rPr>
        <w:t>білім беру бағдарлама</w:t>
      </w:r>
      <w:r w:rsidR="00574CD8" w:rsidRPr="00BD4E1A">
        <w:rPr>
          <w:rFonts w:ascii="Times New Roman" w:eastAsia="Arial Unicode MS" w:hAnsi="Times New Roman" w:cs="Arial Unicode MS"/>
          <w:color w:val="000000"/>
          <w:sz w:val="28"/>
          <w:szCs w:val="28"/>
          <w:bdr w:val="none" w:sz="0" w:space="0" w:color="auto" w:frame="1"/>
          <w:shd w:val="clear" w:color="auto" w:fill="FFFFFF"/>
          <w:lang w:val="kk-KZ" w:eastAsia="zh-CN"/>
        </w:rPr>
        <w:t xml:space="preserve">лары </w:t>
      </w:r>
      <w:r w:rsidR="00145524" w:rsidRPr="00BD4E1A">
        <w:rPr>
          <w:rFonts w:ascii="Times New Roman" w:eastAsia="Arial Unicode MS" w:hAnsi="Times New Roman" w:cs="Arial Unicode MS"/>
          <w:color w:val="000000"/>
          <w:sz w:val="28"/>
          <w:szCs w:val="28"/>
          <w:bdr w:val="none" w:sz="0" w:space="0" w:color="auto" w:frame="1"/>
          <w:shd w:val="clear" w:color="auto" w:fill="FFFFFF"/>
          <w:lang w:val="kk-KZ" w:eastAsia="zh-CN"/>
        </w:rPr>
        <w:t xml:space="preserve">мен </w:t>
      </w:r>
      <w:r w:rsidRPr="00BD4E1A">
        <w:rPr>
          <w:rFonts w:ascii="Times New Roman" w:eastAsia="Arial Unicode MS" w:hAnsi="Times New Roman"/>
          <w:bCs/>
          <w:color w:val="000000"/>
          <w:sz w:val="28"/>
          <w:szCs w:val="28"/>
          <w:bdr w:val="none" w:sz="0" w:space="0" w:color="auto" w:frame="1"/>
          <w:lang w:val="kk-KZ"/>
        </w:rPr>
        <w:t>т.б</w:t>
      </w:r>
      <w:r w:rsidR="00145524" w:rsidRPr="00BD4E1A">
        <w:rPr>
          <w:rFonts w:ascii="Times New Roman" w:eastAsia="Arial Unicode MS" w:hAnsi="Times New Roman"/>
          <w:color w:val="000000"/>
          <w:sz w:val="28"/>
          <w:szCs w:val="28"/>
          <w:bdr w:val="none" w:sz="0" w:space="0" w:color="auto" w:frame="1"/>
          <w:lang w:val="kk-KZ" w:eastAsia="zh-CN"/>
        </w:rPr>
        <w:t xml:space="preserve"> </w:t>
      </w:r>
      <w:r w:rsidR="00145524" w:rsidRPr="00BD4E1A">
        <w:rPr>
          <w:rFonts w:ascii="Times New Roman" w:eastAsia="Arial Unicode MS" w:hAnsi="Times New Roman"/>
          <w:color w:val="000000"/>
          <w:sz w:val="28"/>
          <w:szCs w:val="28"/>
          <w:bdr w:val="none" w:sz="0" w:space="0" w:color="auto" w:frame="1"/>
          <w:lang w:val="kk-KZ" w:eastAsia="zh-CN"/>
        </w:rPr>
        <w:t>құжаттарына</w:t>
      </w:r>
      <w:r w:rsidR="00145524" w:rsidRPr="00BD4E1A">
        <w:rPr>
          <w:rFonts w:ascii="Times New Roman" w:eastAsia="Arial Unicode MS" w:hAnsi="Times New Roman"/>
          <w:color w:val="000000"/>
          <w:sz w:val="28"/>
          <w:szCs w:val="28"/>
          <w:bdr w:val="none" w:sz="0" w:space="0" w:color="auto" w:frame="1"/>
          <w:lang w:val="kk-KZ" w:eastAsia="zh-CN"/>
        </w:rPr>
        <w:t xml:space="preserve"> және </w:t>
      </w:r>
      <w:r w:rsidR="003E3DA2" w:rsidRPr="00BD4E1A">
        <w:rPr>
          <w:rFonts w:ascii="Times New Roman" w:eastAsia="Calibri" w:hAnsi="Times New Roman" w:cs="Times New Roman"/>
          <w:sz w:val="28"/>
          <w:szCs w:val="28"/>
          <w:lang w:val="kk-KZ"/>
        </w:rPr>
        <w:t>мектеп геометрия курысының оқу бағдарламалары мен оқулықтарына</w:t>
      </w:r>
      <w:r w:rsidR="003E3DA2" w:rsidRPr="00BD4E1A">
        <w:rPr>
          <w:rFonts w:ascii="Times New Roman" w:eastAsia="Arial Unicode MS" w:hAnsi="Times New Roman" w:cs="Times New Roman"/>
          <w:color w:val="000000"/>
          <w:sz w:val="28"/>
          <w:szCs w:val="28"/>
          <w:bdr w:val="none" w:sz="0" w:space="0" w:color="auto" w:frame="1"/>
          <w:lang w:val="kk-KZ" w:eastAsia="zh-CN"/>
        </w:rPr>
        <w:t xml:space="preserve"> талдау</w:t>
      </w:r>
      <w:r w:rsidR="003E3DA2" w:rsidRPr="00BD4E1A">
        <w:rPr>
          <w:rFonts w:ascii="Times New Roman" w:eastAsia="Arial Unicode MS" w:hAnsi="Times New Roman" w:cs="Times New Roman"/>
          <w:color w:val="000000"/>
          <w:sz w:val="28"/>
          <w:szCs w:val="28"/>
          <w:bdr w:val="none" w:sz="0" w:space="0" w:color="auto" w:frame="1"/>
          <w:lang w:val="kk-KZ" w:eastAsia="zh-CN"/>
        </w:rPr>
        <w:t xml:space="preserve"> </w:t>
      </w:r>
      <w:r w:rsidRPr="00BD4E1A">
        <w:rPr>
          <w:rFonts w:ascii="Times New Roman" w:eastAsia="Arial Unicode MS" w:hAnsi="Times New Roman"/>
          <w:color w:val="000000"/>
          <w:sz w:val="28"/>
          <w:szCs w:val="28"/>
          <w:bdr w:val="none" w:sz="0" w:space="0" w:color="auto" w:frame="1"/>
          <w:lang w:val="kk-KZ" w:eastAsia="zh-CN"/>
        </w:rPr>
        <w:t xml:space="preserve">жүргізіліп, </w:t>
      </w:r>
      <w:r w:rsidRPr="00BD4E1A">
        <w:rPr>
          <w:rFonts w:ascii="Times New Roman" w:hAnsi="Times New Roman" w:cs="Times New Roman"/>
          <w:color w:val="000000" w:themeColor="text1"/>
          <w:sz w:val="28"/>
          <w:szCs w:val="28"/>
          <w:lang w:val="kk-KZ"/>
        </w:rPr>
        <w:t xml:space="preserve">болашақ математика мұғалімдерін мектеп </w:t>
      </w:r>
      <w:r w:rsidRPr="00BD4E1A">
        <w:rPr>
          <w:rFonts w:ascii="Times New Roman" w:hAnsi="Times New Roman" w:cs="Times New Roman"/>
          <w:color w:val="000000" w:themeColor="text1"/>
          <w:sz w:val="28"/>
          <w:szCs w:val="28"/>
          <w:lang w:val="kk-KZ"/>
        </w:rPr>
        <w:lastRenderedPageBreak/>
        <w:t xml:space="preserve">геометрия курсын оқытуда ЦББР-ны қолдануға әдістемелік даярлаудың теориялық </w:t>
      </w:r>
      <w:r w:rsidRPr="00BD4E1A">
        <w:rPr>
          <w:rFonts w:ascii="Times New Roman" w:hAnsi="Times New Roman" w:cs="Times New Roman"/>
          <w:bCs/>
          <w:color w:val="000000" w:themeColor="text1"/>
          <w:sz w:val="28"/>
          <w:szCs w:val="28"/>
          <w:lang w:val="kk-KZ"/>
        </w:rPr>
        <w:t>негіздері</w:t>
      </w:r>
      <w:r w:rsidR="00D36D67" w:rsidRPr="00BD4E1A">
        <w:rPr>
          <w:rFonts w:ascii="Times New Roman" w:hAnsi="Times New Roman" w:cs="Times New Roman"/>
          <w:bCs/>
          <w:color w:val="000000" w:themeColor="text1"/>
          <w:sz w:val="28"/>
          <w:szCs w:val="28"/>
          <w:lang w:val="kk-KZ"/>
        </w:rPr>
        <w:t xml:space="preserve"> анықталды</w:t>
      </w:r>
      <w:r w:rsidRPr="00BD4E1A">
        <w:rPr>
          <w:rFonts w:ascii="Times New Roman" w:hAnsi="Times New Roman" w:cs="Times New Roman"/>
          <w:color w:val="000000" w:themeColor="text1"/>
          <w:sz w:val="28"/>
          <w:szCs w:val="28"/>
          <w:lang w:val="kk-KZ"/>
        </w:rPr>
        <w:t>.</w:t>
      </w:r>
      <w:r w:rsidRPr="00BD4E1A">
        <w:rPr>
          <w:bCs/>
          <w:color w:val="000000" w:themeColor="text1"/>
          <w:sz w:val="28"/>
          <w:szCs w:val="28"/>
          <w:lang w:val="kk-KZ"/>
        </w:rPr>
        <w:t xml:space="preserve"> </w:t>
      </w:r>
    </w:p>
    <w:p w:rsidR="006B1479" w:rsidRPr="00BD4E1A" w:rsidRDefault="006B1479" w:rsidP="006B1479">
      <w:pPr>
        <w:spacing w:after="0" w:line="240" w:lineRule="auto"/>
        <w:ind w:firstLine="709"/>
        <w:jc w:val="both"/>
        <w:rPr>
          <w:rFonts w:ascii="Times New Roman" w:hAnsi="Times New Roman" w:cs="Times New Roman"/>
          <w:sz w:val="28"/>
          <w:szCs w:val="28"/>
          <w:lang w:val="kk-KZ"/>
        </w:rPr>
      </w:pPr>
      <w:r w:rsidRPr="00BD4E1A">
        <w:rPr>
          <w:rFonts w:ascii="Times New Roman" w:eastAsia="Arial Unicode MS" w:hAnsi="Times New Roman" w:cs="Times New Roman"/>
          <w:i/>
          <w:color w:val="000000"/>
          <w:sz w:val="28"/>
          <w:szCs w:val="28"/>
          <w:u w:color="000000"/>
          <w:bdr w:val="nil"/>
          <w:lang w:val="kk-KZ" w:eastAsia="zh-CN"/>
        </w:rPr>
        <w:t>2. Б</w:t>
      </w:r>
      <w:r w:rsidRPr="00BD4E1A">
        <w:rPr>
          <w:rFonts w:ascii="Times New Roman" w:hAnsi="Times New Roman"/>
          <w:i/>
          <w:sz w:val="28"/>
          <w:szCs w:val="28"/>
          <w:lang w:val="kk-KZ"/>
        </w:rPr>
        <w:t>олашақ математика мұғалімдерін мектеп геометрия курсын оқытуда ЦББР-ны қолдануға әдістемелік даярлау ұғымының мән-мағынасын</w:t>
      </w:r>
      <w:r w:rsidR="00AC6C94" w:rsidRPr="00BD4E1A">
        <w:rPr>
          <w:rFonts w:ascii="Times New Roman" w:hAnsi="Times New Roman"/>
          <w:i/>
          <w:sz w:val="28"/>
          <w:szCs w:val="28"/>
          <w:lang w:val="kk-KZ"/>
        </w:rPr>
        <w:t xml:space="preserve">, </w:t>
      </w:r>
      <w:r w:rsidRPr="00BD4E1A">
        <w:rPr>
          <w:rFonts w:ascii="Times New Roman" w:hAnsi="Times New Roman"/>
          <w:i/>
          <w:sz w:val="28"/>
          <w:szCs w:val="28"/>
          <w:lang w:val="kk-KZ"/>
        </w:rPr>
        <w:t xml:space="preserve">жүзеге асырудың </w:t>
      </w:r>
      <w:r w:rsidR="00AC6C94" w:rsidRPr="00BD4E1A">
        <w:rPr>
          <w:rFonts w:ascii="Times New Roman" w:hAnsi="Times New Roman"/>
          <w:i/>
          <w:sz w:val="28"/>
          <w:szCs w:val="28"/>
          <w:lang w:val="kk-KZ"/>
        </w:rPr>
        <w:t xml:space="preserve">негізгі </w:t>
      </w:r>
      <w:r w:rsidRPr="00BD4E1A">
        <w:rPr>
          <w:rFonts w:ascii="Times New Roman" w:hAnsi="Times New Roman"/>
          <w:i/>
          <w:sz w:val="28"/>
          <w:szCs w:val="28"/>
          <w:lang w:val="kk-KZ"/>
        </w:rPr>
        <w:t>компоненттері</w:t>
      </w:r>
      <w:r w:rsidR="00202373" w:rsidRPr="00BD4E1A">
        <w:rPr>
          <w:rFonts w:ascii="Times New Roman" w:hAnsi="Times New Roman"/>
          <w:i/>
          <w:sz w:val="28"/>
          <w:szCs w:val="28"/>
          <w:lang w:val="kk-KZ"/>
        </w:rPr>
        <w:t xml:space="preserve"> мен дидактикалық шарттарын </w:t>
      </w:r>
      <w:r w:rsidR="006B3A9B" w:rsidRPr="00BD4E1A">
        <w:rPr>
          <w:rFonts w:ascii="Times New Roman" w:hAnsi="Times New Roman"/>
          <w:i/>
          <w:sz w:val="28"/>
          <w:szCs w:val="28"/>
          <w:lang w:val="kk-KZ"/>
        </w:rPr>
        <w:t>айқындау</w:t>
      </w:r>
      <w:r w:rsidRPr="00BD4E1A">
        <w:rPr>
          <w:rFonts w:ascii="Times New Roman" w:hAnsi="Times New Roman"/>
          <w:i/>
          <w:sz w:val="28"/>
          <w:szCs w:val="28"/>
          <w:lang w:val="kk-KZ"/>
        </w:rPr>
        <w:t>.</w:t>
      </w:r>
      <w:r w:rsidRPr="00BD4E1A">
        <w:rPr>
          <w:rFonts w:ascii="Times New Roman" w:hAnsi="Times New Roman"/>
          <w:sz w:val="28"/>
          <w:szCs w:val="28"/>
          <w:lang w:val="kk-KZ"/>
        </w:rPr>
        <w:t xml:space="preserve">     </w:t>
      </w:r>
    </w:p>
    <w:p w:rsidR="006B1479" w:rsidRPr="00BD4E1A" w:rsidRDefault="006B1479" w:rsidP="006B1479">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Отандық және шетелдік ғалымдардың еңбектерін талдай келе, болашақ математика мұғалімдерін әдістемелік даярлаудың мән мағынасы жан-жақты талданып, болашақ математика мұғалімдерінің мектеп геометрия курсын оқытуда ЦББР-ны қолдануға әдістемелік дайындығын анықтауға арналған негізгі төрт компенент айқындалды: </w:t>
      </w:r>
    </w:p>
    <w:p w:rsidR="006B1479" w:rsidRPr="00BD4E1A" w:rsidRDefault="006B1479" w:rsidP="006B1479">
      <w:pPr>
        <w:spacing w:after="0" w:line="240" w:lineRule="auto"/>
        <w:ind w:firstLine="709"/>
        <w:jc w:val="both"/>
        <w:rPr>
          <w:rFonts w:ascii="Times New Roman" w:hAnsi="Times New Roman" w:cs="Times New Roman"/>
          <w:i/>
          <w:color w:val="000000" w:themeColor="text1"/>
          <w:sz w:val="28"/>
          <w:szCs w:val="28"/>
          <w:lang w:val="kk-KZ"/>
        </w:rPr>
      </w:pPr>
      <w:r w:rsidRPr="00BD4E1A">
        <w:rPr>
          <w:rFonts w:ascii="Times New Roman" w:hAnsi="Times New Roman" w:cs="Times New Roman"/>
          <w:i/>
          <w:color w:val="000000" w:themeColor="text1"/>
          <w:sz w:val="28"/>
          <w:szCs w:val="28"/>
          <w:lang w:val="kk-KZ"/>
        </w:rPr>
        <w:t xml:space="preserve">мотивациялық - </w:t>
      </w:r>
      <w:r w:rsidRPr="00BD4E1A">
        <w:rPr>
          <w:rFonts w:ascii="Times New Roman" w:hAnsi="Times New Roman" w:cs="Times New Roman"/>
          <w:sz w:val="28"/>
          <w:szCs w:val="28"/>
          <w:lang w:val="kk-KZ"/>
        </w:rPr>
        <w:t>ЦББР-ны пайдаланудағы қызығушылықтар мен қажеттіліктерден, болашақ педагогикалық қызметте ЦББР-ны пайдалануда әдістемелік өзін-өзі жетілдіруге ұмтылумен туындаған ынталар</w:t>
      </w:r>
      <w:r w:rsidRPr="00BD4E1A">
        <w:rPr>
          <w:rFonts w:ascii="Times New Roman" w:hAnsi="Times New Roman" w:cs="Times New Roman"/>
          <w:color w:val="000000" w:themeColor="text1"/>
          <w:sz w:val="28"/>
          <w:szCs w:val="28"/>
          <w:lang w:val="kk-KZ"/>
        </w:rPr>
        <w:t>;</w:t>
      </w:r>
      <w:r w:rsidRPr="00BD4E1A">
        <w:rPr>
          <w:rFonts w:ascii="Times New Roman" w:hAnsi="Times New Roman" w:cs="Times New Roman"/>
          <w:i/>
          <w:color w:val="000000" w:themeColor="text1"/>
          <w:sz w:val="28"/>
          <w:szCs w:val="28"/>
          <w:lang w:val="kk-KZ"/>
        </w:rPr>
        <w:t xml:space="preserve"> </w:t>
      </w:r>
    </w:p>
    <w:p w:rsidR="006B1479" w:rsidRPr="00BD4E1A" w:rsidRDefault="006B1479" w:rsidP="006B1479">
      <w:pPr>
        <w:spacing w:after="0" w:line="240" w:lineRule="auto"/>
        <w:ind w:firstLine="709"/>
        <w:jc w:val="both"/>
        <w:rPr>
          <w:rFonts w:ascii="Times New Roman" w:hAnsi="Times New Roman" w:cs="Times New Roman"/>
          <w:sz w:val="28"/>
          <w:szCs w:val="28"/>
          <w:lang w:val="kk-KZ"/>
        </w:rPr>
      </w:pPr>
      <w:r w:rsidRPr="00BD4E1A">
        <w:rPr>
          <w:rFonts w:ascii="Times New Roman" w:eastAsia="Arial Unicode MS" w:hAnsi="Times New Roman" w:cs="Times New Roman"/>
          <w:i/>
          <w:color w:val="000000"/>
          <w:sz w:val="28"/>
          <w:szCs w:val="28"/>
          <w:u w:color="000000"/>
          <w:bdr w:val="nil"/>
          <w:lang w:val="kk-KZ" w:eastAsia="zh-CN"/>
        </w:rPr>
        <w:t>ғылыми-теориялық</w:t>
      </w:r>
      <w:r w:rsidRPr="00BD4E1A">
        <w:rPr>
          <w:rFonts w:ascii="Times New Roman" w:eastAsia="Arial Unicode MS" w:hAnsi="Times New Roman" w:cs="Times New Roman"/>
          <w:color w:val="000000"/>
          <w:sz w:val="28"/>
          <w:szCs w:val="28"/>
          <w:u w:color="000000"/>
          <w:bdr w:val="nil"/>
          <w:lang w:val="kk-KZ" w:eastAsia="zh-CN"/>
        </w:rPr>
        <w:t xml:space="preserve"> - м</w:t>
      </w:r>
      <w:r w:rsidRPr="00BD4E1A">
        <w:rPr>
          <w:rFonts w:ascii="Times New Roman" w:hAnsi="Times New Roman" w:cs="Times New Roman"/>
          <w:sz w:val="28"/>
          <w:szCs w:val="28"/>
          <w:lang w:val="kk-KZ"/>
        </w:rPr>
        <w:t>ектеп геометрия курсын оқытуда цифрлық білім беру ресурстарын пайдалану саласындағы жалпы және арнайы білімдерді кіріктіретін (интеграциялайтын) пәндік, әдістемелік және технологиялық білімдердің бірлігі;</w:t>
      </w:r>
    </w:p>
    <w:p w:rsidR="006B1479" w:rsidRPr="00BD4E1A" w:rsidRDefault="006B1479" w:rsidP="006B1479">
      <w:pP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eastAsia="Arial Unicode MS" w:hAnsi="Times New Roman" w:cs="Times New Roman"/>
          <w:i/>
          <w:color w:val="000000"/>
          <w:sz w:val="28"/>
          <w:szCs w:val="28"/>
          <w:u w:color="000000"/>
          <w:bdr w:val="nil"/>
          <w:lang w:val="kk-KZ" w:eastAsia="zh-CN"/>
        </w:rPr>
        <w:t>ақпараттық-технологиялық</w:t>
      </w:r>
      <w:r w:rsidRPr="00BD4E1A">
        <w:rPr>
          <w:rFonts w:ascii="Times New Roman" w:eastAsia="Arial Unicode MS" w:hAnsi="Times New Roman" w:cs="Times New Roman"/>
          <w:color w:val="000000"/>
          <w:sz w:val="28"/>
          <w:szCs w:val="28"/>
          <w:u w:color="000000"/>
          <w:bdr w:val="nil"/>
          <w:lang w:val="kk-KZ" w:eastAsia="zh-CN"/>
        </w:rPr>
        <w:t xml:space="preserve"> - </w:t>
      </w:r>
      <w:r w:rsidRPr="00BD4E1A">
        <w:rPr>
          <w:rFonts w:ascii="Times New Roman" w:hAnsi="Times New Roman" w:cs="Times New Roman"/>
          <w:sz w:val="28"/>
          <w:szCs w:val="28"/>
          <w:lang w:val="kk-KZ"/>
        </w:rPr>
        <w:t xml:space="preserve">ЦББР көмегімен мектеп геометрия курсын оқытуды ұйымдастыру дағдыларының кешені; </w:t>
      </w:r>
      <w:r w:rsidRPr="00BD4E1A">
        <w:rPr>
          <w:rFonts w:ascii="Times New Roman" w:eastAsia="Arial Unicode MS" w:hAnsi="Times New Roman" w:cs="Times New Roman"/>
          <w:color w:val="000000"/>
          <w:sz w:val="28"/>
          <w:szCs w:val="28"/>
          <w:u w:color="000000"/>
          <w:bdr w:val="nil"/>
          <w:lang w:val="kk-KZ" w:eastAsia="zh-CN"/>
        </w:rPr>
        <w:t xml:space="preserve">  </w:t>
      </w:r>
    </w:p>
    <w:p w:rsidR="006B1479" w:rsidRPr="00BD4E1A" w:rsidRDefault="006B1479" w:rsidP="006B1479">
      <w:pPr>
        <w:spacing w:after="0" w:line="240" w:lineRule="auto"/>
        <w:ind w:firstLine="709"/>
        <w:jc w:val="both"/>
        <w:rPr>
          <w:rFonts w:ascii="Times New Roman" w:eastAsia="Arial Unicode MS" w:hAnsi="Times New Roman" w:cs="Times New Roman"/>
          <w:sz w:val="28"/>
          <w:szCs w:val="28"/>
          <w:lang w:val="kk-KZ" w:eastAsia="zh-CN"/>
        </w:rPr>
      </w:pPr>
      <w:r w:rsidRPr="00BD4E1A">
        <w:rPr>
          <w:rFonts w:ascii="Times New Roman" w:hAnsi="Times New Roman" w:cs="Times New Roman"/>
          <w:i/>
          <w:sz w:val="28"/>
          <w:szCs w:val="28"/>
          <w:lang w:val="kk-KZ"/>
        </w:rPr>
        <w:t>бағалаушы-рефлексиялық</w:t>
      </w:r>
      <w:r w:rsidRPr="00BD4E1A">
        <w:rPr>
          <w:rFonts w:ascii="Times New Roman" w:eastAsia="Arial Unicode MS" w:hAnsi="Times New Roman" w:cs="Times New Roman"/>
          <w:sz w:val="28"/>
          <w:szCs w:val="28"/>
          <w:lang w:val="kk-KZ" w:eastAsia="zh-CN"/>
        </w:rPr>
        <w:t xml:space="preserve"> - оқыту нәтижелері мен оқушылардың кері байланысы негізінде геометрияны оқыту үдерісінде ЦББР-ны қолдану тиімділігін әдістемелік бағалау мүмкіндігі.</w:t>
      </w:r>
    </w:p>
    <w:p w:rsidR="006B1479" w:rsidRPr="00BD4E1A" w:rsidRDefault="006B1479" w:rsidP="006B1479">
      <w:pP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Болашақ математика мұғалімдерін мектеп геометрия курсын оқытуда ЦББР-ны қолдануға тиімді әдістемелік дайындау мақсатында мынадай </w:t>
      </w:r>
      <w:r w:rsidRPr="00BD4E1A">
        <w:rPr>
          <w:rFonts w:ascii="Times New Roman" w:hAnsi="Times New Roman" w:cs="Times New Roman"/>
          <w:bCs/>
          <w:sz w:val="28"/>
          <w:szCs w:val="28"/>
          <w:lang w:val="kk-KZ"/>
        </w:rPr>
        <w:t>дидактикалық шарттар</w:t>
      </w:r>
      <w:r w:rsidRPr="00BD4E1A">
        <w:rPr>
          <w:rFonts w:ascii="Times New Roman" w:hAnsi="Times New Roman" w:cs="Times New Roman"/>
          <w:sz w:val="28"/>
          <w:szCs w:val="28"/>
          <w:lang w:val="kk-KZ"/>
        </w:rPr>
        <w:t xml:space="preserve"> </w:t>
      </w:r>
      <w:r w:rsidR="00225EF6" w:rsidRPr="00BD4E1A">
        <w:rPr>
          <w:rFonts w:ascii="Times New Roman" w:hAnsi="Times New Roman" w:cs="Times New Roman"/>
          <w:sz w:val="28"/>
          <w:szCs w:val="28"/>
          <w:lang w:val="kk-KZ"/>
        </w:rPr>
        <w:t>анықталды</w:t>
      </w:r>
      <w:r w:rsidRPr="00BD4E1A">
        <w:rPr>
          <w:rFonts w:ascii="Times New Roman" w:hAnsi="Times New Roman" w:cs="Times New Roman"/>
          <w:sz w:val="28"/>
          <w:szCs w:val="28"/>
          <w:lang w:val="kk-KZ"/>
        </w:rPr>
        <w:t>:</w:t>
      </w:r>
      <w:r w:rsidR="00225EF6"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kk-KZ"/>
        </w:rPr>
        <w:t xml:space="preserve">оқытудың кешенді тәсілі, әдістемелік дайындық, практикалық және зертханалық сабақтар, сыни ойлауды қалыптастыру, психологиялық-педагогикалық аспектілері, ынтымақтастық пен тәжірибе алмасу және нәтижелерді бағалау. Сонымен қатар әр дидактикалық шарттың орындалуын жүзеге асыру бойынша ұсынымдар берілді.      </w:t>
      </w:r>
    </w:p>
    <w:p w:rsidR="004E4080" w:rsidRPr="00BD4E1A" w:rsidRDefault="006B1479" w:rsidP="004E4080">
      <w:pPr>
        <w:autoSpaceDE w:val="0"/>
        <w:autoSpaceDN w:val="0"/>
        <w:adjustRightInd w:val="0"/>
        <w:spacing w:after="0" w:line="240" w:lineRule="auto"/>
        <w:ind w:firstLine="709"/>
        <w:jc w:val="both"/>
        <w:rPr>
          <w:rFonts w:ascii="Times New Roman" w:hAnsi="Times New Roman"/>
          <w:sz w:val="28"/>
          <w:szCs w:val="28"/>
          <w:lang w:val="kk-KZ"/>
        </w:rPr>
      </w:pPr>
      <w:r w:rsidRPr="00BD4E1A">
        <w:rPr>
          <w:rFonts w:ascii="Times New Roman" w:hAnsi="Times New Roman" w:cs="Times New Roman"/>
          <w:i/>
          <w:color w:val="000000" w:themeColor="text1"/>
          <w:sz w:val="28"/>
          <w:szCs w:val="28"/>
          <w:lang w:val="kk-KZ"/>
        </w:rPr>
        <w:t xml:space="preserve">3. </w:t>
      </w:r>
      <w:r w:rsidR="004E4080" w:rsidRPr="00BD4E1A">
        <w:rPr>
          <w:rFonts w:ascii="Times New Roman" w:hAnsi="Times New Roman"/>
          <w:i/>
          <w:sz w:val="28"/>
          <w:szCs w:val="28"/>
          <w:lang w:val="kk-KZ"/>
        </w:rPr>
        <w:t xml:space="preserve">Болашақ математика мұғалімдерін мектеп геометрия курсын оқытуда ЦББР-ны қолдануға </w:t>
      </w:r>
      <w:r w:rsidR="000B0E48" w:rsidRPr="00BD4E1A">
        <w:rPr>
          <w:rFonts w:ascii="Times New Roman" w:hAnsi="Times New Roman"/>
          <w:i/>
          <w:sz w:val="28"/>
          <w:szCs w:val="28"/>
          <w:lang w:val="kk-KZ"/>
        </w:rPr>
        <w:t xml:space="preserve">әдістемелік </w:t>
      </w:r>
      <w:r w:rsidR="004E4080" w:rsidRPr="00BD4E1A">
        <w:rPr>
          <w:rFonts w:ascii="Times New Roman" w:hAnsi="Times New Roman"/>
          <w:i/>
          <w:sz w:val="28"/>
          <w:szCs w:val="28"/>
          <w:lang w:val="kk-KZ"/>
        </w:rPr>
        <w:t>даярлаудың оқу</w:t>
      </w:r>
      <w:r w:rsidR="000B0E48" w:rsidRPr="00BD4E1A">
        <w:rPr>
          <w:rFonts w:ascii="Times New Roman" w:hAnsi="Times New Roman"/>
          <w:i/>
          <w:sz w:val="28"/>
          <w:szCs w:val="28"/>
          <w:lang w:val="kk-KZ"/>
        </w:rPr>
        <w:t xml:space="preserve"> </w:t>
      </w:r>
      <w:r w:rsidR="004E4080" w:rsidRPr="00BD4E1A">
        <w:rPr>
          <w:rFonts w:ascii="Times New Roman" w:hAnsi="Times New Roman"/>
          <w:i/>
          <w:sz w:val="28"/>
          <w:szCs w:val="28"/>
          <w:lang w:val="kk-KZ"/>
        </w:rPr>
        <w:t xml:space="preserve">үдерісін ұйымдастыру, </w:t>
      </w:r>
      <w:r w:rsidR="004E4080" w:rsidRPr="00BD4E1A">
        <w:rPr>
          <w:rFonts w:ascii="Times New Roman" w:eastAsia="Calibri" w:hAnsi="Times New Roman"/>
          <w:i/>
          <w:color w:val="000000"/>
          <w:sz w:val="28"/>
          <w:szCs w:val="28"/>
          <w:lang w:val="kk-KZ" w:eastAsia="en-US"/>
        </w:rPr>
        <w:t xml:space="preserve">«Математикадағы ақпараттық технологиялар» және </w:t>
      </w:r>
      <w:r w:rsidR="004E4080" w:rsidRPr="00BD4E1A">
        <w:rPr>
          <w:rFonts w:ascii="Times New Roman" w:eastAsia="Arial Unicode MS" w:hAnsi="Times New Roman" w:cs="Arial Unicode MS"/>
          <w:i/>
          <w:color w:val="000000"/>
          <w:sz w:val="28"/>
          <w:szCs w:val="28"/>
          <w:u w:color="000000"/>
          <w:bdr w:val="nil"/>
          <w:lang w:val="kk-KZ" w:eastAsia="zh-CN"/>
        </w:rPr>
        <w:t>«</w:t>
      </w:r>
      <w:r w:rsidR="004E4080" w:rsidRPr="00BD4E1A">
        <w:rPr>
          <w:rFonts w:ascii="Times New Roman" w:hAnsi="Times New Roman" w:cs="Times New Roman"/>
          <w:i/>
          <w:sz w:val="28"/>
          <w:szCs w:val="28"/>
          <w:lang w:val="kk-KZ"/>
        </w:rPr>
        <w:t>Геометрияны оқыту әдістемесінің таңдаулы бөлімдері</w:t>
      </w:r>
      <w:r w:rsidR="004E4080" w:rsidRPr="00BD4E1A">
        <w:rPr>
          <w:rFonts w:ascii="Times New Roman" w:eastAsia="Arial Unicode MS" w:hAnsi="Times New Roman" w:cs="Arial Unicode MS"/>
          <w:i/>
          <w:color w:val="000000"/>
          <w:sz w:val="28"/>
          <w:szCs w:val="28"/>
          <w:u w:color="000000"/>
          <w:bdr w:val="nil"/>
          <w:lang w:val="kk-KZ" w:eastAsia="zh-CN"/>
        </w:rPr>
        <w:t xml:space="preserve">» арнайы пәндерінің </w:t>
      </w:r>
      <w:r w:rsidR="004E4080" w:rsidRPr="00BD4E1A">
        <w:rPr>
          <w:rFonts w:ascii="Times New Roman" w:hAnsi="Times New Roman"/>
          <w:i/>
          <w:sz w:val="28"/>
          <w:szCs w:val="28"/>
          <w:lang w:val="kk-KZ"/>
        </w:rPr>
        <w:t>мазмұнын құру және оқыту әдістемесін жасау.</w:t>
      </w:r>
    </w:p>
    <w:p w:rsidR="006B1479" w:rsidRPr="00BD4E1A" w:rsidRDefault="006B1479" w:rsidP="006B1479">
      <w:pPr>
        <w:autoSpaceDE w:val="0"/>
        <w:autoSpaceDN w:val="0"/>
        <w:adjustRightInd w:val="0"/>
        <w:spacing w:after="0" w:line="240" w:lineRule="auto"/>
        <w:ind w:firstLine="709"/>
        <w:jc w:val="both"/>
        <w:rPr>
          <w:rStyle w:val="a7"/>
          <w:rFonts w:ascii="Times New Roman" w:hAnsi="Times New Roman" w:cs="Times New Roman"/>
          <w:bCs/>
          <w:i w:val="0"/>
          <w:iCs w:val="0"/>
          <w:color w:val="000000" w:themeColor="text1"/>
          <w:sz w:val="28"/>
          <w:szCs w:val="28"/>
          <w:shd w:val="clear" w:color="auto" w:fill="FFFFFF"/>
          <w:lang w:val="kk-KZ"/>
        </w:rPr>
      </w:pPr>
      <w:r w:rsidRPr="00BD4E1A">
        <w:rPr>
          <w:rFonts w:ascii="Times New Roman" w:hAnsi="Times New Roman" w:cs="Times New Roman"/>
          <w:color w:val="000000" w:themeColor="text1"/>
          <w:sz w:val="28"/>
          <w:szCs w:val="28"/>
          <w:lang w:val="kk-KZ"/>
        </w:rPr>
        <w:t>Қол жеткізген теориялық тұжырымдамалар негізінде болашақ математика мұғалімдерін мектеп геометрия курсын оқытуда ЦББР-ны қолдануға әдістемелік даярлауға оқыту</w:t>
      </w:r>
      <w:r w:rsidR="00C61D27" w:rsidRPr="00BD4E1A">
        <w:rPr>
          <w:rFonts w:ascii="Times New Roman" w:hAnsi="Times New Roman" w:cs="Times New Roman"/>
          <w:color w:val="000000" w:themeColor="text1"/>
          <w:sz w:val="28"/>
          <w:szCs w:val="28"/>
          <w:lang w:val="kk-KZ"/>
        </w:rPr>
        <w:t xml:space="preserve"> үдерісі </w:t>
      </w:r>
      <w:r w:rsidRPr="00BD4E1A">
        <w:rPr>
          <w:rFonts w:ascii="Times New Roman" w:hAnsi="Times New Roman" w:cs="Times New Roman"/>
          <w:color w:val="000000" w:themeColor="text1"/>
          <w:sz w:val="28"/>
          <w:szCs w:val="28"/>
          <w:lang w:val="kk-KZ"/>
        </w:rPr>
        <w:t>ұйымдастыр</w:t>
      </w:r>
      <w:r w:rsidR="00C61D27" w:rsidRPr="00BD4E1A">
        <w:rPr>
          <w:rFonts w:ascii="Times New Roman" w:hAnsi="Times New Roman" w:cs="Times New Roman"/>
          <w:color w:val="000000" w:themeColor="text1"/>
          <w:sz w:val="28"/>
          <w:szCs w:val="28"/>
          <w:lang w:val="kk-KZ"/>
        </w:rPr>
        <w:t>ылды</w:t>
      </w:r>
      <w:r w:rsidRPr="00BD4E1A">
        <w:rPr>
          <w:rFonts w:ascii="Times New Roman" w:hAnsi="Times New Roman" w:cs="Times New Roman"/>
          <w:color w:val="000000" w:themeColor="text1"/>
          <w:sz w:val="28"/>
          <w:szCs w:val="28"/>
          <w:lang w:val="kk-KZ"/>
        </w:rPr>
        <w:t>.</w:t>
      </w:r>
      <w:r w:rsidR="00C61D27" w:rsidRPr="00BD4E1A">
        <w:rPr>
          <w:rFonts w:ascii="Times New Roman" w:hAnsi="Times New Roman" w:cs="Times New Roman"/>
          <w:color w:val="000000" w:themeColor="text1"/>
          <w:sz w:val="28"/>
          <w:szCs w:val="28"/>
          <w:lang w:val="kk-KZ"/>
        </w:rPr>
        <w:t xml:space="preserve"> </w:t>
      </w:r>
      <w:r w:rsidRPr="00BD4E1A">
        <w:rPr>
          <w:rStyle w:val="a7"/>
          <w:rFonts w:ascii="Times New Roman" w:hAnsi="Times New Roman" w:cs="Times New Roman"/>
          <w:bCs/>
          <w:i w:val="0"/>
          <w:color w:val="000000" w:themeColor="text1"/>
          <w:sz w:val="28"/>
          <w:szCs w:val="28"/>
          <w:shd w:val="clear" w:color="auto" w:fill="FFFFFF"/>
          <w:lang w:val="kk-KZ"/>
        </w:rPr>
        <w:t xml:space="preserve">Сонымен қатар </w:t>
      </w:r>
      <w:r w:rsidR="00C61D27" w:rsidRPr="00BD4E1A">
        <w:rPr>
          <w:rFonts w:ascii="Times New Roman" w:eastAsia="Calibri" w:hAnsi="Times New Roman"/>
          <w:color w:val="000000"/>
          <w:sz w:val="28"/>
          <w:szCs w:val="28"/>
          <w:lang w:val="kk-KZ" w:eastAsia="en-US"/>
        </w:rPr>
        <w:t xml:space="preserve">«Математикадағы ақпараттық технологиялар» және </w:t>
      </w:r>
      <w:r w:rsidR="00C61D27" w:rsidRPr="00BD4E1A">
        <w:rPr>
          <w:rFonts w:ascii="Times New Roman" w:eastAsia="Arial Unicode MS" w:hAnsi="Times New Roman" w:cs="Arial Unicode MS"/>
          <w:color w:val="000000"/>
          <w:sz w:val="28"/>
          <w:szCs w:val="28"/>
          <w:u w:color="000000"/>
          <w:bdr w:val="nil"/>
          <w:lang w:val="kk-KZ" w:eastAsia="zh-CN"/>
        </w:rPr>
        <w:t>«</w:t>
      </w:r>
      <w:r w:rsidR="00C61D27" w:rsidRPr="00BD4E1A">
        <w:rPr>
          <w:rFonts w:ascii="Times New Roman" w:hAnsi="Times New Roman" w:cs="Times New Roman"/>
          <w:sz w:val="28"/>
          <w:szCs w:val="28"/>
          <w:lang w:val="kk-KZ"/>
        </w:rPr>
        <w:t>Геометрияны оқыту әдістемесінің таңдаулы бөлімдері</w:t>
      </w:r>
      <w:r w:rsidR="00C61D27" w:rsidRPr="00BD4E1A">
        <w:rPr>
          <w:rFonts w:ascii="Times New Roman" w:eastAsia="Arial Unicode MS" w:hAnsi="Times New Roman" w:cs="Arial Unicode MS"/>
          <w:color w:val="000000"/>
          <w:sz w:val="28"/>
          <w:szCs w:val="28"/>
          <w:u w:color="000000"/>
          <w:bdr w:val="nil"/>
          <w:lang w:val="kk-KZ" w:eastAsia="zh-CN"/>
        </w:rPr>
        <w:t xml:space="preserve">» арнайы </w:t>
      </w:r>
      <w:r w:rsidRPr="00BD4E1A">
        <w:rPr>
          <w:rFonts w:ascii="Times New Roman" w:eastAsia="Arial Unicode MS" w:hAnsi="Times New Roman" w:cs="Times New Roman"/>
          <w:color w:val="000000"/>
          <w:sz w:val="28"/>
          <w:szCs w:val="28"/>
          <w:u w:color="000000"/>
          <w:bdr w:val="nil"/>
          <w:lang w:val="kk-KZ" w:eastAsia="zh-CN"/>
        </w:rPr>
        <w:t xml:space="preserve">пәндерінің </w:t>
      </w:r>
      <w:r w:rsidRPr="00BD4E1A">
        <w:rPr>
          <w:rFonts w:ascii="Times New Roman" w:eastAsia="Arial Unicode MS" w:hAnsi="Times New Roman" w:cs="Times New Roman"/>
          <w:color w:val="000000" w:themeColor="text1"/>
          <w:sz w:val="28"/>
          <w:szCs w:val="28"/>
          <w:bdr w:val="nil"/>
          <w:lang w:val="kk-KZ" w:eastAsia="zh-CN"/>
        </w:rPr>
        <w:t>мазмұны жасалып</w:t>
      </w:r>
      <w:r w:rsidRPr="00BD4E1A">
        <w:rPr>
          <w:rFonts w:ascii="Times New Roman" w:eastAsia="Arial Unicode MS" w:hAnsi="Times New Roman" w:cs="Times New Roman"/>
          <w:color w:val="000000" w:themeColor="text1"/>
          <w:sz w:val="28"/>
          <w:szCs w:val="28"/>
          <w:u w:color="000000"/>
          <w:bdr w:val="nil"/>
          <w:lang w:val="kk-KZ" w:eastAsia="zh-CN"/>
        </w:rPr>
        <w:t>,</w:t>
      </w:r>
      <w:r w:rsidRPr="00BD4E1A">
        <w:rPr>
          <w:rFonts w:ascii="Times New Roman" w:eastAsia="Arial Unicode MS" w:hAnsi="Times New Roman" w:cs="Times New Roman"/>
          <w:color w:val="000000" w:themeColor="text1"/>
          <w:sz w:val="28"/>
          <w:szCs w:val="28"/>
          <w:bdr w:val="nil"/>
          <w:lang w:val="kk-KZ" w:eastAsia="zh-CN"/>
        </w:rPr>
        <w:t xml:space="preserve"> формасы мен құралдары айқындалып </w:t>
      </w:r>
      <w:r w:rsidRPr="00BD4E1A">
        <w:rPr>
          <w:rFonts w:ascii="Times New Roman" w:eastAsia="Arial Unicode MS" w:hAnsi="Times New Roman" w:cs="Times New Roman"/>
          <w:color w:val="000000" w:themeColor="text1"/>
          <w:sz w:val="28"/>
          <w:szCs w:val="28"/>
          <w:u w:color="000000"/>
          <w:bdr w:val="nil"/>
          <w:lang w:val="kk-KZ" w:eastAsia="zh-CN"/>
        </w:rPr>
        <w:t xml:space="preserve">оқу үдерісіне енгізілді, ұсынылған пәндерді оқытудың әдістемесі жасалды. </w:t>
      </w:r>
      <w:r w:rsidRPr="00BD4E1A">
        <w:rPr>
          <w:rStyle w:val="a7"/>
          <w:rFonts w:ascii="Times New Roman" w:hAnsi="Times New Roman" w:cs="Times New Roman"/>
          <w:bCs/>
          <w:color w:val="000000" w:themeColor="text1"/>
          <w:sz w:val="28"/>
          <w:szCs w:val="28"/>
          <w:shd w:val="clear" w:color="auto" w:fill="FFFFFF"/>
          <w:lang w:val="kk-KZ"/>
        </w:rPr>
        <w:t xml:space="preserve">  </w:t>
      </w:r>
    </w:p>
    <w:p w:rsidR="006B1479" w:rsidRPr="00BD4E1A" w:rsidRDefault="006B1479" w:rsidP="006B1479">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lastRenderedPageBreak/>
        <w:t xml:space="preserve">Оқу үдерісіне енгізілген пәндерді оқытуды ұйымдастырудың әртүрлі кезеңдеріне сәйкес дәріс және зертханалық сабақтарда ЦББР түрлерін тиімді қолданудың мүмкін нұсқалары әзірленді. </w:t>
      </w:r>
    </w:p>
    <w:p w:rsidR="006B1479" w:rsidRPr="00BD4E1A" w:rsidRDefault="006B1479" w:rsidP="006B1479">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sz w:val="28"/>
          <w:szCs w:val="28"/>
          <w:lang w:val="kk-KZ"/>
        </w:rPr>
        <w:t>Болашақ математика мұғалімдерін мектеп геометрия курсын оқытуда ЦББР-ны қолдануға бағытталған әдістеме студенттердің:</w:t>
      </w:r>
    </w:p>
    <w:p w:rsidR="006B1479" w:rsidRPr="00BD4E1A" w:rsidRDefault="006B1479" w:rsidP="006B1479">
      <w:pPr>
        <w:spacing w:after="0" w:line="240" w:lineRule="auto"/>
        <w:ind w:firstLine="709"/>
        <w:jc w:val="both"/>
        <w:rPr>
          <w:rFonts w:ascii="Times New Roman" w:hAnsi="Times New Roman" w:cs="Times New Roman"/>
          <w:iCs/>
          <w:color w:val="000000" w:themeColor="text1"/>
          <w:sz w:val="28"/>
          <w:szCs w:val="28"/>
          <w:lang w:val="kk-KZ"/>
        </w:rPr>
      </w:pPr>
      <w:r w:rsidRPr="00BD4E1A">
        <w:rPr>
          <w:rFonts w:ascii="Times New Roman" w:hAnsi="Times New Roman" w:cs="Times New Roman"/>
          <w:iCs/>
          <w:color w:val="000000" w:themeColor="text1"/>
          <w:sz w:val="28"/>
          <w:szCs w:val="28"/>
          <w:lang w:val="kk-KZ"/>
        </w:rPr>
        <w:t xml:space="preserve">- кеңістіктік түсінігі, елестетуі мен кеңістіктік ойлау қабілеттерінің дамуына; </w:t>
      </w:r>
    </w:p>
    <w:p w:rsidR="006B1479" w:rsidRPr="00BD4E1A" w:rsidRDefault="006B1479" w:rsidP="006B1479">
      <w:pPr>
        <w:pStyle w:val="a6"/>
        <w:shd w:val="clear" w:color="auto" w:fill="FFFFFF"/>
        <w:spacing w:before="0" w:beforeAutospacing="0" w:after="0" w:afterAutospacing="0"/>
        <w:ind w:firstLine="709"/>
        <w:jc w:val="both"/>
        <w:rPr>
          <w:color w:val="000000" w:themeColor="text1"/>
          <w:sz w:val="28"/>
          <w:szCs w:val="28"/>
          <w:lang w:val="kk-KZ"/>
        </w:rPr>
      </w:pPr>
      <w:r w:rsidRPr="00BD4E1A">
        <w:rPr>
          <w:color w:val="000000" w:themeColor="text1"/>
          <w:sz w:val="28"/>
          <w:szCs w:val="28"/>
          <w:lang w:val="kk-KZ"/>
        </w:rPr>
        <w:t xml:space="preserve">- ЦББР геометрия курсының әртүрлі есептерін шығаруда әдістемелік жағынан тиімді пайдалануға;     </w:t>
      </w:r>
    </w:p>
    <w:p w:rsidR="006B1479" w:rsidRPr="00BD4E1A" w:rsidRDefault="006B1479" w:rsidP="006B1479">
      <w:pPr>
        <w:spacing w:after="0" w:line="240" w:lineRule="auto"/>
        <w:ind w:firstLine="709"/>
        <w:jc w:val="both"/>
        <w:rPr>
          <w:rStyle w:val="ezkurwreuab5ozgtqnkl"/>
          <w:rFonts w:ascii="Times New Roman" w:hAnsi="Times New Roman" w:cs="Times New Roman"/>
          <w:sz w:val="28"/>
          <w:szCs w:val="28"/>
          <w:lang w:val="kk-KZ"/>
        </w:rPr>
      </w:pPr>
      <w:r w:rsidRPr="00BD4E1A">
        <w:rPr>
          <w:rStyle w:val="ezkurwreuab5ozgtqnkl"/>
          <w:rFonts w:ascii="Times New Roman" w:hAnsi="Times New Roman" w:cs="Times New Roman"/>
          <w:sz w:val="28"/>
          <w:szCs w:val="28"/>
          <w:lang w:val="kk-KZ"/>
        </w:rPr>
        <w:t>- сыни</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және</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логикалық</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ойлауына;</w:t>
      </w:r>
    </w:p>
    <w:p w:rsidR="006B1479" w:rsidRPr="00BD4E1A" w:rsidRDefault="006B1479" w:rsidP="006B1479">
      <w:pPr>
        <w:spacing w:after="0" w:line="240" w:lineRule="auto"/>
        <w:ind w:firstLine="709"/>
        <w:jc w:val="both"/>
        <w:rPr>
          <w:rFonts w:ascii="Times New Roman" w:hAnsi="Times New Roman" w:cs="Times New Roman"/>
          <w:sz w:val="28"/>
          <w:szCs w:val="28"/>
          <w:lang w:val="kk-KZ"/>
        </w:rPr>
      </w:pPr>
      <w:r w:rsidRPr="00BD4E1A">
        <w:rPr>
          <w:rStyle w:val="ezkurwreuab5ozgtqnkl"/>
          <w:rFonts w:ascii="Times New Roman" w:hAnsi="Times New Roman" w:cs="Times New Roman"/>
          <w:sz w:val="28"/>
          <w:szCs w:val="28"/>
          <w:lang w:val="kk-KZ"/>
        </w:rPr>
        <w:t>- техникалық</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дағдылары және</w:t>
      </w:r>
      <w:r w:rsidRPr="00BD4E1A">
        <w:rPr>
          <w:rFonts w:ascii="Times New Roman" w:hAnsi="Times New Roman" w:cs="Times New Roman"/>
          <w:sz w:val="28"/>
          <w:szCs w:val="28"/>
          <w:lang w:val="kk-KZ"/>
        </w:rPr>
        <w:t xml:space="preserve"> ЦББР-ны таңдау</w:t>
      </w:r>
      <w:r w:rsidR="007513F7" w:rsidRPr="00BD4E1A">
        <w:rPr>
          <w:rFonts w:ascii="Times New Roman" w:hAnsi="Times New Roman" w:cs="Times New Roman"/>
          <w:sz w:val="28"/>
          <w:szCs w:val="28"/>
          <w:lang w:val="kk-KZ"/>
        </w:rPr>
        <w:t xml:space="preserve"> мен </w:t>
      </w:r>
      <w:r w:rsidRPr="00BD4E1A">
        <w:rPr>
          <w:rFonts w:ascii="Times New Roman" w:hAnsi="Times New Roman" w:cs="Times New Roman"/>
          <w:sz w:val="28"/>
          <w:szCs w:val="28"/>
          <w:lang w:val="kk-KZ"/>
        </w:rPr>
        <w:t>тиімді қолдануға;</w:t>
      </w:r>
    </w:p>
    <w:p w:rsidR="006B1479" w:rsidRPr="00BD4E1A" w:rsidRDefault="006B1479" w:rsidP="007513F7">
      <w:pPr>
        <w:spacing w:after="0" w:line="240" w:lineRule="auto"/>
        <w:ind w:firstLine="709"/>
        <w:jc w:val="both"/>
        <w:rPr>
          <w:rFonts w:ascii="Times New Roman" w:hAnsi="Times New Roman" w:cs="Times New Roman"/>
          <w:iCs/>
          <w:color w:val="000000" w:themeColor="text1"/>
          <w:sz w:val="28"/>
          <w:szCs w:val="28"/>
          <w:lang w:val="kk-KZ"/>
        </w:rPr>
      </w:pPr>
      <w:r w:rsidRPr="00BD4E1A">
        <w:rPr>
          <w:rFonts w:ascii="Times New Roman" w:hAnsi="Times New Roman" w:cs="Times New Roman"/>
          <w:iCs/>
          <w:color w:val="000000" w:themeColor="text1"/>
          <w:sz w:val="28"/>
          <w:szCs w:val="28"/>
          <w:lang w:val="kk-KZ"/>
        </w:rPr>
        <w:t>- мотивациясы</w:t>
      </w:r>
      <w:r w:rsidRPr="00BD4E1A">
        <w:rPr>
          <w:rFonts w:ascii="Times New Roman" w:eastAsia="Arial Unicode MS" w:hAnsi="Times New Roman" w:cs="Times New Roman"/>
          <w:color w:val="000000"/>
          <w:sz w:val="28"/>
          <w:szCs w:val="28"/>
          <w:u w:color="000000"/>
          <w:bdr w:val="nil"/>
          <w:lang w:val="kk-KZ" w:eastAsia="zh-CN"/>
        </w:rPr>
        <w:t xml:space="preserve"> және өз бетінше жұмыс істеуіне</w:t>
      </w:r>
      <w:r w:rsidRPr="00BD4E1A">
        <w:rPr>
          <w:rFonts w:ascii="Times New Roman" w:hAnsi="Times New Roman" w:cs="Times New Roman"/>
          <w:iCs/>
          <w:color w:val="000000" w:themeColor="text1"/>
          <w:sz w:val="28"/>
          <w:szCs w:val="28"/>
          <w:lang w:val="kk-KZ"/>
        </w:rPr>
        <w:t xml:space="preserve">; </w:t>
      </w:r>
    </w:p>
    <w:p w:rsidR="006B1479" w:rsidRPr="00BD4E1A" w:rsidRDefault="006B1479" w:rsidP="007513F7">
      <w:pPr>
        <w:spacing w:after="0" w:line="240" w:lineRule="auto"/>
        <w:ind w:firstLine="709"/>
        <w:jc w:val="both"/>
        <w:rPr>
          <w:rFonts w:ascii="Times New Roman" w:hAnsi="Times New Roman" w:cs="Times New Roman"/>
          <w:iCs/>
          <w:color w:val="000000" w:themeColor="text1"/>
          <w:sz w:val="28"/>
          <w:szCs w:val="28"/>
          <w:lang w:val="kk-KZ"/>
        </w:rPr>
      </w:pPr>
      <w:r w:rsidRPr="00BD4E1A">
        <w:rPr>
          <w:rFonts w:ascii="Times New Roman" w:hAnsi="Times New Roman" w:cs="Times New Roman"/>
          <w:iCs/>
          <w:color w:val="000000" w:themeColor="text1"/>
          <w:sz w:val="28"/>
          <w:szCs w:val="28"/>
          <w:lang w:val="kk-KZ"/>
        </w:rPr>
        <w:t xml:space="preserve">- мәселелерді бірлесіп шешу және ұжымдық талдауға; </w:t>
      </w:r>
    </w:p>
    <w:p w:rsidR="006B1479" w:rsidRPr="00BD4E1A" w:rsidRDefault="006B1479" w:rsidP="007513F7">
      <w:pPr>
        <w:spacing w:after="0" w:line="240" w:lineRule="auto"/>
        <w:ind w:firstLine="709"/>
        <w:jc w:val="both"/>
        <w:rPr>
          <w:rStyle w:val="ezkurwreuab5ozgtqnkl"/>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 өзін-өзі </w:t>
      </w:r>
      <w:r w:rsidRPr="00BD4E1A">
        <w:rPr>
          <w:rStyle w:val="ezkurwreuab5ozgtqnkl"/>
          <w:rFonts w:ascii="Times New Roman" w:hAnsi="Times New Roman" w:cs="Times New Roman"/>
          <w:sz w:val="28"/>
          <w:szCs w:val="28"/>
          <w:lang w:val="kk-KZ"/>
        </w:rPr>
        <w:t xml:space="preserve">бағалау және рефлекциялауына мүкіндік берді.  </w:t>
      </w:r>
    </w:p>
    <w:p w:rsidR="00534DC8" w:rsidRPr="00BD4E1A" w:rsidRDefault="006B1479" w:rsidP="007513F7">
      <w:pPr>
        <w:spacing w:after="0" w:line="240" w:lineRule="auto"/>
        <w:ind w:firstLine="709"/>
        <w:jc w:val="both"/>
        <w:rPr>
          <w:rFonts w:ascii="Times New Roman" w:hAnsi="Times New Roman" w:cs="Times New Roman"/>
          <w:b/>
          <w:sz w:val="28"/>
          <w:szCs w:val="28"/>
          <w:lang w:val="kk-KZ"/>
        </w:rPr>
      </w:pPr>
      <w:r w:rsidRPr="00BD4E1A">
        <w:rPr>
          <w:rFonts w:ascii="Times New Roman" w:hAnsi="Times New Roman" w:cs="Times New Roman"/>
          <w:i/>
          <w:sz w:val="28"/>
          <w:szCs w:val="28"/>
          <w:lang w:val="kk-KZ"/>
        </w:rPr>
        <w:t>4.Болашақ математика мұғалімінің мектеп геометрия курсын оқытуда ЦББР-ны қолдануға әдістемелік даярлық деңгейін анықтау критерийлері мен көрсеткіштерін жасау, әзірленген әдістеменің тиімділігін эксперимент жүзінде дәлелдеу.</w:t>
      </w:r>
      <w:r w:rsidRPr="00BD4E1A">
        <w:rPr>
          <w:rFonts w:ascii="Times New Roman" w:hAnsi="Times New Roman" w:cs="Times New Roman"/>
          <w:b/>
          <w:sz w:val="28"/>
          <w:szCs w:val="28"/>
          <w:lang w:val="kk-KZ"/>
        </w:rPr>
        <w:t xml:space="preserve"> </w:t>
      </w:r>
    </w:p>
    <w:p w:rsidR="006B1479" w:rsidRPr="00BD4E1A" w:rsidRDefault="006B1479" w:rsidP="007513F7">
      <w:pPr>
        <w:spacing w:after="0" w:line="240" w:lineRule="auto"/>
        <w:ind w:firstLine="709"/>
        <w:jc w:val="both"/>
        <w:rPr>
          <w:rFonts w:ascii="Times New Roman" w:eastAsia="Arial Unicode MS" w:hAnsi="Times New Roman" w:cs="Times New Roman"/>
          <w:color w:val="000000"/>
          <w:sz w:val="28"/>
          <w:szCs w:val="28"/>
          <w:u w:color="000000"/>
          <w:bdr w:val="nil"/>
          <w:lang w:val="kk-KZ" w:eastAsia="zh-CN"/>
        </w:rPr>
      </w:pPr>
      <w:r w:rsidRPr="00BD4E1A">
        <w:rPr>
          <w:rFonts w:ascii="Times New Roman" w:hAnsi="Times New Roman" w:cs="Times New Roman"/>
          <w:sz w:val="28"/>
          <w:szCs w:val="28"/>
          <w:lang w:val="kk-KZ"/>
        </w:rPr>
        <w:t>Б</w:t>
      </w:r>
      <w:r w:rsidRPr="00BD4E1A">
        <w:rPr>
          <w:rFonts w:ascii="Times New Roman" w:eastAsia="Arial Unicode MS" w:hAnsi="Times New Roman" w:cs="Times New Roman"/>
          <w:color w:val="000000"/>
          <w:sz w:val="28"/>
          <w:szCs w:val="28"/>
          <w:u w:color="000000"/>
          <w:bdr w:val="nil"/>
          <w:lang w:val="kk-KZ" w:eastAsia="zh-CN"/>
        </w:rPr>
        <w:t xml:space="preserve">олашақ математика мұғалімінің геометрия сабақтарында ЦББР-ны қолдануға әдістемелік </w:t>
      </w:r>
      <w:r w:rsidRPr="00BD4E1A">
        <w:rPr>
          <w:rFonts w:ascii="Times New Roman" w:hAnsi="Times New Roman" w:cs="Times New Roman"/>
          <w:sz w:val="28"/>
          <w:szCs w:val="28"/>
          <w:lang w:val="kk-KZ"/>
        </w:rPr>
        <w:t xml:space="preserve">даярлаудың ұсынылған компоненттері негізінде, даярлық деңгейін анықтау критерийлері мен көрсеткіштері жасалып, әзірлеген әдістеменің тиімділігі эксперимент нәтижелерімен расталды. Жүргізілген эксперименттік </w:t>
      </w:r>
      <w:r w:rsidRPr="00BD4E1A">
        <w:rPr>
          <w:rFonts w:ascii="Times New Roman" w:eastAsia="Arial Unicode MS" w:hAnsi="Times New Roman" w:cs="Times New Roman"/>
          <w:color w:val="000000"/>
          <w:sz w:val="28"/>
          <w:szCs w:val="28"/>
          <w:u w:color="000000"/>
          <w:bdr w:val="nil"/>
          <w:lang w:val="kk-KZ" w:eastAsia="zh-CN"/>
        </w:rPr>
        <w:t>зерттеу жұмыстарының нәтижелерінің тиімділігі математикалық статистика әдістерімен дәлелденді.</w:t>
      </w:r>
    </w:p>
    <w:p w:rsidR="006B1479" w:rsidRPr="00BD4E1A" w:rsidRDefault="006B1479" w:rsidP="006B1479">
      <w:pPr>
        <w:spacing w:after="0" w:line="240" w:lineRule="auto"/>
        <w:ind w:firstLine="709"/>
        <w:jc w:val="both"/>
        <w:rPr>
          <w:rFonts w:ascii="Times New Roman" w:eastAsia="Arial Unicode MS" w:hAnsi="Times New Roman" w:cs="Times New Roman"/>
          <w:color w:val="000000"/>
          <w:sz w:val="28"/>
          <w:szCs w:val="28"/>
          <w:bdr w:val="none" w:sz="0" w:space="0" w:color="auto" w:frame="1"/>
          <w:lang w:val="kk-KZ" w:eastAsia="zh-CN"/>
        </w:rPr>
      </w:pPr>
      <w:r w:rsidRPr="00BD4E1A">
        <w:rPr>
          <w:rFonts w:ascii="Times New Roman" w:eastAsia="Arial Unicode MS" w:hAnsi="Times New Roman" w:cs="Times New Roman"/>
          <w:color w:val="000000"/>
          <w:sz w:val="28"/>
          <w:szCs w:val="28"/>
          <w:bdr w:val="none" w:sz="0" w:space="0" w:color="auto" w:frame="1"/>
          <w:lang w:val="kk-KZ" w:eastAsia="zh-CN"/>
        </w:rPr>
        <w:t xml:space="preserve">Жүргізілген зерттеу жұмыстарының нәтижелері алға қойған мақсатқа қол жеткізіліп, міндеттердің шешілгендігін және ғылыми болжамы расталды деген қорытынды жасауға негіз болды. </w:t>
      </w:r>
    </w:p>
    <w:p w:rsidR="006B1479" w:rsidRPr="00BD4E1A" w:rsidRDefault="006B1479" w:rsidP="006B1479">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Біздің зерттеулеріміздің нәтижесінде мынадай </w:t>
      </w:r>
      <w:r w:rsidRPr="00BD4E1A">
        <w:rPr>
          <w:rFonts w:ascii="Times New Roman" w:hAnsi="Times New Roman" w:cs="Times New Roman"/>
          <w:bCs/>
          <w:i/>
          <w:iCs/>
          <w:sz w:val="28"/>
          <w:szCs w:val="28"/>
          <w:lang w:val="kk-KZ"/>
        </w:rPr>
        <w:t>ұсыныстар</w:t>
      </w:r>
      <w:r w:rsidRPr="00BD4E1A">
        <w:rPr>
          <w:rFonts w:ascii="Times New Roman" w:hAnsi="Times New Roman" w:cs="Times New Roman"/>
          <w:b/>
          <w:bCs/>
          <w:i/>
          <w:iCs/>
          <w:sz w:val="28"/>
          <w:szCs w:val="28"/>
          <w:lang w:val="kk-KZ"/>
        </w:rPr>
        <w:t xml:space="preserve"> </w:t>
      </w:r>
      <w:r w:rsidRPr="00BD4E1A">
        <w:rPr>
          <w:rFonts w:ascii="Times New Roman" w:hAnsi="Times New Roman" w:cs="Times New Roman"/>
          <w:sz w:val="28"/>
          <w:szCs w:val="28"/>
          <w:lang w:val="kk-KZ"/>
        </w:rPr>
        <w:t>беруімізге болады:</w:t>
      </w:r>
    </w:p>
    <w:p w:rsidR="006B1479" w:rsidRPr="00BD4E1A" w:rsidRDefault="006B1479" w:rsidP="006B1479">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біз ұсынып отырған арнайы пәндерді «Математика мұғалімдерін даярлау» білім беру бағдарламасы бойынша мамандар даярлайтын ЖОО-лардың оқу жоспарына таңдау компоненті ретінде енгізу;</w:t>
      </w:r>
    </w:p>
    <w:p w:rsidR="006B1479" w:rsidRPr="00BD4E1A" w:rsidRDefault="006B1479" w:rsidP="006B1479">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жүргізілген зерттеулер негізінде ЖОО-ларда геометрияны оқытуда ЦББР-ны қолдануды жүзеге асыруды математиканың басқа да бөлімдерінде оқытуда жалғастыруға болады деп есептейміз;</w:t>
      </w:r>
    </w:p>
    <w:p w:rsidR="006B1479" w:rsidRPr="00BD4E1A" w:rsidRDefault="006B1479" w:rsidP="006B1479">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 ұсынылып отырған әдістемені математика пәні  мұғалімдерінің ЦББР-ны </w:t>
      </w:r>
      <w:r w:rsidRPr="00BD4E1A">
        <w:rPr>
          <w:rFonts w:ascii="Times New Roman" w:hAnsi="Times New Roman" w:cs="Times New Roman"/>
          <w:color w:val="222222"/>
          <w:sz w:val="28"/>
          <w:szCs w:val="28"/>
          <w:shd w:val="clear" w:color="auto" w:fill="FFFFFF"/>
          <w:lang w:val="kk-KZ"/>
        </w:rPr>
        <w:t xml:space="preserve">оқу үрдісіне қолдану бойынша педагогтардың кәсіби біліктіліктерін арттыру </w:t>
      </w:r>
      <w:r w:rsidRPr="00BD4E1A">
        <w:rPr>
          <w:rFonts w:ascii="Times New Roman" w:hAnsi="Times New Roman" w:cs="Times New Roman"/>
          <w:sz w:val="28"/>
          <w:szCs w:val="28"/>
          <w:lang w:val="kk-KZ"/>
        </w:rPr>
        <w:t>курстарында қолданыс табуы мүмкін.</w:t>
      </w:r>
    </w:p>
    <w:p w:rsidR="006B1479" w:rsidRPr="00BD4E1A" w:rsidRDefault="006B1479" w:rsidP="006B1479">
      <w:pPr>
        <w:pBdr>
          <w:top w:val="nil"/>
          <w:left w:val="nil"/>
          <w:bottom w:val="nil"/>
          <w:right w:val="nil"/>
          <w:between w:val="nil"/>
          <w:bar w:val="nil"/>
        </w:pBdr>
        <w:spacing w:after="0" w:line="240" w:lineRule="auto"/>
        <w:ind w:firstLine="709"/>
        <w:jc w:val="both"/>
        <w:rPr>
          <w:rFonts w:ascii="Times New Roman" w:hAnsi="Times New Roman" w:cs="Times New Roman"/>
          <w:sz w:val="28"/>
          <w:szCs w:val="28"/>
          <w:lang w:val="kk-KZ"/>
        </w:rPr>
      </w:pPr>
    </w:p>
    <w:p w:rsidR="006B1479" w:rsidRPr="00BD4E1A" w:rsidRDefault="006B1479" w:rsidP="006B1479">
      <w:pPr>
        <w:rPr>
          <w:lang w:val="kk-KZ"/>
        </w:rPr>
      </w:pPr>
    </w:p>
    <w:p w:rsidR="00324FD3" w:rsidRPr="00BD4E1A" w:rsidRDefault="00324FD3" w:rsidP="006B1479">
      <w:pPr>
        <w:rPr>
          <w:lang w:val="kk-KZ"/>
        </w:rPr>
      </w:pPr>
    </w:p>
    <w:p w:rsidR="00527B89" w:rsidRPr="00BD4E1A" w:rsidRDefault="00527B89" w:rsidP="006B1479">
      <w:pPr>
        <w:rPr>
          <w:lang w:val="kk-KZ"/>
        </w:rPr>
      </w:pPr>
    </w:p>
    <w:p w:rsidR="00527B89" w:rsidRPr="00BD4E1A" w:rsidRDefault="00527B89" w:rsidP="006B1479">
      <w:pPr>
        <w:rPr>
          <w:lang w:val="kk-KZ"/>
        </w:rPr>
      </w:pPr>
    </w:p>
    <w:p w:rsidR="00B93F24" w:rsidRPr="00BD4E1A" w:rsidRDefault="00B93F24" w:rsidP="000E7666">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b/>
          <w:bCs/>
          <w:color w:val="000000" w:themeColor="text1"/>
          <w:sz w:val="28"/>
          <w:szCs w:val="28"/>
          <w:lang w:val="kk-KZ"/>
        </w:rPr>
        <w:lastRenderedPageBreak/>
        <w:t>ПАЙДАЛАНЫЛҒАН ӘДЕБИЕТТЕР ТІЗІМІ</w:t>
      </w:r>
    </w:p>
    <w:p w:rsidR="00B93F24" w:rsidRPr="00BD4E1A" w:rsidRDefault="00B93F24" w:rsidP="000E7666">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lang w:val="kk-KZ"/>
        </w:rPr>
      </w:pP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1 </w:t>
      </w:r>
      <w:r w:rsidRPr="00BD4E1A">
        <w:rPr>
          <w:rFonts w:ascii="Times New Roman" w:eastAsia="TimesNewRomanPSMT" w:hAnsi="Times New Roman" w:cs="Times New Roman"/>
          <w:color w:val="000000" w:themeColor="text1"/>
          <w:sz w:val="28"/>
          <w:szCs w:val="28"/>
          <w:lang w:val="kk-KZ" w:eastAsia="en-US"/>
        </w:rPr>
        <w:t>Мемлекет басшысы Қасым-Жомарт Тоқаевтың</w:t>
      </w:r>
      <w:r w:rsidRPr="00BD4E1A">
        <w:rPr>
          <w:rFonts w:ascii="Times New Roman" w:hAnsi="Times New Roman" w:cs="Times New Roman"/>
          <w:color w:val="000000" w:themeColor="text1"/>
          <w:sz w:val="28"/>
          <w:szCs w:val="28"/>
          <w:lang w:val="kk-KZ"/>
        </w:rPr>
        <w:t xml:space="preserve"> «Әділетті мемлекет. Біртұтас ұлт. Берекелі қоғам» атты Қазақстан халқына 2022 жылғы жолдауы </w:t>
      </w:r>
      <w:r w:rsidRPr="00BD4E1A">
        <w:rPr>
          <w:rFonts w:ascii="Times New Roman" w:eastAsia="TimesNewRomanPSMT" w:hAnsi="Times New Roman" w:cs="Times New Roman"/>
          <w:color w:val="000000" w:themeColor="text1"/>
          <w:sz w:val="28"/>
          <w:szCs w:val="28"/>
          <w:lang w:val="kk-KZ" w:eastAsia="en-US"/>
        </w:rPr>
        <w:t xml:space="preserve">01 қыркүйектегі жолдауы. </w:t>
      </w:r>
      <w:hyperlink r:id="rId135" w:history="1">
        <w:r w:rsidR="00B2621B" w:rsidRPr="00BD4E1A">
          <w:rPr>
            <w:rStyle w:val="aa"/>
            <w:rFonts w:ascii="Times New Roman" w:eastAsia="TimesNewRomanPSMT" w:hAnsi="Times New Roman" w:cs="Times New Roman"/>
            <w:sz w:val="28"/>
            <w:szCs w:val="28"/>
            <w:lang w:val="kk-KZ" w:eastAsia="en-US"/>
          </w:rPr>
          <w:t>http://www.akorda.kz/kz/memleket-basshysy-kasym-zhomart-tokaevtyn-kazakstan-halkyna-zholdauy-181416</w:t>
        </w:r>
      </w:hyperlink>
      <w:r w:rsidR="004571E6" w:rsidRPr="00BD4E1A">
        <w:rPr>
          <w:rStyle w:val="aa"/>
          <w:rFonts w:ascii="Times New Roman" w:eastAsia="TimesNewRomanPSMT" w:hAnsi="Times New Roman" w:cs="Times New Roman"/>
          <w:sz w:val="28"/>
          <w:szCs w:val="28"/>
          <w:lang w:val="kk-KZ" w:eastAsia="en-US"/>
        </w:rPr>
        <w:t xml:space="preserve">. </w:t>
      </w:r>
      <w:r w:rsidR="004571E6" w:rsidRPr="00BD4E1A">
        <w:rPr>
          <w:rFonts w:ascii="Times New Roman" w:eastAsia="Times New Roman" w:hAnsi="Times New Roman" w:cs="Times New Roman"/>
          <w:color w:val="000000" w:themeColor="text1"/>
          <w:sz w:val="28"/>
          <w:szCs w:val="28"/>
          <w:lang w:val="kk-KZ"/>
        </w:rPr>
        <w:t xml:space="preserve">05.09.2023.  </w:t>
      </w:r>
      <w:r w:rsidR="004571E6" w:rsidRPr="00BD4E1A">
        <w:rPr>
          <w:rStyle w:val="aa"/>
          <w:rFonts w:ascii="Times New Roman" w:eastAsia="TimesNewRomanPSMT" w:hAnsi="Times New Roman" w:cs="Times New Roman"/>
          <w:sz w:val="28"/>
          <w:szCs w:val="28"/>
          <w:lang w:val="kk-KZ" w:eastAsia="en-US"/>
        </w:rPr>
        <w:t xml:space="preserve">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2 «Қазақстан Республикасында жоғары білімді және ғылымды дамытудың 2023-2029 жылдарға арналған тұжырымдамасын бекіту туралы» Қазақстан Республикасы Үкіметінің 2023 жылғы 28</w:t>
      </w:r>
      <w:r w:rsidR="00B2621B" w:rsidRPr="00BD4E1A">
        <w:rPr>
          <w:rFonts w:ascii="Times New Roman" w:eastAsia="Times New Roman" w:hAnsi="Times New Roman" w:cs="Times New Roman"/>
          <w:color w:val="000000" w:themeColor="text1"/>
          <w:sz w:val="28"/>
          <w:szCs w:val="28"/>
          <w:lang w:val="kk-KZ"/>
        </w:rPr>
        <w:t xml:space="preserve"> наурыздағы № 248 қаулысы. </w:t>
      </w:r>
      <w:hyperlink r:id="rId136" w:history="1">
        <w:r w:rsidR="00EB4DFC" w:rsidRPr="00BD4E1A">
          <w:rPr>
            <w:rStyle w:val="aa"/>
            <w:rFonts w:ascii="Times New Roman" w:eastAsia="Times New Roman" w:hAnsi="Times New Roman" w:cs="Times New Roman"/>
            <w:sz w:val="28"/>
            <w:szCs w:val="28"/>
            <w:lang w:val="kk-KZ"/>
          </w:rPr>
          <w:t>http://www.adilet.zan.kz/kaz/docs/P2300000248</w:t>
        </w:r>
      </w:hyperlink>
      <w:r w:rsidR="004571E6" w:rsidRPr="00BD4E1A">
        <w:rPr>
          <w:rFonts w:ascii="Times New Roman" w:eastAsia="Times New Roman" w:hAnsi="Times New Roman" w:cs="Times New Roman"/>
          <w:color w:val="000000" w:themeColor="text1"/>
          <w:sz w:val="28"/>
          <w:szCs w:val="28"/>
          <w:lang w:val="kk-KZ"/>
        </w:rPr>
        <w:t xml:space="preserve">. 05.09.2023.  </w:t>
      </w:r>
    </w:p>
    <w:p w:rsidR="00E96E85" w:rsidRPr="00BD4E1A" w:rsidRDefault="00E96E85" w:rsidP="0030565C">
      <w:pPr>
        <w:pStyle w:val="Default"/>
        <w:ind w:firstLine="709"/>
        <w:jc w:val="both"/>
        <w:rPr>
          <w:color w:val="000000" w:themeColor="text1"/>
          <w:sz w:val="28"/>
          <w:szCs w:val="28"/>
          <w:lang w:val="kk-KZ"/>
        </w:rPr>
      </w:pPr>
      <w:r w:rsidRPr="00BD4E1A">
        <w:rPr>
          <w:color w:val="000000" w:themeColor="text1"/>
          <w:sz w:val="28"/>
          <w:szCs w:val="28"/>
          <w:shd w:val="clear" w:color="auto" w:fill="FFFFFF"/>
          <w:lang w:val="kk-KZ"/>
        </w:rPr>
        <w:t xml:space="preserve">3 </w:t>
      </w:r>
      <w:r w:rsidR="00295106" w:rsidRPr="00BD4E1A">
        <w:rPr>
          <w:color w:val="000000" w:themeColor="text1"/>
          <w:sz w:val="28"/>
          <w:szCs w:val="28"/>
          <w:shd w:val="clear" w:color="auto" w:fill="FFFFFF"/>
        </w:rPr>
        <w:t>Пахомова Т.</w:t>
      </w:r>
      <w:r w:rsidRPr="00BD4E1A">
        <w:rPr>
          <w:color w:val="000000" w:themeColor="text1"/>
          <w:sz w:val="28"/>
          <w:szCs w:val="28"/>
          <w:shd w:val="clear" w:color="auto" w:fill="FFFFFF"/>
        </w:rPr>
        <w:t>Е. Формирование ИКТ-компетентности студентов педагогического колледжа с учетом междисциплинарной интеграции в условиях цифровизации образования: дис.</w:t>
      </w:r>
      <w:r w:rsidR="00295106" w:rsidRPr="00BD4E1A">
        <w:rPr>
          <w:color w:val="000000" w:themeColor="text1"/>
          <w:sz w:val="28"/>
          <w:szCs w:val="28"/>
          <w:shd w:val="clear" w:color="auto" w:fill="FFFFFF"/>
        </w:rPr>
        <w:t xml:space="preserve">.. канд. пед. </w:t>
      </w:r>
      <w:r w:rsidR="0030565C" w:rsidRPr="00BD4E1A">
        <w:rPr>
          <w:color w:val="000000" w:themeColor="text1"/>
          <w:sz w:val="28"/>
          <w:szCs w:val="28"/>
          <w:shd w:val="clear" w:color="auto" w:fill="FFFFFF"/>
          <w:lang w:val="kk-KZ"/>
        </w:rPr>
        <w:t>н</w:t>
      </w:r>
      <w:r w:rsidR="00295106" w:rsidRPr="00BD4E1A">
        <w:rPr>
          <w:color w:val="000000" w:themeColor="text1"/>
          <w:sz w:val="28"/>
          <w:szCs w:val="28"/>
          <w:shd w:val="clear" w:color="auto" w:fill="FFFFFF"/>
        </w:rPr>
        <w:t>аук</w:t>
      </w:r>
      <w:r w:rsidR="0030565C" w:rsidRPr="00BD4E1A">
        <w:rPr>
          <w:color w:val="000000" w:themeColor="text1"/>
          <w:sz w:val="28"/>
          <w:szCs w:val="28"/>
          <w:shd w:val="clear" w:color="auto" w:fill="FFFFFF"/>
          <w:lang w:val="kk-KZ"/>
        </w:rPr>
        <w:t>:</w:t>
      </w:r>
      <w:r w:rsidR="008D763D" w:rsidRPr="00BD4E1A">
        <w:rPr>
          <w:color w:val="000000" w:themeColor="text1"/>
          <w:sz w:val="28"/>
          <w:szCs w:val="28"/>
          <w:shd w:val="clear" w:color="auto" w:fill="FFFFFF"/>
          <w:lang w:val="kk-KZ"/>
        </w:rPr>
        <w:t xml:space="preserve"> </w:t>
      </w:r>
      <w:r w:rsidR="0030565C" w:rsidRPr="00BD4E1A">
        <w:rPr>
          <w:rFonts w:eastAsiaTheme="minorHAnsi"/>
          <w:bCs/>
          <w:sz w:val="28"/>
          <w:szCs w:val="28"/>
          <w:lang w:eastAsia="en-US"/>
        </w:rPr>
        <w:t>13.00.01</w:t>
      </w:r>
      <w:r w:rsidR="00295106" w:rsidRPr="00BD4E1A">
        <w:rPr>
          <w:color w:val="000000" w:themeColor="text1"/>
          <w:sz w:val="28"/>
          <w:szCs w:val="28"/>
          <w:shd w:val="clear" w:color="auto" w:fill="FFFFFF"/>
        </w:rPr>
        <w:t>.</w:t>
      </w:r>
      <w:r w:rsidR="0067517A" w:rsidRPr="00BD4E1A">
        <w:rPr>
          <w:color w:val="000000" w:themeColor="text1"/>
          <w:sz w:val="28"/>
          <w:szCs w:val="28"/>
          <w:shd w:val="clear" w:color="auto" w:fill="FFFFFF"/>
        </w:rPr>
        <w:t xml:space="preserve"> </w:t>
      </w:r>
      <w:r w:rsidR="0067517A" w:rsidRPr="00BD4E1A">
        <w:rPr>
          <w:color w:val="000000" w:themeColor="text1"/>
          <w:sz w:val="28"/>
          <w:szCs w:val="28"/>
          <w:lang w:val="kk-KZ"/>
        </w:rPr>
        <w:t xml:space="preserve">– </w:t>
      </w:r>
      <w:r w:rsidR="00295106" w:rsidRPr="00BD4E1A">
        <w:rPr>
          <w:color w:val="000000" w:themeColor="text1"/>
          <w:sz w:val="28"/>
          <w:szCs w:val="28"/>
          <w:shd w:val="clear" w:color="auto" w:fill="FFFFFF"/>
        </w:rPr>
        <w:t xml:space="preserve">Чита, </w:t>
      </w:r>
      <w:r w:rsidR="0067517A" w:rsidRPr="00BD4E1A">
        <w:rPr>
          <w:color w:val="000000" w:themeColor="text1"/>
          <w:sz w:val="28"/>
          <w:szCs w:val="28"/>
          <w:lang w:val="kk-KZ"/>
        </w:rPr>
        <w:t xml:space="preserve">– </w:t>
      </w:r>
      <w:r w:rsidR="00295106" w:rsidRPr="00BD4E1A">
        <w:rPr>
          <w:color w:val="000000" w:themeColor="text1"/>
          <w:sz w:val="28"/>
          <w:szCs w:val="28"/>
          <w:shd w:val="clear" w:color="auto" w:fill="FFFFFF"/>
        </w:rPr>
        <w:t>2020.</w:t>
      </w:r>
      <w:r w:rsidR="00110740" w:rsidRPr="00BD4E1A">
        <w:rPr>
          <w:color w:val="000000" w:themeColor="text1"/>
          <w:sz w:val="28"/>
          <w:szCs w:val="28"/>
          <w:lang w:val="kk-KZ"/>
        </w:rPr>
        <w:t xml:space="preserve"> – </w:t>
      </w:r>
      <w:r w:rsidR="00295106" w:rsidRPr="00BD4E1A">
        <w:rPr>
          <w:color w:val="000000" w:themeColor="text1"/>
          <w:sz w:val="28"/>
          <w:szCs w:val="28"/>
          <w:shd w:val="clear" w:color="auto" w:fill="FFFFFF"/>
        </w:rPr>
        <w:t>250</w:t>
      </w:r>
      <w:r w:rsidR="00676871" w:rsidRPr="00BD4E1A">
        <w:rPr>
          <w:color w:val="000000" w:themeColor="text1"/>
          <w:sz w:val="28"/>
          <w:szCs w:val="28"/>
          <w:shd w:val="clear" w:color="auto" w:fill="FFFFFF"/>
          <w:lang w:val="kk-KZ"/>
        </w:rPr>
        <w:t xml:space="preserve"> </w:t>
      </w:r>
      <w:r w:rsidRPr="00BD4E1A">
        <w:rPr>
          <w:color w:val="000000" w:themeColor="text1"/>
          <w:sz w:val="28"/>
          <w:szCs w:val="28"/>
          <w:shd w:val="clear" w:color="auto" w:fill="FFFFFF"/>
        </w:rPr>
        <w:t>с.</w:t>
      </w:r>
      <w:r w:rsidR="00B66632" w:rsidRPr="00BD4E1A">
        <w:rPr>
          <w:color w:val="000000" w:themeColor="text1"/>
          <w:sz w:val="28"/>
          <w:szCs w:val="28"/>
          <w:lang w:val="kk-KZ"/>
        </w:rPr>
        <w:t xml:space="preserve">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4 Pomp M</w:t>
      </w:r>
      <w:r w:rsidR="00295106"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Václavíková Z.</w:t>
      </w:r>
      <w:r w:rsidR="00E96E85"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Faktory ovplyvňující geometrickou predstavivost žáku</w:t>
      </w:r>
      <w:r w:rsidR="004F6AEE" w:rsidRPr="00BD4E1A">
        <w:rPr>
          <w:rFonts w:ascii="Times New Roman" w:eastAsia="Times New Roman" w:hAnsi="Times New Roman" w:cs="Times New Roman"/>
          <w:color w:val="000000" w:themeColor="text1"/>
          <w:sz w:val="28"/>
          <w:szCs w:val="28"/>
          <w:lang w:val="kk-KZ"/>
        </w:rPr>
        <w:t xml:space="preserve"> // </w:t>
      </w:r>
      <w:r w:rsidRPr="00BD4E1A">
        <w:rPr>
          <w:rFonts w:ascii="Times New Roman" w:eastAsia="Times New Roman" w:hAnsi="Times New Roman" w:cs="Times New Roman"/>
          <w:color w:val="000000" w:themeColor="text1"/>
          <w:sz w:val="28"/>
          <w:szCs w:val="28"/>
          <w:lang w:val="kk-KZ"/>
        </w:rPr>
        <w:t>In. Acta Mathematica 13A</w:t>
      </w:r>
      <w:r w:rsidR="00351DDC"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Nitra: FPV UKF v Nitre: Prírodovedec 423</w:t>
      </w:r>
      <w:r w:rsidR="000D537D" w:rsidRPr="00BD4E1A">
        <w:rPr>
          <w:rFonts w:ascii="Times New Roman" w:eastAsia="Times New Roman" w:hAnsi="Times New Roman" w:cs="Times New Roman"/>
          <w:color w:val="000000" w:themeColor="text1"/>
          <w:sz w:val="28"/>
          <w:szCs w:val="28"/>
          <w:lang w:val="kk-KZ"/>
        </w:rPr>
        <w:t>.</w:t>
      </w:r>
      <w:r w:rsidR="00D91ADD" w:rsidRPr="00BD4E1A">
        <w:rPr>
          <w:rFonts w:ascii="Times New Roman" w:eastAsia="Times New Roman" w:hAnsi="Times New Roman" w:cs="Times New Roman"/>
          <w:color w:val="000000" w:themeColor="text1"/>
          <w:sz w:val="28"/>
          <w:szCs w:val="28"/>
          <w:lang w:val="kk-KZ"/>
        </w:rPr>
        <w:t xml:space="preserve"> </w:t>
      </w:r>
      <w:r w:rsidR="00FE306B" w:rsidRPr="00BD4E1A">
        <w:rPr>
          <w:rFonts w:ascii="Times New Roman" w:eastAsia="Times New Roman" w:hAnsi="Times New Roman" w:cs="Times New Roman"/>
          <w:color w:val="000000" w:themeColor="text1"/>
          <w:sz w:val="28"/>
          <w:szCs w:val="28"/>
          <w:lang w:val="kk-KZ"/>
        </w:rPr>
        <w:t xml:space="preserve">– </w:t>
      </w:r>
      <w:r w:rsidR="00E96E85" w:rsidRPr="00BD4E1A">
        <w:rPr>
          <w:rFonts w:ascii="Times New Roman" w:eastAsia="Times New Roman" w:hAnsi="Times New Roman" w:cs="Times New Roman"/>
          <w:color w:val="000000" w:themeColor="text1"/>
          <w:sz w:val="28"/>
          <w:szCs w:val="28"/>
          <w:lang w:val="kk-KZ"/>
        </w:rPr>
        <w:t>2010.</w:t>
      </w:r>
      <w:r w:rsidR="00CB1C1C" w:rsidRPr="00BD4E1A">
        <w:rPr>
          <w:rFonts w:ascii="Times New Roman" w:eastAsia="Times New Roman" w:hAnsi="Times New Roman" w:cs="Times New Roman"/>
          <w:color w:val="000000" w:themeColor="text1"/>
          <w:sz w:val="28"/>
          <w:szCs w:val="28"/>
          <w:lang w:val="kk-KZ"/>
        </w:rPr>
        <w:t xml:space="preserve"> </w:t>
      </w:r>
      <w:r w:rsidR="00FE306B" w:rsidRPr="00BD4E1A">
        <w:rPr>
          <w:rFonts w:ascii="Times New Roman" w:eastAsia="Times New Roman" w:hAnsi="Times New Roman" w:cs="Times New Roman"/>
          <w:color w:val="000000" w:themeColor="text1"/>
          <w:sz w:val="28"/>
          <w:szCs w:val="28"/>
          <w:lang w:val="kk-KZ"/>
        </w:rPr>
        <w:t xml:space="preserve">– </w:t>
      </w:r>
      <w:r w:rsidR="00B2621B" w:rsidRPr="00BD4E1A">
        <w:rPr>
          <w:rFonts w:ascii="Times New Roman" w:eastAsia="Times New Roman" w:hAnsi="Times New Roman" w:cs="Times New Roman"/>
          <w:color w:val="000000" w:themeColor="text1"/>
          <w:sz w:val="28"/>
          <w:szCs w:val="28"/>
          <w:lang w:val="kk-KZ"/>
        </w:rPr>
        <w:t>Р</w:t>
      </w:r>
      <w:r w:rsidR="00E96E85" w:rsidRPr="00BD4E1A">
        <w:rPr>
          <w:rFonts w:ascii="Times New Roman" w:eastAsia="Times New Roman" w:hAnsi="Times New Roman" w:cs="Times New Roman"/>
          <w:color w:val="000000" w:themeColor="text1"/>
          <w:sz w:val="28"/>
          <w:szCs w:val="28"/>
          <w:lang w:val="kk-KZ"/>
        </w:rPr>
        <w:t>.</w:t>
      </w:r>
      <w:r w:rsidR="00CB1C1C" w:rsidRPr="00BD4E1A">
        <w:rPr>
          <w:rFonts w:ascii="Times New Roman" w:eastAsia="Times New Roman" w:hAnsi="Times New Roman" w:cs="Times New Roman"/>
          <w:color w:val="000000" w:themeColor="text1"/>
          <w:sz w:val="28"/>
          <w:szCs w:val="28"/>
          <w:lang w:val="kk-KZ"/>
        </w:rPr>
        <w:t xml:space="preserve"> </w:t>
      </w:r>
      <w:r w:rsidR="00E96E85" w:rsidRPr="00BD4E1A">
        <w:rPr>
          <w:rFonts w:ascii="Times New Roman" w:eastAsia="Times New Roman" w:hAnsi="Times New Roman" w:cs="Times New Roman"/>
          <w:color w:val="000000" w:themeColor="text1"/>
          <w:sz w:val="28"/>
          <w:szCs w:val="28"/>
          <w:lang w:val="kk-KZ"/>
        </w:rPr>
        <w:t>197</w:t>
      </w:r>
      <w:r w:rsidR="00E96E85" w:rsidRPr="00BD4E1A">
        <w:rPr>
          <w:rFonts w:ascii="Times New Roman" w:eastAsia="Times New Roman" w:hAnsi="Times New Roman" w:cs="Times New Roman"/>
          <w:b/>
          <w:color w:val="000000" w:themeColor="text1"/>
          <w:sz w:val="28"/>
          <w:szCs w:val="28"/>
          <w:lang w:val="kk-KZ"/>
        </w:rPr>
        <w:t>-</w:t>
      </w:r>
      <w:r w:rsidR="00E96E85" w:rsidRPr="00BD4E1A">
        <w:rPr>
          <w:rFonts w:ascii="Times New Roman" w:eastAsia="Times New Roman" w:hAnsi="Times New Roman" w:cs="Times New Roman"/>
          <w:color w:val="000000" w:themeColor="text1"/>
          <w:sz w:val="28"/>
          <w:szCs w:val="28"/>
          <w:lang w:val="kk-KZ"/>
        </w:rPr>
        <w:t>202.</w:t>
      </w:r>
    </w:p>
    <w:p w:rsidR="00B93F24" w:rsidRPr="00BD4E1A" w:rsidRDefault="00B93F24" w:rsidP="00FE306B">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xml:space="preserve">5 Мадияров Н.К., Дробышев Ю.А., Утеулиев Н.С. </w:t>
      </w:r>
      <w:r w:rsidRPr="00BD4E1A">
        <w:rPr>
          <w:rFonts w:ascii="Times New Roman" w:hAnsi="Times New Roman" w:cs="Times New Roman"/>
          <w:color w:val="000000" w:themeColor="text1"/>
          <w:sz w:val="28"/>
          <w:szCs w:val="28"/>
          <w:lang w:val="kk-KZ"/>
        </w:rPr>
        <w:t xml:space="preserve">Математиканы оқытуда қолданылатын цифрлық білім беру ресурстары мен платформалары // </w:t>
      </w:r>
      <w:r w:rsidRPr="00BD4E1A">
        <w:rPr>
          <w:rFonts w:ascii="Times New Roman" w:eastAsia="Times New Roman" w:hAnsi="Times New Roman" w:cs="Times New Roman"/>
          <w:color w:val="000000" w:themeColor="text1"/>
          <w:sz w:val="28"/>
          <w:szCs w:val="28"/>
          <w:lang w:val="kk-KZ"/>
        </w:rPr>
        <w:t>«Әуезов оқулары-19: Тәуелсіз Қазақстанға-30» атты халықаралық ғылыми-тәжірибелік конференциясының еңбектері. –</w:t>
      </w:r>
      <w:r w:rsidR="00A16A1D"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Шымкент</w:t>
      </w:r>
      <w:r w:rsidR="00A16A1D" w:rsidRPr="00BD4E1A">
        <w:rPr>
          <w:rFonts w:ascii="Times New Roman" w:eastAsia="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lang w:val="kk-KZ"/>
        </w:rPr>
        <w:t xml:space="preserve"> </w:t>
      </w:r>
      <w:r w:rsidR="00FE306B"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2021. </w:t>
      </w:r>
      <w:r w:rsidR="00FE306B"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Б.107-110.</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lang w:val="kk-KZ"/>
        </w:rPr>
        <w:t xml:space="preserve">6 </w:t>
      </w:r>
      <w:r w:rsidRPr="00BD4E1A">
        <w:rPr>
          <w:rFonts w:ascii="Times New Roman" w:hAnsi="Times New Roman" w:cs="Times New Roman"/>
          <w:bCs/>
          <w:color w:val="000000" w:themeColor="text1"/>
          <w:sz w:val="28"/>
          <w:szCs w:val="28"/>
        </w:rPr>
        <w:t>Дробышева И.В., Дробышев Ю.А. Цифровизация как вектор трансформации математического образован</w:t>
      </w:r>
      <w:r w:rsidR="00B2621B" w:rsidRPr="00BD4E1A">
        <w:rPr>
          <w:rFonts w:ascii="Times New Roman" w:hAnsi="Times New Roman" w:cs="Times New Roman"/>
          <w:bCs/>
          <w:color w:val="000000" w:themeColor="text1"/>
          <w:sz w:val="28"/>
          <w:szCs w:val="28"/>
        </w:rPr>
        <w:t>ия</w:t>
      </w:r>
      <w:r w:rsidR="00B43E30" w:rsidRPr="00BD4E1A">
        <w:rPr>
          <w:rFonts w:ascii="Times New Roman" w:hAnsi="Times New Roman" w:cs="Times New Roman"/>
          <w:bCs/>
          <w:color w:val="000000" w:themeColor="text1"/>
          <w:sz w:val="28"/>
          <w:szCs w:val="28"/>
          <w:lang w:val="kk-KZ"/>
        </w:rPr>
        <w:t xml:space="preserve"> </w:t>
      </w:r>
      <w:r w:rsidR="00B2621B" w:rsidRPr="00BD4E1A">
        <w:rPr>
          <w:rFonts w:ascii="Times New Roman" w:hAnsi="Times New Roman" w:cs="Times New Roman"/>
          <w:bCs/>
          <w:color w:val="000000" w:themeColor="text1"/>
          <w:sz w:val="28"/>
          <w:szCs w:val="28"/>
          <w:lang w:val="kk-KZ"/>
        </w:rPr>
        <w:t xml:space="preserve">// </w:t>
      </w:r>
      <w:r w:rsidRPr="00BD4E1A">
        <w:rPr>
          <w:rFonts w:ascii="Times New Roman" w:hAnsi="Times New Roman" w:cs="Times New Roman"/>
          <w:color w:val="000000" w:themeColor="text1"/>
          <w:sz w:val="28"/>
          <w:szCs w:val="28"/>
        </w:rPr>
        <w:t>Вестник НГПУ</w:t>
      </w:r>
      <w:r w:rsidR="00B2621B" w:rsidRPr="00BD4E1A">
        <w:rPr>
          <w:rFonts w:ascii="Times New Roman" w:hAnsi="Times New Roman" w:cs="Times New Roman"/>
          <w:color w:val="000000" w:themeColor="text1"/>
          <w:sz w:val="28"/>
          <w:szCs w:val="28"/>
          <w:lang w:val="kk-KZ"/>
        </w:rPr>
        <w:t>.</w:t>
      </w:r>
      <w:r w:rsidR="00D91ADD" w:rsidRPr="00BD4E1A">
        <w:rPr>
          <w:rFonts w:ascii="Times New Roman" w:hAnsi="Times New Roman" w:cs="Times New Roman"/>
          <w:color w:val="000000" w:themeColor="text1"/>
          <w:sz w:val="28"/>
          <w:szCs w:val="28"/>
          <w:lang w:val="kk-KZ"/>
        </w:rPr>
        <w:t xml:space="preserve"> </w:t>
      </w:r>
      <w:r w:rsidR="00FE306B" w:rsidRPr="00BD4E1A">
        <w:rPr>
          <w:rFonts w:ascii="Times New Roman" w:eastAsia="Times New Roman" w:hAnsi="Times New Roman" w:cs="Times New Roman"/>
          <w:color w:val="000000" w:themeColor="text1"/>
          <w:sz w:val="28"/>
          <w:szCs w:val="28"/>
          <w:lang w:val="kk-KZ"/>
        </w:rPr>
        <w:t xml:space="preserve">– </w:t>
      </w:r>
      <w:r w:rsidR="00B2621B" w:rsidRPr="00BD4E1A">
        <w:rPr>
          <w:rFonts w:ascii="Times New Roman" w:hAnsi="Times New Roman" w:cs="Times New Roman"/>
          <w:color w:val="000000" w:themeColor="text1"/>
          <w:sz w:val="28"/>
          <w:szCs w:val="28"/>
        </w:rPr>
        <w:t>2021</w:t>
      </w:r>
      <w:r w:rsidR="00B2621B" w:rsidRPr="00BD4E1A">
        <w:rPr>
          <w:rFonts w:ascii="Times New Roman" w:hAnsi="Times New Roman" w:cs="Times New Roman"/>
          <w:color w:val="000000" w:themeColor="text1"/>
          <w:sz w:val="28"/>
          <w:szCs w:val="28"/>
          <w:lang w:val="kk-KZ"/>
        </w:rPr>
        <w:t>.</w:t>
      </w:r>
      <w:r w:rsidR="00A86476" w:rsidRPr="00BD4E1A">
        <w:rPr>
          <w:rFonts w:ascii="Times New Roman" w:hAnsi="Times New Roman" w:cs="Times New Roman"/>
          <w:color w:val="000000" w:themeColor="text1"/>
          <w:sz w:val="28"/>
          <w:szCs w:val="28"/>
          <w:lang w:val="kk-KZ"/>
        </w:rPr>
        <w:t xml:space="preserve"> </w:t>
      </w:r>
      <w:r w:rsidR="00FE306B" w:rsidRPr="00BD4E1A">
        <w:rPr>
          <w:rFonts w:ascii="Times New Roman" w:eastAsia="Times New Roman" w:hAnsi="Times New Roman" w:cs="Times New Roman"/>
          <w:color w:val="000000" w:themeColor="text1"/>
          <w:sz w:val="28"/>
          <w:szCs w:val="28"/>
          <w:lang w:val="kk-KZ"/>
        </w:rPr>
        <w:t xml:space="preserve">– </w:t>
      </w:r>
      <w:r w:rsidR="00B2621B" w:rsidRPr="00BD4E1A">
        <w:rPr>
          <w:rFonts w:ascii="Times New Roman" w:hAnsi="Times New Roman" w:cs="Times New Roman"/>
          <w:color w:val="000000" w:themeColor="text1"/>
          <w:sz w:val="28"/>
          <w:szCs w:val="28"/>
        </w:rPr>
        <w:t>№2</w:t>
      </w:r>
      <w:r w:rsidR="00A86476" w:rsidRPr="00BD4E1A">
        <w:rPr>
          <w:rFonts w:ascii="Times New Roman" w:hAnsi="Times New Roman" w:cs="Times New Roman"/>
          <w:color w:val="000000" w:themeColor="text1"/>
          <w:sz w:val="28"/>
          <w:szCs w:val="28"/>
          <w:lang w:val="kk-KZ"/>
        </w:rPr>
        <w:t xml:space="preserve"> </w:t>
      </w:r>
      <w:r w:rsidR="00B2621B" w:rsidRPr="00BD4E1A">
        <w:rPr>
          <w:rFonts w:ascii="Times New Roman" w:hAnsi="Times New Roman" w:cs="Times New Roman"/>
          <w:color w:val="000000" w:themeColor="text1"/>
          <w:sz w:val="28"/>
          <w:szCs w:val="28"/>
        </w:rPr>
        <w:t>(31)</w:t>
      </w:r>
      <w:r w:rsidR="00B2621B" w:rsidRPr="00BD4E1A">
        <w:rPr>
          <w:rFonts w:ascii="Times New Roman" w:hAnsi="Times New Roman" w:cs="Times New Roman"/>
          <w:color w:val="000000" w:themeColor="text1"/>
          <w:sz w:val="28"/>
          <w:szCs w:val="28"/>
          <w:lang w:val="kk-KZ"/>
        </w:rPr>
        <w:t>.</w:t>
      </w:r>
      <w:r w:rsidR="00A86476" w:rsidRPr="00BD4E1A">
        <w:rPr>
          <w:rFonts w:ascii="Times New Roman" w:hAnsi="Times New Roman" w:cs="Times New Roman"/>
          <w:color w:val="000000" w:themeColor="text1"/>
          <w:sz w:val="28"/>
          <w:szCs w:val="28"/>
          <w:lang w:val="kk-KZ"/>
        </w:rPr>
        <w:t xml:space="preserve"> </w:t>
      </w:r>
      <w:r w:rsidR="00FE306B" w:rsidRPr="00BD4E1A">
        <w:rPr>
          <w:rFonts w:ascii="Times New Roman" w:eastAsia="Times New Roman" w:hAnsi="Times New Roman" w:cs="Times New Roman"/>
          <w:color w:val="000000" w:themeColor="text1"/>
          <w:sz w:val="28"/>
          <w:szCs w:val="28"/>
          <w:lang w:val="kk-KZ"/>
        </w:rPr>
        <w:t xml:space="preserve">– </w:t>
      </w:r>
      <w:r w:rsidR="00B2621B" w:rsidRPr="00BD4E1A">
        <w:rPr>
          <w:rFonts w:ascii="Times New Roman" w:hAnsi="Times New Roman" w:cs="Times New Roman"/>
          <w:color w:val="000000" w:themeColor="text1"/>
          <w:sz w:val="28"/>
          <w:szCs w:val="28"/>
          <w:lang w:val="kk-KZ"/>
        </w:rPr>
        <w:t>С.</w:t>
      </w:r>
      <w:r w:rsidR="00B2621B" w:rsidRPr="00BD4E1A">
        <w:rPr>
          <w:rFonts w:ascii="Times New Roman" w:hAnsi="Times New Roman" w:cs="Times New Roman"/>
          <w:color w:val="000000" w:themeColor="text1"/>
          <w:sz w:val="28"/>
          <w:szCs w:val="28"/>
        </w:rPr>
        <w:t>78</w:t>
      </w:r>
      <w:r w:rsidR="00B2621B" w:rsidRPr="00BD4E1A">
        <w:rPr>
          <w:rFonts w:ascii="Times New Roman" w:hAnsi="Times New Roman" w:cs="Times New Roman"/>
          <w:b/>
          <w:color w:val="000000" w:themeColor="text1"/>
          <w:sz w:val="28"/>
          <w:szCs w:val="28"/>
        </w:rPr>
        <w:t>-</w:t>
      </w:r>
      <w:r w:rsidR="00B2621B" w:rsidRPr="00BD4E1A">
        <w:rPr>
          <w:rFonts w:ascii="Times New Roman" w:hAnsi="Times New Roman" w:cs="Times New Roman"/>
          <w:color w:val="000000" w:themeColor="text1"/>
          <w:sz w:val="28"/>
          <w:szCs w:val="28"/>
        </w:rPr>
        <w:t>8</w:t>
      </w:r>
      <w:r w:rsidR="00B2621B" w:rsidRPr="00BD4E1A">
        <w:rPr>
          <w:rFonts w:ascii="Times New Roman" w:hAnsi="Times New Roman" w:cs="Times New Roman"/>
          <w:color w:val="000000" w:themeColor="text1"/>
          <w:sz w:val="28"/>
          <w:szCs w:val="28"/>
          <w:lang w:val="kk-KZ"/>
        </w:rPr>
        <w:t>1</w:t>
      </w:r>
      <w:r w:rsidRPr="00BD4E1A">
        <w:rPr>
          <w:rFonts w:ascii="Times New Roman" w:hAnsi="Times New Roman" w:cs="Times New Roman"/>
          <w:color w:val="000000" w:themeColor="text1"/>
          <w:sz w:val="28"/>
          <w:szCs w:val="28"/>
        </w:rPr>
        <w:t>.</w:t>
      </w:r>
    </w:p>
    <w:p w:rsidR="001A00E4" w:rsidRPr="00BD4E1A" w:rsidRDefault="00B93F24" w:rsidP="001A00E4">
      <w:pPr>
        <w:spacing w:after="0" w:line="240" w:lineRule="auto"/>
        <w:ind w:firstLine="709"/>
        <w:jc w:val="both"/>
        <w:rPr>
          <w:rFonts w:ascii="Times New Roman" w:hAnsi="Times New Roman" w:cs="Times New Roman"/>
          <w:color w:val="000000" w:themeColor="text1"/>
          <w:sz w:val="28"/>
          <w:szCs w:val="28"/>
          <w:shd w:val="clear" w:color="auto" w:fill="FFFFFF"/>
        </w:rPr>
      </w:pPr>
      <w:r w:rsidRPr="00BD4E1A">
        <w:rPr>
          <w:rFonts w:ascii="Times New Roman" w:eastAsia="Times New Roman" w:hAnsi="Times New Roman" w:cs="Times New Roman"/>
          <w:color w:val="000000" w:themeColor="text1"/>
          <w:sz w:val="28"/>
          <w:szCs w:val="28"/>
          <w:lang w:val="kk-KZ"/>
        </w:rPr>
        <w:t xml:space="preserve">7 </w:t>
      </w:r>
      <w:r w:rsidR="001A00E4" w:rsidRPr="00BD4E1A">
        <w:rPr>
          <w:rFonts w:ascii="Times New Roman" w:hAnsi="Times New Roman" w:cs="Times New Roman"/>
          <w:color w:val="000000" w:themeColor="text1"/>
          <w:sz w:val="28"/>
          <w:szCs w:val="28"/>
          <w:shd w:val="clear" w:color="auto" w:fill="FFFFFF"/>
        </w:rPr>
        <w:t>Носков М.В.</w:t>
      </w:r>
      <w:r w:rsidR="001A00E4" w:rsidRPr="00BD4E1A">
        <w:rPr>
          <w:rFonts w:ascii="Times New Roman" w:hAnsi="Times New Roman" w:cs="Times New Roman"/>
          <w:color w:val="000000" w:themeColor="text1"/>
          <w:sz w:val="28"/>
          <w:szCs w:val="28"/>
          <w:shd w:val="clear" w:color="auto" w:fill="FFFFFF"/>
          <w:lang w:val="kk-KZ"/>
        </w:rPr>
        <w:t xml:space="preserve">, </w:t>
      </w:r>
      <w:r w:rsidR="001A00E4" w:rsidRPr="00BD4E1A">
        <w:rPr>
          <w:rFonts w:ascii="Times New Roman" w:hAnsi="Times New Roman" w:cs="Times New Roman"/>
          <w:color w:val="000000" w:themeColor="text1"/>
          <w:sz w:val="28"/>
          <w:szCs w:val="28"/>
          <w:shd w:val="clear" w:color="auto" w:fill="FFFFFF"/>
        </w:rPr>
        <w:t xml:space="preserve"> Лапчик</w:t>
      </w:r>
      <w:r w:rsidR="001A00E4" w:rsidRPr="00BD4E1A">
        <w:rPr>
          <w:rFonts w:ascii="Times New Roman" w:hAnsi="Times New Roman" w:cs="Times New Roman"/>
          <w:color w:val="000000" w:themeColor="text1"/>
          <w:sz w:val="28"/>
          <w:szCs w:val="28"/>
          <w:shd w:val="clear" w:color="auto" w:fill="FFFFFF"/>
          <w:lang w:val="kk-KZ"/>
        </w:rPr>
        <w:t xml:space="preserve"> </w:t>
      </w:r>
      <w:r w:rsidR="001A00E4" w:rsidRPr="00BD4E1A">
        <w:rPr>
          <w:rFonts w:ascii="Times New Roman" w:hAnsi="Times New Roman" w:cs="Times New Roman"/>
          <w:color w:val="000000" w:themeColor="text1"/>
          <w:sz w:val="28"/>
          <w:szCs w:val="28"/>
          <w:shd w:val="clear" w:color="auto" w:fill="FFFFFF"/>
        </w:rPr>
        <w:t>М.П</w:t>
      </w:r>
      <w:r w:rsidR="001A00E4" w:rsidRPr="00BD4E1A">
        <w:rPr>
          <w:rFonts w:ascii="Times New Roman" w:hAnsi="Times New Roman" w:cs="Times New Roman"/>
          <w:color w:val="000000" w:themeColor="text1"/>
          <w:sz w:val="28"/>
          <w:szCs w:val="28"/>
          <w:shd w:val="clear" w:color="auto" w:fill="FFFFFF"/>
          <w:lang w:val="kk-KZ"/>
        </w:rPr>
        <w:t>.</w:t>
      </w:r>
      <w:r w:rsidR="001A00E4" w:rsidRPr="00BD4E1A">
        <w:rPr>
          <w:rFonts w:ascii="Times New Roman" w:hAnsi="Times New Roman" w:cs="Times New Roman"/>
          <w:color w:val="000000" w:themeColor="text1"/>
          <w:sz w:val="28"/>
          <w:szCs w:val="28"/>
          <w:shd w:val="clear" w:color="auto" w:fill="FFFFFF"/>
        </w:rPr>
        <w:t xml:space="preserve"> и др.</w:t>
      </w:r>
      <w:r w:rsidR="00AD5FC3" w:rsidRPr="00BD4E1A">
        <w:rPr>
          <w:rFonts w:ascii="Times New Roman" w:hAnsi="Times New Roman" w:cs="Times New Roman"/>
          <w:color w:val="000000" w:themeColor="text1"/>
          <w:sz w:val="28"/>
          <w:szCs w:val="28"/>
          <w:shd w:val="clear" w:color="auto" w:fill="FFFFFF"/>
        </w:rPr>
        <w:t xml:space="preserve"> </w:t>
      </w:r>
      <w:r w:rsidR="001A00E4" w:rsidRPr="00BD4E1A">
        <w:rPr>
          <w:rFonts w:ascii="Times New Roman" w:hAnsi="Times New Roman" w:cs="Times New Roman"/>
          <w:color w:val="000000" w:themeColor="text1"/>
          <w:sz w:val="28"/>
          <w:szCs w:val="28"/>
          <w:shd w:val="clear" w:color="auto" w:fill="FFFFFF"/>
        </w:rPr>
        <w:t xml:space="preserve">Математика, информатика, информатизация образования: инновационные методики обучения: </w:t>
      </w:r>
      <w:r w:rsidR="00AD5FC3" w:rsidRPr="00BD4E1A">
        <w:rPr>
          <w:rFonts w:ascii="Times New Roman" w:hAnsi="Times New Roman" w:cs="Times New Roman"/>
          <w:color w:val="000000" w:themeColor="text1"/>
          <w:sz w:val="28"/>
          <w:szCs w:val="28"/>
          <w:shd w:val="clear" w:color="auto" w:fill="FFFFFF"/>
        </w:rPr>
        <w:t>М</w:t>
      </w:r>
      <w:r w:rsidR="001A00E4" w:rsidRPr="00BD4E1A">
        <w:rPr>
          <w:rFonts w:ascii="Times New Roman" w:hAnsi="Times New Roman" w:cs="Times New Roman"/>
          <w:color w:val="000000" w:themeColor="text1"/>
          <w:sz w:val="28"/>
          <w:szCs w:val="28"/>
          <w:shd w:val="clear" w:color="auto" w:fill="FFFFFF"/>
        </w:rPr>
        <w:t>онография</w:t>
      </w:r>
      <w:r w:rsidR="00AD5FC3" w:rsidRPr="00BD4E1A">
        <w:rPr>
          <w:rFonts w:ascii="Times New Roman" w:hAnsi="Times New Roman" w:cs="Times New Roman"/>
          <w:color w:val="000000" w:themeColor="text1"/>
          <w:sz w:val="28"/>
          <w:szCs w:val="28"/>
          <w:shd w:val="clear" w:color="auto" w:fill="FFFFFF"/>
        </w:rPr>
        <w:t xml:space="preserve">. </w:t>
      </w:r>
      <w:r w:rsidR="001A00E4" w:rsidRPr="00BD4E1A">
        <w:rPr>
          <w:rFonts w:ascii="Times New Roman" w:hAnsi="Times New Roman" w:cs="Times New Roman"/>
          <w:color w:val="000000" w:themeColor="text1"/>
          <w:sz w:val="28"/>
          <w:szCs w:val="28"/>
          <w:shd w:val="clear" w:color="auto" w:fill="FFFFFF"/>
        </w:rPr>
        <w:t>Сибирский федеральный университет, Институт педагогики, психологии и социологии</w:t>
      </w:r>
      <w:r w:rsidR="00AD5FC3" w:rsidRPr="00BD4E1A">
        <w:rPr>
          <w:rFonts w:ascii="Times New Roman" w:hAnsi="Times New Roman" w:cs="Times New Roman"/>
          <w:color w:val="000000" w:themeColor="text1"/>
          <w:sz w:val="28"/>
          <w:szCs w:val="28"/>
          <w:shd w:val="clear" w:color="auto" w:fill="FFFFFF"/>
        </w:rPr>
        <w:t>.</w:t>
      </w:r>
      <w:r w:rsidR="009A5145" w:rsidRPr="00BD4E1A">
        <w:rPr>
          <w:rFonts w:ascii="Times New Roman" w:hAnsi="Times New Roman" w:cs="Times New Roman"/>
          <w:color w:val="000000" w:themeColor="text1"/>
          <w:sz w:val="28"/>
          <w:szCs w:val="28"/>
          <w:shd w:val="clear" w:color="auto" w:fill="FFFFFF"/>
        </w:rPr>
        <w:t xml:space="preserve"> </w:t>
      </w:r>
      <w:r w:rsidR="001A00E4" w:rsidRPr="00BD4E1A">
        <w:rPr>
          <w:rFonts w:ascii="Times New Roman" w:hAnsi="Times New Roman" w:cs="Times New Roman"/>
          <w:color w:val="000000" w:themeColor="text1"/>
          <w:sz w:val="28"/>
          <w:szCs w:val="28"/>
          <w:shd w:val="clear" w:color="auto" w:fill="FFFFFF"/>
        </w:rPr>
        <w:t>рец.: В.В.</w:t>
      </w:r>
      <w:r w:rsidR="00AD5FC3" w:rsidRPr="00BD4E1A">
        <w:rPr>
          <w:rFonts w:ascii="Times New Roman" w:hAnsi="Times New Roman" w:cs="Times New Roman"/>
          <w:color w:val="000000" w:themeColor="text1"/>
          <w:sz w:val="28"/>
          <w:szCs w:val="28"/>
          <w:shd w:val="clear" w:color="auto" w:fill="FFFFFF"/>
        </w:rPr>
        <w:t xml:space="preserve"> </w:t>
      </w:r>
      <w:r w:rsidR="001A00E4" w:rsidRPr="00BD4E1A">
        <w:rPr>
          <w:rFonts w:ascii="Times New Roman" w:hAnsi="Times New Roman" w:cs="Times New Roman"/>
          <w:color w:val="000000" w:themeColor="text1"/>
          <w:sz w:val="28"/>
          <w:szCs w:val="28"/>
          <w:shd w:val="clear" w:color="auto" w:fill="FFFFFF"/>
        </w:rPr>
        <w:t>Гриншкун, С.Д.</w:t>
      </w:r>
      <w:r w:rsidR="00AD5FC3" w:rsidRPr="00BD4E1A">
        <w:rPr>
          <w:rFonts w:ascii="Times New Roman" w:hAnsi="Times New Roman" w:cs="Times New Roman"/>
          <w:color w:val="000000" w:themeColor="text1"/>
          <w:sz w:val="28"/>
          <w:szCs w:val="28"/>
          <w:shd w:val="clear" w:color="auto" w:fill="FFFFFF"/>
        </w:rPr>
        <w:t xml:space="preserve"> </w:t>
      </w:r>
      <w:r w:rsidR="001A00E4" w:rsidRPr="00BD4E1A">
        <w:rPr>
          <w:rFonts w:ascii="Times New Roman" w:hAnsi="Times New Roman" w:cs="Times New Roman"/>
          <w:color w:val="000000" w:themeColor="text1"/>
          <w:sz w:val="28"/>
          <w:szCs w:val="28"/>
          <w:shd w:val="clear" w:color="auto" w:fill="FFFFFF"/>
        </w:rPr>
        <w:t xml:space="preserve">Каракозов. </w:t>
      </w:r>
      <w:r w:rsidR="00CE5431" w:rsidRPr="00BD4E1A">
        <w:rPr>
          <w:rFonts w:ascii="Times New Roman" w:eastAsia="Times New Roman" w:hAnsi="Times New Roman" w:cs="Times New Roman"/>
          <w:color w:val="000000" w:themeColor="text1"/>
          <w:sz w:val="28"/>
          <w:szCs w:val="28"/>
          <w:lang w:val="kk-KZ"/>
        </w:rPr>
        <w:t>–</w:t>
      </w:r>
      <w:r w:rsidR="001A00E4" w:rsidRPr="00BD4E1A">
        <w:rPr>
          <w:rFonts w:ascii="Times New Roman" w:hAnsi="Times New Roman" w:cs="Times New Roman"/>
          <w:color w:val="000000" w:themeColor="text1"/>
          <w:sz w:val="28"/>
          <w:szCs w:val="28"/>
          <w:shd w:val="clear" w:color="auto" w:fill="FFFFFF"/>
        </w:rPr>
        <w:t xml:space="preserve"> Красноярск: СФУ</w:t>
      </w:r>
      <w:r w:rsidR="001A00E4" w:rsidRPr="00BD4E1A">
        <w:rPr>
          <w:rFonts w:ascii="Times New Roman" w:hAnsi="Times New Roman" w:cs="Times New Roman"/>
          <w:color w:val="000000" w:themeColor="text1"/>
          <w:sz w:val="28"/>
          <w:szCs w:val="28"/>
          <w:shd w:val="clear" w:color="auto" w:fill="FFFFFF"/>
          <w:lang w:val="kk-KZ"/>
        </w:rPr>
        <w:t>.</w:t>
      </w:r>
      <w:r w:rsidR="009A5145" w:rsidRPr="00BD4E1A">
        <w:rPr>
          <w:rFonts w:ascii="Times New Roman" w:hAnsi="Times New Roman" w:cs="Times New Roman"/>
          <w:color w:val="000000" w:themeColor="text1"/>
          <w:sz w:val="28"/>
          <w:szCs w:val="28"/>
          <w:shd w:val="clear" w:color="auto" w:fill="FFFFFF"/>
          <w:lang w:val="kk-KZ"/>
        </w:rPr>
        <w:t xml:space="preserve"> </w:t>
      </w:r>
      <w:r w:rsidR="009A5145" w:rsidRPr="00BD4E1A">
        <w:rPr>
          <w:rFonts w:ascii="Times New Roman" w:eastAsia="Times New Roman" w:hAnsi="Times New Roman" w:cs="Times New Roman"/>
          <w:color w:val="000000" w:themeColor="text1"/>
          <w:sz w:val="28"/>
          <w:szCs w:val="28"/>
          <w:lang w:val="kk-KZ"/>
        </w:rPr>
        <w:t xml:space="preserve">– </w:t>
      </w:r>
      <w:r w:rsidR="001A00E4" w:rsidRPr="00BD4E1A">
        <w:rPr>
          <w:rFonts w:ascii="Times New Roman" w:hAnsi="Times New Roman" w:cs="Times New Roman"/>
          <w:color w:val="000000" w:themeColor="text1"/>
          <w:sz w:val="28"/>
          <w:szCs w:val="28"/>
          <w:shd w:val="clear" w:color="auto" w:fill="FFFFFF"/>
        </w:rPr>
        <w:t xml:space="preserve">2021. </w:t>
      </w:r>
      <w:r w:rsidR="009A5145" w:rsidRPr="00BD4E1A">
        <w:rPr>
          <w:rFonts w:ascii="Times New Roman" w:eastAsia="Times New Roman" w:hAnsi="Times New Roman" w:cs="Times New Roman"/>
          <w:color w:val="000000" w:themeColor="text1"/>
          <w:sz w:val="28"/>
          <w:szCs w:val="28"/>
          <w:lang w:val="kk-KZ"/>
        </w:rPr>
        <w:t xml:space="preserve">– </w:t>
      </w:r>
      <w:r w:rsidR="001A00E4" w:rsidRPr="00BD4E1A">
        <w:rPr>
          <w:rFonts w:ascii="Times New Roman" w:hAnsi="Times New Roman" w:cs="Times New Roman"/>
          <w:color w:val="000000" w:themeColor="text1"/>
          <w:sz w:val="28"/>
          <w:szCs w:val="28"/>
          <w:shd w:val="clear" w:color="auto" w:fill="FFFFFF"/>
        </w:rPr>
        <w:t>204 с.</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r w:rsidRPr="00BD4E1A">
        <w:rPr>
          <w:rFonts w:ascii="Times New Roman" w:eastAsia="Times New Roman" w:hAnsi="Times New Roman" w:cs="Times New Roman"/>
          <w:color w:val="000000" w:themeColor="text1"/>
          <w:sz w:val="28"/>
          <w:szCs w:val="28"/>
          <w:lang w:val="kk-KZ"/>
        </w:rPr>
        <w:t xml:space="preserve">8 </w:t>
      </w:r>
      <w:r w:rsidRPr="00BD4E1A">
        <w:rPr>
          <w:rFonts w:ascii="Times New Roman" w:eastAsia="Times New Roman" w:hAnsi="Times New Roman" w:cs="Times New Roman"/>
          <w:color w:val="000000" w:themeColor="text1"/>
          <w:sz w:val="28"/>
          <w:szCs w:val="28"/>
        </w:rPr>
        <w:t>Бидайбеков Е.Ы. Развитие методической системы обучения информатике специалистов совмещенных с информатикой профилей в университетах Республики Казахстан</w:t>
      </w:r>
      <w:r w:rsidR="00B2621B" w:rsidRPr="00BD4E1A">
        <w:rPr>
          <w:rFonts w:ascii="Times New Roman" w:eastAsia="Times New Roman" w:hAnsi="Times New Roman" w:cs="Times New Roman"/>
          <w:color w:val="000000" w:themeColor="text1"/>
          <w:sz w:val="28"/>
          <w:szCs w:val="28"/>
        </w:rPr>
        <w:t xml:space="preserve">: </w:t>
      </w:r>
      <w:r w:rsidRPr="00BD4E1A">
        <w:rPr>
          <w:rFonts w:ascii="Times New Roman" w:eastAsia="Times New Roman" w:hAnsi="Times New Roman" w:cs="Times New Roman"/>
          <w:color w:val="000000" w:themeColor="text1"/>
          <w:sz w:val="28"/>
          <w:szCs w:val="28"/>
        </w:rPr>
        <w:t>дис</w:t>
      </w:r>
      <w:r w:rsidR="009D0782" w:rsidRPr="00BD4E1A">
        <w:rPr>
          <w:rFonts w:ascii="Times New Roman" w:eastAsia="Times New Roman" w:hAnsi="Times New Roman" w:cs="Times New Roman"/>
          <w:color w:val="000000" w:themeColor="text1"/>
          <w:sz w:val="28"/>
          <w:szCs w:val="28"/>
          <w:lang w:val="kk-KZ"/>
        </w:rPr>
        <w:t xml:space="preserve"> . </w:t>
      </w:r>
      <w:r w:rsidRPr="00BD4E1A">
        <w:rPr>
          <w:rFonts w:ascii="Times New Roman" w:eastAsia="Times New Roman" w:hAnsi="Times New Roman" w:cs="Times New Roman"/>
          <w:color w:val="000000" w:themeColor="text1"/>
          <w:sz w:val="28"/>
          <w:szCs w:val="28"/>
        </w:rPr>
        <w:t>...</w:t>
      </w:r>
      <w:r w:rsidR="00B2621B" w:rsidRPr="00BD4E1A">
        <w:rPr>
          <w:rFonts w:ascii="Times New Roman" w:eastAsia="Times New Roman" w:hAnsi="Times New Roman" w:cs="Times New Roman"/>
          <w:color w:val="000000" w:themeColor="text1"/>
          <w:sz w:val="28"/>
          <w:szCs w:val="28"/>
        </w:rPr>
        <w:t xml:space="preserve"> </w:t>
      </w:r>
      <w:r w:rsidRPr="00BD4E1A">
        <w:rPr>
          <w:rFonts w:ascii="Times New Roman" w:eastAsia="Times New Roman" w:hAnsi="Times New Roman" w:cs="Times New Roman"/>
          <w:color w:val="000000" w:themeColor="text1"/>
          <w:sz w:val="28"/>
          <w:szCs w:val="28"/>
        </w:rPr>
        <w:t>докт.пед.наук</w:t>
      </w:r>
      <w:r w:rsidR="00995DF4" w:rsidRPr="00BD4E1A">
        <w:rPr>
          <w:rFonts w:ascii="Times New Roman" w:eastAsia="Times New Roman" w:hAnsi="Times New Roman" w:cs="Times New Roman"/>
          <w:color w:val="000000" w:themeColor="text1"/>
          <w:sz w:val="28"/>
          <w:szCs w:val="28"/>
          <w:lang w:val="kk-KZ"/>
        </w:rPr>
        <w:t>:</w:t>
      </w:r>
      <w:r w:rsidR="0034102F" w:rsidRPr="00BD4E1A">
        <w:rPr>
          <w:rFonts w:ascii="Times New Roman" w:eastAsia="Times New Roman" w:hAnsi="Times New Roman" w:cs="Times New Roman"/>
          <w:color w:val="000000" w:themeColor="text1"/>
          <w:sz w:val="28"/>
          <w:szCs w:val="28"/>
          <w:lang w:val="kk-KZ"/>
        </w:rPr>
        <w:t xml:space="preserve"> </w:t>
      </w:r>
      <w:r w:rsidR="00995DF4" w:rsidRPr="00BD4E1A">
        <w:rPr>
          <w:rFonts w:ascii="Times New Roman" w:eastAsia="Times New Roman" w:hAnsi="Times New Roman" w:cs="Times New Roman"/>
          <w:color w:val="000000" w:themeColor="text1"/>
          <w:sz w:val="28"/>
          <w:szCs w:val="28"/>
          <w:lang w:val="kk-KZ"/>
        </w:rPr>
        <w:t>13.00.02</w:t>
      </w:r>
      <w:r w:rsidR="00B2621B" w:rsidRPr="00BD4E1A">
        <w:rPr>
          <w:rFonts w:ascii="Times New Roman" w:eastAsia="Times New Roman" w:hAnsi="Times New Roman" w:cs="Times New Roman"/>
          <w:color w:val="000000" w:themeColor="text1"/>
          <w:sz w:val="28"/>
          <w:szCs w:val="28"/>
        </w:rPr>
        <w:t>.</w:t>
      </w:r>
      <w:r w:rsidR="0034102F" w:rsidRPr="00BD4E1A">
        <w:rPr>
          <w:rFonts w:ascii="Times New Roman" w:eastAsia="Times New Roman" w:hAnsi="Times New Roman" w:cs="Times New Roman"/>
          <w:color w:val="000000" w:themeColor="text1"/>
          <w:sz w:val="28"/>
          <w:szCs w:val="28"/>
          <w:lang w:val="kk-KZ"/>
        </w:rPr>
        <w:t xml:space="preserve"> </w:t>
      </w:r>
      <w:r w:rsidR="00B22218" w:rsidRPr="00BD4E1A">
        <w:rPr>
          <w:rFonts w:ascii="Times New Roman" w:eastAsia="Times New Roman" w:hAnsi="Times New Roman" w:cs="Times New Roman"/>
          <w:color w:val="000000" w:themeColor="text1"/>
          <w:sz w:val="28"/>
          <w:szCs w:val="28"/>
          <w:lang w:val="kk-KZ"/>
        </w:rPr>
        <w:t>–</w:t>
      </w:r>
      <w:r w:rsidR="00B2621B" w:rsidRPr="00BD4E1A">
        <w:rPr>
          <w:rFonts w:ascii="Times New Roman" w:eastAsia="Times New Roman" w:hAnsi="Times New Roman" w:cs="Times New Roman"/>
          <w:color w:val="000000" w:themeColor="text1"/>
          <w:sz w:val="28"/>
          <w:szCs w:val="28"/>
        </w:rPr>
        <w:t xml:space="preserve"> Алматы, </w:t>
      </w:r>
      <w:r w:rsidRPr="00BD4E1A">
        <w:rPr>
          <w:rFonts w:ascii="Times New Roman" w:eastAsia="Times New Roman" w:hAnsi="Times New Roman" w:cs="Times New Roman"/>
          <w:color w:val="000000" w:themeColor="text1"/>
          <w:sz w:val="28"/>
          <w:szCs w:val="28"/>
        </w:rPr>
        <w:t>1999.</w:t>
      </w:r>
      <w:r w:rsidR="00995DF4" w:rsidRPr="00BD4E1A">
        <w:rPr>
          <w:rFonts w:ascii="Times New Roman" w:eastAsia="Times New Roman" w:hAnsi="Times New Roman" w:cs="Times New Roman"/>
          <w:color w:val="000000" w:themeColor="text1"/>
          <w:sz w:val="28"/>
          <w:szCs w:val="28"/>
          <w:lang w:val="kk-KZ"/>
        </w:rPr>
        <w:t xml:space="preserve"> </w:t>
      </w:r>
      <w:r w:rsidR="00CE543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153</w:t>
      </w:r>
      <w:r w:rsidR="00995DF4"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 xml:space="preserve">c.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9 Кеңесбаев С.М. Жоғары педагогикалық білім беруде болашақ мұғалімдерді жаңа ақпараттық технологияны пайдалана білуге даярлауды</w:t>
      </w:r>
      <w:r w:rsidR="00946DB2" w:rsidRPr="00BD4E1A">
        <w:rPr>
          <w:rFonts w:ascii="Times New Roman" w:eastAsia="Times New Roman" w:hAnsi="Times New Roman" w:cs="Times New Roman"/>
          <w:color w:val="000000" w:themeColor="text1"/>
          <w:sz w:val="28"/>
          <w:szCs w:val="28"/>
          <w:lang w:val="kk-KZ"/>
        </w:rPr>
        <w:t xml:space="preserve">ң педагогикалық негіздері: </w:t>
      </w:r>
      <w:r w:rsidR="00260D6D" w:rsidRPr="00BD4E1A">
        <w:rPr>
          <w:rFonts w:ascii="Times New Roman" w:eastAsia="Times New Roman" w:hAnsi="Times New Roman" w:cs="Times New Roman"/>
          <w:color w:val="000000" w:themeColor="text1"/>
          <w:sz w:val="28"/>
          <w:szCs w:val="28"/>
          <w:lang w:val="kk-KZ"/>
        </w:rPr>
        <w:t>пед.ғыл.док. ...</w:t>
      </w:r>
      <w:r w:rsidR="00260D6D" w:rsidRPr="00BD4E1A">
        <w:t xml:space="preserve"> </w:t>
      </w:r>
      <w:r w:rsidR="00946DB2" w:rsidRPr="00BD4E1A">
        <w:rPr>
          <w:rFonts w:ascii="Times New Roman" w:eastAsia="Times New Roman" w:hAnsi="Times New Roman" w:cs="Times New Roman"/>
          <w:color w:val="000000" w:themeColor="text1"/>
          <w:sz w:val="28"/>
          <w:szCs w:val="28"/>
          <w:lang w:val="kk-KZ"/>
        </w:rPr>
        <w:t>дисс</w:t>
      </w:r>
      <w:r w:rsidRPr="00BD4E1A">
        <w:rPr>
          <w:rFonts w:ascii="Times New Roman" w:eastAsia="Times New Roman" w:hAnsi="Times New Roman" w:cs="Times New Roman"/>
          <w:color w:val="000000" w:themeColor="text1"/>
          <w:sz w:val="28"/>
          <w:szCs w:val="28"/>
          <w:lang w:val="kk-KZ"/>
        </w:rPr>
        <w:t>.</w:t>
      </w:r>
      <w:r w:rsidR="00260D6D" w:rsidRPr="00BD4E1A">
        <w:rPr>
          <w:rFonts w:ascii="Times New Roman" w:eastAsia="Times New Roman" w:hAnsi="Times New Roman" w:cs="Times New Roman"/>
          <w:color w:val="000000" w:themeColor="text1"/>
          <w:sz w:val="28"/>
          <w:szCs w:val="28"/>
          <w:lang w:val="kk-KZ"/>
        </w:rPr>
        <w:t xml:space="preserve">: </w:t>
      </w:r>
      <w:r w:rsidR="006C0D55" w:rsidRPr="00BD4E1A">
        <w:rPr>
          <w:rFonts w:ascii="Times New Roman" w:hAnsi="Times New Roman" w:cs="Times New Roman"/>
          <w:sz w:val="28"/>
          <w:szCs w:val="28"/>
        </w:rPr>
        <w:t>13.00.08</w:t>
      </w:r>
      <w:r w:rsidR="009E7881" w:rsidRPr="00BD4E1A">
        <w:rPr>
          <w:rFonts w:ascii="Times New Roman" w:hAnsi="Times New Roman" w:cs="Times New Roman"/>
          <w:sz w:val="28"/>
          <w:szCs w:val="28"/>
        </w:rPr>
        <w:t xml:space="preserve">. </w:t>
      </w:r>
      <w:r w:rsidR="00472188"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Түркістан, 2006. </w:t>
      </w:r>
      <w:r w:rsidR="00472188" w:rsidRPr="00BD4E1A">
        <w:rPr>
          <w:rFonts w:ascii="Times New Roman" w:eastAsia="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lang w:val="kk-KZ"/>
        </w:rPr>
        <w:t>314</w:t>
      </w:r>
      <w:r w:rsidR="006C0D55"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б.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10 Сыдыхов Б.Д. Болашақ мұғалімдерді ақпараттық-компьютерлік және математикалық модельдеу негізінде кәсіби дайындау жүйесі: пед.ғыл.</w:t>
      </w:r>
      <w:r w:rsidRPr="00BD4E1A">
        <w:rPr>
          <w:rFonts w:ascii="Times New Roman" w:hAnsi="Times New Roman" w:cs="Times New Roman"/>
          <w:color w:val="000000" w:themeColor="text1"/>
          <w:sz w:val="28"/>
          <w:szCs w:val="28"/>
          <w:shd w:val="clear" w:color="auto" w:fill="FFFFFF"/>
          <w:lang w:val="kk-KZ"/>
        </w:rPr>
        <w:t>докт</w:t>
      </w:r>
      <w:r w:rsidR="00260D6D" w:rsidRPr="00BD4E1A">
        <w:rPr>
          <w:rFonts w:ascii="Times New Roman" w:hAnsi="Times New Roman" w:cs="Times New Roman"/>
          <w:color w:val="000000" w:themeColor="text1"/>
          <w:sz w:val="28"/>
          <w:szCs w:val="28"/>
          <w:shd w:val="clear" w:color="auto" w:fill="FFFFFF"/>
          <w:lang w:val="kk-KZ"/>
        </w:rPr>
        <w:t xml:space="preserve">. ... </w:t>
      </w:r>
      <w:r w:rsidR="00260D6D" w:rsidRPr="00BD4E1A">
        <w:rPr>
          <w:rFonts w:ascii="Times New Roman" w:eastAsia="Times New Roman" w:hAnsi="Times New Roman" w:cs="Times New Roman"/>
          <w:color w:val="000000" w:themeColor="text1"/>
          <w:sz w:val="28"/>
          <w:szCs w:val="28"/>
          <w:lang w:val="kk-KZ"/>
        </w:rPr>
        <w:t>автореф.</w:t>
      </w:r>
      <w:r w:rsidR="006C0D55" w:rsidRPr="00BD4E1A">
        <w:rPr>
          <w:rFonts w:ascii="Times New Roman" w:hAnsi="Times New Roman" w:cs="Times New Roman"/>
          <w:color w:val="000000" w:themeColor="text1"/>
          <w:sz w:val="28"/>
          <w:szCs w:val="28"/>
          <w:shd w:val="clear" w:color="auto" w:fill="FFFFFF"/>
          <w:lang w:val="kk-KZ"/>
        </w:rPr>
        <w:t xml:space="preserve">: </w:t>
      </w:r>
      <w:r w:rsidR="006C0D55" w:rsidRPr="00BD4E1A">
        <w:rPr>
          <w:rFonts w:ascii="Times New Roman" w:hAnsi="Times New Roman" w:cs="Times New Roman"/>
          <w:sz w:val="28"/>
          <w:szCs w:val="28"/>
          <w:lang w:val="kk-KZ"/>
        </w:rPr>
        <w:t xml:space="preserve">13.00.08. </w:t>
      </w:r>
      <w:r w:rsidR="00472188"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Түркістан, 2008. </w:t>
      </w:r>
      <w:r w:rsidR="00472188"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336 б. </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color w:val="000000" w:themeColor="text1"/>
          <w:sz w:val="28"/>
          <w:szCs w:val="28"/>
          <w:shd w:val="clear" w:color="auto" w:fill="FFFFFF"/>
          <w:lang w:val="kk-KZ"/>
        </w:rPr>
        <w:t xml:space="preserve">11 </w:t>
      </w:r>
      <w:r w:rsidRPr="00BD4E1A">
        <w:rPr>
          <w:rFonts w:ascii="Times New Roman" w:hAnsi="Times New Roman" w:cs="Times New Roman"/>
          <w:color w:val="000000" w:themeColor="text1"/>
          <w:sz w:val="28"/>
          <w:szCs w:val="28"/>
          <w:shd w:val="clear" w:color="auto" w:fill="FFFFFF"/>
        </w:rPr>
        <w:t>Караев Ж.А. Активизация познавательной деятельности учащихся в условиях применения компьютерной технологии обучения</w:t>
      </w:r>
      <w:r w:rsidR="00946DB2" w:rsidRPr="00BD4E1A">
        <w:rPr>
          <w:rFonts w:ascii="Times New Roman" w:hAnsi="Times New Roman" w:cs="Times New Roman"/>
          <w:color w:val="000000" w:themeColor="text1"/>
          <w:sz w:val="28"/>
          <w:szCs w:val="28"/>
          <w:shd w:val="clear" w:color="auto" w:fill="FFFFFF"/>
        </w:rPr>
        <w:t xml:space="preserve">: </w:t>
      </w:r>
      <w:r w:rsidRPr="00BD4E1A">
        <w:rPr>
          <w:rFonts w:ascii="Times New Roman" w:hAnsi="Times New Roman" w:cs="Times New Roman"/>
          <w:color w:val="000000" w:themeColor="text1"/>
          <w:sz w:val="28"/>
          <w:szCs w:val="28"/>
          <w:shd w:val="clear" w:color="auto" w:fill="FFFFFF"/>
          <w:lang w:val="kk-KZ"/>
        </w:rPr>
        <w:t>д</w:t>
      </w:r>
      <w:r w:rsidRPr="00BD4E1A">
        <w:rPr>
          <w:rFonts w:ascii="Times New Roman" w:hAnsi="Times New Roman" w:cs="Times New Roman"/>
          <w:color w:val="000000" w:themeColor="text1"/>
          <w:sz w:val="28"/>
          <w:szCs w:val="28"/>
          <w:shd w:val="clear" w:color="auto" w:fill="FFFFFF"/>
        </w:rPr>
        <w:t>ис</w:t>
      </w:r>
      <w:r w:rsidR="00946DB2" w:rsidRPr="00BD4E1A">
        <w:rPr>
          <w:rFonts w:ascii="Times New Roman" w:hAnsi="Times New Roman" w:cs="Times New Roman"/>
          <w:color w:val="000000" w:themeColor="text1"/>
          <w:sz w:val="28"/>
          <w:szCs w:val="28"/>
          <w:shd w:val="clear" w:color="auto" w:fill="FFFFFF"/>
        </w:rPr>
        <w:t>..</w:t>
      </w:r>
      <w:r w:rsidRPr="00BD4E1A">
        <w:rPr>
          <w:rFonts w:ascii="Times New Roman" w:hAnsi="Times New Roman" w:cs="Times New Roman"/>
          <w:color w:val="000000" w:themeColor="text1"/>
          <w:sz w:val="28"/>
          <w:szCs w:val="28"/>
          <w:shd w:val="clear" w:color="auto" w:fill="FFFFFF"/>
        </w:rPr>
        <w:t>.</w:t>
      </w:r>
      <w:r w:rsidR="00946DB2" w:rsidRPr="00BD4E1A">
        <w:rPr>
          <w:rFonts w:ascii="Times New Roman" w:hAnsi="Times New Roman" w:cs="Times New Roman"/>
          <w:color w:val="000000" w:themeColor="text1"/>
          <w:sz w:val="28"/>
          <w:szCs w:val="28"/>
          <w:shd w:val="clear" w:color="auto" w:fill="FFFFFF"/>
        </w:rPr>
        <w:t xml:space="preserve"> </w:t>
      </w:r>
      <w:r w:rsidRPr="00BD4E1A">
        <w:rPr>
          <w:rFonts w:ascii="Times New Roman" w:hAnsi="Times New Roman" w:cs="Times New Roman"/>
          <w:color w:val="000000" w:themeColor="text1"/>
          <w:sz w:val="28"/>
          <w:szCs w:val="28"/>
          <w:shd w:val="clear" w:color="auto" w:fill="FFFFFF"/>
          <w:lang w:val="kk-KZ"/>
        </w:rPr>
        <w:t>док.</w:t>
      </w:r>
      <w:r w:rsidRPr="00BD4E1A">
        <w:rPr>
          <w:rFonts w:ascii="Times New Roman" w:hAnsi="Times New Roman" w:cs="Times New Roman"/>
          <w:color w:val="000000" w:themeColor="text1"/>
          <w:sz w:val="28"/>
          <w:szCs w:val="28"/>
          <w:shd w:val="clear" w:color="auto" w:fill="FFFFFF"/>
        </w:rPr>
        <w:t xml:space="preserve"> пед.</w:t>
      </w:r>
      <w:r w:rsidR="00946DB2" w:rsidRPr="00BD4E1A">
        <w:rPr>
          <w:rFonts w:ascii="Times New Roman" w:hAnsi="Times New Roman" w:cs="Times New Roman"/>
          <w:color w:val="000000" w:themeColor="text1"/>
          <w:sz w:val="28"/>
          <w:szCs w:val="28"/>
          <w:shd w:val="clear" w:color="auto" w:fill="FFFFFF"/>
        </w:rPr>
        <w:t xml:space="preserve"> </w:t>
      </w:r>
      <w:r w:rsidRPr="00BD4E1A">
        <w:rPr>
          <w:rFonts w:ascii="Times New Roman" w:hAnsi="Times New Roman" w:cs="Times New Roman"/>
          <w:color w:val="000000" w:themeColor="text1"/>
          <w:sz w:val="28"/>
          <w:szCs w:val="28"/>
          <w:shd w:val="clear" w:color="auto" w:fill="FFFFFF"/>
        </w:rPr>
        <w:t>наук</w:t>
      </w:r>
      <w:r w:rsidR="00DD38D7" w:rsidRPr="00BD4E1A">
        <w:rPr>
          <w:rFonts w:ascii="Times New Roman" w:hAnsi="Times New Roman" w:cs="Times New Roman"/>
          <w:color w:val="000000" w:themeColor="text1"/>
          <w:sz w:val="28"/>
          <w:szCs w:val="28"/>
          <w:shd w:val="clear" w:color="auto" w:fill="FFFFFF"/>
          <w:lang w:val="kk-KZ"/>
        </w:rPr>
        <w:t xml:space="preserve">: </w:t>
      </w:r>
      <w:r w:rsidR="00DD38D7" w:rsidRPr="00BD4E1A">
        <w:rPr>
          <w:rFonts w:ascii="Times New Roman" w:hAnsi="Times New Roman" w:cs="Times New Roman"/>
          <w:color w:val="000000" w:themeColor="text1"/>
          <w:sz w:val="28"/>
          <w:szCs w:val="28"/>
          <w:shd w:val="clear" w:color="auto" w:fill="FFFFFF"/>
        </w:rPr>
        <w:t>13.00.01</w:t>
      </w:r>
      <w:r w:rsidRPr="00BD4E1A">
        <w:rPr>
          <w:rFonts w:ascii="Times New Roman" w:hAnsi="Times New Roman" w:cs="Times New Roman"/>
          <w:color w:val="000000" w:themeColor="text1"/>
          <w:sz w:val="28"/>
          <w:szCs w:val="28"/>
          <w:shd w:val="clear" w:color="auto" w:fill="FFFFFF"/>
        </w:rPr>
        <w:t>.</w:t>
      </w:r>
      <w:r w:rsidR="00DD38D7" w:rsidRPr="00BD4E1A">
        <w:rPr>
          <w:rFonts w:ascii="Times New Roman" w:hAnsi="Times New Roman" w:cs="Times New Roman"/>
          <w:color w:val="000000" w:themeColor="text1"/>
          <w:sz w:val="28"/>
          <w:szCs w:val="28"/>
          <w:shd w:val="clear" w:color="auto" w:fill="FFFFFF"/>
          <w:lang w:val="kk-KZ"/>
        </w:rPr>
        <w:t xml:space="preserve"> </w:t>
      </w:r>
      <w:r w:rsidR="00472188"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rPr>
        <w:t xml:space="preserve">Алматы, 1994. </w:t>
      </w:r>
      <w:r w:rsidR="00472188"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rPr>
        <w:t>294</w:t>
      </w:r>
      <w:r w:rsidR="00856857"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rPr>
        <w:t>с.</w:t>
      </w:r>
    </w:p>
    <w:p w:rsidR="00B93F24" w:rsidRPr="00BD4E1A" w:rsidRDefault="00B93F24" w:rsidP="00DC4087">
      <w:pPr>
        <w:pStyle w:val="4"/>
        <w:shd w:val="clear" w:color="auto" w:fill="FFFFFF"/>
        <w:spacing w:before="0" w:line="240" w:lineRule="auto"/>
        <w:ind w:firstLine="709"/>
        <w:jc w:val="both"/>
        <w:rPr>
          <w:rFonts w:ascii="Times New Roman" w:hAnsi="Times New Roman" w:cs="Times New Roman"/>
          <w:b w:val="0"/>
          <w:i w:val="0"/>
          <w:color w:val="000000" w:themeColor="text1"/>
          <w:sz w:val="28"/>
          <w:szCs w:val="28"/>
          <w:lang w:val="en-US"/>
        </w:rPr>
      </w:pPr>
      <w:r w:rsidRPr="00BD4E1A">
        <w:rPr>
          <w:rFonts w:ascii="Times New Roman" w:eastAsia="Times New Roman" w:hAnsi="Times New Roman" w:cs="Times New Roman"/>
          <w:b w:val="0"/>
          <w:i w:val="0"/>
          <w:color w:val="000000" w:themeColor="text1"/>
          <w:sz w:val="28"/>
          <w:szCs w:val="28"/>
          <w:lang w:val="kk-KZ"/>
        </w:rPr>
        <w:lastRenderedPageBreak/>
        <w:t>12</w:t>
      </w:r>
      <w:r w:rsidR="00541E49" w:rsidRPr="00BD4E1A">
        <w:rPr>
          <w:rFonts w:ascii="Times New Roman" w:eastAsia="Times New Roman" w:hAnsi="Times New Roman" w:cs="Times New Roman"/>
          <w:b w:val="0"/>
          <w:i w:val="0"/>
          <w:color w:val="000000" w:themeColor="text1"/>
          <w:sz w:val="28"/>
          <w:szCs w:val="28"/>
          <w:lang w:val="kk-KZ"/>
        </w:rPr>
        <w:t xml:space="preserve"> </w:t>
      </w:r>
      <w:hyperlink r:id="rId137" w:history="1">
        <w:r w:rsidRPr="00BD4E1A">
          <w:rPr>
            <w:rStyle w:val="typography-modulelvnit"/>
            <w:rFonts w:ascii="Times New Roman" w:hAnsi="Times New Roman" w:cs="Times New Roman"/>
            <w:b w:val="0"/>
            <w:i w:val="0"/>
            <w:color w:val="000000" w:themeColor="text1"/>
            <w:sz w:val="28"/>
            <w:szCs w:val="28"/>
            <w:bdr w:val="none" w:sz="0" w:space="0" w:color="auto" w:frame="1"/>
            <w:lang w:val="kk-KZ"/>
          </w:rPr>
          <w:t>Sansyzbayeva A.</w:t>
        </w:r>
      </w:hyperlink>
      <w:r w:rsidRPr="00BD4E1A">
        <w:rPr>
          <w:rStyle w:val="authors-moduleumr1o"/>
          <w:rFonts w:ascii="Times New Roman" w:hAnsi="Times New Roman" w:cs="Times New Roman"/>
          <w:b w:val="0"/>
          <w:i w:val="0"/>
          <w:color w:val="000000" w:themeColor="text1"/>
          <w:sz w:val="28"/>
          <w:szCs w:val="28"/>
          <w:shd w:val="clear" w:color="auto" w:fill="FFFFFF"/>
          <w:lang w:val="kk-KZ"/>
        </w:rPr>
        <w:t xml:space="preserve">, </w:t>
      </w:r>
      <w:hyperlink r:id="rId138" w:history="1">
        <w:r w:rsidRPr="00BD4E1A">
          <w:rPr>
            <w:rStyle w:val="typography-modulelvnit"/>
            <w:rFonts w:ascii="Times New Roman" w:hAnsi="Times New Roman" w:cs="Times New Roman"/>
            <w:b w:val="0"/>
            <w:i w:val="0"/>
            <w:color w:val="000000" w:themeColor="text1"/>
            <w:sz w:val="28"/>
            <w:szCs w:val="28"/>
            <w:bdr w:val="none" w:sz="0" w:space="0" w:color="auto" w:frame="1"/>
            <w:lang w:val="kk-KZ"/>
          </w:rPr>
          <w:t>Daiyrbekov S.</w:t>
        </w:r>
      </w:hyperlink>
      <w:r w:rsidRPr="00BD4E1A">
        <w:rPr>
          <w:rStyle w:val="authors-moduleumr1o"/>
          <w:rFonts w:ascii="Times New Roman" w:hAnsi="Times New Roman" w:cs="Times New Roman"/>
          <w:b w:val="0"/>
          <w:i w:val="0"/>
          <w:color w:val="000000" w:themeColor="text1"/>
          <w:sz w:val="28"/>
          <w:szCs w:val="28"/>
          <w:shd w:val="clear" w:color="auto" w:fill="FFFFFF"/>
          <w:lang w:val="kk-KZ"/>
        </w:rPr>
        <w:t xml:space="preserve">, </w:t>
      </w:r>
      <w:hyperlink r:id="rId139" w:history="1">
        <w:r w:rsidRPr="00BD4E1A">
          <w:rPr>
            <w:rStyle w:val="typography-modulelvnit"/>
            <w:rFonts w:ascii="Times New Roman" w:hAnsi="Times New Roman" w:cs="Times New Roman"/>
            <w:b w:val="0"/>
            <w:i w:val="0"/>
            <w:color w:val="000000" w:themeColor="text1"/>
            <w:sz w:val="28"/>
            <w:szCs w:val="28"/>
            <w:bdr w:val="none" w:sz="0" w:space="0" w:color="auto" w:frame="1"/>
            <w:lang w:val="kk-KZ"/>
          </w:rPr>
          <w:t>Zhadrayeva L.</w:t>
        </w:r>
      </w:hyperlink>
      <w:r w:rsidRPr="00BD4E1A">
        <w:rPr>
          <w:rStyle w:val="authors-moduleumr1o"/>
          <w:rFonts w:ascii="Times New Roman" w:hAnsi="Times New Roman" w:cs="Times New Roman"/>
          <w:b w:val="0"/>
          <w:i w:val="0"/>
          <w:color w:val="000000" w:themeColor="text1"/>
          <w:sz w:val="28"/>
          <w:szCs w:val="28"/>
          <w:shd w:val="clear" w:color="auto" w:fill="FFFFFF"/>
          <w:lang w:val="kk-KZ"/>
        </w:rPr>
        <w:t xml:space="preserve">, </w:t>
      </w:r>
      <w:hyperlink r:id="rId140" w:history="1">
        <w:r w:rsidRPr="00BD4E1A">
          <w:rPr>
            <w:rStyle w:val="typography-modulelvnit"/>
            <w:rFonts w:ascii="Times New Roman" w:hAnsi="Times New Roman" w:cs="Times New Roman"/>
            <w:b w:val="0"/>
            <w:i w:val="0"/>
            <w:color w:val="000000" w:themeColor="text1"/>
            <w:sz w:val="28"/>
            <w:szCs w:val="28"/>
            <w:bdr w:val="none" w:sz="0" w:space="0" w:color="auto" w:frame="1"/>
            <w:lang w:val="kk-KZ"/>
          </w:rPr>
          <w:t>Kadirbayeva R.</w:t>
        </w:r>
      </w:hyperlink>
      <w:r w:rsidRPr="00BD4E1A">
        <w:rPr>
          <w:rStyle w:val="authors-moduleumr1o"/>
          <w:rFonts w:ascii="Times New Roman" w:hAnsi="Times New Roman" w:cs="Times New Roman"/>
          <w:b w:val="0"/>
          <w:i w:val="0"/>
          <w:color w:val="000000" w:themeColor="text1"/>
          <w:sz w:val="28"/>
          <w:szCs w:val="28"/>
          <w:shd w:val="clear" w:color="auto" w:fill="FFFFFF"/>
          <w:lang w:val="kk-KZ"/>
        </w:rPr>
        <w:t xml:space="preserve">, </w:t>
      </w:r>
      <w:hyperlink r:id="rId141" w:history="1">
        <w:r w:rsidRPr="00BD4E1A">
          <w:rPr>
            <w:rStyle w:val="typography-modulelvnit"/>
            <w:rFonts w:ascii="Times New Roman" w:hAnsi="Times New Roman" w:cs="Times New Roman"/>
            <w:b w:val="0"/>
            <w:i w:val="0"/>
            <w:color w:val="000000" w:themeColor="text1"/>
            <w:sz w:val="28"/>
            <w:szCs w:val="28"/>
            <w:bdr w:val="none" w:sz="0" w:space="0" w:color="auto" w:frame="1"/>
            <w:lang w:val="kk-KZ"/>
          </w:rPr>
          <w:t>Sansyzbayev A.</w:t>
        </w:r>
      </w:hyperlink>
      <w:r w:rsidRPr="00BD4E1A">
        <w:rPr>
          <w:rStyle w:val="authors-moduleumr1o"/>
          <w:rFonts w:ascii="Times New Roman" w:hAnsi="Times New Roman" w:cs="Times New Roman"/>
          <w:b w:val="0"/>
          <w:i w:val="0"/>
          <w:color w:val="000000" w:themeColor="text1"/>
          <w:sz w:val="28"/>
          <w:szCs w:val="28"/>
          <w:shd w:val="clear" w:color="auto" w:fill="FFFFFF"/>
          <w:lang w:val="kk-KZ"/>
        </w:rPr>
        <w:t xml:space="preserve"> </w:t>
      </w:r>
      <w:r w:rsidRPr="00BD4E1A">
        <w:rPr>
          <w:rFonts w:ascii="Times New Roman" w:hAnsi="Times New Roman" w:cs="Times New Roman"/>
          <w:b w:val="0"/>
          <w:i w:val="0"/>
          <w:color w:val="000000" w:themeColor="text1"/>
          <w:sz w:val="28"/>
          <w:szCs w:val="28"/>
          <w:lang w:val="en-US"/>
        </w:rPr>
        <w:t>Methods of teaching school students to solve systems of equations and inequalities in the conditions of digitalisation of education</w:t>
      </w:r>
      <w:r w:rsidR="00946DB2" w:rsidRPr="00BD4E1A">
        <w:rPr>
          <w:rFonts w:ascii="Times New Roman" w:hAnsi="Times New Roman" w:cs="Times New Roman"/>
          <w:b w:val="0"/>
          <w:i w:val="0"/>
          <w:color w:val="000000" w:themeColor="text1"/>
          <w:sz w:val="28"/>
          <w:szCs w:val="28"/>
          <w:lang w:val="en-US"/>
        </w:rPr>
        <w:t xml:space="preserve"> </w:t>
      </w:r>
      <w:r w:rsidRPr="00BD4E1A">
        <w:rPr>
          <w:rFonts w:ascii="Times New Roman" w:hAnsi="Times New Roman" w:cs="Times New Roman"/>
          <w:b w:val="0"/>
          <w:i w:val="0"/>
          <w:color w:val="000000" w:themeColor="text1"/>
          <w:sz w:val="28"/>
          <w:szCs w:val="28"/>
          <w:lang w:val="kk-KZ"/>
        </w:rPr>
        <w:t xml:space="preserve">// </w:t>
      </w:r>
      <w:r w:rsidRPr="00BD4E1A">
        <w:rPr>
          <w:rStyle w:val="a7"/>
          <w:rFonts w:ascii="Times New Roman" w:hAnsi="Times New Roman" w:cs="Times New Roman"/>
          <w:b w:val="0"/>
          <w:color w:val="000000" w:themeColor="text1"/>
          <w:sz w:val="28"/>
          <w:szCs w:val="28"/>
          <w:shd w:val="clear" w:color="auto" w:fill="FFFFFF"/>
          <w:lang w:val="en-US"/>
        </w:rPr>
        <w:t>Cypriot Journal of Educational Sciences</w:t>
      </w:r>
      <w:r w:rsidR="00946DB2" w:rsidRPr="00BD4E1A">
        <w:rPr>
          <w:rStyle w:val="a7"/>
          <w:rFonts w:ascii="Times New Roman" w:hAnsi="Times New Roman" w:cs="Times New Roman"/>
          <w:b w:val="0"/>
          <w:color w:val="000000" w:themeColor="text1"/>
          <w:sz w:val="28"/>
          <w:szCs w:val="28"/>
          <w:shd w:val="clear" w:color="auto" w:fill="FFFFFF"/>
          <w:lang w:val="en-US"/>
        </w:rPr>
        <w:t>.</w:t>
      </w:r>
      <w:r w:rsidR="002E3922" w:rsidRPr="00BD4E1A">
        <w:rPr>
          <w:rStyle w:val="a7"/>
          <w:rFonts w:ascii="Times New Roman" w:hAnsi="Times New Roman" w:cs="Times New Roman"/>
          <w:b w:val="0"/>
          <w:color w:val="000000" w:themeColor="text1"/>
          <w:sz w:val="28"/>
          <w:szCs w:val="28"/>
          <w:shd w:val="clear" w:color="auto" w:fill="FFFFFF"/>
          <w:lang w:val="en-US"/>
        </w:rPr>
        <w:t xml:space="preserve"> </w:t>
      </w:r>
      <w:r w:rsidR="00066BF6" w:rsidRPr="00BD4E1A">
        <w:rPr>
          <w:rFonts w:ascii="Times New Roman" w:eastAsia="Times New Roman" w:hAnsi="Times New Roman" w:cs="Times New Roman"/>
          <w:color w:val="000000" w:themeColor="text1"/>
          <w:sz w:val="28"/>
          <w:szCs w:val="28"/>
          <w:lang w:val="kk-KZ"/>
        </w:rPr>
        <w:t xml:space="preserve">– </w:t>
      </w:r>
      <w:r w:rsidRPr="00BD4E1A">
        <w:rPr>
          <w:rStyle w:val="typography-modulelvnit"/>
          <w:rFonts w:ascii="Times New Roman" w:hAnsi="Times New Roman" w:cs="Times New Roman"/>
          <w:b w:val="0"/>
          <w:i w:val="0"/>
          <w:color w:val="000000" w:themeColor="text1"/>
          <w:sz w:val="28"/>
          <w:szCs w:val="28"/>
          <w:lang w:val="en-US"/>
        </w:rPr>
        <w:t>2022</w:t>
      </w:r>
      <w:r w:rsidR="00946DB2" w:rsidRPr="00BD4E1A">
        <w:rPr>
          <w:rStyle w:val="typography-modulelvnit"/>
          <w:rFonts w:ascii="Times New Roman" w:hAnsi="Times New Roman" w:cs="Times New Roman"/>
          <w:b w:val="0"/>
          <w:i w:val="0"/>
          <w:color w:val="000000" w:themeColor="text1"/>
          <w:sz w:val="28"/>
          <w:szCs w:val="28"/>
          <w:lang w:val="en-US"/>
        </w:rPr>
        <w:t>.</w:t>
      </w:r>
      <w:r w:rsidR="00D91ADD" w:rsidRPr="00BD4E1A">
        <w:rPr>
          <w:rStyle w:val="typography-modulelvnit"/>
          <w:rFonts w:ascii="Times New Roman" w:hAnsi="Times New Roman" w:cs="Times New Roman"/>
          <w:b w:val="0"/>
          <w:i w:val="0"/>
          <w:color w:val="000000" w:themeColor="text1"/>
          <w:sz w:val="28"/>
          <w:szCs w:val="28"/>
          <w:lang w:val="en-US"/>
        </w:rPr>
        <w:t xml:space="preserve"> </w:t>
      </w:r>
      <w:r w:rsidR="00066BF6" w:rsidRPr="00BD4E1A">
        <w:rPr>
          <w:rFonts w:ascii="Times New Roman" w:eastAsia="Times New Roman" w:hAnsi="Times New Roman" w:cs="Times New Roman"/>
          <w:color w:val="000000" w:themeColor="text1"/>
          <w:sz w:val="28"/>
          <w:szCs w:val="28"/>
          <w:lang w:val="kk-KZ"/>
        </w:rPr>
        <w:t xml:space="preserve">– </w:t>
      </w:r>
      <w:r w:rsidR="00FF07E2" w:rsidRPr="00BD4E1A">
        <w:rPr>
          <w:rStyle w:val="typography-modulelvnit"/>
          <w:rFonts w:ascii="Times New Roman" w:hAnsi="Times New Roman" w:cs="Times New Roman"/>
          <w:b w:val="0"/>
          <w:i w:val="0"/>
          <w:color w:val="000000" w:themeColor="text1"/>
          <w:sz w:val="28"/>
          <w:szCs w:val="28"/>
          <w:lang w:val="en-US"/>
        </w:rPr>
        <w:t>Vol.17(8).</w:t>
      </w:r>
      <w:r w:rsidR="00D91ADD" w:rsidRPr="00BD4E1A">
        <w:rPr>
          <w:rStyle w:val="typography-modulelvnit"/>
          <w:rFonts w:ascii="Times New Roman" w:hAnsi="Times New Roman" w:cs="Times New Roman"/>
          <w:b w:val="0"/>
          <w:i w:val="0"/>
          <w:color w:val="000000" w:themeColor="text1"/>
          <w:sz w:val="28"/>
          <w:szCs w:val="28"/>
          <w:lang w:val="en-US"/>
        </w:rPr>
        <w:t xml:space="preserve"> </w:t>
      </w:r>
      <w:r w:rsidR="00066BF6" w:rsidRPr="00BD4E1A">
        <w:rPr>
          <w:rFonts w:ascii="Times New Roman" w:eastAsia="Times New Roman" w:hAnsi="Times New Roman" w:cs="Times New Roman"/>
          <w:color w:val="000000" w:themeColor="text1"/>
          <w:sz w:val="28"/>
          <w:szCs w:val="28"/>
          <w:lang w:val="kk-KZ"/>
        </w:rPr>
        <w:t xml:space="preserve">– </w:t>
      </w:r>
      <w:r w:rsidR="00946DB2" w:rsidRPr="00BD4E1A">
        <w:rPr>
          <w:rStyle w:val="typography-modulelvnit"/>
          <w:rFonts w:ascii="Times New Roman" w:hAnsi="Times New Roman" w:cs="Times New Roman"/>
          <w:b w:val="0"/>
          <w:i w:val="0"/>
          <w:color w:val="000000" w:themeColor="text1"/>
          <w:sz w:val="28"/>
          <w:szCs w:val="28"/>
          <w:lang w:val="en-US"/>
        </w:rPr>
        <w:t>P.2680</w:t>
      </w:r>
      <w:r w:rsidR="00066BF6" w:rsidRPr="00BD4E1A">
        <w:rPr>
          <w:rStyle w:val="typography-modulelvnit"/>
          <w:rFonts w:ascii="Times New Roman" w:hAnsi="Times New Roman" w:cs="Times New Roman"/>
          <w:i w:val="0"/>
          <w:color w:val="000000" w:themeColor="text1"/>
          <w:sz w:val="28"/>
          <w:szCs w:val="28"/>
          <w:lang w:val="en-US"/>
        </w:rPr>
        <w:t>-</w:t>
      </w:r>
      <w:r w:rsidR="00946DB2" w:rsidRPr="00BD4E1A">
        <w:rPr>
          <w:rStyle w:val="typography-modulelvnit"/>
          <w:rFonts w:ascii="Times New Roman" w:hAnsi="Times New Roman" w:cs="Times New Roman"/>
          <w:b w:val="0"/>
          <w:i w:val="0"/>
          <w:color w:val="000000" w:themeColor="text1"/>
          <w:sz w:val="28"/>
          <w:szCs w:val="28"/>
          <w:lang w:val="en-US"/>
        </w:rPr>
        <w:t>2691.</w:t>
      </w:r>
    </w:p>
    <w:p w:rsidR="00B93F24" w:rsidRPr="00BD4E1A" w:rsidRDefault="00B93F24" w:rsidP="00DC4087">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13 Қасқатаева Б.Р., Маммадкулова Э.А., Жалел А.У. Математика  сабағында  білім  беру  мақсатындағы   электрондық  жүйені қолдану  принциптері</w:t>
      </w:r>
      <w:r w:rsidR="00FF07E2"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lang w:val="kk-KZ"/>
        </w:rPr>
        <w:t>/</w:t>
      </w:r>
      <w:r w:rsidR="00B673CF"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Абай атындағы ҚазҰПУ Хабаршысы, </w:t>
      </w:r>
      <w:r w:rsidR="00B673CF" w:rsidRPr="00BD4E1A">
        <w:rPr>
          <w:rFonts w:ascii="Times New Roman" w:hAnsi="Times New Roman" w:cs="Times New Roman"/>
          <w:color w:val="000000" w:themeColor="text1"/>
          <w:sz w:val="28"/>
          <w:szCs w:val="28"/>
          <w:lang w:val="en-US"/>
        </w:rPr>
        <w:t>«</w:t>
      </w:r>
      <w:r w:rsidRPr="00BD4E1A">
        <w:rPr>
          <w:rFonts w:ascii="Times New Roman" w:hAnsi="Times New Roman" w:cs="Times New Roman"/>
          <w:color w:val="000000" w:themeColor="text1"/>
          <w:sz w:val="28"/>
          <w:szCs w:val="28"/>
          <w:lang w:val="kk-KZ"/>
        </w:rPr>
        <w:t>Физика</w:t>
      </w:r>
      <w:r w:rsidR="00B673CF"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математика ғылымдары</w:t>
      </w:r>
      <w:r w:rsidR="00B673CF"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сериясы. – Алматы</w:t>
      </w:r>
      <w:r w:rsidR="00A16A1D" w:rsidRPr="00BD4E1A">
        <w:rPr>
          <w:rFonts w:ascii="Times New Roman" w:hAnsi="Times New Roman" w:cs="Times New Roman"/>
          <w:color w:val="000000" w:themeColor="text1"/>
          <w:sz w:val="28"/>
          <w:szCs w:val="28"/>
          <w:lang w:val="kk-KZ"/>
        </w:rPr>
        <w:t xml:space="preserve">. </w:t>
      </w:r>
      <w:r w:rsidR="00246995"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2019. </w:t>
      </w:r>
      <w:r w:rsidR="00246995"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№1(65). </w:t>
      </w:r>
      <w:r w:rsidR="00246995"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Б.55</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60.</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14 Бекмолдаева Р.Б. Жаратылыстану-математикалық бағдарлы мектептерде туынды тақырыбын компьютерлік технологияны қолданып оқыту:</w:t>
      </w:r>
      <w:r w:rsidR="007D6520"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пед.</w:t>
      </w:r>
      <w:r w:rsidR="007D6520"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ғыл.</w:t>
      </w:r>
      <w:r w:rsidR="007D6520" w:rsidRPr="00BD4E1A">
        <w:rPr>
          <w:rFonts w:ascii="Times New Roman" w:hAnsi="Times New Roman" w:cs="Times New Roman"/>
          <w:color w:val="000000" w:themeColor="text1"/>
          <w:sz w:val="28"/>
          <w:szCs w:val="28"/>
          <w:lang w:val="kk-KZ"/>
        </w:rPr>
        <w:t xml:space="preserve"> к</w:t>
      </w:r>
      <w:r w:rsidRPr="00BD4E1A">
        <w:rPr>
          <w:rFonts w:ascii="Times New Roman" w:hAnsi="Times New Roman" w:cs="Times New Roman"/>
          <w:color w:val="000000" w:themeColor="text1"/>
          <w:sz w:val="28"/>
          <w:szCs w:val="28"/>
          <w:lang w:val="kk-KZ"/>
        </w:rPr>
        <w:t>анд</w:t>
      </w:r>
      <w:r w:rsidR="007D6520" w:rsidRPr="00BD4E1A">
        <w:rPr>
          <w:rFonts w:ascii="Times New Roman" w:hAnsi="Times New Roman" w:cs="Times New Roman"/>
          <w:color w:val="000000" w:themeColor="text1"/>
          <w:sz w:val="28"/>
          <w:szCs w:val="28"/>
          <w:lang w:val="kk-KZ"/>
        </w:rPr>
        <w:t xml:space="preserve"> автореф.: </w:t>
      </w:r>
      <w:r w:rsidR="004D4BB5" w:rsidRPr="00BD4E1A">
        <w:rPr>
          <w:rFonts w:ascii="Times New Roman" w:eastAsia="Times New Roman" w:hAnsi="Times New Roman" w:cs="Times New Roman"/>
          <w:color w:val="000000" w:themeColor="text1"/>
          <w:sz w:val="28"/>
          <w:szCs w:val="28"/>
          <w:lang w:val="kk-KZ"/>
        </w:rPr>
        <w:t>13.00.02</w:t>
      </w:r>
      <w:r w:rsidRPr="00BD4E1A">
        <w:rPr>
          <w:rFonts w:ascii="Times New Roman" w:hAnsi="Times New Roman" w:cs="Times New Roman"/>
          <w:color w:val="000000" w:themeColor="text1"/>
          <w:sz w:val="28"/>
          <w:szCs w:val="28"/>
          <w:lang w:val="kk-KZ"/>
        </w:rPr>
        <w:t>.</w:t>
      </w:r>
      <w:r w:rsidR="004D4BB5"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Шымкент</w:t>
      </w:r>
      <w:r w:rsidR="004D4BB5"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2000. </w:t>
      </w:r>
      <w:r w:rsidR="00B41DB5" w:rsidRPr="00BD4E1A">
        <w:rPr>
          <w:rFonts w:ascii="Times New Roman" w:eastAsia="Times New Roman" w:hAnsi="Times New Roman" w:cs="Times New Roman"/>
          <w:color w:val="000000" w:themeColor="text1"/>
          <w:sz w:val="28"/>
          <w:szCs w:val="28"/>
          <w:lang w:val="kk-KZ"/>
        </w:rPr>
        <w:t>–</w:t>
      </w:r>
      <w:r w:rsidR="00856857"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207</w:t>
      </w:r>
      <w:r w:rsidR="004D4BB5" w:rsidRPr="00BD4E1A">
        <w:rPr>
          <w:rFonts w:ascii="Times New Roman" w:hAnsi="Times New Roman" w:cs="Times New Roman"/>
          <w:color w:val="000000" w:themeColor="text1"/>
          <w:sz w:val="28"/>
          <w:szCs w:val="28"/>
          <w:lang w:val="kk-KZ"/>
        </w:rPr>
        <w:t xml:space="preserve"> б</w:t>
      </w:r>
      <w:r w:rsidRPr="00BD4E1A">
        <w:rPr>
          <w:rFonts w:ascii="Times New Roman" w:hAnsi="Times New Roman" w:cs="Times New Roman"/>
          <w:color w:val="000000" w:themeColor="text1"/>
          <w:sz w:val="28"/>
          <w:szCs w:val="28"/>
          <w:lang w:val="kk-KZ"/>
        </w:rPr>
        <w:t xml:space="preserve">. </w:t>
      </w:r>
    </w:p>
    <w:p w:rsidR="00B93F24" w:rsidRPr="00BD4E1A" w:rsidRDefault="00B93F24" w:rsidP="00DC4087">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val="en-US"/>
        </w:rPr>
      </w:pPr>
      <w:r w:rsidRPr="00BD4E1A">
        <w:rPr>
          <w:rFonts w:ascii="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15 Kalimbetov B., Sapakov D., Ibragimov R. Using Systems Of Computer Mathematics Maple in the Course Training As Equations // O</w:t>
      </w:r>
      <w:r w:rsidRPr="00BD4E1A">
        <w:rPr>
          <w:rFonts w:ascii="Times New Roman" w:eastAsia="Times New Roman" w:hAnsi="Times New Roman" w:cs="Times New Roman"/>
          <w:color w:val="000000" w:themeColor="text1"/>
          <w:sz w:val="28"/>
          <w:szCs w:val="28"/>
          <w:lang w:val="en-US"/>
        </w:rPr>
        <w:t>pción.</w:t>
      </w:r>
      <w:r w:rsidR="004D49E3" w:rsidRPr="00BD4E1A">
        <w:rPr>
          <w:rFonts w:ascii="Times New Roman" w:eastAsia="Times New Roman" w:hAnsi="Times New Roman" w:cs="Times New Roman"/>
          <w:color w:val="000000" w:themeColor="text1"/>
          <w:sz w:val="28"/>
          <w:szCs w:val="28"/>
          <w:lang w:val="en-US"/>
        </w:rPr>
        <w:t xml:space="preserve"> </w:t>
      </w:r>
      <w:r w:rsidR="00B41DB5"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en-US"/>
        </w:rPr>
        <w:t>2019. –</w:t>
      </w:r>
      <w:r w:rsidR="004F7E8E" w:rsidRPr="00BD4E1A">
        <w:rPr>
          <w:rFonts w:ascii="Times New Roman" w:eastAsia="Times New Roman" w:hAnsi="Times New Roman" w:cs="Times New Roman"/>
          <w:color w:val="000000" w:themeColor="text1"/>
          <w:sz w:val="28"/>
          <w:szCs w:val="28"/>
          <w:lang w:val="en-US"/>
        </w:rPr>
        <w:t xml:space="preserve"> </w:t>
      </w:r>
      <w:r w:rsidRPr="00BD4E1A">
        <w:rPr>
          <w:rFonts w:ascii="Times New Roman" w:eastAsia="Times New Roman" w:hAnsi="Times New Roman" w:cs="Times New Roman"/>
          <w:color w:val="000000" w:themeColor="text1"/>
          <w:sz w:val="28"/>
          <w:szCs w:val="28"/>
          <w:lang w:val="en-US"/>
        </w:rPr>
        <w:t>Vol.</w:t>
      </w:r>
      <w:r w:rsidR="004F7E8E" w:rsidRPr="00BD4E1A">
        <w:rPr>
          <w:rFonts w:ascii="Times New Roman" w:eastAsia="Times New Roman" w:hAnsi="Times New Roman" w:cs="Times New Roman"/>
          <w:color w:val="000000" w:themeColor="text1"/>
          <w:sz w:val="28"/>
          <w:szCs w:val="28"/>
          <w:lang w:val="en-US"/>
        </w:rPr>
        <w:t xml:space="preserve"> </w:t>
      </w:r>
      <w:r w:rsidRPr="00BD4E1A">
        <w:rPr>
          <w:rFonts w:ascii="Times New Roman" w:eastAsia="Times New Roman" w:hAnsi="Times New Roman" w:cs="Times New Roman"/>
          <w:color w:val="000000" w:themeColor="text1"/>
          <w:sz w:val="28"/>
          <w:szCs w:val="28"/>
          <w:lang w:val="en-US"/>
        </w:rPr>
        <w:t>35</w:t>
      </w:r>
      <w:r w:rsidR="00A16A1D" w:rsidRPr="00BD4E1A">
        <w:rPr>
          <w:rFonts w:ascii="Times New Roman" w:eastAsia="Times New Roman" w:hAnsi="Times New Roman" w:cs="Times New Roman"/>
          <w:color w:val="000000" w:themeColor="text1"/>
          <w:sz w:val="28"/>
          <w:szCs w:val="28"/>
          <w:lang w:val="en-US"/>
        </w:rPr>
        <w:t xml:space="preserve">. </w:t>
      </w:r>
      <w:r w:rsidR="00B41DB5"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en-US"/>
        </w:rPr>
        <w:t xml:space="preserve">№88. </w:t>
      </w:r>
      <w:r w:rsidR="00B41DB5"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Р</w:t>
      </w:r>
      <w:r w:rsidRPr="00BD4E1A">
        <w:rPr>
          <w:rFonts w:ascii="Times New Roman" w:eastAsia="Times New Roman" w:hAnsi="Times New Roman" w:cs="Times New Roman"/>
          <w:color w:val="000000" w:themeColor="text1"/>
          <w:sz w:val="28"/>
          <w:szCs w:val="28"/>
          <w:lang w:val="en-US"/>
        </w:rPr>
        <w:t>.</w:t>
      </w:r>
      <w:r w:rsidR="004D49E3" w:rsidRPr="00BD4E1A">
        <w:rPr>
          <w:rFonts w:ascii="Times New Roman" w:eastAsia="Times New Roman" w:hAnsi="Times New Roman" w:cs="Times New Roman"/>
          <w:color w:val="000000" w:themeColor="text1"/>
          <w:sz w:val="28"/>
          <w:szCs w:val="28"/>
          <w:lang w:val="en-US"/>
        </w:rPr>
        <w:t xml:space="preserve"> </w:t>
      </w:r>
      <w:r w:rsidRPr="00BD4E1A">
        <w:rPr>
          <w:rFonts w:ascii="Times New Roman" w:eastAsia="Times New Roman" w:hAnsi="Times New Roman" w:cs="Times New Roman"/>
          <w:color w:val="000000" w:themeColor="text1"/>
          <w:sz w:val="28"/>
          <w:szCs w:val="28"/>
          <w:lang w:val="en-US"/>
        </w:rPr>
        <w:t>415</w:t>
      </w:r>
      <w:r w:rsidRPr="00BD4E1A">
        <w:rPr>
          <w:rFonts w:ascii="Times New Roman" w:eastAsia="Times New Roman" w:hAnsi="Times New Roman" w:cs="Times New Roman"/>
          <w:b/>
          <w:color w:val="000000" w:themeColor="text1"/>
          <w:sz w:val="28"/>
          <w:szCs w:val="28"/>
          <w:lang w:val="en-US"/>
        </w:rPr>
        <w:t>-</w:t>
      </w:r>
      <w:r w:rsidRPr="00BD4E1A">
        <w:rPr>
          <w:rFonts w:ascii="Times New Roman" w:eastAsia="Times New Roman" w:hAnsi="Times New Roman" w:cs="Times New Roman"/>
          <w:color w:val="000000" w:themeColor="text1"/>
          <w:sz w:val="28"/>
          <w:szCs w:val="28"/>
          <w:lang w:val="en-US"/>
        </w:rPr>
        <w:t>434.</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r w:rsidRPr="00BD4E1A">
        <w:rPr>
          <w:rFonts w:ascii="Times New Roman" w:eastAsia="Times New Roman" w:hAnsi="Times New Roman" w:cs="Times New Roman"/>
          <w:color w:val="000000" w:themeColor="text1"/>
          <w:sz w:val="28"/>
          <w:szCs w:val="28"/>
          <w:lang w:val="kk-KZ"/>
        </w:rPr>
        <w:t>16 Нұрбекова Ж.К. Применение математических метод</w:t>
      </w:r>
      <w:r w:rsidRPr="00BD4E1A">
        <w:rPr>
          <w:rFonts w:ascii="Times New Roman" w:eastAsia="Times New Roman" w:hAnsi="Times New Roman" w:cs="Times New Roman"/>
          <w:color w:val="000000" w:themeColor="text1"/>
          <w:sz w:val="28"/>
          <w:szCs w:val="28"/>
        </w:rPr>
        <w:t>ов и информационных технологий в педагогических исследованиях</w:t>
      </w:r>
      <w:r w:rsidR="000121EF" w:rsidRPr="00BD4E1A">
        <w:rPr>
          <w:rFonts w:ascii="Times New Roman" w:eastAsia="Times New Roman" w:hAnsi="Times New Roman" w:cs="Times New Roman"/>
          <w:color w:val="000000" w:themeColor="text1"/>
          <w:sz w:val="28"/>
          <w:szCs w:val="28"/>
        </w:rPr>
        <w:t xml:space="preserve"> </w:t>
      </w:r>
      <w:r w:rsidRPr="00BD4E1A">
        <w:rPr>
          <w:rFonts w:ascii="Times New Roman" w:eastAsia="Times New Roman" w:hAnsi="Times New Roman" w:cs="Times New Roman"/>
          <w:color w:val="000000" w:themeColor="text1"/>
          <w:sz w:val="28"/>
          <w:szCs w:val="28"/>
        </w:rPr>
        <w:t>//</w:t>
      </w:r>
      <w:r w:rsidR="006E74E5" w:rsidRPr="00BD4E1A">
        <w:rPr>
          <w:rFonts w:ascii="Times New Roman" w:eastAsia="Times New Roman" w:hAnsi="Times New Roman" w:cs="Times New Roman"/>
          <w:color w:val="000000" w:themeColor="text1"/>
          <w:sz w:val="28"/>
          <w:szCs w:val="28"/>
        </w:rPr>
        <w:t xml:space="preserve"> </w:t>
      </w:r>
      <w:r w:rsidR="006E74E5" w:rsidRPr="00BD4E1A">
        <w:rPr>
          <w:rFonts w:ascii="Times New Roman" w:eastAsiaTheme="minorHAnsi" w:hAnsi="Times New Roman" w:cs="Times New Roman"/>
          <w:color w:val="000000"/>
          <w:sz w:val="28"/>
          <w:szCs w:val="28"/>
          <w:lang w:eastAsia="en-US"/>
        </w:rPr>
        <w:t>Вестник ЕНУ им.Л.Н.Гумилева</w:t>
      </w:r>
      <w:r w:rsidRPr="00BD4E1A">
        <w:rPr>
          <w:rFonts w:ascii="Times New Roman" w:eastAsia="Times New Roman" w:hAnsi="Times New Roman" w:cs="Times New Roman"/>
          <w:color w:val="000000" w:themeColor="text1"/>
          <w:sz w:val="28"/>
          <w:szCs w:val="28"/>
        </w:rPr>
        <w:t>.</w:t>
      </w:r>
      <w:r w:rsidRPr="00BD4E1A">
        <w:rPr>
          <w:rFonts w:ascii="Times New Roman" w:eastAsia="Times New Roman" w:hAnsi="Times New Roman" w:cs="Times New Roman"/>
          <w:color w:val="000000" w:themeColor="text1"/>
          <w:sz w:val="28"/>
          <w:szCs w:val="28"/>
          <w:lang w:val="kk-KZ"/>
        </w:rPr>
        <w:t xml:space="preserve"> </w:t>
      </w:r>
      <w:r w:rsidR="00F36792" w:rsidRPr="00BD4E1A">
        <w:rPr>
          <w:rFonts w:ascii="Times New Roman" w:eastAsia="Times New Roman" w:hAnsi="Times New Roman" w:cs="Times New Roman"/>
          <w:color w:val="000000" w:themeColor="text1"/>
          <w:sz w:val="28"/>
          <w:szCs w:val="28"/>
        </w:rPr>
        <w:t>–</w:t>
      </w:r>
      <w:r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Астана</w:t>
      </w:r>
      <w:r w:rsidR="00F36792" w:rsidRPr="00BD4E1A">
        <w:rPr>
          <w:rFonts w:ascii="Times New Roman" w:eastAsia="Times New Roman" w:hAnsi="Times New Roman" w:cs="Times New Roman"/>
          <w:color w:val="000000" w:themeColor="text1"/>
          <w:sz w:val="28"/>
          <w:szCs w:val="28"/>
          <w:lang w:val="kk-KZ"/>
        </w:rPr>
        <w:t>.</w:t>
      </w:r>
      <w:r w:rsidR="005E232B" w:rsidRPr="00BD4E1A">
        <w:rPr>
          <w:rFonts w:ascii="Times New Roman" w:eastAsia="Times New Roman" w:hAnsi="Times New Roman" w:cs="Times New Roman"/>
          <w:color w:val="000000" w:themeColor="text1"/>
          <w:sz w:val="28"/>
          <w:szCs w:val="28"/>
          <w:lang w:val="kk-KZ"/>
        </w:rPr>
        <w:t xml:space="preserve"> </w:t>
      </w:r>
      <w:r w:rsidR="000121EF"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2003.</w:t>
      </w:r>
      <w:r w:rsidR="006E74E5" w:rsidRPr="00BD4E1A">
        <w:rPr>
          <w:rFonts w:ascii="Times New Roman" w:eastAsia="Times New Roman" w:hAnsi="Times New Roman" w:cs="Times New Roman"/>
          <w:color w:val="000000" w:themeColor="text1"/>
          <w:sz w:val="28"/>
          <w:szCs w:val="28"/>
        </w:rPr>
        <w:t xml:space="preserve"> </w:t>
      </w:r>
      <w:r w:rsidR="000121EF"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 xml:space="preserve">№4(36). </w:t>
      </w:r>
      <w:r w:rsidR="000121EF"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С.46</w:t>
      </w:r>
      <w:r w:rsidRPr="00BD4E1A">
        <w:rPr>
          <w:rFonts w:ascii="Times New Roman" w:eastAsia="Times New Roman" w:hAnsi="Times New Roman" w:cs="Times New Roman"/>
          <w:b/>
          <w:color w:val="000000" w:themeColor="text1"/>
          <w:sz w:val="28"/>
          <w:szCs w:val="28"/>
        </w:rPr>
        <w:t>-</w:t>
      </w:r>
      <w:r w:rsidRPr="00BD4E1A">
        <w:rPr>
          <w:rFonts w:ascii="Times New Roman" w:eastAsia="Times New Roman" w:hAnsi="Times New Roman" w:cs="Times New Roman"/>
          <w:color w:val="000000" w:themeColor="text1"/>
          <w:sz w:val="28"/>
          <w:szCs w:val="28"/>
        </w:rPr>
        <w:t>50.</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lang w:val="en-US"/>
        </w:rPr>
      </w:pPr>
      <w:r w:rsidRPr="00BD4E1A">
        <w:rPr>
          <w:rFonts w:ascii="Times New Roman" w:hAnsi="Times New Roman" w:cs="Times New Roman"/>
          <w:color w:val="000000" w:themeColor="text1"/>
          <w:sz w:val="28"/>
          <w:szCs w:val="28"/>
          <w:lang w:val="en-US"/>
        </w:rPr>
        <w:t>1</w:t>
      </w:r>
      <w:r w:rsidRPr="00BD4E1A">
        <w:rPr>
          <w:rFonts w:ascii="Times New Roman" w:hAnsi="Times New Roman" w:cs="Times New Roman"/>
          <w:color w:val="000000" w:themeColor="text1"/>
          <w:sz w:val="28"/>
          <w:szCs w:val="28"/>
          <w:lang w:val="kk-KZ"/>
        </w:rPr>
        <w:t>7</w:t>
      </w:r>
      <w:r w:rsidR="00541E49"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lang w:val="en-US"/>
        </w:rPr>
        <w:t>Yessengabylov I., Nurgozhayev S., Aldabergenova A., </w:t>
      </w:r>
      <w:r w:rsidRPr="00BD4E1A">
        <w:rPr>
          <w:rStyle w:val="a3"/>
          <w:rFonts w:ascii="Times New Roman" w:hAnsi="Times New Roman" w:cs="Times New Roman"/>
          <w:b w:val="0"/>
          <w:color w:val="000000" w:themeColor="text1"/>
          <w:sz w:val="28"/>
          <w:szCs w:val="28"/>
          <w:shd w:val="clear" w:color="auto" w:fill="FFFFFF"/>
          <w:lang w:val="en-US"/>
        </w:rPr>
        <w:t>Smagulov Y.,</w:t>
      </w:r>
      <w:r w:rsidRPr="00BD4E1A">
        <w:rPr>
          <w:rStyle w:val="a3"/>
          <w:rFonts w:ascii="Times New Roman" w:hAnsi="Times New Roman" w:cs="Times New Roman"/>
          <w:color w:val="000000" w:themeColor="text1"/>
          <w:sz w:val="28"/>
          <w:szCs w:val="28"/>
          <w:shd w:val="clear" w:color="auto" w:fill="FFFFFF"/>
          <w:lang w:val="en-US"/>
        </w:rPr>
        <w:t xml:space="preserve"> </w:t>
      </w:r>
      <w:r w:rsidRPr="00BD4E1A">
        <w:rPr>
          <w:rFonts w:ascii="Times New Roman" w:hAnsi="Times New Roman" w:cs="Times New Roman"/>
          <w:color w:val="000000" w:themeColor="text1"/>
          <w:sz w:val="28"/>
          <w:szCs w:val="28"/>
          <w:shd w:val="clear" w:color="auto" w:fill="FFFFFF"/>
          <w:lang w:val="en-US"/>
        </w:rPr>
        <w:t>Krivankova L. </w:t>
      </w:r>
      <w:r w:rsidRPr="00BD4E1A">
        <w:rPr>
          <w:rFonts w:ascii="Times New Roman" w:hAnsi="Times New Roman" w:cs="Times New Roman"/>
          <w:color w:val="000000" w:themeColor="text1"/>
          <w:sz w:val="28"/>
          <w:szCs w:val="28"/>
          <w:lang w:val="en-US"/>
        </w:rPr>
        <w:t>Factors in the productive use of information and communication technologies by mathematics teachers // World Transactions on Engineering and Technology Education.</w:t>
      </w:r>
      <w:r w:rsidR="003E6C9C" w:rsidRPr="00BD4E1A">
        <w:rPr>
          <w:rFonts w:ascii="Times New Roman" w:hAnsi="Times New Roman" w:cs="Times New Roman"/>
          <w:color w:val="000000" w:themeColor="text1"/>
          <w:sz w:val="28"/>
          <w:szCs w:val="28"/>
          <w:lang w:val="en-US"/>
        </w:rPr>
        <w:t xml:space="preserve"> </w:t>
      </w:r>
      <w:r w:rsidR="00B43E30"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en-US"/>
        </w:rPr>
        <w:t>2021. – 19(4)</w:t>
      </w:r>
      <w:r w:rsidR="00615151" w:rsidRPr="00BD4E1A">
        <w:rPr>
          <w:rFonts w:ascii="Times New Roman" w:hAnsi="Times New Roman" w:cs="Times New Roman"/>
          <w:color w:val="000000" w:themeColor="text1"/>
          <w:sz w:val="28"/>
          <w:szCs w:val="28"/>
          <w:lang w:val="en-US"/>
        </w:rPr>
        <w:t>.</w:t>
      </w:r>
      <w:r w:rsidRPr="00BD4E1A">
        <w:rPr>
          <w:rFonts w:ascii="Times New Roman" w:hAnsi="Times New Roman" w:cs="Times New Roman"/>
          <w:color w:val="000000" w:themeColor="text1"/>
          <w:sz w:val="28"/>
          <w:szCs w:val="28"/>
          <w:lang w:val="en-US"/>
        </w:rPr>
        <w:t xml:space="preserve"> </w:t>
      </w:r>
      <w:r w:rsidR="00615151" w:rsidRPr="00BD4E1A">
        <w:rPr>
          <w:rFonts w:ascii="Times New Roman" w:eastAsia="Times New Roman" w:hAnsi="Times New Roman" w:cs="Times New Roman"/>
          <w:color w:val="000000" w:themeColor="text1"/>
          <w:sz w:val="28"/>
          <w:szCs w:val="28"/>
          <w:lang w:val="kk-KZ"/>
        </w:rPr>
        <w:t xml:space="preserve">– </w:t>
      </w:r>
      <w:r w:rsidR="003E6C9C" w:rsidRPr="00BD4E1A">
        <w:rPr>
          <w:rFonts w:ascii="Times New Roman" w:hAnsi="Times New Roman" w:cs="Times New Roman"/>
          <w:color w:val="000000" w:themeColor="text1"/>
          <w:sz w:val="28"/>
          <w:szCs w:val="28"/>
          <w:lang w:val="en-US"/>
        </w:rPr>
        <w:t>P</w:t>
      </w:r>
      <w:r w:rsidRPr="00BD4E1A">
        <w:rPr>
          <w:rFonts w:ascii="Times New Roman" w:hAnsi="Times New Roman" w:cs="Times New Roman"/>
          <w:color w:val="000000" w:themeColor="text1"/>
          <w:sz w:val="28"/>
          <w:szCs w:val="28"/>
          <w:lang w:val="en-US"/>
        </w:rPr>
        <w:t>.</w:t>
      </w:r>
      <w:r w:rsidR="00615151"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lang w:val="en-US"/>
        </w:rPr>
        <w:t>392</w:t>
      </w:r>
      <w:r w:rsidR="00615151" w:rsidRPr="00BD4E1A">
        <w:rPr>
          <w:rFonts w:ascii="Times New Roman" w:hAnsi="Times New Roman" w:cs="Times New Roman"/>
          <w:b/>
          <w:color w:val="000000" w:themeColor="text1"/>
          <w:sz w:val="28"/>
          <w:szCs w:val="28"/>
          <w:lang w:val="en-US"/>
        </w:rPr>
        <w:t>-</w:t>
      </w:r>
      <w:r w:rsidRPr="00BD4E1A">
        <w:rPr>
          <w:rFonts w:ascii="Times New Roman" w:hAnsi="Times New Roman" w:cs="Times New Roman"/>
          <w:color w:val="000000" w:themeColor="text1"/>
          <w:sz w:val="28"/>
          <w:szCs w:val="28"/>
          <w:lang w:val="en-US"/>
        </w:rPr>
        <w:t xml:space="preserve">397. </w:t>
      </w:r>
    </w:p>
    <w:p w:rsidR="00B93F24" w:rsidRPr="00BD4E1A" w:rsidRDefault="00B93F24" w:rsidP="00DC4087">
      <w:pPr>
        <w:pStyle w:val="4"/>
        <w:shd w:val="clear" w:color="auto" w:fill="FFFFFF"/>
        <w:spacing w:before="0" w:line="240" w:lineRule="auto"/>
        <w:ind w:firstLine="709"/>
        <w:jc w:val="both"/>
        <w:rPr>
          <w:rFonts w:ascii="Times New Roman" w:hAnsi="Times New Roman" w:cs="Times New Roman"/>
          <w:color w:val="000000" w:themeColor="text1"/>
          <w:sz w:val="28"/>
          <w:szCs w:val="28"/>
          <w:lang w:val="en-US"/>
        </w:rPr>
      </w:pPr>
      <w:r w:rsidRPr="00BD4E1A">
        <w:rPr>
          <w:rFonts w:ascii="Times New Roman" w:hAnsi="Times New Roman" w:cs="Times New Roman"/>
          <w:b w:val="0"/>
          <w:i w:val="0"/>
          <w:color w:val="000000" w:themeColor="text1"/>
          <w:sz w:val="28"/>
          <w:szCs w:val="28"/>
          <w:lang w:val="kk-KZ"/>
        </w:rPr>
        <w:t xml:space="preserve">18 </w:t>
      </w:r>
      <w:hyperlink r:id="rId142" w:history="1">
        <w:r w:rsidRPr="00BD4E1A">
          <w:rPr>
            <w:rStyle w:val="typography-modulelvnit"/>
            <w:rFonts w:ascii="Times New Roman" w:hAnsi="Times New Roman" w:cs="Times New Roman"/>
            <w:b w:val="0"/>
            <w:i w:val="0"/>
            <w:color w:val="000000" w:themeColor="text1"/>
            <w:sz w:val="28"/>
            <w:szCs w:val="28"/>
            <w:bdr w:val="none" w:sz="0" w:space="0" w:color="auto" w:frame="1"/>
            <w:lang w:val="en-US"/>
          </w:rPr>
          <w:t>Nurbekova</w:t>
        </w:r>
        <w:r w:rsidRPr="00BD4E1A">
          <w:rPr>
            <w:rStyle w:val="typography-modulelvnit"/>
            <w:rFonts w:ascii="Times New Roman" w:hAnsi="Times New Roman" w:cs="Times New Roman"/>
            <w:b w:val="0"/>
            <w:i w:val="0"/>
            <w:color w:val="000000" w:themeColor="text1"/>
            <w:sz w:val="28"/>
            <w:szCs w:val="28"/>
            <w:bdr w:val="none" w:sz="0" w:space="0" w:color="auto" w:frame="1"/>
            <w:lang w:val="kk-KZ"/>
          </w:rPr>
          <w:t xml:space="preserve"> </w:t>
        </w:r>
        <w:r w:rsidRPr="00BD4E1A">
          <w:rPr>
            <w:rStyle w:val="typography-modulelvnit"/>
            <w:rFonts w:ascii="Times New Roman" w:hAnsi="Times New Roman" w:cs="Times New Roman"/>
            <w:b w:val="0"/>
            <w:i w:val="0"/>
            <w:color w:val="000000" w:themeColor="text1"/>
            <w:sz w:val="28"/>
            <w:szCs w:val="28"/>
            <w:bdr w:val="none" w:sz="0" w:space="0" w:color="auto" w:frame="1"/>
            <w:lang w:val="en-US"/>
          </w:rPr>
          <w:t>Z.</w:t>
        </w:r>
      </w:hyperlink>
      <w:r w:rsidRPr="00BD4E1A">
        <w:rPr>
          <w:rStyle w:val="authors-moduleumr1o"/>
          <w:rFonts w:ascii="Times New Roman" w:hAnsi="Times New Roman" w:cs="Times New Roman"/>
          <w:b w:val="0"/>
          <w:i w:val="0"/>
          <w:color w:val="000000" w:themeColor="text1"/>
          <w:sz w:val="28"/>
          <w:szCs w:val="28"/>
          <w:shd w:val="clear" w:color="auto" w:fill="FFFFFF"/>
          <w:lang w:val="en-US"/>
        </w:rPr>
        <w:t xml:space="preserve">, </w:t>
      </w:r>
      <w:hyperlink r:id="rId143" w:history="1">
        <w:r w:rsidRPr="00BD4E1A">
          <w:rPr>
            <w:rStyle w:val="typography-modulelvnit"/>
            <w:rFonts w:ascii="Times New Roman" w:hAnsi="Times New Roman" w:cs="Times New Roman"/>
            <w:b w:val="0"/>
            <w:i w:val="0"/>
            <w:color w:val="000000" w:themeColor="text1"/>
            <w:sz w:val="28"/>
            <w:szCs w:val="28"/>
            <w:bdr w:val="none" w:sz="0" w:space="0" w:color="auto" w:frame="1"/>
            <w:lang w:val="en-US"/>
          </w:rPr>
          <w:t>Nurbekov</w:t>
        </w:r>
        <w:r w:rsidRPr="00BD4E1A">
          <w:rPr>
            <w:rStyle w:val="typography-modulelvnit"/>
            <w:rFonts w:ascii="Times New Roman" w:hAnsi="Times New Roman" w:cs="Times New Roman"/>
            <w:b w:val="0"/>
            <w:i w:val="0"/>
            <w:color w:val="000000" w:themeColor="text1"/>
            <w:sz w:val="28"/>
            <w:szCs w:val="28"/>
            <w:bdr w:val="none" w:sz="0" w:space="0" w:color="auto" w:frame="1"/>
            <w:lang w:val="kk-KZ"/>
          </w:rPr>
          <w:t xml:space="preserve"> </w:t>
        </w:r>
        <w:r w:rsidRPr="00BD4E1A">
          <w:rPr>
            <w:rStyle w:val="typography-modulelvnit"/>
            <w:rFonts w:ascii="Times New Roman" w:hAnsi="Times New Roman" w:cs="Times New Roman"/>
            <w:b w:val="0"/>
            <w:i w:val="0"/>
            <w:color w:val="000000" w:themeColor="text1"/>
            <w:sz w:val="28"/>
            <w:szCs w:val="28"/>
            <w:bdr w:val="none" w:sz="0" w:space="0" w:color="auto" w:frame="1"/>
            <w:lang w:val="en-US"/>
          </w:rPr>
          <w:t>B.</w:t>
        </w:r>
      </w:hyperlink>
      <w:r w:rsidRPr="00BD4E1A">
        <w:rPr>
          <w:rStyle w:val="authors-moduleumr1o"/>
          <w:rFonts w:ascii="Times New Roman" w:hAnsi="Times New Roman" w:cs="Times New Roman"/>
          <w:b w:val="0"/>
          <w:i w:val="0"/>
          <w:color w:val="000000" w:themeColor="text1"/>
          <w:sz w:val="28"/>
          <w:szCs w:val="28"/>
          <w:shd w:val="clear" w:color="auto" w:fill="FFFFFF"/>
          <w:lang w:val="en-US"/>
        </w:rPr>
        <w:t xml:space="preserve">, </w:t>
      </w:r>
      <w:hyperlink r:id="rId144" w:history="1">
        <w:r w:rsidRPr="00BD4E1A">
          <w:rPr>
            <w:rStyle w:val="typography-modulelvnit"/>
            <w:rFonts w:ascii="Times New Roman" w:hAnsi="Times New Roman" w:cs="Times New Roman"/>
            <w:b w:val="0"/>
            <w:i w:val="0"/>
            <w:color w:val="000000" w:themeColor="text1"/>
            <w:sz w:val="28"/>
            <w:szCs w:val="28"/>
            <w:bdr w:val="none" w:sz="0" w:space="0" w:color="auto" w:frame="1"/>
            <w:lang w:val="en-US"/>
          </w:rPr>
          <w:t>Maulsharif</w:t>
        </w:r>
        <w:r w:rsidRPr="00BD4E1A">
          <w:rPr>
            <w:rStyle w:val="typography-modulelvnit"/>
            <w:rFonts w:ascii="Times New Roman" w:hAnsi="Times New Roman" w:cs="Times New Roman"/>
            <w:b w:val="0"/>
            <w:i w:val="0"/>
            <w:color w:val="000000" w:themeColor="text1"/>
            <w:sz w:val="28"/>
            <w:szCs w:val="28"/>
            <w:bdr w:val="none" w:sz="0" w:space="0" w:color="auto" w:frame="1"/>
            <w:lang w:val="kk-KZ"/>
          </w:rPr>
          <w:t xml:space="preserve"> </w:t>
        </w:r>
        <w:r w:rsidRPr="00BD4E1A">
          <w:rPr>
            <w:rStyle w:val="typography-modulelvnit"/>
            <w:rFonts w:ascii="Times New Roman" w:hAnsi="Times New Roman" w:cs="Times New Roman"/>
            <w:b w:val="0"/>
            <w:i w:val="0"/>
            <w:color w:val="000000" w:themeColor="text1"/>
            <w:sz w:val="28"/>
            <w:szCs w:val="28"/>
            <w:bdr w:val="none" w:sz="0" w:space="0" w:color="auto" w:frame="1"/>
            <w:lang w:val="en-US"/>
          </w:rPr>
          <w:t>M.</w:t>
        </w:r>
      </w:hyperlink>
      <w:r w:rsidRPr="00BD4E1A">
        <w:rPr>
          <w:rStyle w:val="authors-moduleumr1o"/>
          <w:rFonts w:ascii="Times New Roman" w:hAnsi="Times New Roman" w:cs="Times New Roman"/>
          <w:b w:val="0"/>
          <w:i w:val="0"/>
          <w:color w:val="000000" w:themeColor="text1"/>
          <w:sz w:val="28"/>
          <w:szCs w:val="28"/>
          <w:shd w:val="clear" w:color="auto" w:fill="FFFFFF"/>
          <w:lang w:val="en-US"/>
        </w:rPr>
        <w:t xml:space="preserve">, </w:t>
      </w:r>
      <w:hyperlink r:id="rId145" w:history="1">
        <w:r w:rsidRPr="00BD4E1A">
          <w:rPr>
            <w:rStyle w:val="typography-modulelvnit"/>
            <w:rFonts w:ascii="Times New Roman" w:hAnsi="Times New Roman" w:cs="Times New Roman"/>
            <w:b w:val="0"/>
            <w:i w:val="0"/>
            <w:color w:val="000000" w:themeColor="text1"/>
            <w:sz w:val="28"/>
            <w:szCs w:val="28"/>
            <w:bdr w:val="none" w:sz="0" w:space="0" w:color="auto" w:frame="1"/>
            <w:lang w:val="en-US"/>
          </w:rPr>
          <w:t>Naimanova</w:t>
        </w:r>
        <w:r w:rsidRPr="00BD4E1A">
          <w:rPr>
            <w:rStyle w:val="typography-modulelvnit"/>
            <w:rFonts w:ascii="Times New Roman" w:hAnsi="Times New Roman" w:cs="Times New Roman"/>
            <w:b w:val="0"/>
            <w:i w:val="0"/>
            <w:color w:val="000000" w:themeColor="text1"/>
            <w:sz w:val="28"/>
            <w:szCs w:val="28"/>
            <w:bdr w:val="none" w:sz="0" w:space="0" w:color="auto" w:frame="1"/>
            <w:lang w:val="kk-KZ"/>
          </w:rPr>
          <w:t xml:space="preserve"> </w:t>
        </w:r>
        <w:r w:rsidRPr="00BD4E1A">
          <w:rPr>
            <w:rStyle w:val="typography-modulelvnit"/>
            <w:rFonts w:ascii="Times New Roman" w:hAnsi="Times New Roman" w:cs="Times New Roman"/>
            <w:b w:val="0"/>
            <w:i w:val="0"/>
            <w:color w:val="000000" w:themeColor="text1"/>
            <w:sz w:val="28"/>
            <w:szCs w:val="28"/>
            <w:bdr w:val="none" w:sz="0" w:space="0" w:color="auto" w:frame="1"/>
            <w:lang w:val="en-US"/>
          </w:rPr>
          <w:t>D.</w:t>
        </w:r>
      </w:hyperlink>
      <w:r w:rsidRPr="00BD4E1A">
        <w:rPr>
          <w:rStyle w:val="authors-moduleumr1o"/>
          <w:rFonts w:ascii="Times New Roman" w:hAnsi="Times New Roman" w:cs="Times New Roman"/>
          <w:b w:val="0"/>
          <w:i w:val="0"/>
          <w:color w:val="000000" w:themeColor="text1"/>
          <w:sz w:val="28"/>
          <w:szCs w:val="28"/>
          <w:shd w:val="clear" w:color="auto" w:fill="FFFFFF"/>
          <w:lang w:val="en-US"/>
        </w:rPr>
        <w:t xml:space="preserve">, </w:t>
      </w:r>
      <w:hyperlink r:id="rId146" w:history="1">
        <w:r w:rsidRPr="00BD4E1A">
          <w:rPr>
            <w:rStyle w:val="typography-modulelvnit"/>
            <w:rFonts w:ascii="Times New Roman" w:hAnsi="Times New Roman" w:cs="Times New Roman"/>
            <w:b w:val="0"/>
            <w:i w:val="0"/>
            <w:color w:val="000000" w:themeColor="text1"/>
            <w:sz w:val="28"/>
            <w:szCs w:val="28"/>
            <w:bdr w:val="none" w:sz="0" w:space="0" w:color="auto" w:frame="1"/>
            <w:lang w:val="en-US"/>
          </w:rPr>
          <w:t>Baimendinova</w:t>
        </w:r>
        <w:r w:rsidRPr="00BD4E1A">
          <w:rPr>
            <w:rStyle w:val="typography-modulelvnit"/>
            <w:rFonts w:ascii="Times New Roman" w:hAnsi="Times New Roman" w:cs="Times New Roman"/>
            <w:b w:val="0"/>
            <w:i w:val="0"/>
            <w:color w:val="000000" w:themeColor="text1"/>
            <w:sz w:val="28"/>
            <w:szCs w:val="28"/>
            <w:bdr w:val="none" w:sz="0" w:space="0" w:color="auto" w:frame="1"/>
            <w:lang w:val="kk-KZ"/>
          </w:rPr>
          <w:t xml:space="preserve"> </w:t>
        </w:r>
        <w:r w:rsidRPr="00BD4E1A">
          <w:rPr>
            <w:rStyle w:val="typography-modulelvnit"/>
            <w:rFonts w:ascii="Times New Roman" w:hAnsi="Times New Roman" w:cs="Times New Roman"/>
            <w:b w:val="0"/>
            <w:i w:val="0"/>
            <w:color w:val="000000" w:themeColor="text1"/>
            <w:sz w:val="28"/>
            <w:szCs w:val="28"/>
            <w:bdr w:val="none" w:sz="0" w:space="0" w:color="auto" w:frame="1"/>
            <w:lang w:val="en-US"/>
          </w:rPr>
          <w:t>A.</w:t>
        </w:r>
      </w:hyperlink>
      <w:r w:rsidRPr="00BD4E1A">
        <w:rPr>
          <w:rStyle w:val="authors-moduleumr1o"/>
          <w:rFonts w:ascii="Times New Roman" w:hAnsi="Times New Roman" w:cs="Times New Roman"/>
          <w:b w:val="0"/>
          <w:i w:val="0"/>
          <w:color w:val="000000" w:themeColor="text1"/>
          <w:sz w:val="28"/>
          <w:szCs w:val="28"/>
          <w:shd w:val="clear" w:color="auto" w:fill="FFFFFF"/>
          <w:lang w:val="kk-KZ"/>
        </w:rPr>
        <w:t xml:space="preserve"> </w:t>
      </w:r>
      <w:r w:rsidRPr="00BD4E1A">
        <w:rPr>
          <w:rFonts w:ascii="Times New Roman" w:hAnsi="Times New Roman" w:cs="Times New Roman"/>
          <w:b w:val="0"/>
          <w:i w:val="0"/>
          <w:color w:val="000000" w:themeColor="text1"/>
          <w:sz w:val="28"/>
          <w:szCs w:val="28"/>
          <w:lang w:val="en-US"/>
        </w:rPr>
        <w:t>Using Virtual Learning Objects in Educational Content</w:t>
      </w:r>
      <w:r w:rsidRPr="00BD4E1A">
        <w:rPr>
          <w:rFonts w:ascii="Times New Roman" w:hAnsi="Times New Roman" w:cs="Times New Roman"/>
          <w:b w:val="0"/>
          <w:i w:val="0"/>
          <w:color w:val="000000" w:themeColor="text1"/>
          <w:sz w:val="28"/>
          <w:szCs w:val="28"/>
          <w:lang w:val="kk-KZ"/>
        </w:rPr>
        <w:t xml:space="preserve"> //</w:t>
      </w:r>
      <w:r w:rsidRPr="00BD4E1A">
        <w:rPr>
          <w:rFonts w:ascii="Times New Roman" w:hAnsi="Times New Roman" w:cs="Times New Roman"/>
          <w:b w:val="0"/>
          <w:color w:val="000000" w:themeColor="text1"/>
          <w:sz w:val="28"/>
          <w:szCs w:val="28"/>
          <w:lang w:val="kk-KZ"/>
        </w:rPr>
        <w:t xml:space="preserve"> </w:t>
      </w:r>
      <w:r w:rsidRPr="00BD4E1A">
        <w:rPr>
          <w:rStyle w:val="a7"/>
          <w:rFonts w:ascii="Times New Roman" w:hAnsi="Times New Roman" w:cs="Times New Roman"/>
          <w:b w:val="0"/>
          <w:color w:val="000000" w:themeColor="text1"/>
          <w:sz w:val="28"/>
          <w:szCs w:val="28"/>
          <w:shd w:val="clear" w:color="auto" w:fill="FFFFFF"/>
          <w:lang w:val="en-US"/>
        </w:rPr>
        <w:t>ACM International Conference Proceeding Series</w:t>
      </w:r>
      <w:r w:rsidR="003E6C9C" w:rsidRPr="00BD4E1A">
        <w:rPr>
          <w:rStyle w:val="a7"/>
          <w:rFonts w:ascii="Times New Roman" w:hAnsi="Times New Roman" w:cs="Times New Roman"/>
          <w:b w:val="0"/>
          <w:color w:val="000000" w:themeColor="text1"/>
          <w:sz w:val="28"/>
          <w:szCs w:val="28"/>
          <w:shd w:val="clear" w:color="auto" w:fill="FFFFFF"/>
          <w:lang w:val="kk-KZ"/>
        </w:rPr>
        <w:t xml:space="preserve">. </w:t>
      </w:r>
      <w:r w:rsidR="006C2F05" w:rsidRPr="00BD4E1A">
        <w:rPr>
          <w:rStyle w:val="a7"/>
          <w:rFonts w:ascii="Times New Roman" w:hAnsi="Times New Roman" w:cs="Times New Roman"/>
          <w:b w:val="0"/>
          <w:color w:val="000000" w:themeColor="text1"/>
          <w:sz w:val="28"/>
          <w:szCs w:val="28"/>
          <w:shd w:val="clear" w:color="auto" w:fill="FFFFFF"/>
          <w:lang w:val="en-US"/>
        </w:rPr>
        <w:t xml:space="preserve">– </w:t>
      </w:r>
      <w:r w:rsidRPr="00BD4E1A">
        <w:rPr>
          <w:rStyle w:val="typography-modulelvnit"/>
          <w:rFonts w:ascii="Times New Roman" w:hAnsi="Times New Roman" w:cs="Times New Roman"/>
          <w:b w:val="0"/>
          <w:i w:val="0"/>
          <w:color w:val="000000" w:themeColor="text1"/>
          <w:sz w:val="28"/>
          <w:szCs w:val="28"/>
          <w:lang w:val="en-US"/>
        </w:rPr>
        <w:t>2022</w:t>
      </w:r>
      <w:r w:rsidR="006C2F05" w:rsidRPr="00BD4E1A">
        <w:rPr>
          <w:rStyle w:val="typography-modulelvnit"/>
          <w:rFonts w:ascii="Times New Roman" w:hAnsi="Times New Roman" w:cs="Times New Roman"/>
          <w:b w:val="0"/>
          <w:i w:val="0"/>
          <w:color w:val="000000" w:themeColor="text1"/>
          <w:sz w:val="28"/>
          <w:szCs w:val="28"/>
          <w:lang w:val="en-US"/>
        </w:rPr>
        <w:t xml:space="preserve">. </w:t>
      </w:r>
      <w:r w:rsidR="00A36369" w:rsidRPr="00BD4E1A">
        <w:rPr>
          <w:rFonts w:ascii="Times New Roman" w:eastAsia="Times New Roman" w:hAnsi="Times New Roman" w:cs="Times New Roman"/>
          <w:color w:val="000000" w:themeColor="text1"/>
          <w:sz w:val="28"/>
          <w:szCs w:val="28"/>
          <w:lang w:val="kk-KZ"/>
        </w:rPr>
        <w:t xml:space="preserve">– </w:t>
      </w:r>
      <w:r w:rsidR="003E6C9C" w:rsidRPr="00BD4E1A">
        <w:rPr>
          <w:rFonts w:ascii="Times New Roman" w:hAnsi="Times New Roman" w:cs="Times New Roman"/>
          <w:b w:val="0"/>
          <w:i w:val="0"/>
          <w:color w:val="000000" w:themeColor="text1"/>
          <w:sz w:val="28"/>
          <w:szCs w:val="28"/>
          <w:lang w:val="en-US"/>
        </w:rPr>
        <w:t>P</w:t>
      </w:r>
      <w:r w:rsidRPr="00BD4E1A">
        <w:rPr>
          <w:rFonts w:ascii="Times New Roman" w:hAnsi="Times New Roman" w:cs="Times New Roman"/>
          <w:b w:val="0"/>
          <w:i w:val="0"/>
          <w:color w:val="000000" w:themeColor="text1"/>
          <w:sz w:val="28"/>
          <w:szCs w:val="28"/>
          <w:lang w:val="en-US"/>
        </w:rPr>
        <w:t>.</w:t>
      </w:r>
      <w:r w:rsidR="00A36369" w:rsidRPr="00BD4E1A">
        <w:rPr>
          <w:rFonts w:ascii="Times New Roman" w:hAnsi="Times New Roman" w:cs="Times New Roman"/>
          <w:b w:val="0"/>
          <w:i w:val="0"/>
          <w:color w:val="000000" w:themeColor="text1"/>
          <w:sz w:val="28"/>
          <w:szCs w:val="28"/>
          <w:lang w:val="en-US"/>
        </w:rPr>
        <w:t xml:space="preserve"> </w:t>
      </w:r>
      <w:r w:rsidRPr="00BD4E1A">
        <w:rPr>
          <w:rStyle w:val="typography-modulelvnit"/>
          <w:rFonts w:ascii="Times New Roman" w:hAnsi="Times New Roman" w:cs="Times New Roman"/>
          <w:b w:val="0"/>
          <w:i w:val="0"/>
          <w:color w:val="000000" w:themeColor="text1"/>
          <w:sz w:val="28"/>
          <w:szCs w:val="28"/>
          <w:lang w:val="en-US"/>
        </w:rPr>
        <w:t>174</w:t>
      </w:r>
      <w:r w:rsidR="00A36369" w:rsidRPr="00BD4E1A">
        <w:rPr>
          <w:rStyle w:val="typography-modulelvnit"/>
          <w:rFonts w:ascii="Times New Roman" w:hAnsi="Times New Roman" w:cs="Times New Roman"/>
          <w:i w:val="0"/>
          <w:color w:val="000000" w:themeColor="text1"/>
          <w:sz w:val="28"/>
          <w:szCs w:val="28"/>
          <w:lang w:val="en-US"/>
        </w:rPr>
        <w:t>-</w:t>
      </w:r>
      <w:r w:rsidRPr="00BD4E1A">
        <w:rPr>
          <w:rStyle w:val="typography-modulelvnit"/>
          <w:rFonts w:ascii="Times New Roman" w:hAnsi="Times New Roman" w:cs="Times New Roman"/>
          <w:b w:val="0"/>
          <w:i w:val="0"/>
          <w:color w:val="000000" w:themeColor="text1"/>
          <w:sz w:val="28"/>
          <w:szCs w:val="28"/>
          <w:lang w:val="en-US"/>
        </w:rPr>
        <w:t>178</w:t>
      </w:r>
      <w:r w:rsidR="003E6C9C" w:rsidRPr="00BD4E1A">
        <w:rPr>
          <w:rStyle w:val="typography-modulelvnit"/>
          <w:rFonts w:ascii="Times New Roman" w:hAnsi="Times New Roman" w:cs="Times New Roman"/>
          <w:b w:val="0"/>
          <w:i w:val="0"/>
          <w:color w:val="000000" w:themeColor="text1"/>
          <w:sz w:val="28"/>
          <w:szCs w:val="28"/>
          <w:lang w:val="en-US"/>
        </w:rPr>
        <w:t>.</w:t>
      </w:r>
    </w:p>
    <w:p w:rsidR="00B93F24" w:rsidRPr="00BD4E1A" w:rsidRDefault="00B93F24" w:rsidP="00DC4087">
      <w:pPr>
        <w:pStyle w:val="4"/>
        <w:shd w:val="clear" w:color="auto" w:fill="FFFFFF"/>
        <w:spacing w:before="0" w:line="240" w:lineRule="auto"/>
        <w:ind w:firstLine="709"/>
        <w:jc w:val="both"/>
        <w:rPr>
          <w:rStyle w:val="typography-modulelvnit"/>
          <w:rFonts w:ascii="Times New Roman" w:hAnsi="Times New Roman" w:cs="Times New Roman"/>
          <w:b w:val="0"/>
          <w:i w:val="0"/>
          <w:color w:val="000000" w:themeColor="text1"/>
          <w:sz w:val="28"/>
          <w:szCs w:val="28"/>
          <w:lang w:val="kk-KZ"/>
        </w:rPr>
      </w:pPr>
      <w:r w:rsidRPr="00BD4E1A">
        <w:rPr>
          <w:rStyle w:val="authors-moduleumr1o"/>
          <w:rFonts w:ascii="Times New Roman" w:hAnsi="Times New Roman" w:cs="Times New Roman"/>
          <w:b w:val="0"/>
          <w:i w:val="0"/>
          <w:color w:val="000000" w:themeColor="text1"/>
          <w:sz w:val="28"/>
          <w:szCs w:val="28"/>
          <w:shd w:val="clear" w:color="auto" w:fill="FFFFFF"/>
          <w:lang w:val="kk-KZ"/>
        </w:rPr>
        <w:t>19</w:t>
      </w:r>
      <w:r w:rsidR="00541E49" w:rsidRPr="00BD4E1A">
        <w:rPr>
          <w:rStyle w:val="authors-moduleumr1o"/>
          <w:rFonts w:ascii="Times New Roman" w:hAnsi="Times New Roman" w:cs="Times New Roman"/>
          <w:b w:val="0"/>
          <w:i w:val="0"/>
          <w:color w:val="000000" w:themeColor="text1"/>
          <w:sz w:val="28"/>
          <w:szCs w:val="28"/>
          <w:shd w:val="clear" w:color="auto" w:fill="FFFFFF"/>
          <w:lang w:val="kk-KZ"/>
        </w:rPr>
        <w:t xml:space="preserve"> </w:t>
      </w:r>
      <w:hyperlink r:id="rId147" w:history="1">
        <w:r w:rsidRPr="00BD4E1A">
          <w:rPr>
            <w:rStyle w:val="typography-modulelvnit"/>
            <w:rFonts w:ascii="Times New Roman" w:hAnsi="Times New Roman" w:cs="Times New Roman"/>
            <w:b w:val="0"/>
            <w:i w:val="0"/>
            <w:color w:val="000000" w:themeColor="text1"/>
            <w:sz w:val="28"/>
            <w:szCs w:val="28"/>
            <w:bdr w:val="none" w:sz="0" w:space="0" w:color="auto" w:frame="1"/>
            <w:lang w:val="en-US"/>
          </w:rPr>
          <w:t>Balginbayeva</w:t>
        </w:r>
        <w:r w:rsidRPr="00BD4E1A">
          <w:rPr>
            <w:rStyle w:val="typography-modulelvnit"/>
            <w:rFonts w:ascii="Times New Roman" w:hAnsi="Times New Roman" w:cs="Times New Roman"/>
            <w:b w:val="0"/>
            <w:i w:val="0"/>
            <w:color w:val="000000" w:themeColor="text1"/>
            <w:sz w:val="28"/>
            <w:szCs w:val="28"/>
            <w:bdr w:val="none" w:sz="0" w:space="0" w:color="auto" w:frame="1"/>
            <w:lang w:val="kk-KZ"/>
          </w:rPr>
          <w:t xml:space="preserve"> </w:t>
        </w:r>
        <w:r w:rsidRPr="00BD4E1A">
          <w:rPr>
            <w:rStyle w:val="typography-modulelvnit"/>
            <w:rFonts w:ascii="Times New Roman" w:hAnsi="Times New Roman" w:cs="Times New Roman"/>
            <w:b w:val="0"/>
            <w:i w:val="0"/>
            <w:color w:val="000000" w:themeColor="text1"/>
            <w:sz w:val="28"/>
            <w:szCs w:val="28"/>
            <w:bdr w:val="none" w:sz="0" w:space="0" w:color="auto" w:frame="1"/>
            <w:lang w:val="en-US"/>
          </w:rPr>
          <w:t>K.</w:t>
        </w:r>
      </w:hyperlink>
      <w:r w:rsidRPr="00BD4E1A">
        <w:rPr>
          <w:rStyle w:val="authors-moduleumr1o"/>
          <w:rFonts w:ascii="Times New Roman" w:hAnsi="Times New Roman" w:cs="Times New Roman"/>
          <w:b w:val="0"/>
          <w:i w:val="0"/>
          <w:color w:val="000000" w:themeColor="text1"/>
          <w:sz w:val="28"/>
          <w:szCs w:val="28"/>
          <w:shd w:val="clear" w:color="auto" w:fill="FFFFFF"/>
          <w:lang w:val="en-US"/>
        </w:rPr>
        <w:t xml:space="preserve">, </w:t>
      </w:r>
      <w:hyperlink r:id="rId148" w:history="1">
        <w:r w:rsidRPr="00BD4E1A">
          <w:rPr>
            <w:rStyle w:val="typography-modulelvnit"/>
            <w:rFonts w:ascii="Times New Roman" w:hAnsi="Times New Roman" w:cs="Times New Roman"/>
            <w:b w:val="0"/>
            <w:i w:val="0"/>
            <w:color w:val="000000" w:themeColor="text1"/>
            <w:sz w:val="28"/>
            <w:szCs w:val="28"/>
            <w:bdr w:val="none" w:sz="0" w:space="0" w:color="auto" w:frame="1"/>
            <w:lang w:val="en-US"/>
          </w:rPr>
          <w:t>Mubarakov</w:t>
        </w:r>
        <w:r w:rsidRPr="00BD4E1A">
          <w:rPr>
            <w:rStyle w:val="typography-modulelvnit"/>
            <w:rFonts w:ascii="Times New Roman" w:hAnsi="Times New Roman" w:cs="Times New Roman"/>
            <w:b w:val="0"/>
            <w:i w:val="0"/>
            <w:color w:val="000000" w:themeColor="text1"/>
            <w:sz w:val="28"/>
            <w:szCs w:val="28"/>
            <w:bdr w:val="none" w:sz="0" w:space="0" w:color="auto" w:frame="1"/>
            <w:lang w:val="kk-KZ"/>
          </w:rPr>
          <w:t xml:space="preserve"> </w:t>
        </w:r>
        <w:r w:rsidRPr="00BD4E1A">
          <w:rPr>
            <w:rStyle w:val="typography-modulelvnit"/>
            <w:rFonts w:ascii="Times New Roman" w:hAnsi="Times New Roman" w:cs="Times New Roman"/>
            <w:b w:val="0"/>
            <w:i w:val="0"/>
            <w:color w:val="000000" w:themeColor="text1"/>
            <w:sz w:val="28"/>
            <w:szCs w:val="28"/>
            <w:bdr w:val="none" w:sz="0" w:space="0" w:color="auto" w:frame="1"/>
            <w:lang w:val="en-US"/>
          </w:rPr>
          <w:t>A.</w:t>
        </w:r>
      </w:hyperlink>
      <w:r w:rsidRPr="00BD4E1A">
        <w:rPr>
          <w:rFonts w:ascii="Times New Roman" w:hAnsi="Times New Roman" w:cs="Times New Roman"/>
          <w:b w:val="0"/>
          <w:i w:val="0"/>
          <w:color w:val="000000" w:themeColor="text1"/>
          <w:sz w:val="28"/>
          <w:szCs w:val="28"/>
          <w:lang w:val="en-US"/>
        </w:rPr>
        <w:t xml:space="preserve"> Instrumental and methodological needs and support for teaching staff in the conditions of digital transformation</w:t>
      </w:r>
      <w:r w:rsidRPr="00BD4E1A">
        <w:rPr>
          <w:rFonts w:ascii="Times New Roman" w:hAnsi="Times New Roman" w:cs="Times New Roman"/>
          <w:b w:val="0"/>
          <w:i w:val="0"/>
          <w:color w:val="000000" w:themeColor="text1"/>
          <w:sz w:val="28"/>
          <w:szCs w:val="28"/>
          <w:lang w:val="kk-KZ"/>
        </w:rPr>
        <w:t xml:space="preserve"> // </w:t>
      </w:r>
      <w:r w:rsidRPr="00BD4E1A">
        <w:rPr>
          <w:rStyle w:val="a7"/>
          <w:rFonts w:ascii="Times New Roman" w:hAnsi="Times New Roman" w:cs="Times New Roman"/>
          <w:b w:val="0"/>
          <w:color w:val="000000" w:themeColor="text1"/>
          <w:sz w:val="28"/>
          <w:szCs w:val="28"/>
          <w:shd w:val="clear" w:color="auto" w:fill="FFFFFF"/>
          <w:lang w:val="en-US"/>
        </w:rPr>
        <w:t>World Transactions on Engineering and Technology Education</w:t>
      </w:r>
      <w:r w:rsidR="00FE27FF" w:rsidRPr="00BD4E1A">
        <w:rPr>
          <w:rStyle w:val="a7"/>
          <w:rFonts w:ascii="Times New Roman" w:hAnsi="Times New Roman" w:cs="Times New Roman"/>
          <w:b w:val="0"/>
          <w:color w:val="000000" w:themeColor="text1"/>
          <w:sz w:val="28"/>
          <w:szCs w:val="28"/>
          <w:shd w:val="clear" w:color="auto" w:fill="FFFFFF"/>
          <w:lang w:val="en-US"/>
        </w:rPr>
        <w:t xml:space="preserve">. </w:t>
      </w:r>
      <w:r w:rsidR="005A6A19" w:rsidRPr="00BD4E1A">
        <w:rPr>
          <w:rFonts w:ascii="Times New Roman" w:eastAsia="Times New Roman" w:hAnsi="Times New Roman" w:cs="Times New Roman"/>
          <w:color w:val="000000" w:themeColor="text1"/>
          <w:sz w:val="28"/>
          <w:szCs w:val="28"/>
          <w:lang w:val="kk-KZ"/>
        </w:rPr>
        <w:t xml:space="preserve">– </w:t>
      </w:r>
      <w:r w:rsidRPr="00BD4E1A">
        <w:rPr>
          <w:rStyle w:val="typography-modulelvnit"/>
          <w:rFonts w:ascii="Times New Roman" w:hAnsi="Times New Roman" w:cs="Times New Roman"/>
          <w:b w:val="0"/>
          <w:i w:val="0"/>
          <w:color w:val="000000" w:themeColor="text1"/>
          <w:sz w:val="28"/>
          <w:szCs w:val="28"/>
          <w:lang w:val="en-US"/>
        </w:rPr>
        <w:t>2023</w:t>
      </w:r>
      <w:r w:rsidR="00FE27FF" w:rsidRPr="00BD4E1A">
        <w:rPr>
          <w:rStyle w:val="typography-modulelvnit"/>
          <w:rFonts w:ascii="Times New Roman" w:hAnsi="Times New Roman" w:cs="Times New Roman"/>
          <w:b w:val="0"/>
          <w:i w:val="0"/>
          <w:color w:val="000000" w:themeColor="text1"/>
          <w:sz w:val="28"/>
          <w:szCs w:val="28"/>
          <w:lang w:val="en-US"/>
        </w:rPr>
        <w:t xml:space="preserve">. </w:t>
      </w:r>
      <w:r w:rsidR="005A6A19" w:rsidRPr="00BD4E1A">
        <w:rPr>
          <w:rFonts w:ascii="Times New Roman" w:eastAsia="Times New Roman" w:hAnsi="Times New Roman" w:cs="Times New Roman"/>
          <w:color w:val="000000" w:themeColor="text1"/>
          <w:sz w:val="28"/>
          <w:szCs w:val="28"/>
          <w:lang w:val="kk-KZ"/>
        </w:rPr>
        <w:t xml:space="preserve">– </w:t>
      </w:r>
      <w:r w:rsidR="00FE27FF" w:rsidRPr="00BD4E1A">
        <w:rPr>
          <w:rStyle w:val="typography-modulelvnit"/>
          <w:rFonts w:ascii="Times New Roman" w:hAnsi="Times New Roman" w:cs="Times New Roman"/>
          <w:b w:val="0"/>
          <w:i w:val="0"/>
          <w:color w:val="000000" w:themeColor="text1"/>
          <w:sz w:val="28"/>
          <w:szCs w:val="28"/>
          <w:lang w:val="en-US"/>
        </w:rPr>
        <w:t>№</w:t>
      </w:r>
      <w:r w:rsidRPr="00BD4E1A">
        <w:rPr>
          <w:rStyle w:val="typography-modulelvnit"/>
          <w:rFonts w:ascii="Times New Roman" w:hAnsi="Times New Roman" w:cs="Times New Roman"/>
          <w:b w:val="0"/>
          <w:i w:val="0"/>
          <w:color w:val="000000" w:themeColor="text1"/>
          <w:sz w:val="28"/>
          <w:szCs w:val="28"/>
          <w:lang w:val="en-US"/>
        </w:rPr>
        <w:t>21(4)</w:t>
      </w:r>
      <w:r w:rsidR="00FE27FF" w:rsidRPr="00BD4E1A">
        <w:rPr>
          <w:rStyle w:val="typography-modulelvnit"/>
          <w:rFonts w:ascii="Times New Roman" w:hAnsi="Times New Roman" w:cs="Times New Roman"/>
          <w:b w:val="0"/>
          <w:i w:val="0"/>
          <w:color w:val="000000" w:themeColor="text1"/>
          <w:sz w:val="28"/>
          <w:szCs w:val="28"/>
          <w:lang w:val="en-US"/>
        </w:rPr>
        <w:t xml:space="preserve">. </w:t>
      </w:r>
      <w:r w:rsidR="005A6A19" w:rsidRPr="00BD4E1A">
        <w:rPr>
          <w:rFonts w:ascii="Times New Roman" w:eastAsia="Times New Roman" w:hAnsi="Times New Roman" w:cs="Times New Roman"/>
          <w:color w:val="000000" w:themeColor="text1"/>
          <w:sz w:val="28"/>
          <w:szCs w:val="28"/>
          <w:lang w:val="kk-KZ"/>
        </w:rPr>
        <w:t>–</w:t>
      </w:r>
      <w:r w:rsidR="003E6C9C" w:rsidRPr="00BD4E1A">
        <w:rPr>
          <w:rStyle w:val="typography-modulelvnit"/>
          <w:rFonts w:ascii="Times New Roman" w:hAnsi="Times New Roman" w:cs="Times New Roman"/>
          <w:b w:val="0"/>
          <w:i w:val="0"/>
          <w:color w:val="000000" w:themeColor="text1"/>
          <w:sz w:val="28"/>
          <w:szCs w:val="28"/>
          <w:lang w:val="en-US"/>
        </w:rPr>
        <w:t>P</w:t>
      </w:r>
      <w:r w:rsidRPr="00BD4E1A">
        <w:rPr>
          <w:rFonts w:ascii="Times New Roman" w:hAnsi="Times New Roman" w:cs="Times New Roman"/>
          <w:i w:val="0"/>
          <w:color w:val="000000" w:themeColor="text1"/>
          <w:sz w:val="28"/>
          <w:szCs w:val="28"/>
          <w:lang w:val="en-US"/>
        </w:rPr>
        <w:t xml:space="preserve">. </w:t>
      </w:r>
      <w:r w:rsidRPr="00BD4E1A">
        <w:rPr>
          <w:rStyle w:val="typography-modulelvnit"/>
          <w:rFonts w:ascii="Times New Roman" w:hAnsi="Times New Roman" w:cs="Times New Roman"/>
          <w:b w:val="0"/>
          <w:i w:val="0"/>
          <w:color w:val="000000" w:themeColor="text1"/>
          <w:sz w:val="28"/>
          <w:szCs w:val="28"/>
          <w:lang w:val="en-US"/>
        </w:rPr>
        <w:t>293</w:t>
      </w:r>
      <w:r w:rsidR="005A6A19" w:rsidRPr="00BD4E1A">
        <w:rPr>
          <w:rStyle w:val="typography-modulelvnit"/>
          <w:rFonts w:ascii="Times New Roman" w:hAnsi="Times New Roman" w:cs="Times New Roman"/>
          <w:i w:val="0"/>
          <w:color w:val="000000" w:themeColor="text1"/>
          <w:sz w:val="28"/>
          <w:szCs w:val="28"/>
          <w:lang w:val="en-US"/>
        </w:rPr>
        <w:t>-</w:t>
      </w:r>
      <w:r w:rsidRPr="00BD4E1A">
        <w:rPr>
          <w:rStyle w:val="typography-modulelvnit"/>
          <w:rFonts w:ascii="Times New Roman" w:hAnsi="Times New Roman" w:cs="Times New Roman"/>
          <w:b w:val="0"/>
          <w:i w:val="0"/>
          <w:color w:val="000000" w:themeColor="text1"/>
          <w:sz w:val="28"/>
          <w:szCs w:val="28"/>
          <w:lang w:val="en-US"/>
        </w:rPr>
        <w:t>298</w:t>
      </w:r>
      <w:r w:rsidR="003E6C9C" w:rsidRPr="00BD4E1A">
        <w:rPr>
          <w:rStyle w:val="typography-modulelvnit"/>
          <w:rFonts w:ascii="Times New Roman" w:hAnsi="Times New Roman" w:cs="Times New Roman"/>
          <w:b w:val="0"/>
          <w:i w:val="0"/>
          <w:color w:val="000000" w:themeColor="text1"/>
          <w:sz w:val="28"/>
          <w:szCs w:val="28"/>
          <w:lang w:val="en-US"/>
        </w:rPr>
        <w:t>.</w:t>
      </w:r>
    </w:p>
    <w:p w:rsidR="00B93F24" w:rsidRPr="00BD4E1A" w:rsidRDefault="00B93F24" w:rsidP="00DC4087">
      <w:pPr>
        <w:autoSpaceDE w:val="0"/>
        <w:autoSpaceDN w:val="0"/>
        <w:adjustRightInd w:val="0"/>
        <w:spacing w:after="0" w:line="240" w:lineRule="auto"/>
        <w:ind w:firstLine="709"/>
        <w:jc w:val="both"/>
        <w:rPr>
          <w:rFonts w:ascii="Times New Roman" w:eastAsia="CIDFont+F3"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xml:space="preserve">20 </w:t>
      </w:r>
      <w:r w:rsidRPr="00BD4E1A">
        <w:rPr>
          <w:rFonts w:ascii="Times New Roman" w:eastAsia="CIDFont+F3" w:hAnsi="Times New Roman" w:cs="Times New Roman"/>
          <w:color w:val="000000" w:themeColor="text1"/>
          <w:sz w:val="28"/>
          <w:szCs w:val="28"/>
        </w:rPr>
        <w:t>Абылкасымова А.Е. Формирование познавательной самостоятельности</w:t>
      </w:r>
      <w:r w:rsidRPr="00BD4E1A">
        <w:rPr>
          <w:rFonts w:ascii="Times New Roman" w:eastAsia="CIDFont+F3" w:hAnsi="Times New Roman" w:cs="Times New Roman"/>
          <w:color w:val="000000" w:themeColor="text1"/>
          <w:sz w:val="28"/>
          <w:szCs w:val="28"/>
          <w:lang w:val="kk-KZ"/>
        </w:rPr>
        <w:t xml:space="preserve"> </w:t>
      </w:r>
      <w:r w:rsidRPr="00BD4E1A">
        <w:rPr>
          <w:rFonts w:ascii="Times New Roman" w:eastAsia="CIDFont+F3" w:hAnsi="Times New Roman" w:cs="Times New Roman"/>
          <w:color w:val="000000" w:themeColor="text1"/>
          <w:sz w:val="28"/>
          <w:szCs w:val="28"/>
        </w:rPr>
        <w:t>студентов - математиков в системе методической подготовки в университете:</w:t>
      </w:r>
      <w:r w:rsidRPr="00BD4E1A">
        <w:rPr>
          <w:rFonts w:ascii="Times New Roman" w:eastAsia="CIDFont+F3" w:hAnsi="Times New Roman" w:cs="Times New Roman"/>
          <w:color w:val="000000" w:themeColor="text1"/>
          <w:sz w:val="28"/>
          <w:szCs w:val="28"/>
          <w:lang w:val="kk-KZ"/>
        </w:rPr>
        <w:t xml:space="preserve"> </w:t>
      </w:r>
      <w:r w:rsidRPr="00BD4E1A">
        <w:rPr>
          <w:rFonts w:ascii="Times New Roman" w:eastAsia="CIDFont+F3" w:hAnsi="Times New Roman" w:cs="Times New Roman"/>
          <w:color w:val="000000" w:themeColor="text1"/>
          <w:sz w:val="28"/>
          <w:szCs w:val="28"/>
        </w:rPr>
        <w:t>дис. ... док</w:t>
      </w:r>
      <w:r w:rsidR="00C25305" w:rsidRPr="00BD4E1A">
        <w:rPr>
          <w:rFonts w:ascii="Times New Roman" w:eastAsia="CIDFont+F3" w:hAnsi="Times New Roman" w:cs="Times New Roman"/>
          <w:color w:val="000000" w:themeColor="text1"/>
          <w:sz w:val="28"/>
          <w:szCs w:val="28"/>
          <w:lang w:val="kk-KZ"/>
        </w:rPr>
        <w:t xml:space="preserve">. </w:t>
      </w:r>
      <w:r w:rsidRPr="00BD4E1A">
        <w:rPr>
          <w:rFonts w:ascii="Times New Roman" w:eastAsia="CIDFont+F3" w:hAnsi="Times New Roman" w:cs="Times New Roman"/>
          <w:color w:val="000000" w:themeColor="text1"/>
          <w:sz w:val="28"/>
          <w:szCs w:val="28"/>
        </w:rPr>
        <w:t>пед.</w:t>
      </w:r>
      <w:r w:rsidR="00C25305" w:rsidRPr="00BD4E1A">
        <w:rPr>
          <w:rFonts w:ascii="Times New Roman" w:eastAsia="CIDFont+F3" w:hAnsi="Times New Roman" w:cs="Times New Roman"/>
          <w:color w:val="000000" w:themeColor="text1"/>
          <w:sz w:val="28"/>
          <w:szCs w:val="28"/>
          <w:lang w:val="kk-KZ"/>
        </w:rPr>
        <w:t xml:space="preserve"> </w:t>
      </w:r>
      <w:r w:rsidRPr="00BD4E1A">
        <w:rPr>
          <w:rFonts w:ascii="Times New Roman" w:eastAsia="CIDFont+F3" w:hAnsi="Times New Roman" w:cs="Times New Roman"/>
          <w:color w:val="000000" w:themeColor="text1"/>
          <w:sz w:val="28"/>
          <w:szCs w:val="28"/>
        </w:rPr>
        <w:t>наук:</w:t>
      </w:r>
      <w:r w:rsidR="00C25305" w:rsidRPr="00BD4E1A">
        <w:rPr>
          <w:rFonts w:ascii="Times New Roman" w:eastAsia="CIDFont+F3" w:hAnsi="Times New Roman" w:cs="Times New Roman"/>
          <w:color w:val="000000" w:themeColor="text1"/>
          <w:sz w:val="28"/>
          <w:szCs w:val="28"/>
          <w:lang w:val="kk-KZ"/>
        </w:rPr>
        <w:t xml:space="preserve"> </w:t>
      </w:r>
      <w:r w:rsidRPr="00BD4E1A">
        <w:rPr>
          <w:rFonts w:ascii="Times New Roman" w:eastAsia="CIDFont+F3" w:hAnsi="Times New Roman" w:cs="Times New Roman"/>
          <w:color w:val="000000" w:themeColor="text1"/>
          <w:sz w:val="28"/>
          <w:szCs w:val="28"/>
        </w:rPr>
        <w:t>13.00.01, 13.00.02</w:t>
      </w:r>
      <w:r w:rsidR="00507D06" w:rsidRPr="00BD4E1A">
        <w:rPr>
          <w:rFonts w:ascii="Times New Roman" w:eastAsia="CIDFont+F3" w:hAnsi="Times New Roman" w:cs="Times New Roman"/>
          <w:color w:val="000000" w:themeColor="text1"/>
          <w:sz w:val="28"/>
          <w:szCs w:val="28"/>
          <w:lang w:val="kk-KZ"/>
        </w:rPr>
        <w:t xml:space="preserve">. </w:t>
      </w:r>
      <w:r w:rsidRPr="00BD4E1A">
        <w:rPr>
          <w:rFonts w:ascii="Times New Roman" w:eastAsia="CIDFont+F3" w:hAnsi="Times New Roman" w:cs="Times New Roman"/>
          <w:color w:val="000000" w:themeColor="text1"/>
          <w:sz w:val="28"/>
          <w:szCs w:val="28"/>
        </w:rPr>
        <w:t>– Алматы,</w:t>
      </w:r>
      <w:r w:rsidRPr="00BD4E1A">
        <w:rPr>
          <w:rFonts w:ascii="Times New Roman" w:eastAsia="CIDFont+F3" w:hAnsi="Times New Roman" w:cs="Times New Roman"/>
          <w:color w:val="000000" w:themeColor="text1"/>
          <w:sz w:val="28"/>
          <w:szCs w:val="28"/>
          <w:lang w:val="kk-KZ"/>
        </w:rPr>
        <w:t xml:space="preserve"> </w:t>
      </w:r>
      <w:r w:rsidRPr="00BD4E1A">
        <w:rPr>
          <w:rFonts w:ascii="Times New Roman" w:eastAsia="CIDFont+F3" w:hAnsi="Times New Roman" w:cs="Times New Roman"/>
          <w:color w:val="000000" w:themeColor="text1"/>
          <w:sz w:val="28"/>
          <w:szCs w:val="28"/>
        </w:rPr>
        <w:t>1995. – 303 с.</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21 Рахымбек Д. Болашақ математика мұғалімін оқушылардың логикалық–методологиялық білімдерін жетілдіру жұмысына дайындаудың ғылыми–әдістемелік негіздері:</w:t>
      </w:r>
      <w:r w:rsidR="0075338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пед.</w:t>
      </w:r>
      <w:r w:rsidR="0075338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ғыл.</w:t>
      </w:r>
      <w:r w:rsidR="0075338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док.</w:t>
      </w:r>
      <w:r w:rsidR="0075338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w:t>
      </w:r>
      <w:r w:rsidR="00753381" w:rsidRPr="00BD4E1A">
        <w:rPr>
          <w:rFonts w:ascii="Times New Roman" w:eastAsia="Times New Roman" w:hAnsi="Times New Roman" w:cs="Times New Roman"/>
          <w:color w:val="000000" w:themeColor="text1"/>
          <w:sz w:val="28"/>
          <w:szCs w:val="28"/>
          <w:lang w:val="kk-KZ"/>
        </w:rPr>
        <w:t xml:space="preserve"> дис.: </w:t>
      </w:r>
      <w:r w:rsidRPr="00BD4E1A">
        <w:rPr>
          <w:rFonts w:ascii="Times New Roman" w:eastAsia="Times New Roman" w:hAnsi="Times New Roman" w:cs="Times New Roman"/>
          <w:color w:val="000000" w:themeColor="text1"/>
          <w:sz w:val="28"/>
          <w:szCs w:val="28"/>
          <w:lang w:val="kk-KZ"/>
        </w:rPr>
        <w:t>13.00.02.</w:t>
      </w:r>
      <w:r w:rsidR="0075338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 Алматы, 1998. – 336 б.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22 Баймуханов Б.Б. Методические основы обеспечения базового уровня общеобразовательной математической подготовки в школах Каза</w:t>
      </w:r>
      <w:r w:rsidRPr="00BD4E1A">
        <w:rPr>
          <w:rFonts w:ascii="Times New Roman" w:eastAsia="Times New Roman" w:hAnsi="Times New Roman" w:cs="Times New Roman"/>
          <w:color w:val="000000" w:themeColor="text1"/>
          <w:sz w:val="28"/>
          <w:szCs w:val="28"/>
        </w:rPr>
        <w:t>хстана: дис</w:t>
      </w:r>
      <w:r w:rsidR="004D4AD6" w:rsidRPr="00BD4E1A">
        <w:rPr>
          <w:rFonts w:ascii="Times New Roman" w:eastAsia="Times New Roman" w:hAnsi="Times New Roman" w:cs="Times New Roman"/>
          <w:color w:val="000000" w:themeColor="text1"/>
          <w:sz w:val="28"/>
          <w:szCs w:val="28"/>
          <w:lang w:val="kk-KZ"/>
        </w:rPr>
        <w:t xml:space="preserve">. ... </w:t>
      </w:r>
      <w:r w:rsidRPr="00BD4E1A">
        <w:rPr>
          <w:rFonts w:ascii="Times New Roman" w:eastAsia="Times New Roman" w:hAnsi="Times New Roman" w:cs="Times New Roman"/>
          <w:color w:val="000000" w:themeColor="text1"/>
          <w:sz w:val="28"/>
          <w:szCs w:val="28"/>
        </w:rPr>
        <w:t>док</w:t>
      </w:r>
      <w:r w:rsidR="004D4AD6"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пед</w:t>
      </w:r>
      <w:r w:rsidR="004D4AD6"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наук:</w:t>
      </w:r>
      <w:r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13.00.02.</w:t>
      </w:r>
      <w:r w:rsidR="000A2D54" w:rsidRPr="00BD4E1A">
        <w:rPr>
          <w:rFonts w:ascii="Times New Roman" w:eastAsia="Times New Roman" w:hAnsi="Times New Roman" w:cs="Times New Roman"/>
          <w:color w:val="000000" w:themeColor="text1"/>
          <w:sz w:val="28"/>
          <w:szCs w:val="28"/>
          <w:lang w:val="kk-KZ"/>
        </w:rPr>
        <w:t xml:space="preserve"> – </w:t>
      </w:r>
      <w:r w:rsidRPr="00BD4E1A">
        <w:rPr>
          <w:rFonts w:ascii="Times New Roman" w:eastAsia="Times New Roman" w:hAnsi="Times New Roman" w:cs="Times New Roman"/>
          <w:color w:val="000000" w:themeColor="text1"/>
          <w:sz w:val="28"/>
          <w:szCs w:val="28"/>
        </w:rPr>
        <w:t xml:space="preserve">Алма-Ата, 1992. </w:t>
      </w:r>
      <w:r w:rsidR="000A2D54"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421</w:t>
      </w:r>
      <w:r w:rsidR="007674CB" w:rsidRPr="00BD4E1A">
        <w:rPr>
          <w:rFonts w:ascii="Times New Roman" w:eastAsia="Times New Roman" w:hAnsi="Times New Roman" w:cs="Times New Roman"/>
          <w:color w:val="000000" w:themeColor="text1"/>
          <w:sz w:val="28"/>
          <w:szCs w:val="28"/>
        </w:rPr>
        <w:t xml:space="preserve"> </w:t>
      </w:r>
      <w:r w:rsidRPr="00BD4E1A">
        <w:rPr>
          <w:rFonts w:ascii="Times New Roman" w:eastAsia="Times New Roman" w:hAnsi="Times New Roman" w:cs="Times New Roman"/>
          <w:color w:val="000000" w:themeColor="text1"/>
          <w:sz w:val="28"/>
          <w:szCs w:val="28"/>
        </w:rPr>
        <w:t>с</w:t>
      </w:r>
      <w:r w:rsidR="000A2D54" w:rsidRPr="00BD4E1A">
        <w:rPr>
          <w:rFonts w:ascii="Times New Roman" w:eastAsia="Times New Roman" w:hAnsi="Times New Roman" w:cs="Times New Roman"/>
          <w:color w:val="000000" w:themeColor="text1"/>
          <w:sz w:val="28"/>
          <w:szCs w:val="28"/>
        </w:rPr>
        <w:t>.</w:t>
      </w:r>
      <w:r w:rsidRPr="00BD4E1A">
        <w:rPr>
          <w:rFonts w:ascii="Times New Roman" w:eastAsia="Times New Roman" w:hAnsi="Times New Roman" w:cs="Times New Roman"/>
          <w:color w:val="000000" w:themeColor="text1"/>
          <w:sz w:val="28"/>
          <w:szCs w:val="28"/>
        </w:rPr>
        <w:t xml:space="preserve"> </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23 </w:t>
      </w:r>
      <w:hyperlink r:id="rId149" w:history="1">
        <w:r w:rsidRPr="00BD4E1A">
          <w:rPr>
            <w:rStyle w:val="aa"/>
            <w:rFonts w:ascii="Times New Roman" w:hAnsi="Times New Roman" w:cs="Times New Roman"/>
            <w:color w:val="000000" w:themeColor="text1"/>
            <w:sz w:val="28"/>
            <w:szCs w:val="28"/>
            <w:u w:val="none"/>
            <w:bdr w:val="none" w:sz="0" w:space="0" w:color="auto" w:frame="1"/>
            <w:shd w:val="clear" w:color="auto" w:fill="FFFFFF"/>
            <w:lang w:val="en-US"/>
          </w:rPr>
          <w:t>Karataev</w:t>
        </w:r>
        <w:r w:rsidRPr="00BD4E1A">
          <w:rPr>
            <w:rStyle w:val="aa"/>
            <w:rFonts w:ascii="Times New Roman" w:hAnsi="Times New Roman" w:cs="Times New Roman"/>
            <w:color w:val="000000" w:themeColor="text1"/>
            <w:sz w:val="28"/>
            <w:szCs w:val="28"/>
            <w:u w:val="none"/>
            <w:bdr w:val="none" w:sz="0" w:space="0" w:color="auto" w:frame="1"/>
            <w:shd w:val="clear" w:color="auto" w:fill="FFFFFF"/>
            <w:lang w:val="kk-KZ"/>
          </w:rPr>
          <w:t xml:space="preserve"> </w:t>
        </w:r>
        <w:r w:rsidRPr="00BD4E1A">
          <w:rPr>
            <w:rStyle w:val="aa"/>
            <w:rFonts w:ascii="Times New Roman" w:hAnsi="Times New Roman" w:cs="Times New Roman"/>
            <w:color w:val="000000" w:themeColor="text1"/>
            <w:sz w:val="28"/>
            <w:szCs w:val="28"/>
            <w:u w:val="none"/>
            <w:bdr w:val="none" w:sz="0" w:space="0" w:color="auto" w:frame="1"/>
            <w:shd w:val="clear" w:color="auto" w:fill="FFFFFF"/>
            <w:lang w:val="en-US"/>
          </w:rPr>
          <w:t>A.</w:t>
        </w:r>
      </w:hyperlink>
      <w:r w:rsidRPr="00BD4E1A">
        <w:rPr>
          <w:rFonts w:ascii="Times New Roman" w:hAnsi="Times New Roman" w:cs="Times New Roman"/>
          <w:color w:val="000000" w:themeColor="text1"/>
          <w:sz w:val="28"/>
          <w:szCs w:val="28"/>
          <w:shd w:val="clear" w:color="auto" w:fill="FFFFFF"/>
          <w:lang w:val="en-US"/>
        </w:rPr>
        <w:t>, </w:t>
      </w:r>
      <w:hyperlink r:id="rId150" w:history="1">
        <w:r w:rsidRPr="00BD4E1A">
          <w:rPr>
            <w:rStyle w:val="aa"/>
            <w:rFonts w:ascii="Times New Roman" w:hAnsi="Times New Roman" w:cs="Times New Roman"/>
            <w:color w:val="000000" w:themeColor="text1"/>
            <w:sz w:val="28"/>
            <w:szCs w:val="28"/>
            <w:u w:val="none"/>
            <w:bdr w:val="none" w:sz="0" w:space="0" w:color="auto" w:frame="1"/>
            <w:shd w:val="clear" w:color="auto" w:fill="FFFFFF"/>
            <w:lang w:val="en-US"/>
          </w:rPr>
          <w:t>Ibragimov</w:t>
        </w:r>
        <w:r w:rsidRPr="00BD4E1A">
          <w:rPr>
            <w:rStyle w:val="aa"/>
            <w:rFonts w:ascii="Times New Roman" w:hAnsi="Times New Roman" w:cs="Times New Roman"/>
            <w:color w:val="000000" w:themeColor="text1"/>
            <w:sz w:val="28"/>
            <w:szCs w:val="28"/>
            <w:u w:val="none"/>
            <w:bdr w:val="none" w:sz="0" w:space="0" w:color="auto" w:frame="1"/>
            <w:shd w:val="clear" w:color="auto" w:fill="FFFFFF"/>
            <w:lang w:val="kk-KZ"/>
          </w:rPr>
          <w:t xml:space="preserve"> </w:t>
        </w:r>
        <w:r w:rsidRPr="00BD4E1A">
          <w:rPr>
            <w:rStyle w:val="aa"/>
            <w:rFonts w:ascii="Times New Roman" w:hAnsi="Times New Roman" w:cs="Times New Roman"/>
            <w:color w:val="000000" w:themeColor="text1"/>
            <w:sz w:val="28"/>
            <w:szCs w:val="28"/>
            <w:u w:val="none"/>
            <w:bdr w:val="none" w:sz="0" w:space="0" w:color="auto" w:frame="1"/>
            <w:shd w:val="clear" w:color="auto" w:fill="FFFFFF"/>
            <w:lang w:val="en-US"/>
          </w:rPr>
          <w:t>R.</w:t>
        </w:r>
      </w:hyperlink>
      <w:r w:rsidRPr="00BD4E1A">
        <w:rPr>
          <w:rFonts w:ascii="Times New Roman" w:hAnsi="Times New Roman" w:cs="Times New Roman"/>
          <w:color w:val="000000" w:themeColor="text1"/>
          <w:sz w:val="28"/>
          <w:szCs w:val="28"/>
          <w:shd w:val="clear" w:color="auto" w:fill="FFFFFF"/>
          <w:lang w:val="en-US"/>
        </w:rPr>
        <w:t>, </w:t>
      </w:r>
      <w:hyperlink r:id="rId151" w:history="1">
        <w:r w:rsidRPr="00BD4E1A">
          <w:rPr>
            <w:rStyle w:val="aa"/>
            <w:rFonts w:ascii="Times New Roman" w:hAnsi="Times New Roman" w:cs="Times New Roman"/>
            <w:color w:val="000000" w:themeColor="text1"/>
            <w:sz w:val="28"/>
            <w:szCs w:val="28"/>
            <w:u w:val="none"/>
            <w:bdr w:val="none" w:sz="0" w:space="0" w:color="auto" w:frame="1"/>
            <w:shd w:val="clear" w:color="auto" w:fill="FFFFFF"/>
            <w:lang w:val="en-US"/>
          </w:rPr>
          <w:t>Kalimbetov</w:t>
        </w:r>
        <w:r w:rsidRPr="00BD4E1A">
          <w:rPr>
            <w:rStyle w:val="aa"/>
            <w:rFonts w:ascii="Times New Roman" w:hAnsi="Times New Roman" w:cs="Times New Roman"/>
            <w:color w:val="000000" w:themeColor="text1"/>
            <w:sz w:val="28"/>
            <w:szCs w:val="28"/>
            <w:u w:val="none"/>
            <w:bdr w:val="none" w:sz="0" w:space="0" w:color="auto" w:frame="1"/>
            <w:shd w:val="clear" w:color="auto" w:fill="FFFFFF"/>
            <w:lang w:val="kk-KZ"/>
          </w:rPr>
          <w:t xml:space="preserve"> </w:t>
        </w:r>
        <w:r w:rsidRPr="00BD4E1A">
          <w:rPr>
            <w:rStyle w:val="aa"/>
            <w:rFonts w:ascii="Times New Roman" w:hAnsi="Times New Roman" w:cs="Times New Roman"/>
            <w:color w:val="000000" w:themeColor="text1"/>
            <w:sz w:val="28"/>
            <w:szCs w:val="28"/>
            <w:u w:val="none"/>
            <w:bdr w:val="none" w:sz="0" w:space="0" w:color="auto" w:frame="1"/>
            <w:shd w:val="clear" w:color="auto" w:fill="FFFFFF"/>
            <w:lang w:val="en-US"/>
          </w:rPr>
          <w:t>B.</w:t>
        </w:r>
      </w:hyperlink>
      <w:r w:rsidRPr="00BD4E1A">
        <w:rPr>
          <w:rFonts w:ascii="Times New Roman" w:hAnsi="Times New Roman" w:cs="Times New Roman"/>
          <w:color w:val="000000" w:themeColor="text1"/>
          <w:sz w:val="28"/>
          <w:szCs w:val="28"/>
          <w:shd w:val="clear" w:color="auto" w:fill="FFFFFF"/>
          <w:lang w:val="en-US"/>
        </w:rPr>
        <w:t>, </w:t>
      </w:r>
      <w:hyperlink r:id="rId152" w:history="1">
        <w:r w:rsidRPr="00BD4E1A">
          <w:rPr>
            <w:rStyle w:val="aa"/>
            <w:rFonts w:ascii="Times New Roman" w:hAnsi="Times New Roman" w:cs="Times New Roman"/>
            <w:color w:val="000000" w:themeColor="text1"/>
            <w:sz w:val="28"/>
            <w:szCs w:val="28"/>
            <w:u w:val="none"/>
            <w:bdr w:val="none" w:sz="0" w:space="0" w:color="auto" w:frame="1"/>
            <w:shd w:val="clear" w:color="auto" w:fill="FFFFFF"/>
            <w:lang w:val="en-US"/>
          </w:rPr>
          <w:t>Kerimbekov</w:t>
        </w:r>
        <w:r w:rsidRPr="00BD4E1A">
          <w:rPr>
            <w:rStyle w:val="aa"/>
            <w:rFonts w:ascii="Times New Roman" w:hAnsi="Times New Roman" w:cs="Times New Roman"/>
            <w:color w:val="000000" w:themeColor="text1"/>
            <w:sz w:val="28"/>
            <w:szCs w:val="28"/>
            <w:u w:val="none"/>
            <w:bdr w:val="none" w:sz="0" w:space="0" w:color="auto" w:frame="1"/>
            <w:shd w:val="clear" w:color="auto" w:fill="FFFFFF"/>
            <w:lang w:val="kk-KZ"/>
          </w:rPr>
          <w:t xml:space="preserve"> </w:t>
        </w:r>
        <w:r w:rsidRPr="00BD4E1A">
          <w:rPr>
            <w:rStyle w:val="aa"/>
            <w:rFonts w:ascii="Times New Roman" w:hAnsi="Times New Roman" w:cs="Times New Roman"/>
            <w:color w:val="000000" w:themeColor="text1"/>
            <w:sz w:val="28"/>
            <w:szCs w:val="28"/>
            <w:u w:val="none"/>
            <w:bdr w:val="none" w:sz="0" w:space="0" w:color="auto" w:frame="1"/>
            <w:shd w:val="clear" w:color="auto" w:fill="FFFFFF"/>
            <w:lang w:val="en-US"/>
          </w:rPr>
          <w:t>T.</w:t>
        </w:r>
      </w:hyperlink>
      <w:r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lang w:val="en-US"/>
        </w:rPr>
        <w:t>Methods for Measuring the Formation of Design and Research Activity of Students</w:t>
      </w:r>
      <w:r w:rsidR="00A1528A" w:rsidRPr="00BD4E1A">
        <w:rPr>
          <w:rFonts w:ascii="Times New Roman" w:hAnsi="Times New Roman" w:cs="Times New Roman"/>
          <w:color w:val="000000" w:themeColor="text1"/>
          <w:sz w:val="28"/>
          <w:szCs w:val="28"/>
          <w:lang w:val="en-US"/>
        </w:rPr>
        <w:t xml:space="preserve"> // </w:t>
      </w:r>
      <w:r w:rsidRPr="00BD4E1A">
        <w:rPr>
          <w:rFonts w:ascii="Times New Roman" w:hAnsi="Times New Roman" w:cs="Times New Roman"/>
          <w:bCs/>
          <w:iCs/>
          <w:color w:val="000000" w:themeColor="text1"/>
          <w:sz w:val="28"/>
          <w:szCs w:val="28"/>
          <w:lang w:val="kk-KZ"/>
        </w:rPr>
        <w:t>Academic Journal of Interdisciplinary Studies</w:t>
      </w:r>
      <w:r w:rsidRPr="00BD4E1A">
        <w:rPr>
          <w:rFonts w:ascii="Times New Roman" w:hAnsi="Times New Roman" w:cs="Times New Roman"/>
          <w:i/>
          <w:color w:val="000000" w:themeColor="text1"/>
          <w:sz w:val="28"/>
          <w:szCs w:val="28"/>
          <w:bdr w:val="none" w:sz="0" w:space="0" w:color="auto" w:frame="1"/>
          <w:lang w:val="kk-KZ"/>
        </w:rPr>
        <w:t>.</w:t>
      </w:r>
      <w:r w:rsidRPr="00BD4E1A">
        <w:rPr>
          <w:rFonts w:ascii="Times New Roman" w:hAnsi="Times New Roman" w:cs="Times New Roman"/>
          <w:color w:val="000000" w:themeColor="text1"/>
          <w:sz w:val="28"/>
          <w:szCs w:val="28"/>
          <w:shd w:val="clear" w:color="auto" w:fill="FFFFFF"/>
          <w:lang w:val="kk-KZ"/>
        </w:rPr>
        <w:t> </w:t>
      </w:r>
      <w:r w:rsidR="005134FA"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lang w:val="kk-KZ"/>
        </w:rPr>
        <w:t>2022</w:t>
      </w:r>
      <w:r w:rsidR="005134FA" w:rsidRPr="00BD4E1A">
        <w:rPr>
          <w:rFonts w:ascii="Times New Roman" w:hAnsi="Times New Roman" w:cs="Times New Roman"/>
          <w:color w:val="000000" w:themeColor="text1"/>
          <w:sz w:val="28"/>
          <w:szCs w:val="28"/>
          <w:shd w:val="clear" w:color="auto" w:fill="FFFFFF"/>
          <w:lang w:val="kk-KZ"/>
        </w:rPr>
        <w:t xml:space="preserve">. </w:t>
      </w:r>
      <w:r w:rsidR="007674CB" w:rsidRPr="00BD4E1A">
        <w:rPr>
          <w:rFonts w:ascii="Times New Roman" w:eastAsia="Times New Roman" w:hAnsi="Times New Roman" w:cs="Times New Roman"/>
          <w:color w:val="000000" w:themeColor="text1"/>
          <w:sz w:val="28"/>
          <w:szCs w:val="28"/>
          <w:lang w:val="kk-KZ"/>
        </w:rPr>
        <w:t xml:space="preserve">– </w:t>
      </w:r>
      <w:r w:rsidR="005134FA" w:rsidRPr="00BD4E1A">
        <w:rPr>
          <w:rFonts w:ascii="Times New Roman" w:hAnsi="Times New Roman" w:cs="Times New Roman"/>
          <w:color w:val="000000" w:themeColor="text1"/>
          <w:sz w:val="28"/>
          <w:szCs w:val="28"/>
          <w:shd w:val="clear" w:color="auto" w:fill="FFFFFF"/>
          <w:lang w:val="kk-KZ"/>
        </w:rPr>
        <w:t>№</w:t>
      </w:r>
      <w:r w:rsidRPr="00BD4E1A">
        <w:rPr>
          <w:rFonts w:ascii="Times New Roman" w:hAnsi="Times New Roman" w:cs="Times New Roman"/>
          <w:color w:val="000000" w:themeColor="text1"/>
          <w:sz w:val="28"/>
          <w:szCs w:val="28"/>
          <w:shd w:val="clear" w:color="auto" w:fill="FFFFFF"/>
          <w:lang w:val="kk-KZ"/>
        </w:rPr>
        <w:t>11(6)</w:t>
      </w:r>
      <w:r w:rsidR="005134FA" w:rsidRPr="00BD4E1A">
        <w:rPr>
          <w:rFonts w:ascii="Times New Roman" w:hAnsi="Times New Roman" w:cs="Times New Roman"/>
          <w:color w:val="000000" w:themeColor="text1"/>
          <w:sz w:val="28"/>
          <w:szCs w:val="28"/>
          <w:shd w:val="clear" w:color="auto" w:fill="FFFFFF"/>
          <w:lang w:val="kk-KZ"/>
        </w:rPr>
        <w:t xml:space="preserve">. </w:t>
      </w:r>
      <w:r w:rsidR="007674CB" w:rsidRPr="00BD4E1A">
        <w:rPr>
          <w:rFonts w:ascii="Times New Roman" w:eastAsia="Times New Roman" w:hAnsi="Times New Roman" w:cs="Times New Roman"/>
          <w:color w:val="000000" w:themeColor="text1"/>
          <w:sz w:val="28"/>
          <w:szCs w:val="28"/>
          <w:lang w:val="kk-KZ"/>
        </w:rPr>
        <w:t xml:space="preserve">– </w:t>
      </w:r>
      <w:r w:rsidR="005134FA" w:rsidRPr="00BD4E1A">
        <w:rPr>
          <w:rFonts w:ascii="Times New Roman" w:hAnsi="Times New Roman" w:cs="Times New Roman"/>
          <w:color w:val="000000" w:themeColor="text1"/>
          <w:sz w:val="28"/>
          <w:szCs w:val="28"/>
          <w:shd w:val="clear" w:color="auto" w:fill="FFFFFF"/>
          <w:lang w:val="kk-KZ"/>
        </w:rPr>
        <w:t>P.</w:t>
      </w:r>
      <w:r w:rsidR="007674CB"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lang w:val="kk-KZ"/>
        </w:rPr>
        <w:t>92</w:t>
      </w:r>
      <w:r w:rsidR="007674CB" w:rsidRPr="00BD4E1A">
        <w:rPr>
          <w:rFonts w:ascii="Times New Roman" w:hAnsi="Times New Roman" w:cs="Times New Roman"/>
          <w:b/>
          <w:color w:val="000000" w:themeColor="text1"/>
          <w:sz w:val="28"/>
          <w:szCs w:val="28"/>
          <w:shd w:val="clear" w:color="auto" w:fill="FFFFFF"/>
          <w:lang w:val="kk-KZ"/>
        </w:rPr>
        <w:t>-</w:t>
      </w:r>
      <w:r w:rsidRPr="00BD4E1A">
        <w:rPr>
          <w:rFonts w:ascii="Times New Roman" w:hAnsi="Times New Roman" w:cs="Times New Roman"/>
          <w:color w:val="000000" w:themeColor="text1"/>
          <w:sz w:val="28"/>
          <w:szCs w:val="28"/>
          <w:shd w:val="clear" w:color="auto" w:fill="FFFFFF"/>
          <w:lang w:val="kk-KZ"/>
        </w:rPr>
        <w:t>102</w:t>
      </w:r>
      <w:r w:rsidR="005134FA" w:rsidRPr="00BD4E1A">
        <w:rPr>
          <w:rFonts w:ascii="Times New Roman" w:hAnsi="Times New Roman" w:cs="Times New Roman"/>
          <w:color w:val="000000" w:themeColor="text1"/>
          <w:sz w:val="28"/>
          <w:szCs w:val="28"/>
          <w:shd w:val="clear" w:color="auto" w:fill="FFFFFF"/>
          <w:lang w:val="kk-KZ"/>
        </w:rPr>
        <w:t>.</w:t>
      </w:r>
    </w:p>
    <w:p w:rsidR="00B93F24" w:rsidRPr="00BD4E1A" w:rsidRDefault="00B93F24" w:rsidP="00DC4087">
      <w:pPr>
        <w:keepNext/>
        <w:keepLines/>
        <w:shd w:val="clear" w:color="auto" w:fill="FFFFFF"/>
        <w:spacing w:after="0" w:line="240" w:lineRule="auto"/>
        <w:ind w:firstLine="709"/>
        <w:jc w:val="both"/>
        <w:outlineLvl w:val="3"/>
        <w:rPr>
          <w:rFonts w:ascii="Times New Roman" w:eastAsiaTheme="majorEastAsia" w:hAnsi="Times New Roman" w:cs="Times New Roman"/>
          <w:b/>
          <w:bCs/>
          <w:i/>
          <w:iCs/>
          <w:color w:val="000000" w:themeColor="text1"/>
          <w:sz w:val="28"/>
          <w:szCs w:val="28"/>
          <w:lang w:val="kk-KZ"/>
        </w:rPr>
      </w:pPr>
      <w:r w:rsidRPr="00BD4E1A">
        <w:rPr>
          <w:rFonts w:ascii="Times New Roman" w:eastAsiaTheme="majorEastAsia" w:hAnsi="Times New Roman" w:cs="Times New Roman"/>
          <w:iCs/>
          <w:color w:val="000000" w:themeColor="text1"/>
          <w:sz w:val="28"/>
          <w:szCs w:val="28"/>
          <w:shd w:val="clear" w:color="auto" w:fill="FFFFFF"/>
          <w:lang w:val="kk-KZ"/>
        </w:rPr>
        <w:lastRenderedPageBreak/>
        <w:t xml:space="preserve">24 </w:t>
      </w:r>
      <w:r w:rsidRPr="00BD4E1A">
        <w:rPr>
          <w:rFonts w:ascii="Times New Roman" w:eastAsiaTheme="majorEastAsia" w:hAnsi="Times New Roman" w:cs="Times New Roman"/>
          <w:bCs/>
          <w:iCs/>
          <w:color w:val="000000" w:themeColor="text1"/>
          <w:sz w:val="28"/>
          <w:szCs w:val="28"/>
          <w:lang w:val="kk-KZ"/>
        </w:rPr>
        <w:t>Сеитова С.М. Орта мектепте жоғары математика элементтерін оқытудың ғылыми-әдістемелік негіздері: пед. ғыл. док. ... дис.: 13.00.02. – Шымкент, 2010. – 217 б.</w:t>
      </w:r>
    </w:p>
    <w:p w:rsidR="00B93F24" w:rsidRPr="00BD4E1A" w:rsidRDefault="00B93F24" w:rsidP="00DC4087">
      <w:pPr>
        <w:autoSpaceDE w:val="0"/>
        <w:autoSpaceDN w:val="0"/>
        <w:adjustRightInd w:val="0"/>
        <w:spacing w:after="0" w:line="240" w:lineRule="auto"/>
        <w:ind w:firstLine="709"/>
        <w:jc w:val="both"/>
        <w:rPr>
          <w:rFonts w:ascii="Times New Roman" w:eastAsia="CIDFont+F3" w:hAnsi="Times New Roman" w:cs="Times New Roman"/>
          <w:color w:val="000000" w:themeColor="text1"/>
          <w:sz w:val="28"/>
          <w:szCs w:val="28"/>
          <w:lang w:val="kk-KZ"/>
        </w:rPr>
      </w:pPr>
      <w:r w:rsidRPr="00BD4E1A">
        <w:rPr>
          <w:rFonts w:ascii="Times New Roman" w:eastAsia="CIDFont+F3" w:hAnsi="Times New Roman" w:cs="Times New Roman"/>
          <w:color w:val="000000" w:themeColor="text1"/>
          <w:sz w:val="28"/>
          <w:szCs w:val="28"/>
          <w:lang w:val="kk-KZ"/>
        </w:rPr>
        <w:t>25 Нұғысова А. Болашақ математика мұғалімдерін оқушылардың есеп</w:t>
      </w:r>
    </w:p>
    <w:p w:rsidR="00B93F24" w:rsidRPr="00BD4E1A" w:rsidRDefault="00B93F24" w:rsidP="00DC4087">
      <w:pPr>
        <w:autoSpaceDE w:val="0"/>
        <w:autoSpaceDN w:val="0"/>
        <w:adjustRightInd w:val="0"/>
        <w:spacing w:after="0" w:line="240" w:lineRule="auto"/>
        <w:jc w:val="both"/>
        <w:rPr>
          <w:rFonts w:ascii="Times New Roman" w:eastAsia="CIDFont+F3" w:hAnsi="Times New Roman" w:cs="Times New Roman"/>
          <w:color w:val="000000" w:themeColor="text1"/>
          <w:sz w:val="28"/>
          <w:szCs w:val="28"/>
          <w:lang w:val="kk-KZ"/>
        </w:rPr>
      </w:pPr>
      <w:r w:rsidRPr="00BD4E1A">
        <w:rPr>
          <w:rFonts w:ascii="Times New Roman" w:eastAsia="CIDFont+F3" w:hAnsi="Times New Roman" w:cs="Times New Roman"/>
          <w:color w:val="000000" w:themeColor="text1"/>
          <w:sz w:val="28"/>
          <w:szCs w:val="28"/>
          <w:lang w:val="kk-KZ"/>
        </w:rPr>
        <w:t>шығару білігін қалыптастыруға даярлаудың ғылыми-әдістемелік негіздері: пед. ғыл. док</w:t>
      </w:r>
      <w:r w:rsidR="00A006B8" w:rsidRPr="00BD4E1A">
        <w:rPr>
          <w:rFonts w:ascii="Times New Roman" w:eastAsia="CIDFont+F3" w:hAnsi="Times New Roman" w:cs="Times New Roman"/>
          <w:color w:val="000000" w:themeColor="text1"/>
          <w:sz w:val="28"/>
          <w:szCs w:val="28"/>
          <w:lang w:val="kk-KZ"/>
        </w:rPr>
        <w:t xml:space="preserve">. ... дис.: </w:t>
      </w:r>
      <w:r w:rsidRPr="00BD4E1A">
        <w:rPr>
          <w:rFonts w:ascii="Times New Roman" w:eastAsia="CIDFont+F3" w:hAnsi="Times New Roman" w:cs="Times New Roman"/>
          <w:color w:val="000000" w:themeColor="text1"/>
          <w:sz w:val="28"/>
          <w:szCs w:val="28"/>
          <w:lang w:val="kk-KZ"/>
        </w:rPr>
        <w:t>13.00.08</w:t>
      </w:r>
      <w:r w:rsidR="00A006B8" w:rsidRPr="00BD4E1A">
        <w:rPr>
          <w:rFonts w:ascii="Times New Roman" w:eastAsia="CIDFont+F3" w:hAnsi="Times New Roman" w:cs="Times New Roman"/>
          <w:color w:val="000000" w:themeColor="text1"/>
          <w:sz w:val="28"/>
          <w:szCs w:val="28"/>
          <w:lang w:val="kk-KZ"/>
        </w:rPr>
        <w:t xml:space="preserve">. </w:t>
      </w:r>
      <w:r w:rsidR="00A006B8" w:rsidRPr="00BD4E1A">
        <w:rPr>
          <w:rFonts w:ascii="Times New Roman" w:eastAsiaTheme="minorHAnsi" w:hAnsi="Times New Roman" w:cs="Times New Roman"/>
          <w:color w:val="000000" w:themeColor="text1"/>
          <w:sz w:val="28"/>
          <w:szCs w:val="28"/>
          <w:lang w:val="kk-KZ" w:eastAsia="en-US"/>
        </w:rPr>
        <w:t xml:space="preserve">– Қарағанды,  </w:t>
      </w:r>
      <w:r w:rsidRPr="00BD4E1A">
        <w:rPr>
          <w:rFonts w:ascii="Times New Roman" w:eastAsia="CIDFont+F3" w:hAnsi="Times New Roman" w:cs="Times New Roman"/>
          <w:color w:val="000000" w:themeColor="text1"/>
          <w:sz w:val="28"/>
          <w:szCs w:val="28"/>
          <w:lang w:val="kk-KZ"/>
        </w:rPr>
        <w:t xml:space="preserve">2005. </w:t>
      </w:r>
      <w:r w:rsidR="00C13637" w:rsidRPr="00BD4E1A">
        <w:rPr>
          <w:rFonts w:ascii="Times New Roman" w:eastAsiaTheme="majorEastAsia" w:hAnsi="Times New Roman" w:cs="Times New Roman"/>
          <w:bCs/>
          <w:iCs/>
          <w:color w:val="000000" w:themeColor="text1"/>
          <w:sz w:val="28"/>
          <w:szCs w:val="28"/>
          <w:lang w:val="kk-KZ"/>
        </w:rPr>
        <w:t xml:space="preserve">– </w:t>
      </w:r>
      <w:r w:rsidRPr="00BD4E1A">
        <w:rPr>
          <w:rFonts w:ascii="Times New Roman" w:eastAsia="CIDFont+F3" w:hAnsi="Times New Roman" w:cs="Times New Roman"/>
          <w:color w:val="000000" w:themeColor="text1"/>
          <w:sz w:val="28"/>
          <w:szCs w:val="28"/>
          <w:lang w:val="kk-KZ"/>
        </w:rPr>
        <w:t>240 б.</w:t>
      </w:r>
    </w:p>
    <w:p w:rsidR="006218B4" w:rsidRPr="00BD4E1A" w:rsidRDefault="00B93F24" w:rsidP="006218B4">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26 </w:t>
      </w:r>
      <w:r w:rsidRPr="00BD4E1A">
        <w:rPr>
          <w:rFonts w:ascii="Times New Roman" w:hAnsi="Times New Roman" w:cs="Times New Roman"/>
          <w:color w:val="000000" w:themeColor="text1"/>
          <w:sz w:val="28"/>
          <w:szCs w:val="28"/>
        </w:rPr>
        <w:t xml:space="preserve">Глейзер Г.Д. </w:t>
      </w:r>
      <w:r w:rsidR="006218B4" w:rsidRPr="00BD4E1A">
        <w:rPr>
          <w:rFonts w:ascii="Times New Roman" w:hAnsi="Times New Roman" w:cs="Times New Roman"/>
          <w:color w:val="000000"/>
          <w:sz w:val="28"/>
          <w:szCs w:val="28"/>
          <w:shd w:val="clear" w:color="auto" w:fill="FFFFFF"/>
        </w:rPr>
        <w:t>Методы формирования и развития пространственных представлений взрослых в процессе обучения геометрии в школе</w:t>
      </w:r>
      <w:r w:rsidR="006218B4" w:rsidRPr="00BD4E1A">
        <w:rPr>
          <w:rFonts w:ascii="Times New Roman" w:hAnsi="Times New Roman" w:cs="Times New Roman"/>
          <w:color w:val="000000"/>
          <w:sz w:val="28"/>
          <w:szCs w:val="28"/>
          <w:shd w:val="clear" w:color="auto" w:fill="FFFFFF"/>
          <w:lang w:val="kk-KZ"/>
        </w:rPr>
        <w:t xml:space="preserve">: </w:t>
      </w:r>
      <w:r w:rsidR="006218B4" w:rsidRPr="00BD4E1A">
        <w:rPr>
          <w:rFonts w:ascii="Times New Roman" w:eastAsia="Times New Roman" w:hAnsi="Times New Roman" w:cs="Times New Roman"/>
          <w:color w:val="000000" w:themeColor="text1"/>
          <w:sz w:val="28"/>
          <w:szCs w:val="28"/>
        </w:rPr>
        <w:t xml:space="preserve">дис. ... </w:t>
      </w:r>
      <w:r w:rsidR="006218B4" w:rsidRPr="00BD4E1A">
        <w:rPr>
          <w:rFonts w:ascii="Times New Roman" w:eastAsia="Times New Roman" w:hAnsi="Times New Roman" w:cs="Times New Roman"/>
          <w:color w:val="000000" w:themeColor="text1"/>
          <w:sz w:val="28"/>
          <w:szCs w:val="28"/>
          <w:lang w:val="kk-KZ"/>
        </w:rPr>
        <w:t>док</w:t>
      </w:r>
      <w:r w:rsidR="006218B4" w:rsidRPr="00BD4E1A">
        <w:rPr>
          <w:rFonts w:ascii="Times New Roman" w:eastAsia="Times New Roman" w:hAnsi="Times New Roman" w:cs="Times New Roman"/>
          <w:color w:val="000000" w:themeColor="text1"/>
          <w:sz w:val="28"/>
          <w:szCs w:val="28"/>
        </w:rPr>
        <w:t>. пед. наук: 13.00.02.</w:t>
      </w:r>
      <w:r w:rsidR="006218B4" w:rsidRPr="00BD4E1A">
        <w:rPr>
          <w:rFonts w:ascii="Times New Roman" w:eastAsia="Times New Roman" w:hAnsi="Times New Roman" w:cs="Times New Roman"/>
          <w:color w:val="000000" w:themeColor="text1"/>
          <w:sz w:val="28"/>
          <w:szCs w:val="28"/>
          <w:lang w:val="kk-KZ"/>
        </w:rPr>
        <w:t xml:space="preserve"> – Москва, 1984. – 332 с.  </w:t>
      </w:r>
      <w:r w:rsidR="006218B4" w:rsidRPr="00BD4E1A">
        <w:rPr>
          <w:rFonts w:ascii="Times New Roman" w:hAnsi="Times New Roman" w:cs="Times New Roman"/>
          <w:color w:val="000000"/>
          <w:sz w:val="28"/>
          <w:szCs w:val="28"/>
          <w:shd w:val="clear" w:color="auto" w:fill="FFFFFF"/>
          <w:lang w:val="kk-KZ"/>
        </w:rPr>
        <w:t xml:space="preserve"> </w:t>
      </w:r>
      <w:r w:rsidR="006218B4" w:rsidRPr="00BD4E1A">
        <w:rPr>
          <w:rFonts w:ascii="Times New Roman" w:hAnsi="Times New Roman" w:cs="Times New Roman"/>
          <w:color w:val="000000"/>
          <w:sz w:val="28"/>
          <w:szCs w:val="28"/>
          <w:shd w:val="clear" w:color="auto" w:fill="FFFFFF"/>
        </w:rPr>
        <w:t> </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27 </w:t>
      </w:r>
      <w:r w:rsidRPr="00BD4E1A">
        <w:rPr>
          <w:rFonts w:ascii="Times New Roman" w:hAnsi="Times New Roman" w:cs="Times New Roman"/>
          <w:color w:val="000000" w:themeColor="text1"/>
          <w:sz w:val="28"/>
          <w:szCs w:val="28"/>
        </w:rPr>
        <w:t>Гусев В.А., Орлов В. В</w:t>
      </w:r>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 xml:space="preserve"> Панчищина В. А. и др.</w:t>
      </w:r>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Методика обучения геометрии: учеб. пособие для студ. высш. пед. учеб. заведений., под ред. В.А. Гусева. М.: Издат. центр «Академия»</w:t>
      </w:r>
      <w:r w:rsidR="0038546E"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 xml:space="preserve">2004. </w:t>
      </w:r>
      <w:r w:rsidR="00840864"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368 с.</w:t>
      </w:r>
    </w:p>
    <w:p w:rsidR="009B5D3A" w:rsidRPr="00BD4E1A" w:rsidRDefault="00B93F24" w:rsidP="009B5D3A">
      <w:pPr>
        <w:autoSpaceDE w:val="0"/>
        <w:autoSpaceDN w:val="0"/>
        <w:adjustRightInd w:val="0"/>
        <w:spacing w:after="0" w:line="240" w:lineRule="auto"/>
        <w:ind w:firstLine="709"/>
        <w:jc w:val="both"/>
        <w:rPr>
          <w:rFonts w:ascii="Times New Roman" w:eastAsia="Times New Roman" w:hAnsi="Times New Roman" w:cs="Times New Roman"/>
          <w:color w:val="000000" w:themeColor="text1"/>
          <w:spacing w:val="2"/>
          <w:sz w:val="28"/>
          <w:szCs w:val="28"/>
          <w:shd w:val="clear" w:color="auto" w:fill="FFFFFF"/>
          <w:lang w:val="kk-KZ"/>
        </w:rPr>
      </w:pPr>
      <w:r w:rsidRPr="00BD4E1A">
        <w:rPr>
          <w:rFonts w:ascii="Times New Roman" w:eastAsia="Times New Roman" w:hAnsi="Times New Roman" w:cs="Times New Roman"/>
          <w:color w:val="000000" w:themeColor="text1"/>
          <w:spacing w:val="2"/>
          <w:sz w:val="28"/>
          <w:szCs w:val="28"/>
          <w:shd w:val="clear" w:color="auto" w:fill="FFFFFF"/>
          <w:lang w:val="kk-KZ"/>
        </w:rPr>
        <w:t>28</w:t>
      </w:r>
      <w:r w:rsidR="009B5D3A" w:rsidRPr="00BD4E1A">
        <w:rPr>
          <w:rFonts w:ascii="Times New Roman" w:eastAsia="Times New Roman" w:hAnsi="Times New Roman" w:cs="Times New Roman"/>
          <w:color w:val="000000" w:themeColor="text1"/>
          <w:spacing w:val="2"/>
          <w:sz w:val="28"/>
          <w:szCs w:val="28"/>
          <w:shd w:val="clear" w:color="auto" w:fill="FFFFFF"/>
          <w:lang w:val="kk-KZ"/>
        </w:rPr>
        <w:t xml:space="preserve"> </w:t>
      </w:r>
      <w:r w:rsidR="009B5D3A" w:rsidRPr="00BD4E1A">
        <w:rPr>
          <w:rFonts w:ascii="Times New Roman" w:eastAsiaTheme="minorHAnsi" w:hAnsi="Times New Roman" w:cs="Times New Roman"/>
          <w:sz w:val="28"/>
          <w:szCs w:val="28"/>
          <w:lang w:val="kk-KZ" w:eastAsia="en-US"/>
        </w:rPr>
        <w:t>Қайдасов Ж., Досмағанбетова Г., Әбдиев А. Геометрия: Жалпы білім беретін мектептің 7-сыныбына арналған оқулық. – Алматы: Мектеп, 2016. – 124 б.</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shd w:val="clear" w:color="auto" w:fill="F6F6F6"/>
          <w:lang w:val="kk-KZ"/>
        </w:rPr>
      </w:pPr>
      <w:r w:rsidRPr="00BD4E1A">
        <w:rPr>
          <w:rFonts w:ascii="Times New Roman" w:eastAsia="Times New Roman" w:hAnsi="Times New Roman" w:cs="Times New Roman"/>
          <w:color w:val="000000" w:themeColor="text1"/>
          <w:sz w:val="28"/>
          <w:szCs w:val="28"/>
          <w:shd w:val="clear" w:color="auto" w:fill="F6F6F6"/>
          <w:lang w:val="kk-KZ"/>
        </w:rPr>
        <w:t>29 Гусев В., Қайдасов Ж., Қағазбаева Ә. Геометрия: жалпы білім беретін мектептің жаратылыстану-математика бағытындағы 11-сыныбына арналған оқулық.</w:t>
      </w:r>
      <w:r w:rsidRPr="00BD4E1A">
        <w:rPr>
          <w:rFonts w:ascii="Times New Roman" w:eastAsia="Times New Roman" w:hAnsi="Times New Roman" w:cs="Times New Roman"/>
          <w:b/>
          <w:color w:val="000000" w:themeColor="text1"/>
          <w:sz w:val="28"/>
          <w:szCs w:val="28"/>
          <w:shd w:val="clear" w:color="auto" w:fill="F6F6F6"/>
          <w:lang w:val="kk-KZ"/>
        </w:rPr>
        <w:t>-</w:t>
      </w:r>
      <w:r w:rsidRPr="00BD4E1A">
        <w:rPr>
          <w:rFonts w:ascii="Times New Roman" w:eastAsia="Times New Roman" w:hAnsi="Times New Roman" w:cs="Times New Roman"/>
          <w:color w:val="000000" w:themeColor="text1"/>
          <w:sz w:val="28"/>
          <w:szCs w:val="28"/>
          <w:shd w:val="clear" w:color="auto" w:fill="F6F6F6"/>
          <w:lang w:val="kk-KZ"/>
        </w:rPr>
        <w:t>3</w:t>
      </w:r>
      <w:r w:rsidRPr="00BD4E1A">
        <w:rPr>
          <w:rFonts w:ascii="Times New Roman" w:eastAsia="Times New Roman" w:hAnsi="Times New Roman" w:cs="Times New Roman"/>
          <w:b/>
          <w:color w:val="000000" w:themeColor="text1"/>
          <w:sz w:val="28"/>
          <w:szCs w:val="28"/>
          <w:shd w:val="clear" w:color="auto" w:fill="F6F6F6"/>
          <w:lang w:val="kk-KZ"/>
        </w:rPr>
        <w:t>-</w:t>
      </w:r>
      <w:r w:rsidRPr="00BD4E1A">
        <w:rPr>
          <w:rFonts w:ascii="Times New Roman" w:eastAsia="Times New Roman" w:hAnsi="Times New Roman" w:cs="Times New Roman"/>
          <w:color w:val="000000" w:themeColor="text1"/>
          <w:sz w:val="28"/>
          <w:szCs w:val="28"/>
          <w:shd w:val="clear" w:color="auto" w:fill="F6F6F6"/>
          <w:lang w:val="kk-KZ"/>
        </w:rPr>
        <w:t>басылым өңделген.</w:t>
      </w:r>
      <w:r w:rsidR="00C57D21" w:rsidRPr="00BD4E1A">
        <w:rPr>
          <w:rFonts w:ascii="Times New Roman" w:eastAsia="Times New Roman" w:hAnsi="Times New Roman" w:cs="Times New Roman"/>
          <w:color w:val="000000" w:themeColor="text1"/>
          <w:sz w:val="28"/>
          <w:szCs w:val="28"/>
          <w:lang w:val="kk-KZ"/>
        </w:rPr>
        <w:t xml:space="preserve"> – </w:t>
      </w:r>
      <w:r w:rsidRPr="00BD4E1A">
        <w:rPr>
          <w:rFonts w:ascii="Times New Roman" w:eastAsia="Times New Roman" w:hAnsi="Times New Roman" w:cs="Times New Roman"/>
          <w:color w:val="000000" w:themeColor="text1"/>
          <w:sz w:val="28"/>
          <w:szCs w:val="28"/>
          <w:shd w:val="clear" w:color="auto" w:fill="F6F6F6"/>
          <w:lang w:val="kk-KZ"/>
        </w:rPr>
        <w:t>Алматы: Мектеп</w:t>
      </w:r>
      <w:r w:rsidR="00C57D21" w:rsidRPr="00BD4E1A">
        <w:rPr>
          <w:rFonts w:ascii="Times New Roman" w:eastAsia="Times New Roman" w:hAnsi="Times New Roman" w:cs="Times New Roman"/>
          <w:color w:val="000000" w:themeColor="text1"/>
          <w:sz w:val="28"/>
          <w:szCs w:val="28"/>
          <w:shd w:val="clear" w:color="auto" w:fill="F6F6F6"/>
          <w:lang w:val="kk-KZ"/>
        </w:rPr>
        <w:t xml:space="preserve">, </w:t>
      </w:r>
      <w:r w:rsidRPr="00BD4E1A">
        <w:rPr>
          <w:rFonts w:ascii="Times New Roman" w:eastAsia="Times New Roman" w:hAnsi="Times New Roman" w:cs="Times New Roman"/>
          <w:color w:val="000000" w:themeColor="text1"/>
          <w:sz w:val="28"/>
          <w:szCs w:val="28"/>
          <w:shd w:val="clear" w:color="auto" w:fill="F6F6F6"/>
          <w:lang w:val="kk-KZ"/>
        </w:rPr>
        <w:t>2015.</w:t>
      </w:r>
      <w:r w:rsidR="003E0F4C" w:rsidRPr="00BD4E1A">
        <w:rPr>
          <w:rFonts w:ascii="Times New Roman" w:eastAsia="Times New Roman" w:hAnsi="Times New Roman" w:cs="Times New Roman"/>
          <w:color w:val="000000" w:themeColor="text1"/>
          <w:sz w:val="28"/>
          <w:szCs w:val="28"/>
          <w:shd w:val="clear" w:color="auto" w:fill="F6F6F6"/>
          <w:lang w:val="kk-KZ"/>
        </w:rPr>
        <w:t xml:space="preserve"> </w:t>
      </w:r>
      <w:r w:rsidR="00EC534C" w:rsidRPr="00BD4E1A">
        <w:rPr>
          <w:rFonts w:ascii="Times New Roman" w:eastAsia="Times New Roman" w:hAnsi="Times New Roman" w:cs="Times New Roman"/>
          <w:color w:val="000000" w:themeColor="text1"/>
          <w:sz w:val="28"/>
          <w:szCs w:val="28"/>
          <w:lang w:val="kk-KZ"/>
        </w:rPr>
        <w:t>– 1</w:t>
      </w:r>
      <w:r w:rsidRPr="00BD4E1A">
        <w:rPr>
          <w:rFonts w:ascii="Times New Roman" w:eastAsia="Times New Roman" w:hAnsi="Times New Roman" w:cs="Times New Roman"/>
          <w:color w:val="000000" w:themeColor="text1"/>
          <w:sz w:val="28"/>
          <w:szCs w:val="28"/>
          <w:shd w:val="clear" w:color="auto" w:fill="F6F6F6"/>
          <w:lang w:val="kk-KZ"/>
        </w:rPr>
        <w:t>04 б.</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shd w:val="clear" w:color="auto" w:fill="F6F6F6"/>
          <w:lang w:val="kk-KZ"/>
        </w:rPr>
      </w:pPr>
      <w:r w:rsidRPr="00BD4E1A">
        <w:rPr>
          <w:rFonts w:ascii="Times New Roman" w:eastAsia="Times New Roman" w:hAnsi="Times New Roman" w:cs="Times New Roman"/>
          <w:color w:val="000000" w:themeColor="text1"/>
          <w:sz w:val="28"/>
          <w:szCs w:val="28"/>
          <w:shd w:val="clear" w:color="auto" w:fill="F6F6F6"/>
          <w:lang w:val="kk-KZ"/>
        </w:rPr>
        <w:t>30</w:t>
      </w:r>
      <w:r w:rsidR="00541E49" w:rsidRPr="00BD4E1A">
        <w:rPr>
          <w:rFonts w:ascii="Times New Roman" w:eastAsia="Times New Roman" w:hAnsi="Times New Roman" w:cs="Times New Roman"/>
          <w:color w:val="000000" w:themeColor="text1"/>
          <w:sz w:val="28"/>
          <w:szCs w:val="28"/>
          <w:shd w:val="clear" w:color="auto" w:fill="F6F6F6"/>
          <w:lang w:val="kk-KZ"/>
        </w:rPr>
        <w:t xml:space="preserve"> </w:t>
      </w:r>
      <w:r w:rsidRPr="00BD4E1A">
        <w:rPr>
          <w:rFonts w:ascii="Times New Roman" w:eastAsia="Times New Roman" w:hAnsi="Times New Roman" w:cs="Times New Roman"/>
          <w:color w:val="000000" w:themeColor="text1"/>
          <w:sz w:val="28"/>
          <w:szCs w:val="28"/>
          <w:lang w:val="kk-KZ"/>
        </w:rPr>
        <w:t>Рахымбек Д., Мадияров Н.К., Сеитжанова К.Б. Геометриялық  салу есптері. Оқу құралы. – Шымкент: Нұрлы бейне</w:t>
      </w:r>
      <w:r w:rsidR="00C807CD"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2013. – 287 б.     </w:t>
      </w:r>
    </w:p>
    <w:p w:rsidR="00B93F24" w:rsidRPr="00BD4E1A" w:rsidRDefault="00B93F24" w:rsidP="00DC4087">
      <w:pPr>
        <w:widowControl w:val="0"/>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31 Тұяқов Е.А., Дюсов М. Болашақ математика мұғалімдерін геометриялық есептерді шешуге үйретуге дайындау //</w:t>
      </w:r>
      <w:r w:rsidR="00A866A7"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«Математикалық білім: жағдайы, мәселелері, болашағы» халықаралық ғылыми-практикалық конференция материалдары. – Ақтөбе</w:t>
      </w:r>
      <w:r w:rsidR="000C5828" w:rsidRPr="00BD4E1A">
        <w:rPr>
          <w:rFonts w:ascii="Times New Roman" w:eastAsia="Times New Roman" w:hAnsi="Times New Roman" w:cs="Times New Roman"/>
          <w:color w:val="000000" w:themeColor="text1"/>
          <w:sz w:val="28"/>
          <w:szCs w:val="28"/>
          <w:lang w:val="kk-KZ"/>
        </w:rPr>
        <w:t xml:space="preserve">. </w:t>
      </w:r>
      <w:r w:rsidR="007B219A"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2019. –</w:t>
      </w:r>
      <w:r w:rsidR="005E022D"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Б.191</w:t>
      </w:r>
      <w:r w:rsidRPr="00BD4E1A">
        <w:rPr>
          <w:rFonts w:ascii="Times New Roman" w:eastAsia="Times New Roman" w:hAnsi="Times New Roman" w:cs="Times New Roman"/>
          <w:b/>
          <w:color w:val="000000" w:themeColor="text1"/>
          <w:sz w:val="28"/>
          <w:szCs w:val="28"/>
          <w:lang w:val="kk-KZ"/>
        </w:rPr>
        <w:t>-</w:t>
      </w:r>
      <w:r w:rsidRPr="00BD4E1A">
        <w:rPr>
          <w:rFonts w:ascii="Times New Roman" w:eastAsia="Times New Roman" w:hAnsi="Times New Roman" w:cs="Times New Roman"/>
          <w:color w:val="000000" w:themeColor="text1"/>
          <w:sz w:val="28"/>
          <w:szCs w:val="28"/>
          <w:lang w:val="kk-KZ"/>
        </w:rPr>
        <w:t>197.</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r w:rsidRPr="00BD4E1A">
        <w:rPr>
          <w:rFonts w:ascii="Times New Roman" w:eastAsia="Times New Roman" w:hAnsi="Times New Roman" w:cs="Times New Roman"/>
          <w:color w:val="000000" w:themeColor="text1"/>
          <w:sz w:val="28"/>
          <w:szCs w:val="28"/>
          <w:lang w:val="kk-KZ"/>
        </w:rPr>
        <w:t xml:space="preserve">32 Мадияров Н.К. Формирование пространственных представлений учащихся в курсе стереометрии на основе целесообразно подобранных </w:t>
      </w:r>
      <w:r w:rsidRPr="00BD4E1A">
        <w:rPr>
          <w:rFonts w:ascii="Times New Roman" w:eastAsia="Times New Roman" w:hAnsi="Times New Roman" w:cs="Times New Roman"/>
          <w:color w:val="000000" w:themeColor="text1"/>
          <w:sz w:val="28"/>
          <w:szCs w:val="28"/>
        </w:rPr>
        <w:t>задач на построение: дис. ... канд. пед. наук: 13.00.02. – Шымкент</w:t>
      </w:r>
      <w:r w:rsidR="00C11FE4" w:rsidRPr="00BD4E1A">
        <w:rPr>
          <w:rFonts w:ascii="Times New Roman" w:eastAsia="Times New Roman" w:hAnsi="Times New Roman" w:cs="Times New Roman"/>
          <w:color w:val="000000" w:themeColor="text1"/>
          <w:sz w:val="28"/>
          <w:szCs w:val="28"/>
          <w:lang w:val="kk-KZ"/>
        </w:rPr>
        <w:t>,</w:t>
      </w:r>
      <w:r w:rsidR="00B65438"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2004</w:t>
      </w:r>
      <w:r w:rsidR="00C11FE4" w:rsidRPr="00BD4E1A">
        <w:rPr>
          <w:rFonts w:ascii="Times New Roman" w:eastAsia="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rPr>
        <w:t xml:space="preserve"> – 137 с.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r w:rsidRPr="00BD4E1A">
        <w:rPr>
          <w:rFonts w:ascii="Times New Roman" w:eastAsia="Times New Roman" w:hAnsi="Times New Roman" w:cs="Times New Roman"/>
          <w:color w:val="000000" w:themeColor="text1"/>
          <w:sz w:val="28"/>
          <w:szCs w:val="28"/>
          <w:lang w:val="kk-KZ"/>
        </w:rPr>
        <w:t xml:space="preserve">33 </w:t>
      </w:r>
      <w:r w:rsidRPr="00BD4E1A">
        <w:rPr>
          <w:rFonts w:ascii="Times New Roman" w:eastAsia="Times New Roman" w:hAnsi="Times New Roman" w:cs="Times New Roman"/>
          <w:color w:val="000000" w:themeColor="text1"/>
          <w:sz w:val="28"/>
          <w:szCs w:val="28"/>
        </w:rPr>
        <w:t>Далингер</w:t>
      </w:r>
      <w:r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В. А. Цифровизация процесса обучения геометрии в школе</w:t>
      </w:r>
      <w:r w:rsidR="004B7067" w:rsidRPr="00BD4E1A">
        <w:rPr>
          <w:rFonts w:ascii="Times New Roman" w:eastAsia="Times New Roman" w:hAnsi="Times New Roman" w:cs="Times New Roman"/>
          <w:color w:val="000000" w:themeColor="text1"/>
          <w:sz w:val="28"/>
          <w:szCs w:val="28"/>
          <w:lang w:val="kk-KZ"/>
        </w:rPr>
        <w:t xml:space="preserve"> // </w:t>
      </w:r>
      <w:hyperlink r:id="rId153" w:history="1">
        <w:r w:rsidRPr="00BD4E1A">
          <w:rPr>
            <w:rStyle w:val="aa"/>
            <w:rFonts w:ascii="Times New Roman" w:eastAsia="Times New Roman" w:hAnsi="Times New Roman" w:cs="Times New Roman"/>
            <w:color w:val="000000" w:themeColor="text1"/>
            <w:sz w:val="28"/>
            <w:szCs w:val="28"/>
            <w:u w:val="none"/>
            <w:shd w:val="clear" w:color="auto" w:fill="F5F5F5"/>
          </w:rPr>
          <w:t>Г</w:t>
        </w:r>
        <w:r w:rsidRPr="00BD4E1A">
          <w:rPr>
            <w:rStyle w:val="aa"/>
            <w:rFonts w:ascii="Times New Roman" w:eastAsia="Times New Roman" w:hAnsi="Times New Roman" w:cs="Times New Roman"/>
            <w:color w:val="000000" w:themeColor="text1"/>
            <w:sz w:val="28"/>
            <w:szCs w:val="28"/>
            <w:u w:val="none"/>
            <w:shd w:val="clear" w:color="auto" w:fill="F5F5F5"/>
            <w:lang w:val="kk-KZ"/>
          </w:rPr>
          <w:t>оризонты образования</w:t>
        </w:r>
      </w:hyperlink>
      <w:r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shd w:val="clear" w:color="auto" w:fill="F5F5F5"/>
        </w:rPr>
        <w:t xml:space="preserve">материалы I Международной научно-практической конференции. </w:t>
      </w:r>
      <w:r w:rsidR="00920DAB" w:rsidRPr="00BD4E1A">
        <w:rPr>
          <w:rFonts w:ascii="Times New Roman" w:eastAsia="Times New Roman" w:hAnsi="Times New Roman" w:cs="Times New Roman"/>
          <w:color w:val="000000" w:themeColor="text1"/>
          <w:sz w:val="28"/>
          <w:szCs w:val="28"/>
          <w:shd w:val="clear" w:color="auto" w:fill="F5F5F5"/>
          <w:lang w:val="kk-KZ"/>
        </w:rPr>
        <w:t>–</w:t>
      </w:r>
      <w:r w:rsidR="004B7067" w:rsidRPr="00BD4E1A">
        <w:rPr>
          <w:rFonts w:ascii="Times New Roman" w:eastAsia="Times New Roman" w:hAnsi="Times New Roman" w:cs="Times New Roman"/>
          <w:color w:val="000000" w:themeColor="text1"/>
          <w:sz w:val="28"/>
          <w:szCs w:val="28"/>
          <w:shd w:val="clear" w:color="auto" w:fill="F5F5F5"/>
          <w:lang w:val="kk-KZ"/>
        </w:rPr>
        <w:t xml:space="preserve"> </w:t>
      </w:r>
      <w:r w:rsidRPr="00BD4E1A">
        <w:rPr>
          <w:rFonts w:ascii="Times New Roman" w:eastAsia="Times New Roman" w:hAnsi="Times New Roman" w:cs="Times New Roman"/>
          <w:color w:val="000000" w:themeColor="text1"/>
          <w:sz w:val="28"/>
          <w:szCs w:val="28"/>
          <w:shd w:val="clear" w:color="auto" w:fill="F5F5F5"/>
        </w:rPr>
        <w:t>Омск</w:t>
      </w:r>
      <w:r w:rsidR="00920DAB" w:rsidRPr="00BD4E1A">
        <w:rPr>
          <w:rFonts w:ascii="Times New Roman" w:eastAsia="Times New Roman" w:hAnsi="Times New Roman" w:cs="Times New Roman"/>
          <w:color w:val="000000" w:themeColor="text1"/>
          <w:sz w:val="28"/>
          <w:szCs w:val="28"/>
          <w:shd w:val="clear" w:color="auto" w:fill="F5F5F5"/>
        </w:rPr>
        <w:t xml:space="preserve">. </w:t>
      </w:r>
      <w:r w:rsidR="00920DAB" w:rsidRPr="00BD4E1A">
        <w:rPr>
          <w:rFonts w:ascii="Times New Roman" w:eastAsia="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shd w:val="clear" w:color="auto" w:fill="F5F5F5"/>
        </w:rPr>
        <w:t>2020</w:t>
      </w:r>
      <w:r w:rsidR="005E232B" w:rsidRPr="00BD4E1A">
        <w:rPr>
          <w:rFonts w:ascii="Times New Roman" w:eastAsia="Times New Roman" w:hAnsi="Times New Roman" w:cs="Times New Roman"/>
          <w:color w:val="000000" w:themeColor="text1"/>
          <w:sz w:val="28"/>
          <w:szCs w:val="28"/>
          <w:shd w:val="clear" w:color="auto" w:fill="F5F5F5"/>
          <w:lang w:val="kk-KZ"/>
        </w:rPr>
        <w:t xml:space="preserve">. </w:t>
      </w:r>
      <w:r w:rsidR="00920DAB" w:rsidRPr="00BD4E1A">
        <w:rPr>
          <w:rFonts w:ascii="Times New Roman" w:eastAsia="Times New Roman" w:hAnsi="Times New Roman" w:cs="Times New Roman"/>
          <w:color w:val="000000" w:themeColor="text1"/>
          <w:sz w:val="28"/>
          <w:szCs w:val="28"/>
          <w:lang w:val="kk-KZ"/>
        </w:rPr>
        <w:t>–</w:t>
      </w:r>
      <w:r w:rsidR="0009012C" w:rsidRPr="00BD4E1A">
        <w:rPr>
          <w:rFonts w:ascii="Times New Roman" w:eastAsia="Times New Roman" w:hAnsi="Times New Roman" w:cs="Times New Roman"/>
          <w:color w:val="000000" w:themeColor="text1"/>
          <w:sz w:val="28"/>
          <w:szCs w:val="28"/>
          <w:lang w:val="kk-KZ"/>
        </w:rPr>
        <w:t xml:space="preserve"> </w:t>
      </w:r>
      <w:r w:rsidR="004B7067" w:rsidRPr="00BD4E1A">
        <w:rPr>
          <w:rFonts w:ascii="Times New Roman" w:eastAsia="Times New Roman" w:hAnsi="Times New Roman" w:cs="Times New Roman"/>
          <w:color w:val="000000" w:themeColor="text1"/>
          <w:sz w:val="28"/>
          <w:szCs w:val="28"/>
          <w:shd w:val="clear" w:color="auto" w:fill="F5F5F5"/>
          <w:lang w:val="kk-KZ"/>
        </w:rPr>
        <w:t>С.</w:t>
      </w:r>
      <w:r w:rsidR="00920DAB" w:rsidRPr="00BD4E1A">
        <w:rPr>
          <w:rFonts w:ascii="Times New Roman" w:eastAsia="Times New Roman" w:hAnsi="Times New Roman" w:cs="Times New Roman"/>
          <w:color w:val="000000" w:themeColor="text1"/>
          <w:sz w:val="28"/>
          <w:szCs w:val="28"/>
          <w:shd w:val="clear" w:color="auto" w:fill="F5F5F5"/>
          <w:lang w:val="kk-KZ"/>
        </w:rPr>
        <w:t xml:space="preserve"> </w:t>
      </w:r>
      <w:r w:rsidRPr="00BD4E1A">
        <w:rPr>
          <w:rFonts w:ascii="Times New Roman" w:eastAsia="Times New Roman" w:hAnsi="Times New Roman" w:cs="Times New Roman"/>
          <w:color w:val="000000" w:themeColor="text1"/>
          <w:sz w:val="28"/>
          <w:szCs w:val="28"/>
          <w:shd w:val="clear" w:color="auto" w:fill="F5F5F5"/>
        </w:rPr>
        <w:t>23</w:t>
      </w:r>
      <w:r w:rsidR="004B7067" w:rsidRPr="00BD4E1A">
        <w:rPr>
          <w:rFonts w:ascii="Times New Roman" w:eastAsia="Times New Roman" w:hAnsi="Times New Roman" w:cs="Times New Roman"/>
          <w:b/>
          <w:color w:val="000000" w:themeColor="text1"/>
          <w:sz w:val="28"/>
          <w:szCs w:val="28"/>
          <w:shd w:val="clear" w:color="auto" w:fill="F5F5F5"/>
          <w:lang w:val="kk-KZ"/>
        </w:rPr>
        <w:t>-</w:t>
      </w:r>
      <w:r w:rsidR="004B7067" w:rsidRPr="00BD4E1A">
        <w:rPr>
          <w:rFonts w:ascii="Times New Roman" w:eastAsia="Times New Roman" w:hAnsi="Times New Roman" w:cs="Times New Roman"/>
          <w:color w:val="000000" w:themeColor="text1"/>
          <w:sz w:val="28"/>
          <w:szCs w:val="28"/>
          <w:shd w:val="clear" w:color="auto" w:fill="F5F5F5"/>
          <w:lang w:val="kk-KZ"/>
        </w:rPr>
        <w:t>26</w:t>
      </w:r>
      <w:r w:rsidR="00920DAB" w:rsidRPr="00BD4E1A">
        <w:rPr>
          <w:rFonts w:ascii="Times New Roman" w:eastAsia="Times New Roman" w:hAnsi="Times New Roman" w:cs="Times New Roman"/>
          <w:color w:val="000000" w:themeColor="text1"/>
          <w:sz w:val="28"/>
          <w:szCs w:val="28"/>
          <w:shd w:val="clear" w:color="auto" w:fill="F5F5F5"/>
          <w:lang w:val="kk-KZ"/>
        </w:rPr>
        <w:t>.</w:t>
      </w:r>
      <w:r w:rsidRPr="00BD4E1A">
        <w:rPr>
          <w:rFonts w:ascii="Times New Roman" w:eastAsia="Times New Roman" w:hAnsi="Times New Roman" w:cs="Times New Roman"/>
          <w:color w:val="000000" w:themeColor="text1"/>
          <w:sz w:val="28"/>
          <w:szCs w:val="28"/>
          <w:shd w:val="clear" w:color="auto" w:fill="F5F5F5"/>
          <w:lang w:val="kk-KZ"/>
        </w:rPr>
        <w:t xml:space="preserve">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rPr>
        <w:t>3</w:t>
      </w:r>
      <w:r w:rsidRPr="00BD4E1A">
        <w:rPr>
          <w:rFonts w:ascii="Times New Roman" w:eastAsia="Times New Roman" w:hAnsi="Times New Roman" w:cs="Times New Roman"/>
          <w:color w:val="000000" w:themeColor="text1"/>
          <w:sz w:val="28"/>
          <w:szCs w:val="28"/>
          <w:lang w:val="kk-KZ"/>
        </w:rPr>
        <w:t xml:space="preserve">4 </w:t>
      </w:r>
      <w:r w:rsidRPr="00BD4E1A">
        <w:rPr>
          <w:rFonts w:ascii="Times New Roman" w:eastAsia="Times New Roman" w:hAnsi="Times New Roman" w:cs="Times New Roman"/>
          <w:color w:val="000000" w:themeColor="text1"/>
          <w:sz w:val="28"/>
          <w:szCs w:val="28"/>
        </w:rPr>
        <w:t>Майер В.Р. Методическая система геометрической подготовки учителя математики на основе новых информационных технологий: дис. …докт. пед наук: 13.00.02</w:t>
      </w:r>
      <w:r w:rsidR="003F7D08"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w:t>
      </w:r>
      <w:r w:rsidR="003F7D08"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Красноярск</w:t>
      </w:r>
      <w:r w:rsidR="006A381A"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2001. –</w:t>
      </w:r>
      <w:r w:rsidR="003F7D08"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 xml:space="preserve">350 с.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r w:rsidRPr="00BD4E1A">
        <w:rPr>
          <w:rFonts w:ascii="Times New Roman" w:eastAsia="Times New Roman" w:hAnsi="Times New Roman" w:cs="Times New Roman"/>
          <w:color w:val="000000" w:themeColor="text1"/>
          <w:sz w:val="28"/>
          <w:szCs w:val="28"/>
        </w:rPr>
        <w:t>3</w:t>
      </w:r>
      <w:r w:rsidRPr="00BD4E1A">
        <w:rPr>
          <w:rFonts w:ascii="Times New Roman" w:eastAsia="Times New Roman" w:hAnsi="Times New Roman" w:cs="Times New Roman"/>
          <w:color w:val="000000" w:themeColor="text1"/>
          <w:sz w:val="28"/>
          <w:szCs w:val="28"/>
          <w:lang w:val="kk-KZ"/>
        </w:rPr>
        <w:t xml:space="preserve">5 </w:t>
      </w:r>
      <w:r w:rsidRPr="00BD4E1A">
        <w:rPr>
          <w:rFonts w:ascii="Times New Roman" w:eastAsia="Times New Roman" w:hAnsi="Times New Roman" w:cs="Times New Roman"/>
          <w:color w:val="000000" w:themeColor="text1"/>
          <w:sz w:val="28"/>
          <w:szCs w:val="28"/>
        </w:rPr>
        <w:t>Марюков М.Н. Научно-методические основы использования компьютерных технологий при изучении геометрии в школе: дис. ...докт. пед. наук: 13.00.02</w:t>
      </w:r>
      <w:r w:rsidR="00A90233" w:rsidRPr="00BD4E1A">
        <w:rPr>
          <w:rFonts w:ascii="Times New Roman" w:eastAsia="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rPr>
        <w:t xml:space="preserve"> </w:t>
      </w:r>
      <w:r w:rsidR="00C363D4" w:rsidRPr="00BD4E1A">
        <w:rPr>
          <w:rFonts w:ascii="Times New Roman" w:eastAsia="Times New Roman" w:hAnsi="Times New Roman" w:cs="Times New Roman"/>
          <w:color w:val="000000" w:themeColor="text1"/>
          <w:sz w:val="28"/>
          <w:szCs w:val="28"/>
          <w:lang w:val="kk-KZ"/>
        </w:rPr>
        <w:t>–</w:t>
      </w:r>
      <w:r w:rsidR="003F7D08" w:rsidRPr="00BD4E1A">
        <w:rPr>
          <w:rFonts w:ascii="Times New Roman" w:eastAsia="Times New Roman" w:hAnsi="Times New Roman" w:cs="Times New Roman"/>
          <w:color w:val="000000" w:themeColor="text1"/>
          <w:sz w:val="28"/>
          <w:szCs w:val="28"/>
          <w:lang w:val="kk-KZ"/>
        </w:rPr>
        <w:t xml:space="preserve"> </w:t>
      </w:r>
      <w:r w:rsidR="00C363D4" w:rsidRPr="00BD4E1A">
        <w:rPr>
          <w:rFonts w:ascii="Times New Roman" w:hAnsi="Times New Roman" w:cs="Times New Roman"/>
          <w:sz w:val="28"/>
          <w:szCs w:val="28"/>
        </w:rPr>
        <w:t>Брянск</w:t>
      </w:r>
      <w:r w:rsidR="006A381A" w:rsidRPr="00BD4E1A">
        <w:rPr>
          <w:rFonts w:ascii="Times New Roman" w:hAnsi="Times New Roman" w:cs="Times New Roman"/>
          <w:sz w:val="28"/>
          <w:szCs w:val="28"/>
          <w:lang w:val="kk-KZ"/>
        </w:rPr>
        <w:t xml:space="preserve">, </w:t>
      </w:r>
      <w:r w:rsidRPr="00BD4E1A">
        <w:rPr>
          <w:rFonts w:ascii="Times New Roman" w:eastAsia="Times New Roman" w:hAnsi="Times New Roman" w:cs="Times New Roman"/>
          <w:color w:val="000000" w:themeColor="text1"/>
          <w:sz w:val="28"/>
          <w:szCs w:val="28"/>
        </w:rPr>
        <w:t>1998.</w:t>
      </w:r>
      <w:r w:rsidR="00C363D4"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w:t>
      </w:r>
      <w:r w:rsidR="003F7D08"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 xml:space="preserve">244 с. </w:t>
      </w:r>
    </w:p>
    <w:p w:rsidR="00B93F24" w:rsidRPr="00BD4E1A" w:rsidRDefault="00B93F24" w:rsidP="005E232B">
      <w:pPr>
        <w:spacing w:after="0" w:line="240" w:lineRule="auto"/>
        <w:ind w:firstLine="709"/>
        <w:jc w:val="both"/>
        <w:rPr>
          <w:rFonts w:ascii="Times New Roman" w:hAnsi="Times New Roman" w:cs="Times New Roman"/>
          <w:color w:val="00008F"/>
          <w:sz w:val="28"/>
          <w:szCs w:val="28"/>
          <w:shd w:val="clear" w:color="auto" w:fill="F5F5F5"/>
          <w:lang w:val="kk-KZ"/>
        </w:rPr>
      </w:pPr>
      <w:r w:rsidRPr="00BD4E1A">
        <w:rPr>
          <w:rFonts w:ascii="Times New Roman" w:hAnsi="Times New Roman" w:cs="Times New Roman"/>
          <w:color w:val="000000" w:themeColor="text1"/>
          <w:sz w:val="28"/>
          <w:szCs w:val="28"/>
          <w:lang w:val="kk-KZ"/>
        </w:rPr>
        <w:t xml:space="preserve">36 </w:t>
      </w:r>
      <w:r w:rsidRPr="00BD4E1A">
        <w:rPr>
          <w:rFonts w:ascii="Times New Roman" w:hAnsi="Times New Roman" w:cs="Times New Roman"/>
          <w:iCs/>
          <w:color w:val="000000" w:themeColor="text1"/>
          <w:sz w:val="28"/>
          <w:szCs w:val="28"/>
          <w:shd w:val="clear" w:color="auto" w:fill="F5F5F5"/>
        </w:rPr>
        <w:t>Дубровский В.Н</w:t>
      </w:r>
      <w:r w:rsidRPr="00BD4E1A">
        <w:rPr>
          <w:rFonts w:ascii="Times New Roman" w:hAnsi="Times New Roman" w:cs="Times New Roman"/>
          <w:i/>
          <w:iCs/>
          <w:color w:val="000000" w:themeColor="text1"/>
          <w:sz w:val="28"/>
          <w:szCs w:val="28"/>
          <w:shd w:val="clear" w:color="auto" w:fill="F5F5F5"/>
        </w:rPr>
        <w:t xml:space="preserve">. </w:t>
      </w:r>
      <w:hyperlink r:id="rId154" w:history="1">
        <w:r w:rsidRPr="00BD4E1A">
          <w:rPr>
            <w:rStyle w:val="aa"/>
            <w:rFonts w:ascii="Times New Roman" w:hAnsi="Times New Roman" w:cs="Times New Roman"/>
            <w:color w:val="000000" w:themeColor="text1"/>
            <w:sz w:val="28"/>
            <w:szCs w:val="28"/>
            <w:u w:val="none"/>
            <w:shd w:val="clear" w:color="auto" w:fill="F5F5F5"/>
          </w:rPr>
          <w:t>Визуализация функциональных зависимостей в программах динамической геометрии</w:t>
        </w:r>
      </w:hyperlink>
      <w:r w:rsidR="004B7067" w:rsidRPr="00BD4E1A">
        <w:rPr>
          <w:rStyle w:val="aa"/>
          <w:rFonts w:ascii="Times New Roman" w:hAnsi="Times New Roman" w:cs="Times New Roman"/>
          <w:color w:val="000000" w:themeColor="text1"/>
          <w:sz w:val="28"/>
          <w:szCs w:val="28"/>
          <w:u w:val="none"/>
          <w:shd w:val="clear" w:color="auto" w:fill="F5F5F5"/>
          <w:lang w:val="kk-KZ"/>
        </w:rPr>
        <w:t xml:space="preserve"> // </w:t>
      </w:r>
      <w:hyperlink r:id="rId155" w:history="1">
        <w:r w:rsidRPr="00BD4E1A">
          <w:rPr>
            <w:rStyle w:val="aa"/>
            <w:rFonts w:ascii="Times New Roman" w:hAnsi="Times New Roman" w:cs="Times New Roman"/>
            <w:color w:val="000000" w:themeColor="text1"/>
            <w:sz w:val="28"/>
            <w:szCs w:val="28"/>
            <w:u w:val="none"/>
            <w:shd w:val="clear" w:color="auto" w:fill="F5F5F5"/>
          </w:rPr>
          <w:t>Компьютерные инструменты в образовании</w:t>
        </w:r>
      </w:hyperlink>
      <w:r w:rsidRPr="00BD4E1A">
        <w:rPr>
          <w:rFonts w:ascii="Times New Roman" w:hAnsi="Times New Roman" w:cs="Times New Roman"/>
          <w:color w:val="000000" w:themeColor="text1"/>
          <w:sz w:val="28"/>
          <w:szCs w:val="28"/>
          <w:shd w:val="clear" w:color="auto" w:fill="F5F5F5"/>
        </w:rPr>
        <w:t>.</w:t>
      </w:r>
      <w:r w:rsidR="005E232B" w:rsidRPr="00BD4E1A">
        <w:rPr>
          <w:rFonts w:ascii="Times New Roman" w:hAnsi="Times New Roman" w:cs="Times New Roman"/>
          <w:color w:val="000000" w:themeColor="text1"/>
          <w:sz w:val="28"/>
          <w:szCs w:val="28"/>
          <w:shd w:val="clear" w:color="auto" w:fill="F5F5F5"/>
          <w:lang w:val="kk-KZ"/>
        </w:rPr>
        <w:t xml:space="preserve"> Санкт-Петербург</w:t>
      </w:r>
      <w:r w:rsidR="00543587" w:rsidRPr="00BD4E1A">
        <w:rPr>
          <w:rFonts w:ascii="Times New Roman" w:hAnsi="Times New Roman" w:cs="Times New Roman"/>
          <w:color w:val="000000" w:themeColor="text1"/>
          <w:sz w:val="28"/>
          <w:szCs w:val="28"/>
          <w:shd w:val="clear" w:color="auto" w:fill="F5F5F5"/>
          <w:lang w:val="kk-KZ"/>
        </w:rPr>
        <w:t>.</w:t>
      </w:r>
      <w:r w:rsidR="005E232B" w:rsidRPr="00BD4E1A">
        <w:rPr>
          <w:rFonts w:ascii="Times New Roman" w:hAnsi="Times New Roman" w:cs="Times New Roman"/>
          <w:color w:val="000000" w:themeColor="text1"/>
          <w:sz w:val="28"/>
          <w:szCs w:val="28"/>
          <w:shd w:val="clear" w:color="auto" w:fill="F5F5F5"/>
          <w:lang w:val="kk-KZ"/>
        </w:rPr>
        <w:t xml:space="preserve"> </w:t>
      </w:r>
      <w:r w:rsidR="00543587" w:rsidRPr="00BD4E1A">
        <w:rPr>
          <w:rFonts w:ascii="Times New Roman" w:eastAsia="Times New Roman" w:hAnsi="Times New Roman" w:cs="Times New Roman"/>
          <w:color w:val="000000" w:themeColor="text1"/>
          <w:sz w:val="28"/>
          <w:szCs w:val="28"/>
          <w:lang w:val="kk-KZ"/>
        </w:rPr>
        <w:t>–</w:t>
      </w:r>
      <w:r w:rsidRPr="00BD4E1A">
        <w:rPr>
          <w:rFonts w:ascii="Times New Roman" w:hAnsi="Times New Roman" w:cs="Times New Roman"/>
          <w:color w:val="000000" w:themeColor="text1"/>
          <w:sz w:val="28"/>
          <w:szCs w:val="28"/>
          <w:shd w:val="clear" w:color="auto" w:fill="F5F5F5"/>
          <w:lang w:val="kk-KZ"/>
        </w:rPr>
        <w:t>2020</w:t>
      </w:r>
      <w:r w:rsidR="005E232B" w:rsidRPr="00BD4E1A">
        <w:rPr>
          <w:rFonts w:ascii="Times New Roman" w:hAnsi="Times New Roman" w:cs="Times New Roman"/>
          <w:color w:val="000000" w:themeColor="text1"/>
          <w:sz w:val="28"/>
          <w:szCs w:val="28"/>
          <w:shd w:val="clear" w:color="auto" w:fill="F5F5F5"/>
          <w:lang w:val="kk-KZ"/>
        </w:rPr>
        <w:t xml:space="preserve">. </w:t>
      </w:r>
      <w:r w:rsidR="00543587" w:rsidRPr="00BD4E1A">
        <w:rPr>
          <w:rFonts w:ascii="Times New Roman" w:eastAsia="Times New Roman" w:hAnsi="Times New Roman" w:cs="Times New Roman"/>
          <w:color w:val="000000" w:themeColor="text1"/>
          <w:sz w:val="28"/>
          <w:szCs w:val="28"/>
          <w:lang w:val="kk-KZ"/>
        </w:rPr>
        <w:t xml:space="preserve">– </w:t>
      </w:r>
      <w:hyperlink r:id="rId156" w:history="1">
        <w:r w:rsidRPr="00BD4E1A">
          <w:rPr>
            <w:rStyle w:val="aa"/>
            <w:rFonts w:ascii="Times New Roman" w:hAnsi="Times New Roman" w:cs="Times New Roman"/>
            <w:color w:val="000000" w:themeColor="text1"/>
            <w:sz w:val="28"/>
            <w:szCs w:val="28"/>
            <w:u w:val="none"/>
            <w:shd w:val="clear" w:color="auto" w:fill="F5F5F5"/>
            <w:lang w:val="kk-KZ"/>
          </w:rPr>
          <w:t>№4</w:t>
        </w:r>
      </w:hyperlink>
      <w:r w:rsidRPr="00BD4E1A">
        <w:rPr>
          <w:rFonts w:ascii="Times New Roman" w:hAnsi="Times New Roman" w:cs="Times New Roman"/>
          <w:color w:val="000000" w:themeColor="text1"/>
          <w:sz w:val="28"/>
          <w:szCs w:val="28"/>
          <w:shd w:val="clear" w:color="auto" w:fill="F5F5F5"/>
          <w:lang w:val="kk-KZ"/>
        </w:rPr>
        <w:t xml:space="preserve">. </w:t>
      </w:r>
      <w:r w:rsidR="00543587"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5F5F5"/>
          <w:lang w:val="kk-KZ"/>
        </w:rPr>
        <w:t>С.</w:t>
      </w:r>
      <w:r w:rsidR="00543587" w:rsidRPr="00BD4E1A">
        <w:rPr>
          <w:rFonts w:ascii="Times New Roman" w:hAnsi="Times New Roman" w:cs="Times New Roman"/>
          <w:color w:val="000000" w:themeColor="text1"/>
          <w:sz w:val="28"/>
          <w:szCs w:val="28"/>
          <w:shd w:val="clear" w:color="auto" w:fill="F5F5F5"/>
          <w:lang w:val="kk-KZ"/>
        </w:rPr>
        <w:t xml:space="preserve"> </w:t>
      </w:r>
      <w:r w:rsidRPr="00BD4E1A">
        <w:rPr>
          <w:rFonts w:ascii="Times New Roman" w:hAnsi="Times New Roman" w:cs="Times New Roman"/>
          <w:color w:val="000000" w:themeColor="text1"/>
          <w:sz w:val="28"/>
          <w:szCs w:val="28"/>
          <w:shd w:val="clear" w:color="auto" w:fill="F5F5F5"/>
          <w:lang w:val="kk-KZ"/>
        </w:rPr>
        <w:t>93-112.</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shd w:val="clear" w:color="auto" w:fill="F5F5F5"/>
          <w:lang w:val="kk-KZ"/>
        </w:rPr>
      </w:pPr>
      <w:r w:rsidRPr="00BD4E1A">
        <w:rPr>
          <w:rFonts w:ascii="Times New Roman" w:eastAsia="Times New Roman" w:hAnsi="Times New Roman" w:cs="Times New Roman"/>
          <w:color w:val="000000" w:themeColor="text1"/>
          <w:sz w:val="28"/>
          <w:szCs w:val="28"/>
          <w:lang w:val="kk-KZ"/>
        </w:rPr>
        <w:t>37 S</w:t>
      </w:r>
      <w:r w:rsidRPr="00BD4E1A">
        <w:rPr>
          <w:rFonts w:ascii="Times New Roman" w:eastAsia="Times New Roman" w:hAnsi="Times New Roman" w:cs="Times New Roman"/>
          <w:iCs/>
          <w:color w:val="000000" w:themeColor="text1"/>
          <w:sz w:val="28"/>
          <w:szCs w:val="28"/>
          <w:shd w:val="clear" w:color="auto" w:fill="F5F5F5"/>
          <w:lang w:val="kk-KZ"/>
        </w:rPr>
        <w:t>habanova M.V.</w:t>
      </w:r>
      <w:r w:rsidRPr="00BD4E1A">
        <w:rPr>
          <w:rFonts w:ascii="Times New Roman" w:eastAsia="Times New Roman" w:hAnsi="Times New Roman" w:cs="Times New Roman"/>
          <w:i/>
          <w:iCs/>
          <w:color w:val="000000" w:themeColor="text1"/>
          <w:sz w:val="28"/>
          <w:szCs w:val="28"/>
          <w:shd w:val="clear" w:color="auto" w:fill="F5F5F5"/>
          <w:lang w:val="kk-KZ"/>
        </w:rPr>
        <w:t xml:space="preserve"> </w:t>
      </w:r>
      <w:r w:rsidRPr="00BD4E1A">
        <w:rPr>
          <w:rFonts w:ascii="Times New Roman" w:eastAsia="Times New Roman" w:hAnsi="Times New Roman" w:cs="Times New Roman"/>
          <w:iCs/>
          <w:color w:val="000000" w:themeColor="text1"/>
          <w:sz w:val="28"/>
          <w:szCs w:val="28"/>
          <w:shd w:val="clear" w:color="auto" w:fill="F5F5F5"/>
          <w:lang w:val="kk-KZ"/>
        </w:rPr>
        <w:t>C</w:t>
      </w:r>
      <w:r w:rsidRPr="00BD4E1A">
        <w:rPr>
          <w:rFonts w:ascii="Times New Roman" w:eastAsia="Times New Roman" w:hAnsi="Times New Roman" w:cs="Times New Roman"/>
          <w:bCs/>
          <w:color w:val="000000" w:themeColor="text1"/>
          <w:sz w:val="28"/>
          <w:szCs w:val="28"/>
          <w:shd w:val="clear" w:color="auto" w:fill="F5F5F5"/>
          <w:lang w:val="kk-KZ"/>
        </w:rPr>
        <w:t>onsolidating function of geogebra: unification of pedagogical communities, sections of mathematics, academic subjects and realities</w:t>
      </w:r>
      <w:r w:rsidR="006A381A" w:rsidRPr="00BD4E1A">
        <w:rPr>
          <w:rFonts w:ascii="Times New Roman" w:eastAsia="Times New Roman" w:hAnsi="Times New Roman" w:cs="Times New Roman"/>
          <w:bCs/>
          <w:color w:val="000000" w:themeColor="text1"/>
          <w:sz w:val="28"/>
          <w:szCs w:val="28"/>
          <w:shd w:val="clear" w:color="auto" w:fill="F5F5F5"/>
          <w:lang w:val="kk-KZ"/>
        </w:rPr>
        <w:t xml:space="preserve"> // </w:t>
      </w:r>
      <w:r w:rsidRPr="00BD4E1A">
        <w:rPr>
          <w:rFonts w:ascii="Times New Roman" w:eastAsia="Times New Roman" w:hAnsi="Times New Roman" w:cs="Times New Roman"/>
          <w:bCs/>
          <w:color w:val="000000" w:themeColor="text1"/>
          <w:sz w:val="28"/>
          <w:szCs w:val="28"/>
          <w:shd w:val="clear" w:color="auto" w:fill="F5F5F5"/>
          <w:lang w:val="kk-KZ"/>
        </w:rPr>
        <w:t>И</w:t>
      </w:r>
      <w:r w:rsidRPr="00BD4E1A">
        <w:rPr>
          <w:rFonts w:ascii="Times New Roman" w:eastAsia="Times New Roman" w:hAnsi="Times New Roman" w:cs="Times New Roman"/>
          <w:color w:val="000000" w:themeColor="text1"/>
          <w:sz w:val="28"/>
          <w:szCs w:val="28"/>
          <w:shd w:val="clear" w:color="auto" w:fill="F5F5F5"/>
          <w:lang w:val="kk-KZ"/>
        </w:rPr>
        <w:t xml:space="preserve">нформационные технологии в математике и математическом образовании. </w:t>
      </w:r>
      <w:r w:rsidR="0009012C" w:rsidRPr="00BD4E1A">
        <w:rPr>
          <w:rFonts w:ascii="Times New Roman" w:eastAsia="Times New Roman" w:hAnsi="Times New Roman" w:cs="Times New Roman"/>
          <w:color w:val="000000" w:themeColor="text1"/>
          <w:sz w:val="28"/>
          <w:szCs w:val="28"/>
          <w:lang w:val="kk-KZ"/>
        </w:rPr>
        <w:t xml:space="preserve">– </w:t>
      </w:r>
      <w:r w:rsidR="006A381A" w:rsidRPr="00BD4E1A">
        <w:rPr>
          <w:rFonts w:ascii="Times New Roman" w:hAnsi="Times New Roman" w:cs="Times New Roman"/>
          <w:color w:val="000000" w:themeColor="text1"/>
          <w:sz w:val="28"/>
          <w:szCs w:val="28"/>
          <w:shd w:val="clear" w:color="auto" w:fill="F5F5F5"/>
          <w:lang w:val="kk-KZ"/>
        </w:rPr>
        <w:t>Красноярск</w:t>
      </w:r>
      <w:r w:rsidR="0009012C" w:rsidRPr="00BD4E1A">
        <w:rPr>
          <w:rFonts w:ascii="Times New Roman" w:hAnsi="Times New Roman" w:cs="Times New Roman"/>
          <w:color w:val="000000" w:themeColor="text1"/>
          <w:sz w:val="28"/>
          <w:szCs w:val="28"/>
          <w:shd w:val="clear" w:color="auto" w:fill="F5F5F5"/>
          <w:lang w:val="kk-KZ"/>
        </w:rPr>
        <w:t xml:space="preserve">. </w:t>
      </w:r>
      <w:r w:rsidR="0009012C"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shd w:val="clear" w:color="auto" w:fill="F5F5F5"/>
          <w:lang w:val="kk-KZ"/>
        </w:rPr>
        <w:t xml:space="preserve">2021. </w:t>
      </w:r>
      <w:r w:rsidR="0009012C" w:rsidRPr="00BD4E1A">
        <w:rPr>
          <w:rFonts w:ascii="Times New Roman" w:eastAsia="Times New Roman" w:hAnsi="Times New Roman" w:cs="Times New Roman"/>
          <w:color w:val="000000" w:themeColor="text1"/>
          <w:sz w:val="28"/>
          <w:szCs w:val="28"/>
          <w:lang w:val="kk-KZ"/>
        </w:rPr>
        <w:t xml:space="preserve">– </w:t>
      </w:r>
      <w:r w:rsidR="006A381A" w:rsidRPr="00BD4E1A">
        <w:rPr>
          <w:rFonts w:ascii="Times New Roman" w:eastAsia="Times New Roman" w:hAnsi="Times New Roman" w:cs="Times New Roman"/>
          <w:color w:val="000000" w:themeColor="text1"/>
          <w:sz w:val="28"/>
          <w:szCs w:val="28"/>
          <w:shd w:val="clear" w:color="auto" w:fill="F5F5F5"/>
          <w:lang w:val="kk-KZ"/>
        </w:rPr>
        <w:t>С</w:t>
      </w:r>
      <w:r w:rsidRPr="00BD4E1A">
        <w:rPr>
          <w:rFonts w:ascii="Times New Roman" w:eastAsia="Times New Roman" w:hAnsi="Times New Roman" w:cs="Times New Roman"/>
          <w:color w:val="000000" w:themeColor="text1"/>
          <w:sz w:val="28"/>
          <w:szCs w:val="28"/>
          <w:shd w:val="clear" w:color="auto" w:fill="F5F5F5"/>
          <w:lang w:val="kk-KZ"/>
        </w:rPr>
        <w:t>.</w:t>
      </w:r>
      <w:r w:rsidR="006A381A" w:rsidRPr="00BD4E1A">
        <w:rPr>
          <w:rFonts w:ascii="Times New Roman" w:eastAsia="Times New Roman" w:hAnsi="Times New Roman" w:cs="Times New Roman"/>
          <w:color w:val="000000" w:themeColor="text1"/>
          <w:sz w:val="28"/>
          <w:szCs w:val="28"/>
          <w:shd w:val="clear" w:color="auto" w:fill="F5F5F5"/>
          <w:lang w:val="kk-KZ"/>
        </w:rPr>
        <w:t xml:space="preserve"> </w:t>
      </w:r>
      <w:r w:rsidRPr="00BD4E1A">
        <w:rPr>
          <w:rFonts w:ascii="Times New Roman" w:eastAsia="Times New Roman" w:hAnsi="Times New Roman" w:cs="Times New Roman"/>
          <w:color w:val="000000" w:themeColor="text1"/>
          <w:sz w:val="28"/>
          <w:szCs w:val="28"/>
          <w:shd w:val="clear" w:color="auto" w:fill="F5F5F5"/>
          <w:lang w:val="kk-KZ"/>
        </w:rPr>
        <w:t>136</w:t>
      </w:r>
      <w:r w:rsidRPr="00BD4E1A">
        <w:rPr>
          <w:rFonts w:ascii="Times New Roman" w:eastAsia="Times New Roman" w:hAnsi="Times New Roman" w:cs="Times New Roman"/>
          <w:b/>
          <w:color w:val="000000" w:themeColor="text1"/>
          <w:sz w:val="28"/>
          <w:szCs w:val="28"/>
          <w:shd w:val="clear" w:color="auto" w:fill="F5F5F5"/>
          <w:lang w:val="kk-KZ"/>
        </w:rPr>
        <w:t>-</w:t>
      </w:r>
      <w:r w:rsidRPr="00BD4E1A">
        <w:rPr>
          <w:rFonts w:ascii="Times New Roman" w:eastAsia="Times New Roman" w:hAnsi="Times New Roman" w:cs="Times New Roman"/>
          <w:color w:val="000000" w:themeColor="text1"/>
          <w:sz w:val="28"/>
          <w:szCs w:val="28"/>
          <w:shd w:val="clear" w:color="auto" w:fill="F5F5F5"/>
          <w:lang w:val="kk-KZ"/>
        </w:rPr>
        <w:t>143.</w:t>
      </w:r>
    </w:p>
    <w:p w:rsidR="00B93F24" w:rsidRPr="00BD4E1A" w:rsidRDefault="00B93F24" w:rsidP="00DC4087">
      <w:pPr>
        <w:spacing w:after="0" w:line="240" w:lineRule="auto"/>
        <w:ind w:firstLine="709"/>
        <w:jc w:val="both"/>
        <w:rPr>
          <w:rFonts w:ascii="Times New Roman" w:eastAsia="Times New Roman" w:hAnsi="Times New Roman" w:cs="Times New Roman"/>
          <w:bCs/>
          <w:color w:val="000000" w:themeColor="text1"/>
          <w:sz w:val="28"/>
          <w:szCs w:val="28"/>
          <w:lang w:val="kk-KZ"/>
        </w:rPr>
      </w:pPr>
      <w:r w:rsidRPr="00BD4E1A">
        <w:rPr>
          <w:rFonts w:ascii="Times New Roman" w:eastAsia="Times New Roman" w:hAnsi="Times New Roman" w:cs="Times New Roman"/>
          <w:bCs/>
          <w:color w:val="000000" w:themeColor="text1"/>
          <w:sz w:val="28"/>
          <w:szCs w:val="28"/>
          <w:lang w:val="kk-KZ"/>
        </w:rPr>
        <w:lastRenderedPageBreak/>
        <w:t xml:space="preserve">38 </w:t>
      </w:r>
      <w:r w:rsidRPr="00BD4E1A">
        <w:rPr>
          <w:rFonts w:ascii="Times New Roman" w:eastAsia="Times New Roman" w:hAnsi="Times New Roman" w:cs="Times New Roman"/>
          <w:iCs/>
          <w:color w:val="000000" w:themeColor="text1"/>
          <w:sz w:val="28"/>
          <w:szCs w:val="28"/>
          <w:shd w:val="clear" w:color="auto" w:fill="F5F5F5"/>
          <w:lang w:val="kk-KZ"/>
        </w:rPr>
        <w:t>Смирнов В.А., Смирнова И.М.</w:t>
      </w:r>
      <w:r w:rsidRPr="00BD4E1A">
        <w:rPr>
          <w:rFonts w:ascii="Times New Roman" w:eastAsia="Times New Roman" w:hAnsi="Times New Roman" w:cs="Times New Roman"/>
          <w:i/>
          <w:iCs/>
          <w:color w:val="000000" w:themeColor="text1"/>
          <w:sz w:val="28"/>
          <w:szCs w:val="28"/>
          <w:shd w:val="clear" w:color="auto" w:fill="F5F5F5"/>
          <w:lang w:val="kk-KZ"/>
        </w:rPr>
        <w:t xml:space="preserve"> </w:t>
      </w:r>
      <w:r w:rsidRPr="00BD4E1A">
        <w:rPr>
          <w:rFonts w:ascii="Times New Roman" w:eastAsia="Times New Roman" w:hAnsi="Times New Roman" w:cs="Times New Roman"/>
          <w:bCs/>
          <w:color w:val="000000" w:themeColor="text1"/>
          <w:sz w:val="28"/>
          <w:szCs w:val="28"/>
          <w:lang w:val="kk-KZ"/>
        </w:rPr>
        <w:t xml:space="preserve">О содержании курса геометрии для основной школы ХХІ века. </w:t>
      </w:r>
      <w:r w:rsidRPr="00BD4E1A">
        <w:rPr>
          <w:rFonts w:ascii="Times New Roman" w:eastAsia="Times New Roman" w:hAnsi="Times New Roman" w:cs="Times New Roman"/>
          <w:color w:val="000000" w:themeColor="text1"/>
          <w:sz w:val="28"/>
          <w:szCs w:val="28"/>
          <w:shd w:val="clear" w:color="auto" w:fill="F5F5F5"/>
          <w:lang w:val="kk-KZ"/>
        </w:rPr>
        <w:t>Геометрические аспекты в п</w:t>
      </w:r>
      <w:r w:rsidRPr="00BD4E1A">
        <w:rPr>
          <w:rFonts w:ascii="Times New Roman" w:eastAsia="Times New Roman" w:hAnsi="Times New Roman" w:cs="Times New Roman"/>
          <w:color w:val="000000" w:themeColor="text1"/>
          <w:sz w:val="28"/>
          <w:szCs w:val="28"/>
          <w:shd w:val="clear" w:color="auto" w:fill="F5F5F5"/>
        </w:rPr>
        <w:t>реподавании математики в высшей и средней школе</w:t>
      </w:r>
      <w:r w:rsidR="006A381A" w:rsidRPr="00BD4E1A">
        <w:rPr>
          <w:rFonts w:ascii="Times New Roman" w:eastAsia="Times New Roman" w:hAnsi="Times New Roman" w:cs="Times New Roman"/>
          <w:color w:val="000000" w:themeColor="text1"/>
          <w:sz w:val="28"/>
          <w:szCs w:val="28"/>
          <w:shd w:val="clear" w:color="auto" w:fill="F5F5F5"/>
          <w:lang w:val="kk-KZ"/>
        </w:rPr>
        <w:t xml:space="preserve"> // </w:t>
      </w:r>
      <w:r w:rsidRPr="00BD4E1A">
        <w:rPr>
          <w:rFonts w:ascii="Times New Roman" w:eastAsia="Times New Roman" w:hAnsi="Times New Roman" w:cs="Times New Roman"/>
          <w:color w:val="000000" w:themeColor="text1"/>
          <w:sz w:val="28"/>
          <w:szCs w:val="28"/>
          <w:shd w:val="clear" w:color="auto" w:fill="F5F5F5"/>
        </w:rPr>
        <w:t xml:space="preserve">Материалы международной конференции (к 100-летию со дня рождения Л.С. Атанасяна). Под общей редакцией Н.И. Гусевой. </w:t>
      </w:r>
      <w:r w:rsidR="00A44F32"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shd w:val="clear" w:color="auto" w:fill="F5F5F5"/>
        </w:rPr>
        <w:t>Москва</w:t>
      </w:r>
      <w:r w:rsidR="00A44F32" w:rsidRPr="00BD4E1A">
        <w:rPr>
          <w:rFonts w:ascii="Times New Roman" w:eastAsia="Times New Roman" w:hAnsi="Times New Roman" w:cs="Times New Roman"/>
          <w:color w:val="000000" w:themeColor="text1"/>
          <w:sz w:val="28"/>
          <w:szCs w:val="28"/>
          <w:shd w:val="clear" w:color="auto" w:fill="F5F5F5"/>
        </w:rPr>
        <w:t xml:space="preserve">. </w:t>
      </w:r>
      <w:r w:rsidR="00A44F32"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shd w:val="clear" w:color="auto" w:fill="F5F5F5"/>
        </w:rPr>
        <w:t>2022.</w:t>
      </w:r>
      <w:r w:rsidR="00A44F32" w:rsidRPr="00BD4E1A">
        <w:rPr>
          <w:rFonts w:ascii="Times New Roman" w:eastAsia="Times New Roman" w:hAnsi="Times New Roman" w:cs="Times New Roman"/>
          <w:color w:val="000000" w:themeColor="text1"/>
          <w:sz w:val="28"/>
          <w:szCs w:val="28"/>
          <w:shd w:val="clear" w:color="auto" w:fill="F5F5F5"/>
        </w:rPr>
        <w:t xml:space="preserve"> </w:t>
      </w:r>
      <w:r w:rsidR="00A44F32"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shd w:val="clear" w:color="auto" w:fill="F5F5F5"/>
        </w:rPr>
        <w:t>С.</w:t>
      </w:r>
      <w:r w:rsidR="00A44F32" w:rsidRPr="00BD4E1A">
        <w:rPr>
          <w:rFonts w:ascii="Times New Roman" w:eastAsia="Times New Roman" w:hAnsi="Times New Roman" w:cs="Times New Roman"/>
          <w:color w:val="000000" w:themeColor="text1"/>
          <w:sz w:val="28"/>
          <w:szCs w:val="28"/>
          <w:shd w:val="clear" w:color="auto" w:fill="F5F5F5"/>
        </w:rPr>
        <w:t xml:space="preserve"> </w:t>
      </w:r>
      <w:r w:rsidRPr="00BD4E1A">
        <w:rPr>
          <w:rFonts w:ascii="Times New Roman" w:eastAsia="Times New Roman" w:hAnsi="Times New Roman" w:cs="Times New Roman"/>
          <w:color w:val="000000" w:themeColor="text1"/>
          <w:sz w:val="28"/>
          <w:szCs w:val="28"/>
          <w:shd w:val="clear" w:color="auto" w:fill="F5F5F5"/>
        </w:rPr>
        <w:t>171</w:t>
      </w:r>
      <w:r w:rsidRPr="00BD4E1A">
        <w:rPr>
          <w:rFonts w:ascii="Times New Roman" w:eastAsia="Times New Roman" w:hAnsi="Times New Roman" w:cs="Times New Roman"/>
          <w:b/>
          <w:color w:val="000000" w:themeColor="text1"/>
          <w:sz w:val="28"/>
          <w:szCs w:val="28"/>
          <w:shd w:val="clear" w:color="auto" w:fill="F5F5F5"/>
        </w:rPr>
        <w:t>-</w:t>
      </w:r>
      <w:r w:rsidRPr="00BD4E1A">
        <w:rPr>
          <w:rFonts w:ascii="Times New Roman" w:eastAsia="Times New Roman" w:hAnsi="Times New Roman" w:cs="Times New Roman"/>
          <w:color w:val="000000" w:themeColor="text1"/>
          <w:sz w:val="28"/>
          <w:szCs w:val="28"/>
          <w:shd w:val="clear" w:color="auto" w:fill="F5F5F5"/>
        </w:rPr>
        <w:t>179.</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r w:rsidRPr="00BD4E1A">
        <w:rPr>
          <w:rFonts w:ascii="Times New Roman" w:hAnsi="Times New Roman" w:cs="Times New Roman"/>
          <w:color w:val="000000" w:themeColor="text1"/>
          <w:sz w:val="28"/>
          <w:szCs w:val="28"/>
          <w:lang w:val="kk-KZ"/>
        </w:rPr>
        <w:t xml:space="preserve">39 </w:t>
      </w:r>
      <w:r w:rsidRPr="00BD4E1A">
        <w:rPr>
          <w:rFonts w:ascii="Times New Roman" w:hAnsi="Times New Roman" w:cs="Times New Roman"/>
          <w:color w:val="000000" w:themeColor="text1"/>
          <w:sz w:val="28"/>
          <w:szCs w:val="28"/>
        </w:rPr>
        <w:t>Махринова</w:t>
      </w:r>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М.В.</w:t>
      </w:r>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Информационные технологии как средство совершенствования геометрической подготовки студентов математических специальностей в университете: дис. … канд. пед. наук:</w:t>
      </w:r>
      <w:r w:rsidR="00CE1612"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13.00.02</w:t>
      </w:r>
      <w:r w:rsidR="00CE1612" w:rsidRPr="00BD4E1A">
        <w:rPr>
          <w:rFonts w:ascii="Times New Roman" w:hAnsi="Times New Roman" w:cs="Times New Roman"/>
          <w:color w:val="000000" w:themeColor="text1"/>
          <w:sz w:val="28"/>
          <w:szCs w:val="28"/>
          <w:lang w:val="kk-KZ"/>
        </w:rPr>
        <w:t>.</w:t>
      </w:r>
      <w:r w:rsidR="00033CED" w:rsidRPr="00BD4E1A">
        <w:rPr>
          <w:rFonts w:ascii="Times New Roman" w:hAnsi="Times New Roman" w:cs="Times New Roman"/>
          <w:color w:val="000000" w:themeColor="text1"/>
          <w:sz w:val="28"/>
          <w:szCs w:val="28"/>
          <w:lang w:val="kk-KZ"/>
        </w:rPr>
        <w:t xml:space="preserve"> Ставрополь</w:t>
      </w:r>
      <w:r w:rsidR="008C4A78"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en-US"/>
        </w:rPr>
        <w:t xml:space="preserve">2003. – 253 </w:t>
      </w:r>
      <w:r w:rsidRPr="00BD4E1A">
        <w:rPr>
          <w:rFonts w:ascii="Times New Roman" w:hAnsi="Times New Roman" w:cs="Times New Roman"/>
          <w:color w:val="000000" w:themeColor="text1"/>
          <w:sz w:val="28"/>
          <w:szCs w:val="28"/>
        </w:rPr>
        <w:t>с</w:t>
      </w:r>
      <w:r w:rsidRPr="00BD4E1A">
        <w:rPr>
          <w:rFonts w:ascii="Times New Roman" w:hAnsi="Times New Roman" w:cs="Times New Roman"/>
          <w:color w:val="000000" w:themeColor="text1"/>
          <w:sz w:val="28"/>
          <w:szCs w:val="28"/>
          <w:lang w:val="en-US"/>
        </w:rPr>
        <w:t xml:space="preserve">. </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en-US"/>
        </w:rPr>
      </w:pPr>
      <w:r w:rsidRPr="00BD4E1A">
        <w:rPr>
          <w:rFonts w:ascii="Times New Roman" w:hAnsi="Times New Roman" w:cs="Times New Roman"/>
          <w:color w:val="000000" w:themeColor="text1"/>
          <w:sz w:val="28"/>
          <w:szCs w:val="28"/>
          <w:lang w:val="kk-KZ"/>
        </w:rPr>
        <w:t xml:space="preserve">40 </w:t>
      </w:r>
      <w:r w:rsidRPr="00BD4E1A">
        <w:rPr>
          <w:rFonts w:ascii="Times New Roman" w:hAnsi="Times New Roman" w:cs="Times New Roman"/>
          <w:color w:val="000000" w:themeColor="text1"/>
          <w:sz w:val="28"/>
          <w:szCs w:val="28"/>
          <w:lang w:val="en-US"/>
        </w:rPr>
        <w:t>Ashirbayev N.K., Torebek Y.Z., Abdualiyeva M.A.,Madiyarov N.K. Approaches to Teaching Geometry in Kazakhstan Schools Using Information Computer Resources for Educational Purposes // European Journal of Contemporary Education. – 2018. – Vol.7(3).</w:t>
      </w:r>
      <w:r w:rsidR="00AF0E65" w:rsidRPr="00BD4E1A">
        <w:rPr>
          <w:rFonts w:ascii="Times New Roman" w:hAnsi="Times New Roman" w:cs="Times New Roman"/>
          <w:color w:val="000000" w:themeColor="text1"/>
          <w:sz w:val="28"/>
          <w:szCs w:val="28"/>
          <w:lang w:val="en-US"/>
        </w:rPr>
        <w:t xml:space="preserve"> </w:t>
      </w:r>
      <w:r w:rsidR="00AF0E65"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en-US"/>
        </w:rPr>
        <w:t>P. 566</w:t>
      </w:r>
      <w:r w:rsidRPr="00BD4E1A">
        <w:rPr>
          <w:rFonts w:ascii="Times New Roman" w:hAnsi="Times New Roman" w:cs="Times New Roman"/>
          <w:b/>
          <w:color w:val="000000" w:themeColor="text1"/>
          <w:sz w:val="28"/>
          <w:szCs w:val="28"/>
          <w:lang w:val="en-US"/>
        </w:rPr>
        <w:t>-</w:t>
      </w:r>
      <w:r w:rsidRPr="00BD4E1A">
        <w:rPr>
          <w:rFonts w:ascii="Times New Roman" w:hAnsi="Times New Roman" w:cs="Times New Roman"/>
          <w:color w:val="000000" w:themeColor="text1"/>
          <w:sz w:val="28"/>
          <w:szCs w:val="28"/>
          <w:lang w:val="en-US"/>
        </w:rPr>
        <w:t xml:space="preserve">580. </w:t>
      </w:r>
    </w:p>
    <w:p w:rsidR="00B93F24" w:rsidRPr="00BD4E1A" w:rsidRDefault="00B93F24" w:rsidP="00DC4087">
      <w:pPr>
        <w:pStyle w:val="4"/>
        <w:shd w:val="clear" w:color="auto" w:fill="FFFFFF"/>
        <w:spacing w:before="0" w:line="240" w:lineRule="auto"/>
        <w:ind w:firstLine="709"/>
        <w:jc w:val="both"/>
        <w:rPr>
          <w:rFonts w:ascii="Times New Roman" w:hAnsi="Times New Roman" w:cs="Times New Roman"/>
          <w:b w:val="0"/>
          <w:i w:val="0"/>
          <w:color w:val="000000" w:themeColor="text1"/>
          <w:sz w:val="28"/>
          <w:szCs w:val="28"/>
          <w:lang w:val="en-US"/>
        </w:rPr>
      </w:pPr>
      <w:r w:rsidRPr="00BD4E1A">
        <w:rPr>
          <w:rFonts w:ascii="Times New Roman" w:eastAsia="Times New Roman" w:hAnsi="Times New Roman" w:cs="Times New Roman"/>
          <w:b w:val="0"/>
          <w:i w:val="0"/>
          <w:color w:val="000000" w:themeColor="text1"/>
          <w:sz w:val="28"/>
          <w:szCs w:val="28"/>
          <w:lang w:val="kk-KZ"/>
        </w:rPr>
        <w:t>41</w:t>
      </w:r>
      <w:r w:rsidR="00FA2112" w:rsidRPr="00BD4E1A">
        <w:rPr>
          <w:rFonts w:ascii="Times New Roman" w:eastAsia="Times New Roman" w:hAnsi="Times New Roman" w:cs="Times New Roman"/>
          <w:b w:val="0"/>
          <w:i w:val="0"/>
          <w:color w:val="000000" w:themeColor="text1"/>
          <w:sz w:val="28"/>
          <w:szCs w:val="28"/>
          <w:lang w:val="kk-KZ"/>
        </w:rPr>
        <w:t xml:space="preserve"> </w:t>
      </w:r>
      <w:hyperlink r:id="rId157" w:history="1">
        <w:r w:rsidRPr="00BD4E1A">
          <w:rPr>
            <w:rStyle w:val="typography-modulelvnit"/>
            <w:rFonts w:ascii="Times New Roman" w:hAnsi="Times New Roman" w:cs="Times New Roman"/>
            <w:b w:val="0"/>
            <w:i w:val="0"/>
            <w:color w:val="000000" w:themeColor="text1"/>
            <w:sz w:val="28"/>
            <w:szCs w:val="28"/>
            <w:bdr w:val="none" w:sz="0" w:space="0" w:color="auto" w:frame="1"/>
            <w:lang w:val="en-US"/>
          </w:rPr>
          <w:t>Tursynkulova, E.</w:t>
        </w:r>
      </w:hyperlink>
      <w:r w:rsidRPr="00BD4E1A">
        <w:rPr>
          <w:rStyle w:val="authors-moduleumr1o"/>
          <w:rFonts w:ascii="Times New Roman" w:hAnsi="Times New Roman" w:cs="Times New Roman"/>
          <w:b w:val="0"/>
          <w:i w:val="0"/>
          <w:color w:val="000000" w:themeColor="text1"/>
          <w:sz w:val="28"/>
          <w:szCs w:val="28"/>
          <w:shd w:val="clear" w:color="auto" w:fill="FFFFFF"/>
          <w:lang w:val="en-US"/>
        </w:rPr>
        <w:t xml:space="preserve">, </w:t>
      </w:r>
      <w:hyperlink r:id="rId158" w:history="1">
        <w:r w:rsidRPr="00BD4E1A">
          <w:rPr>
            <w:rStyle w:val="typography-modulelvnit"/>
            <w:rFonts w:ascii="Times New Roman" w:hAnsi="Times New Roman" w:cs="Times New Roman"/>
            <w:b w:val="0"/>
            <w:i w:val="0"/>
            <w:color w:val="000000" w:themeColor="text1"/>
            <w:sz w:val="28"/>
            <w:szCs w:val="28"/>
            <w:bdr w:val="none" w:sz="0" w:space="0" w:color="auto" w:frame="1"/>
            <w:lang w:val="en-US"/>
          </w:rPr>
          <w:t>Madiyarov, N.</w:t>
        </w:r>
      </w:hyperlink>
      <w:r w:rsidRPr="00BD4E1A">
        <w:rPr>
          <w:rFonts w:ascii="Times New Roman" w:hAnsi="Times New Roman" w:cs="Times New Roman"/>
          <w:b w:val="0"/>
          <w:i w:val="0"/>
          <w:color w:val="000000" w:themeColor="text1"/>
          <w:sz w:val="28"/>
          <w:szCs w:val="28"/>
          <w:lang w:val="en-US"/>
        </w:rPr>
        <w:t xml:space="preserve"> Applying Dynamic Geometry Environment Software as a Visualization Tool for Teaching Planimetry Construction Tasks</w:t>
      </w:r>
      <w:r w:rsidR="005B2F1E" w:rsidRPr="00BD4E1A">
        <w:rPr>
          <w:rFonts w:ascii="Times New Roman" w:hAnsi="Times New Roman" w:cs="Times New Roman"/>
          <w:b w:val="0"/>
          <w:i w:val="0"/>
          <w:color w:val="000000" w:themeColor="text1"/>
          <w:sz w:val="28"/>
          <w:szCs w:val="28"/>
          <w:lang w:val="en-US"/>
        </w:rPr>
        <w:t xml:space="preserve"> </w:t>
      </w:r>
      <w:r w:rsidRPr="00BD4E1A">
        <w:rPr>
          <w:rFonts w:ascii="Times New Roman" w:hAnsi="Times New Roman" w:cs="Times New Roman"/>
          <w:b w:val="0"/>
          <w:i w:val="0"/>
          <w:color w:val="000000" w:themeColor="text1"/>
          <w:sz w:val="28"/>
          <w:szCs w:val="28"/>
          <w:lang w:val="kk-KZ"/>
        </w:rPr>
        <w:t>//</w:t>
      </w:r>
      <w:r w:rsidRPr="00BD4E1A">
        <w:rPr>
          <w:rStyle w:val="11"/>
          <w:rFonts w:ascii="Times New Roman" w:hAnsi="Times New Roman" w:cs="Times New Roman"/>
          <w:color w:val="000000" w:themeColor="text1"/>
          <w:shd w:val="clear" w:color="auto" w:fill="FFFFFF"/>
          <w:lang w:val="en-US"/>
        </w:rPr>
        <w:t xml:space="preserve"> </w:t>
      </w:r>
      <w:r w:rsidRPr="00BD4E1A">
        <w:rPr>
          <w:rStyle w:val="a7"/>
          <w:rFonts w:ascii="Times New Roman" w:hAnsi="Times New Roman" w:cs="Times New Roman"/>
          <w:b w:val="0"/>
          <w:color w:val="000000" w:themeColor="text1"/>
          <w:sz w:val="28"/>
          <w:szCs w:val="28"/>
          <w:shd w:val="clear" w:color="auto" w:fill="FFFFFF"/>
          <w:lang w:val="en-US"/>
        </w:rPr>
        <w:t>International Journal of Information and Education Technology</w:t>
      </w:r>
      <w:r w:rsidR="005B2F1E" w:rsidRPr="00BD4E1A">
        <w:rPr>
          <w:rStyle w:val="a7"/>
          <w:rFonts w:ascii="Times New Roman" w:hAnsi="Times New Roman" w:cs="Times New Roman"/>
          <w:b w:val="0"/>
          <w:color w:val="000000" w:themeColor="text1"/>
          <w:sz w:val="28"/>
          <w:szCs w:val="28"/>
          <w:shd w:val="clear" w:color="auto" w:fill="FFFFFF"/>
          <w:lang w:val="en-US"/>
        </w:rPr>
        <w:t>.</w:t>
      </w:r>
      <w:r w:rsidR="00AF0E65" w:rsidRPr="00BD4E1A">
        <w:rPr>
          <w:rFonts w:ascii="Times New Roman" w:eastAsia="Times New Roman" w:hAnsi="Times New Roman" w:cs="Times New Roman"/>
          <w:color w:val="000000" w:themeColor="text1"/>
          <w:sz w:val="28"/>
          <w:szCs w:val="28"/>
          <w:lang w:val="kk-KZ"/>
        </w:rPr>
        <w:t xml:space="preserve"> – </w:t>
      </w:r>
      <w:r w:rsidRPr="00BD4E1A">
        <w:rPr>
          <w:rStyle w:val="typography-modulelvnit"/>
          <w:rFonts w:ascii="Times New Roman" w:hAnsi="Times New Roman" w:cs="Times New Roman"/>
          <w:b w:val="0"/>
          <w:i w:val="0"/>
          <w:color w:val="000000" w:themeColor="text1"/>
          <w:sz w:val="28"/>
          <w:szCs w:val="28"/>
          <w:lang w:val="en-US"/>
        </w:rPr>
        <w:t>2023</w:t>
      </w:r>
      <w:r w:rsidR="005B2F1E" w:rsidRPr="00BD4E1A">
        <w:rPr>
          <w:rStyle w:val="typography-modulelvnit"/>
          <w:rFonts w:ascii="Times New Roman" w:hAnsi="Times New Roman" w:cs="Times New Roman"/>
          <w:b w:val="0"/>
          <w:i w:val="0"/>
          <w:color w:val="000000" w:themeColor="text1"/>
          <w:sz w:val="28"/>
          <w:szCs w:val="28"/>
          <w:lang w:val="en-US"/>
        </w:rPr>
        <w:t>.</w:t>
      </w:r>
      <w:r w:rsidRPr="00BD4E1A">
        <w:rPr>
          <w:rStyle w:val="typography-modulelvnit"/>
          <w:rFonts w:ascii="Times New Roman" w:hAnsi="Times New Roman" w:cs="Times New Roman"/>
          <w:b w:val="0"/>
          <w:i w:val="0"/>
          <w:color w:val="000000" w:themeColor="text1"/>
          <w:sz w:val="28"/>
          <w:szCs w:val="28"/>
          <w:lang w:val="en-US"/>
        </w:rPr>
        <w:t xml:space="preserve"> </w:t>
      </w:r>
      <w:r w:rsidR="00AF0E65" w:rsidRPr="00BD4E1A">
        <w:rPr>
          <w:rFonts w:ascii="Times New Roman" w:eastAsia="Times New Roman" w:hAnsi="Times New Roman" w:cs="Times New Roman"/>
          <w:color w:val="000000" w:themeColor="text1"/>
          <w:sz w:val="28"/>
          <w:szCs w:val="28"/>
          <w:lang w:val="kk-KZ"/>
        </w:rPr>
        <w:t xml:space="preserve">– </w:t>
      </w:r>
      <w:r w:rsidR="005B2F1E" w:rsidRPr="00BD4E1A">
        <w:rPr>
          <w:rFonts w:ascii="Times New Roman" w:hAnsi="Times New Roman" w:cs="Times New Roman"/>
          <w:b w:val="0"/>
          <w:i w:val="0"/>
          <w:color w:val="000000" w:themeColor="text1"/>
          <w:sz w:val="28"/>
          <w:szCs w:val="28"/>
          <w:lang w:val="en-US"/>
        </w:rPr>
        <w:t>Vol.</w:t>
      </w:r>
      <w:r w:rsidRPr="00BD4E1A">
        <w:rPr>
          <w:rStyle w:val="typography-modulelvnit"/>
          <w:rFonts w:ascii="Times New Roman" w:hAnsi="Times New Roman" w:cs="Times New Roman"/>
          <w:b w:val="0"/>
          <w:i w:val="0"/>
          <w:color w:val="000000" w:themeColor="text1"/>
          <w:sz w:val="28"/>
          <w:szCs w:val="28"/>
          <w:lang w:val="en-US"/>
        </w:rPr>
        <w:t>13(12)</w:t>
      </w:r>
      <w:r w:rsidR="005B2F1E" w:rsidRPr="00BD4E1A">
        <w:rPr>
          <w:rStyle w:val="typography-modulelvnit"/>
          <w:rFonts w:ascii="Times New Roman" w:hAnsi="Times New Roman" w:cs="Times New Roman"/>
          <w:b w:val="0"/>
          <w:i w:val="0"/>
          <w:color w:val="000000" w:themeColor="text1"/>
          <w:sz w:val="28"/>
          <w:szCs w:val="28"/>
          <w:lang w:val="en-US"/>
        </w:rPr>
        <w:t xml:space="preserve">. </w:t>
      </w:r>
      <w:r w:rsidR="00492E1F" w:rsidRPr="00BD4E1A">
        <w:rPr>
          <w:rFonts w:ascii="Times New Roman" w:eastAsia="Times New Roman" w:hAnsi="Times New Roman" w:cs="Times New Roman"/>
          <w:color w:val="000000" w:themeColor="text1"/>
          <w:sz w:val="28"/>
          <w:szCs w:val="28"/>
          <w:lang w:val="kk-KZ"/>
        </w:rPr>
        <w:t xml:space="preserve">– </w:t>
      </w:r>
      <w:r w:rsidR="005B2F1E" w:rsidRPr="00BD4E1A">
        <w:rPr>
          <w:rStyle w:val="typography-modulelvnit"/>
          <w:rFonts w:ascii="Times New Roman" w:hAnsi="Times New Roman" w:cs="Times New Roman"/>
          <w:b w:val="0"/>
          <w:i w:val="0"/>
          <w:color w:val="000000" w:themeColor="text1"/>
          <w:sz w:val="28"/>
          <w:szCs w:val="28"/>
          <w:lang w:val="en-US"/>
        </w:rPr>
        <w:t xml:space="preserve">P. </w:t>
      </w:r>
      <w:r w:rsidRPr="00BD4E1A">
        <w:rPr>
          <w:rStyle w:val="typography-modulelvnit"/>
          <w:rFonts w:ascii="Times New Roman" w:hAnsi="Times New Roman" w:cs="Times New Roman"/>
          <w:b w:val="0"/>
          <w:i w:val="0"/>
          <w:color w:val="000000" w:themeColor="text1"/>
          <w:sz w:val="28"/>
          <w:szCs w:val="28"/>
          <w:lang w:val="en-US"/>
        </w:rPr>
        <w:t>1950–1958</w:t>
      </w:r>
      <w:r w:rsidR="005B2F1E" w:rsidRPr="00BD4E1A">
        <w:rPr>
          <w:rStyle w:val="typography-modulelvnit"/>
          <w:rFonts w:ascii="Times New Roman" w:hAnsi="Times New Roman" w:cs="Times New Roman"/>
          <w:b w:val="0"/>
          <w:i w:val="0"/>
          <w:color w:val="000000" w:themeColor="text1"/>
          <w:sz w:val="28"/>
          <w:szCs w:val="28"/>
          <w:lang w:val="en-US"/>
        </w:rPr>
        <w:t xml:space="preserve">. </w:t>
      </w:r>
    </w:p>
    <w:p w:rsidR="00B93F24" w:rsidRPr="00BD4E1A" w:rsidRDefault="00B93F24" w:rsidP="00DC4087">
      <w:pPr>
        <w:spacing w:after="0" w:line="240" w:lineRule="auto"/>
        <w:ind w:firstLine="709"/>
        <w:rPr>
          <w:rFonts w:ascii="Times New Roman" w:hAnsi="Times New Roman" w:cs="Times New Roman"/>
          <w:bCs/>
          <w:color w:val="000000" w:themeColor="text1"/>
          <w:sz w:val="28"/>
          <w:szCs w:val="28"/>
          <w:lang w:val="kk-KZ"/>
        </w:rPr>
      </w:pPr>
      <w:r w:rsidRPr="00BD4E1A">
        <w:rPr>
          <w:rFonts w:ascii="Times New Roman" w:hAnsi="Times New Roman" w:cs="Times New Roman"/>
          <w:bCs/>
          <w:color w:val="000000" w:themeColor="text1"/>
          <w:sz w:val="28"/>
          <w:szCs w:val="28"/>
          <w:lang w:val="kk-KZ"/>
        </w:rPr>
        <w:t>42 Жайдақбаева Л.К. Негізгі мектепте планиметрия курсын ақпараттық технология негізінде жетілдіру әдістемесі: пед. ғыл. канд. ... дис.: 13.00.02</w:t>
      </w:r>
      <w:r w:rsidR="00A766FB" w:rsidRPr="00BD4E1A">
        <w:rPr>
          <w:rFonts w:ascii="Times New Roman" w:hAnsi="Times New Roman" w:cs="Times New Roman"/>
          <w:bCs/>
          <w:color w:val="000000" w:themeColor="text1"/>
          <w:sz w:val="28"/>
          <w:szCs w:val="28"/>
          <w:lang w:val="kk-KZ"/>
        </w:rPr>
        <w:t xml:space="preserve">. </w:t>
      </w:r>
      <w:r w:rsidRPr="00BD4E1A">
        <w:rPr>
          <w:rFonts w:ascii="Times New Roman" w:hAnsi="Times New Roman" w:cs="Times New Roman"/>
          <w:bCs/>
          <w:color w:val="000000" w:themeColor="text1"/>
          <w:sz w:val="28"/>
          <w:szCs w:val="28"/>
          <w:lang w:val="kk-KZ"/>
        </w:rPr>
        <w:t>– Алматы, 2009. – 156 б.</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xml:space="preserve">43 </w:t>
      </w:r>
      <w:r w:rsidRPr="00BD4E1A">
        <w:rPr>
          <w:rFonts w:ascii="Times New Roman" w:eastAsia="ArialMT" w:hAnsi="Times New Roman" w:cs="Times New Roman"/>
          <w:color w:val="000000" w:themeColor="text1"/>
          <w:sz w:val="28"/>
          <w:szCs w:val="28"/>
          <w:lang w:val="kk-KZ"/>
        </w:rPr>
        <w:t xml:space="preserve">Төребек Е.Ж. </w:t>
      </w:r>
      <w:r w:rsidRPr="00BD4E1A">
        <w:rPr>
          <w:rFonts w:ascii="Times New Roman" w:eastAsia="Times New Roman" w:hAnsi="Times New Roman" w:cs="Times New Roman"/>
          <w:bCs/>
          <w:color w:val="000000" w:themeColor="text1"/>
          <w:sz w:val="28"/>
          <w:szCs w:val="28"/>
          <w:lang w:val="kk-KZ"/>
        </w:rPr>
        <w:t>Мектеп геометриясын білім берудің компьютерлік ресурстарын қолданып оқытудың теориясы мен практикасы:</w:t>
      </w:r>
      <w:r w:rsidR="002D529E" w:rsidRPr="00BD4E1A">
        <w:rPr>
          <w:rFonts w:ascii="Times New Roman" w:eastAsia="Times New Roman" w:hAnsi="Times New Roman" w:cs="Times New Roman"/>
          <w:bCs/>
          <w:color w:val="000000" w:themeColor="text1"/>
          <w:sz w:val="28"/>
          <w:szCs w:val="28"/>
          <w:lang w:val="kk-KZ"/>
        </w:rPr>
        <w:t xml:space="preserve"> </w:t>
      </w:r>
      <w:r w:rsidR="002D529E" w:rsidRPr="00BD4E1A">
        <w:rPr>
          <w:rFonts w:ascii="Times New Roman" w:hAnsi="Times New Roman" w:cs="Times New Roman"/>
          <w:sz w:val="28"/>
          <w:szCs w:val="28"/>
          <w:lang w:val="kk-KZ"/>
        </w:rPr>
        <w:t xml:space="preserve">Философия докторы (PhD) ... дисс.: </w:t>
      </w:r>
      <w:r w:rsidRPr="00BD4E1A">
        <w:rPr>
          <w:rFonts w:ascii="Times New Roman" w:eastAsia="Times New Roman" w:hAnsi="Times New Roman" w:cs="Times New Roman"/>
          <w:color w:val="000000" w:themeColor="text1"/>
          <w:sz w:val="28"/>
          <w:szCs w:val="28"/>
          <w:lang w:val="kk-KZ"/>
        </w:rPr>
        <w:t xml:space="preserve">6D010900 </w:t>
      </w:r>
      <w:r w:rsidR="002D529E" w:rsidRPr="00BD4E1A">
        <w:rPr>
          <w:rFonts w:ascii="Times New Roman" w:eastAsia="Times New Roman" w:hAnsi="Times New Roman" w:cs="Times New Roman"/>
          <w:color w:val="000000" w:themeColor="text1"/>
          <w:sz w:val="28"/>
          <w:szCs w:val="28"/>
          <w:lang w:val="kk-KZ"/>
        </w:rPr>
        <w:t>-</w:t>
      </w:r>
      <w:r w:rsidR="002D529E" w:rsidRPr="00BD4E1A">
        <w:rPr>
          <w:rFonts w:ascii="Times New Roman" w:hAnsi="Times New Roman" w:cs="Times New Roman"/>
          <w:sz w:val="28"/>
          <w:szCs w:val="28"/>
          <w:lang w:val="kk-KZ"/>
        </w:rPr>
        <w:t xml:space="preserve"> Математика.</w:t>
      </w:r>
      <w:r w:rsidRPr="00BD4E1A">
        <w:rPr>
          <w:rFonts w:ascii="Times New Roman" w:eastAsia="Times New Roman" w:hAnsi="Times New Roman" w:cs="Times New Roman"/>
          <w:color w:val="000000" w:themeColor="text1"/>
          <w:sz w:val="28"/>
          <w:szCs w:val="28"/>
          <w:lang w:val="kk-KZ"/>
        </w:rPr>
        <w:t xml:space="preserve"> </w:t>
      </w:r>
      <w:r w:rsidR="001D682D"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Шымкент, 2019. – 168 б. </w:t>
      </w:r>
    </w:p>
    <w:p w:rsidR="00B93F24" w:rsidRPr="00BD4E1A" w:rsidRDefault="00B93F24" w:rsidP="00DC4087">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44 </w:t>
      </w:r>
      <w:hyperlink r:id="rId159" w:history="1">
        <w:r w:rsidRPr="00BD4E1A">
          <w:rPr>
            <w:rStyle w:val="aa"/>
            <w:rFonts w:ascii="Times New Roman" w:hAnsi="Times New Roman" w:cs="Times New Roman"/>
            <w:color w:val="000000" w:themeColor="text1"/>
            <w:sz w:val="28"/>
            <w:szCs w:val="28"/>
            <w:u w:val="none"/>
            <w:shd w:val="clear" w:color="auto" w:fill="FFFFFF"/>
            <w:lang w:val="kk-KZ"/>
          </w:rPr>
          <w:t>Roza Leikin</w:t>
        </w:r>
      </w:hyperlink>
      <w:r w:rsidRPr="00BD4E1A">
        <w:rPr>
          <w:rFonts w:ascii="Times New Roman" w:hAnsi="Times New Roman" w:cs="Times New Roman"/>
          <w:color w:val="000000" w:themeColor="text1"/>
          <w:sz w:val="28"/>
          <w:szCs w:val="28"/>
          <w:lang w:val="kk-KZ"/>
        </w:rPr>
        <w:t xml:space="preserve">. </w:t>
      </w:r>
      <w:hyperlink r:id="rId160" w:history="1">
        <w:r w:rsidRPr="00BD4E1A">
          <w:rPr>
            <w:rStyle w:val="aa"/>
            <w:rFonts w:ascii="Times New Roman" w:hAnsi="Times New Roman" w:cs="Times New Roman"/>
            <w:color w:val="000000" w:themeColor="text1"/>
            <w:sz w:val="28"/>
            <w:szCs w:val="28"/>
            <w:u w:val="none"/>
            <w:shd w:val="clear" w:color="auto" w:fill="FFFFFF"/>
            <w:lang w:val="en-US"/>
          </w:rPr>
          <w:t>Problem posing for and through investigations in a dynamic geometry environment</w:t>
        </w:r>
      </w:hyperlink>
      <w:r w:rsidR="005B2F1E" w:rsidRPr="00BD4E1A">
        <w:rPr>
          <w:rStyle w:val="aa"/>
          <w:rFonts w:ascii="Times New Roman" w:hAnsi="Times New Roman" w:cs="Times New Roman"/>
          <w:color w:val="000000" w:themeColor="text1"/>
          <w:sz w:val="28"/>
          <w:szCs w:val="28"/>
          <w:u w:val="none"/>
          <w:shd w:val="clear" w:color="auto" w:fill="FFFFFF"/>
          <w:lang w:val="en-US"/>
        </w:rPr>
        <w:t xml:space="preserve"> // </w:t>
      </w:r>
      <w:r w:rsidRPr="00BD4E1A">
        <w:rPr>
          <w:rFonts w:ascii="Times New Roman" w:hAnsi="Times New Roman" w:cs="Times New Roman"/>
          <w:color w:val="000000" w:themeColor="text1"/>
          <w:sz w:val="28"/>
          <w:szCs w:val="28"/>
          <w:shd w:val="clear" w:color="auto" w:fill="FFFFFF"/>
          <w:lang w:val="en-US"/>
        </w:rPr>
        <w:t>Mathematical problem posing</w:t>
      </w:r>
      <w:r w:rsidR="005B2F1E" w:rsidRPr="00BD4E1A">
        <w:rPr>
          <w:rFonts w:ascii="Times New Roman" w:hAnsi="Times New Roman" w:cs="Times New Roman"/>
          <w:color w:val="000000" w:themeColor="text1"/>
          <w:sz w:val="28"/>
          <w:szCs w:val="28"/>
          <w:shd w:val="clear" w:color="auto" w:fill="FFFFFF"/>
          <w:lang w:val="en-US"/>
        </w:rPr>
        <w:t xml:space="preserve">. </w:t>
      </w:r>
      <w:r w:rsidR="001D682D"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lang w:val="en-US"/>
        </w:rPr>
        <w:t xml:space="preserve">2015. </w:t>
      </w:r>
      <w:r w:rsidR="005B2F1E" w:rsidRPr="00BD4E1A">
        <w:rPr>
          <w:rFonts w:ascii="Times New Roman" w:hAnsi="Times New Roman" w:cs="Times New Roman"/>
          <w:color w:val="000000" w:themeColor="text1"/>
          <w:sz w:val="28"/>
          <w:szCs w:val="28"/>
          <w:shd w:val="clear" w:color="auto" w:fill="FFFFFF"/>
          <w:lang w:val="en-US"/>
        </w:rPr>
        <w:t xml:space="preserve">– </w:t>
      </w:r>
      <w:r w:rsidRPr="00BD4E1A">
        <w:rPr>
          <w:rFonts w:ascii="Times New Roman" w:eastAsia="Times New Roman" w:hAnsi="Times New Roman" w:cs="Times New Roman"/>
          <w:color w:val="000000" w:themeColor="text1"/>
          <w:sz w:val="28"/>
          <w:szCs w:val="28"/>
          <w:lang w:val="en-US"/>
        </w:rPr>
        <w:t>P</w:t>
      </w:r>
      <w:r w:rsidR="005B2F1E" w:rsidRPr="00BD4E1A">
        <w:rPr>
          <w:rFonts w:ascii="Times New Roman" w:eastAsia="Times New Roman" w:hAnsi="Times New Roman" w:cs="Times New Roman"/>
          <w:color w:val="000000" w:themeColor="text1"/>
          <w:sz w:val="28"/>
          <w:szCs w:val="28"/>
          <w:lang w:val="en-US"/>
        </w:rPr>
        <w:t xml:space="preserve">. </w:t>
      </w:r>
      <w:r w:rsidRPr="00BD4E1A">
        <w:rPr>
          <w:rFonts w:ascii="Times New Roman" w:eastAsia="Times New Roman" w:hAnsi="Times New Roman" w:cs="Times New Roman"/>
          <w:color w:val="000000" w:themeColor="text1"/>
          <w:sz w:val="28"/>
          <w:szCs w:val="28"/>
          <w:lang w:val="en-US"/>
        </w:rPr>
        <w:t>373</w:t>
      </w:r>
      <w:r w:rsidRPr="00BD4E1A">
        <w:rPr>
          <w:rFonts w:ascii="Times New Roman" w:eastAsia="Times New Roman" w:hAnsi="Times New Roman" w:cs="Times New Roman"/>
          <w:b/>
          <w:color w:val="000000" w:themeColor="text1"/>
          <w:sz w:val="28"/>
          <w:szCs w:val="28"/>
          <w:lang w:val="en-US"/>
        </w:rPr>
        <w:t>-</w:t>
      </w:r>
      <w:r w:rsidRPr="00BD4E1A">
        <w:rPr>
          <w:rFonts w:ascii="Times New Roman" w:eastAsia="Times New Roman" w:hAnsi="Times New Roman" w:cs="Times New Roman"/>
          <w:color w:val="000000" w:themeColor="text1"/>
          <w:sz w:val="28"/>
          <w:szCs w:val="28"/>
          <w:lang w:val="en-US"/>
        </w:rPr>
        <w:t>391.</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xml:space="preserve">45 </w:t>
      </w:r>
      <w:r w:rsidRPr="00BD4E1A">
        <w:rPr>
          <w:rFonts w:ascii="Times New Roman" w:eastAsia="Times New Roman" w:hAnsi="Times New Roman" w:cs="Times New Roman"/>
          <w:color w:val="000000" w:themeColor="text1"/>
          <w:sz w:val="28"/>
          <w:szCs w:val="28"/>
          <w:lang w:val="en-US"/>
        </w:rPr>
        <w:t>Leikin</w:t>
      </w:r>
      <w:r w:rsidR="005B2F1E" w:rsidRPr="00BD4E1A">
        <w:rPr>
          <w:rFonts w:ascii="Times New Roman" w:eastAsia="Times New Roman" w:hAnsi="Times New Roman" w:cs="Times New Roman"/>
          <w:color w:val="000000" w:themeColor="text1"/>
          <w:sz w:val="28"/>
          <w:szCs w:val="28"/>
          <w:lang w:val="en-US"/>
        </w:rPr>
        <w:t xml:space="preserve"> R.</w:t>
      </w:r>
      <w:r w:rsidRPr="00BD4E1A">
        <w:rPr>
          <w:rFonts w:ascii="Times New Roman" w:eastAsia="Times New Roman" w:hAnsi="Times New Roman" w:cs="Times New Roman"/>
          <w:color w:val="000000" w:themeColor="text1"/>
          <w:sz w:val="28"/>
          <w:szCs w:val="28"/>
          <w:lang w:val="en-US"/>
        </w:rPr>
        <w:t xml:space="preserve">, Grossman </w:t>
      </w:r>
      <w:r w:rsidR="005B2F1E" w:rsidRPr="00BD4E1A">
        <w:rPr>
          <w:rFonts w:ascii="Times New Roman" w:eastAsia="Times New Roman" w:hAnsi="Times New Roman" w:cs="Times New Roman"/>
          <w:color w:val="000000" w:themeColor="text1"/>
          <w:sz w:val="28"/>
          <w:szCs w:val="28"/>
          <w:lang w:val="en-US"/>
        </w:rPr>
        <w:t xml:space="preserve">D. </w:t>
      </w:r>
      <w:r w:rsidRPr="00BD4E1A">
        <w:rPr>
          <w:rFonts w:ascii="Times New Roman" w:eastAsia="Times New Roman" w:hAnsi="Times New Roman" w:cs="Times New Roman"/>
          <w:color w:val="000000" w:themeColor="text1"/>
          <w:sz w:val="28"/>
          <w:szCs w:val="28"/>
          <w:lang w:val="en-US"/>
        </w:rPr>
        <w:t xml:space="preserve">Teachers modify geometry problems: from proof to investigation // Educ. Stud. Math. </w:t>
      </w:r>
      <w:r w:rsidR="005B2F1E" w:rsidRPr="00BD4E1A">
        <w:rPr>
          <w:rFonts w:ascii="Times New Roman" w:eastAsia="Times New Roman" w:hAnsi="Times New Roman" w:cs="Times New Roman"/>
          <w:color w:val="000000" w:themeColor="text1"/>
          <w:sz w:val="28"/>
          <w:szCs w:val="28"/>
          <w:lang w:val="en-US"/>
        </w:rPr>
        <w:t xml:space="preserve">– 2013. </w:t>
      </w:r>
      <w:r w:rsidR="00A9657A" w:rsidRPr="00BD4E1A">
        <w:rPr>
          <w:rFonts w:ascii="Times New Roman" w:hAnsi="Times New Roman" w:cs="Times New Roman"/>
          <w:color w:val="000000" w:themeColor="text1"/>
          <w:sz w:val="28"/>
          <w:szCs w:val="28"/>
          <w:lang w:val="en-US"/>
        </w:rPr>
        <w:t xml:space="preserve">– Vol. </w:t>
      </w:r>
      <w:r w:rsidRPr="00BD4E1A">
        <w:rPr>
          <w:rFonts w:ascii="Times New Roman" w:eastAsia="Times New Roman" w:hAnsi="Times New Roman" w:cs="Times New Roman"/>
          <w:color w:val="000000" w:themeColor="text1"/>
          <w:sz w:val="28"/>
          <w:szCs w:val="28"/>
          <w:lang w:val="en-US"/>
        </w:rPr>
        <w:t>82</w:t>
      </w:r>
      <w:r w:rsidR="00A9657A" w:rsidRPr="00BD4E1A">
        <w:rPr>
          <w:rFonts w:ascii="Times New Roman" w:eastAsia="Times New Roman" w:hAnsi="Times New Roman" w:cs="Times New Roman"/>
          <w:color w:val="000000" w:themeColor="text1"/>
          <w:sz w:val="28"/>
          <w:szCs w:val="28"/>
          <w:lang w:val="en-US"/>
        </w:rPr>
        <w:t>(</w:t>
      </w:r>
      <w:r w:rsidRPr="00BD4E1A">
        <w:rPr>
          <w:rFonts w:ascii="Times New Roman" w:eastAsia="Times New Roman" w:hAnsi="Times New Roman" w:cs="Times New Roman"/>
          <w:color w:val="000000" w:themeColor="text1"/>
          <w:sz w:val="28"/>
          <w:szCs w:val="28"/>
          <w:lang w:val="en-US"/>
        </w:rPr>
        <w:t>3</w:t>
      </w:r>
      <w:r w:rsidR="00A9657A" w:rsidRPr="00BD4E1A">
        <w:rPr>
          <w:rFonts w:ascii="Times New Roman" w:eastAsia="Times New Roman" w:hAnsi="Times New Roman" w:cs="Times New Roman"/>
          <w:color w:val="000000" w:themeColor="text1"/>
          <w:sz w:val="28"/>
          <w:szCs w:val="28"/>
          <w:lang w:val="en-US"/>
        </w:rPr>
        <w:t xml:space="preserve">). </w:t>
      </w:r>
      <w:r w:rsidR="001D682D" w:rsidRPr="00BD4E1A">
        <w:rPr>
          <w:rFonts w:ascii="Times New Roman" w:eastAsia="Times New Roman" w:hAnsi="Times New Roman" w:cs="Times New Roman"/>
          <w:color w:val="000000" w:themeColor="text1"/>
          <w:sz w:val="28"/>
          <w:szCs w:val="28"/>
          <w:lang w:val="kk-KZ"/>
        </w:rPr>
        <w:t xml:space="preserve">– </w:t>
      </w:r>
      <w:r w:rsidR="005B2F1E" w:rsidRPr="00BD4E1A">
        <w:rPr>
          <w:rFonts w:ascii="Times New Roman" w:eastAsia="Times New Roman" w:hAnsi="Times New Roman" w:cs="Times New Roman"/>
          <w:color w:val="000000" w:themeColor="text1"/>
          <w:sz w:val="28"/>
          <w:szCs w:val="28"/>
          <w:lang w:val="en-US"/>
        </w:rPr>
        <w:t>P.</w:t>
      </w:r>
      <w:r w:rsidR="00A9657A" w:rsidRPr="00BD4E1A">
        <w:rPr>
          <w:rFonts w:ascii="Times New Roman" w:eastAsia="Times New Roman" w:hAnsi="Times New Roman" w:cs="Times New Roman"/>
          <w:color w:val="000000" w:themeColor="text1"/>
          <w:sz w:val="28"/>
          <w:szCs w:val="28"/>
          <w:lang w:val="en-US"/>
        </w:rPr>
        <w:t xml:space="preserve"> </w:t>
      </w:r>
      <w:r w:rsidRPr="00BD4E1A">
        <w:rPr>
          <w:rFonts w:ascii="Times New Roman" w:eastAsia="Times New Roman" w:hAnsi="Times New Roman" w:cs="Times New Roman"/>
          <w:color w:val="000000" w:themeColor="text1"/>
          <w:sz w:val="28"/>
          <w:szCs w:val="28"/>
          <w:lang w:val="en-US"/>
        </w:rPr>
        <w:t>515</w:t>
      </w:r>
      <w:r w:rsidRPr="00BD4E1A">
        <w:rPr>
          <w:rFonts w:ascii="Times New Roman" w:eastAsia="Times New Roman" w:hAnsi="Times New Roman" w:cs="Times New Roman"/>
          <w:b/>
          <w:color w:val="000000" w:themeColor="text1"/>
          <w:sz w:val="28"/>
          <w:szCs w:val="28"/>
          <w:lang w:val="en-US"/>
        </w:rPr>
        <w:t>-</w:t>
      </w:r>
      <w:r w:rsidRPr="00BD4E1A">
        <w:rPr>
          <w:rFonts w:ascii="Times New Roman" w:eastAsia="Times New Roman" w:hAnsi="Times New Roman" w:cs="Times New Roman"/>
          <w:color w:val="000000" w:themeColor="text1"/>
          <w:sz w:val="28"/>
          <w:szCs w:val="28"/>
          <w:lang w:val="en-US"/>
        </w:rPr>
        <w:t>531</w:t>
      </w:r>
      <w:r w:rsidR="005B2F1E" w:rsidRPr="00BD4E1A">
        <w:rPr>
          <w:rFonts w:ascii="Times New Roman" w:eastAsia="Times New Roman" w:hAnsi="Times New Roman" w:cs="Times New Roman"/>
          <w:color w:val="000000" w:themeColor="text1"/>
          <w:sz w:val="28"/>
          <w:szCs w:val="28"/>
          <w:lang w:val="en-US"/>
        </w:rPr>
        <w:t xml:space="preserve">. </w:t>
      </w:r>
      <w:r w:rsidRPr="00BD4E1A">
        <w:rPr>
          <w:rFonts w:ascii="Times New Roman" w:eastAsia="Times New Roman" w:hAnsi="Times New Roman" w:cs="Times New Roman"/>
          <w:color w:val="000000" w:themeColor="text1"/>
          <w:sz w:val="28"/>
          <w:szCs w:val="28"/>
          <w:lang w:val="en-US"/>
        </w:rPr>
        <w:t xml:space="preserve">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xml:space="preserve">46 </w:t>
      </w:r>
      <w:r w:rsidRPr="00BD4E1A">
        <w:rPr>
          <w:rFonts w:ascii="Times New Roman" w:eastAsia="Times New Roman" w:hAnsi="Times New Roman" w:cs="Times New Roman"/>
          <w:color w:val="000000" w:themeColor="text1"/>
          <w:sz w:val="28"/>
          <w:szCs w:val="28"/>
          <w:lang w:val="en-US"/>
        </w:rPr>
        <w:t>Marrades, R., Gutierrez, A. Proofs produced by secondary school students learning geometry in a dynamic computer environment</w:t>
      </w:r>
      <w:r w:rsidR="006C354C" w:rsidRPr="00BD4E1A">
        <w:rPr>
          <w:rFonts w:ascii="Times New Roman" w:eastAsia="Times New Roman" w:hAnsi="Times New Roman" w:cs="Times New Roman"/>
          <w:color w:val="000000" w:themeColor="text1"/>
          <w:sz w:val="28"/>
          <w:szCs w:val="28"/>
          <w:lang w:val="en-US"/>
        </w:rPr>
        <w:t xml:space="preserve"> </w:t>
      </w:r>
      <w:r w:rsidRPr="00BD4E1A">
        <w:rPr>
          <w:rFonts w:ascii="Times New Roman" w:eastAsia="Times New Roman" w:hAnsi="Times New Roman" w:cs="Times New Roman"/>
          <w:color w:val="000000" w:themeColor="text1"/>
          <w:sz w:val="28"/>
          <w:szCs w:val="28"/>
          <w:lang w:val="en-US"/>
        </w:rPr>
        <w:t>/</w:t>
      </w:r>
      <w:r w:rsidR="006C354C" w:rsidRPr="00BD4E1A">
        <w:rPr>
          <w:rFonts w:ascii="Times New Roman" w:eastAsia="Times New Roman" w:hAnsi="Times New Roman" w:cs="Times New Roman"/>
          <w:color w:val="000000" w:themeColor="text1"/>
          <w:sz w:val="28"/>
          <w:szCs w:val="28"/>
          <w:lang w:val="en-US"/>
        </w:rPr>
        <w:t xml:space="preserve">/ </w:t>
      </w:r>
      <w:r w:rsidRPr="00BD4E1A">
        <w:rPr>
          <w:rFonts w:ascii="Times New Roman" w:eastAsia="Times New Roman" w:hAnsi="Times New Roman" w:cs="Times New Roman"/>
          <w:color w:val="000000" w:themeColor="text1"/>
          <w:sz w:val="28"/>
          <w:szCs w:val="28"/>
          <w:lang w:val="en-US"/>
        </w:rPr>
        <w:t>International Journal of Computers for Mathematical Learning</w:t>
      </w:r>
      <w:r w:rsidR="006C354C" w:rsidRPr="00BD4E1A">
        <w:rPr>
          <w:rFonts w:ascii="Times New Roman" w:eastAsia="Times New Roman" w:hAnsi="Times New Roman" w:cs="Times New Roman"/>
          <w:color w:val="000000" w:themeColor="text1"/>
          <w:sz w:val="28"/>
          <w:szCs w:val="28"/>
          <w:lang w:val="en-US"/>
        </w:rPr>
        <w:t xml:space="preserve">. – 2000. </w:t>
      </w:r>
      <w:r w:rsidR="0053278C" w:rsidRPr="00BD4E1A">
        <w:rPr>
          <w:rFonts w:ascii="Times New Roman" w:eastAsia="Times New Roman" w:hAnsi="Times New Roman" w:cs="Times New Roman"/>
          <w:color w:val="000000" w:themeColor="text1"/>
          <w:sz w:val="28"/>
          <w:szCs w:val="28"/>
          <w:lang w:val="kk-KZ"/>
        </w:rPr>
        <w:t xml:space="preserve">– </w:t>
      </w:r>
      <w:r w:rsidR="006C354C" w:rsidRPr="00BD4E1A">
        <w:rPr>
          <w:rFonts w:ascii="Times New Roman" w:hAnsi="Times New Roman" w:cs="Times New Roman"/>
          <w:color w:val="000000" w:themeColor="text1"/>
          <w:sz w:val="28"/>
          <w:szCs w:val="28"/>
          <w:lang w:val="en-US"/>
        </w:rPr>
        <w:t xml:space="preserve">Vol. </w:t>
      </w:r>
      <w:r w:rsidRPr="00BD4E1A">
        <w:rPr>
          <w:rFonts w:ascii="Times New Roman" w:eastAsia="Times New Roman" w:hAnsi="Times New Roman" w:cs="Times New Roman"/>
          <w:color w:val="000000" w:themeColor="text1"/>
          <w:sz w:val="28"/>
          <w:szCs w:val="28"/>
          <w:lang w:val="en-US"/>
        </w:rPr>
        <w:t>6</w:t>
      </w:r>
      <w:r w:rsidR="006C354C" w:rsidRPr="00BD4E1A">
        <w:rPr>
          <w:rFonts w:ascii="Times New Roman" w:eastAsia="Times New Roman" w:hAnsi="Times New Roman" w:cs="Times New Roman"/>
          <w:color w:val="000000" w:themeColor="text1"/>
          <w:sz w:val="28"/>
          <w:szCs w:val="28"/>
          <w:lang w:val="en-US"/>
        </w:rPr>
        <w:t>.</w:t>
      </w:r>
      <w:r w:rsidRPr="00BD4E1A">
        <w:rPr>
          <w:rFonts w:ascii="Times New Roman" w:eastAsia="Times New Roman" w:hAnsi="Times New Roman" w:cs="Times New Roman"/>
          <w:color w:val="000000" w:themeColor="text1"/>
          <w:sz w:val="28"/>
          <w:szCs w:val="28"/>
          <w:lang w:val="en-US"/>
        </w:rPr>
        <w:t xml:space="preserve"> </w:t>
      </w:r>
      <w:r w:rsidR="006C354C" w:rsidRPr="00BD4E1A">
        <w:rPr>
          <w:rFonts w:ascii="Times New Roman" w:eastAsia="Times New Roman" w:hAnsi="Times New Roman" w:cs="Times New Roman"/>
          <w:color w:val="000000" w:themeColor="text1"/>
          <w:sz w:val="28"/>
          <w:szCs w:val="28"/>
          <w:lang w:val="en-US"/>
        </w:rPr>
        <w:t>–</w:t>
      </w:r>
      <w:r w:rsidR="0053278C" w:rsidRPr="00BD4E1A">
        <w:rPr>
          <w:rFonts w:ascii="Times New Roman" w:eastAsia="Times New Roman" w:hAnsi="Times New Roman" w:cs="Times New Roman"/>
          <w:color w:val="000000" w:themeColor="text1"/>
          <w:sz w:val="28"/>
          <w:szCs w:val="28"/>
          <w:lang w:val="en-US"/>
        </w:rPr>
        <w:t xml:space="preserve"> </w:t>
      </w:r>
      <w:r w:rsidR="006C354C" w:rsidRPr="00BD4E1A">
        <w:rPr>
          <w:rFonts w:ascii="Times New Roman" w:eastAsia="Times New Roman" w:hAnsi="Times New Roman" w:cs="Times New Roman"/>
          <w:color w:val="000000" w:themeColor="text1"/>
          <w:sz w:val="28"/>
          <w:szCs w:val="28"/>
          <w:lang w:val="en-US"/>
        </w:rPr>
        <w:t xml:space="preserve">P. </w:t>
      </w:r>
      <w:r w:rsidRPr="00BD4E1A">
        <w:rPr>
          <w:rFonts w:ascii="Times New Roman" w:eastAsia="Times New Roman" w:hAnsi="Times New Roman" w:cs="Times New Roman"/>
          <w:color w:val="000000" w:themeColor="text1"/>
          <w:sz w:val="28"/>
          <w:szCs w:val="28"/>
          <w:lang w:val="en-US"/>
        </w:rPr>
        <w:t>257</w:t>
      </w:r>
      <w:r w:rsidR="0053278C" w:rsidRPr="00BD4E1A">
        <w:rPr>
          <w:rFonts w:ascii="Times New Roman" w:eastAsia="Times New Roman" w:hAnsi="Times New Roman" w:cs="Times New Roman"/>
          <w:b/>
          <w:color w:val="000000" w:themeColor="text1"/>
          <w:sz w:val="28"/>
          <w:szCs w:val="28"/>
          <w:lang w:val="en-US"/>
        </w:rPr>
        <w:t>-</w:t>
      </w:r>
      <w:r w:rsidRPr="00BD4E1A">
        <w:rPr>
          <w:rFonts w:ascii="Times New Roman" w:eastAsia="Times New Roman" w:hAnsi="Times New Roman" w:cs="Times New Roman"/>
          <w:color w:val="000000" w:themeColor="text1"/>
          <w:sz w:val="28"/>
          <w:szCs w:val="28"/>
          <w:lang w:val="en-US"/>
        </w:rPr>
        <w:t xml:space="preserve">281. </w:t>
      </w:r>
    </w:p>
    <w:p w:rsidR="00B93F24" w:rsidRPr="00BD4E1A" w:rsidRDefault="00B93F24" w:rsidP="00DC4087">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47 </w:t>
      </w:r>
      <w:hyperlink r:id="rId161" w:history="1">
        <w:r w:rsidRPr="00BD4E1A">
          <w:rPr>
            <w:rStyle w:val="aa"/>
            <w:rFonts w:ascii="Times New Roman" w:hAnsi="Times New Roman" w:cs="Times New Roman"/>
            <w:color w:val="000000" w:themeColor="text1"/>
            <w:sz w:val="28"/>
            <w:szCs w:val="28"/>
            <w:u w:val="none"/>
            <w:bdr w:val="none" w:sz="0" w:space="0" w:color="auto" w:frame="1"/>
            <w:shd w:val="clear" w:color="auto" w:fill="FFFFFF"/>
            <w:lang w:val="kk-KZ"/>
          </w:rPr>
          <w:t>Gutierrez</w:t>
        </w:r>
      </w:hyperlink>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bdr w:val="none" w:sz="0" w:space="0" w:color="auto" w:frame="1"/>
          <w:shd w:val="clear" w:color="auto" w:fill="FFFFFF"/>
          <w:lang w:val="kk-KZ"/>
        </w:rPr>
        <w:t>A.</w:t>
      </w:r>
      <w:r w:rsidRPr="00BD4E1A">
        <w:rPr>
          <w:rFonts w:ascii="Times New Roman" w:hAnsi="Times New Roman" w:cs="Times New Roman"/>
          <w:color w:val="000000" w:themeColor="text1"/>
          <w:sz w:val="28"/>
          <w:szCs w:val="28"/>
          <w:lang w:val="kk-KZ"/>
        </w:rPr>
        <w:t xml:space="preserve">, </w:t>
      </w:r>
      <w:hyperlink r:id="rId162" w:history="1">
        <w:r w:rsidRPr="00BD4E1A">
          <w:rPr>
            <w:rStyle w:val="aa"/>
            <w:rFonts w:ascii="Times New Roman" w:hAnsi="Times New Roman" w:cs="Times New Roman"/>
            <w:color w:val="000000" w:themeColor="text1"/>
            <w:sz w:val="28"/>
            <w:szCs w:val="28"/>
            <w:u w:val="none"/>
            <w:bdr w:val="none" w:sz="0" w:space="0" w:color="auto" w:frame="1"/>
            <w:shd w:val="clear" w:color="auto" w:fill="FFFFFF"/>
            <w:lang w:val="kk-KZ"/>
          </w:rPr>
          <w:t>Jaime</w:t>
        </w:r>
      </w:hyperlink>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bdr w:val="none" w:sz="0" w:space="0" w:color="auto" w:frame="1"/>
          <w:shd w:val="clear" w:color="auto" w:fill="FFFFFF"/>
          <w:lang w:val="kk-KZ"/>
        </w:rPr>
        <w:t xml:space="preserve">A. </w:t>
      </w:r>
      <w:r w:rsidRPr="00BD4E1A">
        <w:rPr>
          <w:rFonts w:ascii="Times New Roman" w:hAnsi="Times New Roman" w:cs="Times New Roman"/>
          <w:color w:val="000000" w:themeColor="text1"/>
          <w:sz w:val="28"/>
          <w:szCs w:val="28"/>
          <w:lang w:val="kk-KZ"/>
        </w:rPr>
        <w:t>Análisis del aprendizaje de geometría espacial en un entorno de geometría dinámica 3-dimensional</w:t>
      </w:r>
      <w:r w:rsidR="005914E3"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 </w:t>
      </w:r>
      <w:hyperlink r:id="rId163" w:history="1">
        <w:r w:rsidRPr="00BD4E1A">
          <w:rPr>
            <w:rStyle w:val="aa"/>
            <w:rFonts w:ascii="Times New Roman" w:hAnsi="Times New Roman" w:cs="Times New Roman"/>
            <w:color w:val="000000" w:themeColor="text1"/>
            <w:sz w:val="28"/>
            <w:szCs w:val="28"/>
            <w:u w:val="none"/>
            <w:bdr w:val="none" w:sz="0" w:space="0" w:color="auto" w:frame="1"/>
            <w:lang w:val="kk-KZ"/>
          </w:rPr>
          <w:t>PNA Revista de Investigación en Didáctica de la Matemática</w:t>
        </w:r>
      </w:hyperlink>
      <w:r w:rsidR="005914E3" w:rsidRPr="00BD4E1A">
        <w:rPr>
          <w:rStyle w:val="aa"/>
          <w:rFonts w:ascii="Times New Roman" w:hAnsi="Times New Roman" w:cs="Times New Roman"/>
          <w:color w:val="000000" w:themeColor="text1"/>
          <w:sz w:val="28"/>
          <w:szCs w:val="28"/>
          <w:u w:val="none"/>
          <w:bdr w:val="none" w:sz="0" w:space="0" w:color="auto" w:frame="1"/>
          <w:lang w:val="kk-KZ"/>
        </w:rPr>
        <w:t>.</w:t>
      </w:r>
      <w:r w:rsidR="006D734A" w:rsidRPr="00BD4E1A">
        <w:rPr>
          <w:rFonts w:ascii="Times New Roman" w:eastAsia="Times New Roman" w:hAnsi="Times New Roman" w:cs="Times New Roman"/>
          <w:color w:val="000000" w:themeColor="text1"/>
          <w:sz w:val="28"/>
          <w:szCs w:val="28"/>
          <w:lang w:val="kk-KZ"/>
        </w:rPr>
        <w:t xml:space="preserve"> – </w:t>
      </w:r>
      <w:r w:rsidR="005914E3" w:rsidRPr="00BD4E1A">
        <w:rPr>
          <w:rFonts w:ascii="Times New Roman" w:hAnsi="Times New Roman" w:cs="Times New Roman"/>
          <w:color w:val="000000" w:themeColor="text1"/>
          <w:sz w:val="28"/>
          <w:szCs w:val="28"/>
          <w:lang w:val="kk-KZ"/>
        </w:rPr>
        <w:t>2015</w:t>
      </w:r>
      <w:r w:rsidR="005914E3" w:rsidRPr="00BD4E1A">
        <w:rPr>
          <w:rFonts w:ascii="Times New Roman" w:hAnsi="Times New Roman" w:cs="Times New Roman"/>
          <w:color w:val="000000" w:themeColor="text1"/>
          <w:sz w:val="28"/>
          <w:szCs w:val="28"/>
          <w:lang w:val="en-US"/>
        </w:rPr>
        <w:t xml:space="preserve">. </w:t>
      </w:r>
      <w:r w:rsidR="006D734A" w:rsidRPr="00BD4E1A">
        <w:rPr>
          <w:rFonts w:ascii="Times New Roman" w:eastAsia="Times New Roman" w:hAnsi="Times New Roman" w:cs="Times New Roman"/>
          <w:color w:val="000000" w:themeColor="text1"/>
          <w:sz w:val="28"/>
          <w:szCs w:val="28"/>
          <w:lang w:val="kk-KZ"/>
        </w:rPr>
        <w:t xml:space="preserve">– </w:t>
      </w:r>
      <w:r w:rsidR="005914E3" w:rsidRPr="00BD4E1A">
        <w:rPr>
          <w:rFonts w:ascii="Times New Roman" w:hAnsi="Times New Roman" w:cs="Times New Roman"/>
          <w:color w:val="000000" w:themeColor="text1"/>
          <w:sz w:val="28"/>
          <w:szCs w:val="28"/>
          <w:lang w:val="en-US"/>
        </w:rPr>
        <w:t>Vol.</w:t>
      </w:r>
      <w:r w:rsidR="00AF6F9F"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lang w:val="kk-KZ"/>
        </w:rPr>
        <w:t>9(2)</w:t>
      </w:r>
      <w:r w:rsidR="005914E3" w:rsidRPr="00BD4E1A">
        <w:rPr>
          <w:rFonts w:ascii="Times New Roman" w:hAnsi="Times New Roman" w:cs="Times New Roman"/>
          <w:color w:val="000000" w:themeColor="text1"/>
          <w:sz w:val="28"/>
          <w:szCs w:val="28"/>
          <w:lang w:val="en-US"/>
        </w:rPr>
        <w:t xml:space="preserve">. </w:t>
      </w:r>
      <w:r w:rsidR="006D734A" w:rsidRPr="00BD4E1A">
        <w:rPr>
          <w:rFonts w:ascii="Times New Roman" w:eastAsia="Times New Roman" w:hAnsi="Times New Roman" w:cs="Times New Roman"/>
          <w:color w:val="000000" w:themeColor="text1"/>
          <w:sz w:val="28"/>
          <w:szCs w:val="28"/>
          <w:lang w:val="kk-KZ"/>
        </w:rPr>
        <w:t xml:space="preserve">– </w:t>
      </w:r>
      <w:r w:rsidR="005914E3" w:rsidRPr="00BD4E1A">
        <w:rPr>
          <w:rFonts w:ascii="Times New Roman" w:hAnsi="Times New Roman" w:cs="Times New Roman"/>
          <w:color w:val="000000" w:themeColor="text1"/>
          <w:sz w:val="28"/>
          <w:szCs w:val="28"/>
          <w:lang w:val="en-US"/>
        </w:rPr>
        <w:t xml:space="preserve">P. </w:t>
      </w:r>
      <w:r w:rsidRPr="00BD4E1A">
        <w:rPr>
          <w:rFonts w:ascii="Times New Roman" w:hAnsi="Times New Roman" w:cs="Times New Roman"/>
          <w:color w:val="000000" w:themeColor="text1"/>
          <w:sz w:val="28"/>
          <w:szCs w:val="28"/>
          <w:lang w:val="kk-KZ"/>
        </w:rPr>
        <w:t>53</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83. </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48</w:t>
      </w:r>
      <w:r w:rsidR="00541E49"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Бисенов Қ.А. Бәсекеге қабілетті жеке тұлға қалыптастырудағы цифрлық технологиялардың ролі. Қызылорда ашық университеті «Қызылорда технология және қызмет институтының» құрылғанына 25 жыл толуына арналған халықаралық ғылыми-тәжірибелік конференцияның материалдар жинағы</w:t>
      </w:r>
      <w:r w:rsidR="009706CC"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sym w:font="Symbol" w:char="F02D"/>
      </w:r>
      <w:r w:rsidRPr="00BD4E1A">
        <w:rPr>
          <w:rFonts w:ascii="Times New Roman" w:hAnsi="Times New Roman" w:cs="Times New Roman"/>
          <w:color w:val="000000" w:themeColor="text1"/>
          <w:sz w:val="28"/>
          <w:szCs w:val="28"/>
          <w:lang w:val="kk-KZ"/>
        </w:rPr>
        <w:t xml:space="preserve"> </w:t>
      </w:r>
      <w:r w:rsidR="009706CC" w:rsidRPr="00BD4E1A">
        <w:rPr>
          <w:rFonts w:ascii="Times New Roman" w:hAnsi="Times New Roman" w:cs="Times New Roman"/>
          <w:color w:val="000000" w:themeColor="text1"/>
          <w:sz w:val="28"/>
          <w:szCs w:val="28"/>
          <w:lang w:val="kk-KZ"/>
        </w:rPr>
        <w:t xml:space="preserve">Қызылорда. </w:t>
      </w:r>
      <w:r w:rsidR="00CF4679"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2023. </w:t>
      </w:r>
      <w:r w:rsidR="00CF4679" w:rsidRPr="00BD4E1A">
        <w:rPr>
          <w:rFonts w:ascii="Times New Roman" w:eastAsia="Times New Roman" w:hAnsi="Times New Roman" w:cs="Times New Roman"/>
          <w:color w:val="000000" w:themeColor="text1"/>
          <w:sz w:val="28"/>
          <w:szCs w:val="28"/>
          <w:lang w:val="kk-KZ"/>
        </w:rPr>
        <w:t xml:space="preserve">– </w:t>
      </w:r>
      <w:r w:rsidR="009706CC" w:rsidRPr="00BD4E1A">
        <w:rPr>
          <w:rFonts w:ascii="Times New Roman" w:hAnsi="Times New Roman" w:cs="Times New Roman"/>
          <w:color w:val="000000" w:themeColor="text1"/>
          <w:sz w:val="28"/>
          <w:szCs w:val="28"/>
          <w:lang w:val="kk-KZ"/>
        </w:rPr>
        <w:t>Б.</w:t>
      </w:r>
      <w:r w:rsidR="00CF4679"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7</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9.</w:t>
      </w:r>
    </w:p>
    <w:p w:rsidR="00DA4B6B" w:rsidRPr="00BD4E1A" w:rsidRDefault="00161550" w:rsidP="00161550">
      <w:pPr>
        <w:spacing w:after="0" w:line="240" w:lineRule="auto"/>
        <w:ind w:firstLine="709"/>
        <w:jc w:val="both"/>
        <w:rPr>
          <w:rStyle w:val="aa"/>
          <w:rFonts w:ascii="Times New Roman" w:eastAsia="Times New Roman" w:hAnsi="Times New Roman" w:cs="Times New Roman"/>
          <w:color w:val="000000" w:themeColor="text1"/>
          <w:sz w:val="28"/>
          <w:szCs w:val="28"/>
          <w:u w:val="none"/>
          <w:lang w:val="kk-KZ"/>
        </w:rPr>
      </w:pPr>
      <w:r w:rsidRPr="00BD4E1A">
        <w:rPr>
          <w:rStyle w:val="aa"/>
          <w:rFonts w:ascii="Times New Roman" w:eastAsia="Times New Roman" w:hAnsi="Times New Roman" w:cs="Times New Roman"/>
          <w:color w:val="000000" w:themeColor="text1"/>
          <w:sz w:val="28"/>
          <w:szCs w:val="28"/>
          <w:u w:val="none"/>
          <w:lang w:val="kk-KZ"/>
        </w:rPr>
        <w:t xml:space="preserve">49 </w:t>
      </w:r>
      <w:r w:rsidR="00DA4B6B" w:rsidRPr="00BD4E1A">
        <w:rPr>
          <w:rStyle w:val="aa"/>
          <w:rFonts w:ascii="Times New Roman" w:eastAsia="Times New Roman" w:hAnsi="Times New Roman" w:cs="Times New Roman"/>
          <w:color w:val="000000" w:themeColor="text1"/>
          <w:sz w:val="28"/>
          <w:szCs w:val="28"/>
          <w:u w:val="none"/>
          <w:lang w:val="kk-KZ"/>
        </w:rPr>
        <w:t>Цифрландыру білім беру саласына серпін береді.</w:t>
      </w:r>
      <w:r w:rsidR="006B44E4" w:rsidRPr="00BD4E1A">
        <w:rPr>
          <w:rStyle w:val="aa"/>
          <w:rFonts w:ascii="Times New Roman" w:eastAsia="Times New Roman" w:hAnsi="Times New Roman" w:cs="Times New Roman"/>
          <w:color w:val="000000" w:themeColor="text1"/>
          <w:sz w:val="28"/>
          <w:szCs w:val="28"/>
          <w:u w:val="none"/>
          <w:lang w:val="kk-KZ"/>
        </w:rPr>
        <w:t xml:space="preserve"> Жаңа өмір газетінің жеке сайты.</w:t>
      </w:r>
      <w:r w:rsidR="00911B53" w:rsidRPr="00BD4E1A">
        <w:rPr>
          <w:rStyle w:val="aa"/>
          <w:rFonts w:ascii="Times New Roman" w:eastAsia="Times New Roman" w:hAnsi="Times New Roman" w:cs="Times New Roman"/>
          <w:color w:val="000000" w:themeColor="text1"/>
          <w:sz w:val="28"/>
          <w:szCs w:val="28"/>
          <w:u w:val="none"/>
          <w:lang w:val="kk-KZ"/>
        </w:rPr>
        <w:t xml:space="preserve"> </w:t>
      </w:r>
      <w:r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2022.</w:t>
      </w:r>
      <w:r w:rsidR="00462BBF" w:rsidRPr="00BD4E1A">
        <w:rPr>
          <w:rFonts w:ascii="Times New Roman" w:hAnsi="Times New Roman" w:cs="Times New Roman"/>
          <w:color w:val="000000" w:themeColor="text1"/>
          <w:sz w:val="28"/>
          <w:szCs w:val="28"/>
          <w:lang w:val="kk-KZ"/>
        </w:rPr>
        <w:t xml:space="preserve"> </w:t>
      </w:r>
      <w:r w:rsidR="00DA4B6B" w:rsidRPr="00BD4E1A">
        <w:rPr>
          <w:rFonts w:ascii="Times New Roman" w:eastAsia="Times New Roman" w:hAnsi="Times New Roman" w:cs="Times New Roman"/>
          <w:color w:val="000000" w:themeColor="text1"/>
          <w:sz w:val="28"/>
          <w:szCs w:val="28"/>
          <w:lang w:val="kk-KZ"/>
        </w:rPr>
        <w:t>–</w:t>
      </w:r>
      <w:r w:rsidR="006B44E4" w:rsidRPr="00BD4E1A">
        <w:rPr>
          <w:rFonts w:ascii="Times New Roman" w:eastAsia="Times New Roman" w:hAnsi="Times New Roman" w:cs="Times New Roman"/>
          <w:color w:val="000000" w:themeColor="text1"/>
          <w:sz w:val="28"/>
          <w:szCs w:val="28"/>
          <w:lang w:val="kk-KZ"/>
        </w:rPr>
        <w:t xml:space="preserve"> </w:t>
      </w:r>
      <w:r w:rsidR="00DA4B6B" w:rsidRPr="00BD4E1A">
        <w:rPr>
          <w:rFonts w:ascii="Times New Roman" w:eastAsia="Times New Roman" w:hAnsi="Times New Roman" w:cs="Times New Roman"/>
          <w:color w:val="000000" w:themeColor="text1"/>
          <w:sz w:val="28"/>
          <w:szCs w:val="28"/>
          <w:shd w:val="clear" w:color="auto" w:fill="FFFFFF"/>
          <w:lang w:val="kk-KZ"/>
        </w:rPr>
        <w:t>URL:</w:t>
      </w:r>
      <w:r w:rsidR="006B44E4" w:rsidRPr="00BD4E1A">
        <w:rPr>
          <w:rFonts w:ascii="Times New Roman" w:eastAsia="Times New Roman" w:hAnsi="Times New Roman" w:cs="Times New Roman"/>
          <w:color w:val="000000" w:themeColor="text1"/>
          <w:sz w:val="28"/>
          <w:szCs w:val="28"/>
          <w:shd w:val="clear" w:color="auto" w:fill="FFFFFF"/>
          <w:lang w:val="kk-KZ"/>
        </w:rPr>
        <w:t xml:space="preserve"> </w:t>
      </w:r>
      <w:hyperlink r:id="rId164" w:history="1">
        <w:r w:rsidR="006B44E4" w:rsidRPr="00BD4E1A">
          <w:rPr>
            <w:rStyle w:val="aa"/>
            <w:rFonts w:ascii="Times New Roman" w:eastAsia="Times New Roman" w:hAnsi="Times New Roman" w:cs="Times New Roman"/>
            <w:sz w:val="28"/>
            <w:szCs w:val="28"/>
            <w:lang w:val="kk-KZ"/>
          </w:rPr>
          <w:t>https://janaomir.kz/?p=11832</w:t>
        </w:r>
      </w:hyperlink>
      <w:r w:rsidR="00246CA6" w:rsidRPr="00BD4E1A">
        <w:rPr>
          <w:rStyle w:val="aa"/>
          <w:rFonts w:ascii="Times New Roman" w:eastAsia="Times New Roman" w:hAnsi="Times New Roman" w:cs="Times New Roman"/>
          <w:color w:val="000000" w:themeColor="text1"/>
          <w:sz w:val="28"/>
          <w:szCs w:val="28"/>
          <w:u w:val="none"/>
          <w:lang w:val="kk-KZ"/>
        </w:rPr>
        <w:t>. 05.09.2022.</w:t>
      </w:r>
    </w:p>
    <w:p w:rsidR="00B93F24" w:rsidRPr="00BD4E1A" w:rsidRDefault="00B93F24" w:rsidP="00DC4087">
      <w:pPr>
        <w:spacing w:after="0" w:line="240" w:lineRule="auto"/>
        <w:ind w:firstLine="709"/>
        <w:contextualSpacing/>
        <w:jc w:val="both"/>
        <w:rPr>
          <w:rFonts w:ascii="Times New Roman" w:eastAsia="Times New Roman" w:hAnsi="Times New Roman" w:cs="Times New Roman"/>
          <w:color w:val="000000" w:themeColor="text1"/>
          <w:sz w:val="28"/>
          <w:szCs w:val="28"/>
          <w:shd w:val="clear" w:color="auto" w:fill="FFFFFF"/>
          <w:lang w:val="kk-KZ"/>
        </w:rPr>
      </w:pPr>
      <w:r w:rsidRPr="00BD4E1A">
        <w:rPr>
          <w:rFonts w:ascii="Times New Roman" w:eastAsia="Times New Roman" w:hAnsi="Times New Roman" w:cs="Times New Roman"/>
          <w:color w:val="000000" w:themeColor="text1"/>
          <w:sz w:val="28"/>
          <w:szCs w:val="28"/>
          <w:shd w:val="clear" w:color="auto" w:fill="FFFFFF"/>
          <w:lang w:val="kk-KZ"/>
        </w:rPr>
        <w:t>50 UNESCO ICT Competency Framework for Teachers. VERSION 3.</w:t>
      </w:r>
      <w:r w:rsidR="00462BBF" w:rsidRPr="00BD4E1A">
        <w:rPr>
          <w:rFonts w:ascii="Times New Roman" w:eastAsia="Times New Roman" w:hAnsi="Times New Roman" w:cs="Times New Roman"/>
          <w:color w:val="000000" w:themeColor="text1"/>
          <w:sz w:val="28"/>
          <w:szCs w:val="28"/>
          <w:shd w:val="clear" w:color="auto" w:fill="FFFFFF"/>
          <w:lang w:val="kk-KZ"/>
        </w:rPr>
        <w:t xml:space="preserve"> </w:t>
      </w:r>
      <w:r w:rsidRPr="00BD4E1A">
        <w:rPr>
          <w:rFonts w:ascii="Times New Roman" w:eastAsia="Times New Roman" w:hAnsi="Times New Roman" w:cs="Times New Roman"/>
          <w:color w:val="000000" w:themeColor="text1"/>
          <w:sz w:val="28"/>
          <w:szCs w:val="28"/>
          <w:shd w:val="clear" w:color="auto" w:fill="FFFFFF"/>
          <w:lang w:val="kk-KZ"/>
        </w:rPr>
        <w:t xml:space="preserve">– 2019. </w:t>
      </w:r>
      <w:r w:rsidR="00421F10"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shd w:val="clear" w:color="auto" w:fill="FFFFFF"/>
          <w:lang w:val="kk-KZ"/>
        </w:rPr>
        <w:t xml:space="preserve">URL: </w:t>
      </w:r>
      <w:hyperlink r:id="rId165" w:history="1">
        <w:r w:rsidR="00246CA6" w:rsidRPr="00BD4E1A">
          <w:rPr>
            <w:rStyle w:val="aa"/>
            <w:rFonts w:ascii="Times New Roman" w:eastAsia="Times New Roman" w:hAnsi="Times New Roman" w:cs="Times New Roman"/>
            <w:color w:val="000000" w:themeColor="text1"/>
            <w:sz w:val="28"/>
            <w:szCs w:val="28"/>
            <w:shd w:val="clear" w:color="auto" w:fill="FFFFFF"/>
            <w:lang w:val="kk-KZ"/>
          </w:rPr>
          <w:t>http://ru.unesco.kz/unesco-ict-competency-framework-for-teachers-version-3</w:t>
        </w:r>
      </w:hyperlink>
      <w:r w:rsidR="00246CA6" w:rsidRPr="00BD4E1A">
        <w:rPr>
          <w:rFonts w:ascii="Times New Roman" w:eastAsia="Times New Roman" w:hAnsi="Times New Roman" w:cs="Times New Roman"/>
          <w:color w:val="000000" w:themeColor="text1"/>
          <w:sz w:val="28"/>
          <w:szCs w:val="28"/>
          <w:shd w:val="clear" w:color="auto" w:fill="FFFFFF"/>
          <w:lang w:val="kk-KZ"/>
        </w:rPr>
        <w:t xml:space="preserve">. </w:t>
      </w:r>
      <w:r w:rsidR="00246CA6" w:rsidRPr="00BD4E1A">
        <w:rPr>
          <w:rStyle w:val="aa"/>
          <w:rFonts w:ascii="Times New Roman" w:eastAsia="Times New Roman" w:hAnsi="Times New Roman" w:cs="Times New Roman"/>
          <w:color w:val="000000" w:themeColor="text1"/>
          <w:sz w:val="28"/>
          <w:szCs w:val="28"/>
          <w:u w:val="none"/>
          <w:lang w:val="kk-KZ"/>
        </w:rPr>
        <w:t>05.09.2022.</w:t>
      </w:r>
    </w:p>
    <w:p w:rsidR="00B93F24" w:rsidRPr="00BD4E1A" w:rsidRDefault="00B93F24" w:rsidP="00DC4087">
      <w:pPr>
        <w:spacing w:after="0" w:line="240" w:lineRule="auto"/>
        <w:ind w:firstLine="709"/>
        <w:jc w:val="both"/>
        <w:rPr>
          <w:rFonts w:ascii="Times New Roman" w:hAnsi="Times New Roman" w:cs="Times New Roman"/>
          <w:bCs/>
          <w:color w:val="000000" w:themeColor="text1"/>
          <w:sz w:val="28"/>
          <w:szCs w:val="28"/>
          <w:shd w:val="clear" w:color="auto" w:fill="FFFFFF"/>
          <w:lang w:val="kk-KZ"/>
        </w:rPr>
      </w:pPr>
      <w:r w:rsidRPr="00BD4E1A">
        <w:rPr>
          <w:rFonts w:ascii="Times New Roman" w:eastAsia="Times New Roman" w:hAnsi="Times New Roman" w:cs="Times New Roman"/>
          <w:color w:val="000000" w:themeColor="text1"/>
          <w:sz w:val="28"/>
          <w:szCs w:val="28"/>
          <w:lang w:val="kk-KZ"/>
        </w:rPr>
        <w:lastRenderedPageBreak/>
        <w:t xml:space="preserve">51 Мадияров Н.К., Дробышев  Ю.А., Утеулиев Н.С. </w:t>
      </w:r>
      <w:r w:rsidRPr="00BD4E1A">
        <w:rPr>
          <w:rFonts w:ascii="Times New Roman" w:eastAsia="Times New Roman" w:hAnsi="Times New Roman" w:cs="Times New Roman"/>
          <w:bCs/>
          <w:color w:val="000000" w:themeColor="text1"/>
          <w:sz w:val="28"/>
          <w:szCs w:val="28"/>
          <w:shd w:val="clear" w:color="auto" w:fill="FFFFFF"/>
          <w:lang w:val="kk-KZ"/>
        </w:rPr>
        <w:t>Болашақ математика мұғалімдерін даярлауда цифрлық білім беру ресурстарының  маңызы және оларды қолдану ерекшеліктері</w:t>
      </w:r>
      <w:r w:rsidR="00503269" w:rsidRPr="00BD4E1A">
        <w:rPr>
          <w:rFonts w:ascii="Times New Roman" w:eastAsia="Times New Roman" w:hAnsi="Times New Roman" w:cs="Times New Roman"/>
          <w:bCs/>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lang w:val="kk-KZ"/>
        </w:rPr>
        <w:t>//</w:t>
      </w:r>
      <w:r w:rsidR="00503269" w:rsidRPr="00BD4E1A">
        <w:rPr>
          <w:rFonts w:ascii="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bCs/>
          <w:color w:val="000000" w:themeColor="text1"/>
          <w:sz w:val="28"/>
          <w:szCs w:val="28"/>
          <w:shd w:val="clear" w:color="auto" w:fill="FFFFFF"/>
          <w:lang w:val="kk-KZ"/>
        </w:rPr>
        <w:t xml:space="preserve"> «Әуезов оқулары -19: Тәуелсіз Қазақстанға </w:t>
      </w:r>
      <w:r w:rsidR="00D2145D"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bCs/>
          <w:color w:val="000000" w:themeColor="text1"/>
          <w:sz w:val="28"/>
          <w:szCs w:val="28"/>
          <w:shd w:val="clear" w:color="auto" w:fill="FFFFFF"/>
          <w:lang w:val="kk-KZ"/>
        </w:rPr>
        <w:t xml:space="preserve">30 жыл» атты халықаралық ғылыми-тәжірибелік </w:t>
      </w:r>
      <w:r w:rsidRPr="00BD4E1A">
        <w:rPr>
          <w:rFonts w:ascii="Times New Roman" w:eastAsia="Times New Roman" w:hAnsi="Times New Roman" w:cs="Times New Roman"/>
          <w:color w:val="000000" w:themeColor="text1"/>
          <w:sz w:val="28"/>
          <w:szCs w:val="28"/>
          <w:lang w:val="kk-KZ"/>
        </w:rPr>
        <w:t xml:space="preserve">конференциясының еңбектері. </w:t>
      </w:r>
      <w:r w:rsidR="00503269"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bCs/>
          <w:color w:val="000000" w:themeColor="text1"/>
          <w:sz w:val="28"/>
          <w:szCs w:val="28"/>
          <w:shd w:val="clear" w:color="auto" w:fill="FFFFFF"/>
          <w:lang w:val="kk-KZ"/>
        </w:rPr>
        <w:t>Шымкент</w:t>
      </w:r>
      <w:r w:rsidR="0069164D" w:rsidRPr="00BD4E1A">
        <w:rPr>
          <w:rFonts w:ascii="Times New Roman" w:eastAsia="Times New Roman" w:hAnsi="Times New Roman" w:cs="Times New Roman"/>
          <w:bCs/>
          <w:color w:val="000000" w:themeColor="text1"/>
          <w:sz w:val="28"/>
          <w:szCs w:val="28"/>
          <w:shd w:val="clear" w:color="auto" w:fill="FFFFFF"/>
          <w:lang w:val="kk-KZ"/>
        </w:rPr>
        <w:t xml:space="preserve">. </w:t>
      </w:r>
      <w:r w:rsidR="0069164D"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bCs/>
          <w:color w:val="000000" w:themeColor="text1"/>
          <w:sz w:val="28"/>
          <w:szCs w:val="28"/>
          <w:shd w:val="clear" w:color="auto" w:fill="FFFFFF"/>
          <w:lang w:val="kk-KZ"/>
        </w:rPr>
        <w:t>2021</w:t>
      </w:r>
      <w:r w:rsidR="00503269" w:rsidRPr="00BD4E1A">
        <w:rPr>
          <w:rFonts w:ascii="Times New Roman" w:eastAsia="Times New Roman" w:hAnsi="Times New Roman" w:cs="Times New Roman"/>
          <w:bCs/>
          <w:color w:val="000000" w:themeColor="text1"/>
          <w:sz w:val="28"/>
          <w:szCs w:val="28"/>
          <w:shd w:val="clear" w:color="auto" w:fill="FFFFFF"/>
          <w:lang w:val="kk-KZ"/>
        </w:rPr>
        <w:t xml:space="preserve">. </w:t>
      </w:r>
      <w:r w:rsidR="0069164D" w:rsidRPr="00BD4E1A">
        <w:rPr>
          <w:rFonts w:ascii="Times New Roman" w:eastAsia="Times New Roman" w:hAnsi="Times New Roman" w:cs="Times New Roman"/>
          <w:color w:val="000000" w:themeColor="text1"/>
          <w:sz w:val="28"/>
          <w:szCs w:val="28"/>
          <w:lang w:val="kk-KZ"/>
        </w:rPr>
        <w:t xml:space="preserve">– </w:t>
      </w:r>
      <w:r w:rsidR="00503269" w:rsidRPr="00BD4E1A">
        <w:rPr>
          <w:rFonts w:ascii="Times New Roman" w:eastAsia="Times New Roman" w:hAnsi="Times New Roman" w:cs="Times New Roman"/>
          <w:bCs/>
          <w:color w:val="000000" w:themeColor="text1"/>
          <w:sz w:val="28"/>
          <w:szCs w:val="28"/>
          <w:shd w:val="clear" w:color="auto" w:fill="FFFFFF"/>
          <w:lang w:val="kk-KZ"/>
        </w:rPr>
        <w:t>Б.</w:t>
      </w:r>
      <w:r w:rsidR="0069164D" w:rsidRPr="00BD4E1A">
        <w:rPr>
          <w:rFonts w:ascii="Times New Roman" w:eastAsia="Times New Roman" w:hAnsi="Times New Roman" w:cs="Times New Roman"/>
          <w:bCs/>
          <w:color w:val="000000" w:themeColor="text1"/>
          <w:sz w:val="28"/>
          <w:szCs w:val="28"/>
          <w:shd w:val="clear" w:color="auto" w:fill="FFFFFF"/>
          <w:lang w:val="kk-KZ"/>
        </w:rPr>
        <w:t xml:space="preserve"> </w:t>
      </w:r>
      <w:r w:rsidRPr="00BD4E1A">
        <w:rPr>
          <w:rFonts w:ascii="Times New Roman" w:eastAsia="Times New Roman" w:hAnsi="Times New Roman" w:cs="Times New Roman"/>
          <w:bCs/>
          <w:color w:val="000000" w:themeColor="text1"/>
          <w:sz w:val="28"/>
          <w:szCs w:val="28"/>
          <w:shd w:val="clear" w:color="auto" w:fill="FFFFFF"/>
          <w:lang w:val="kk-KZ"/>
        </w:rPr>
        <w:t>104</w:t>
      </w:r>
      <w:r w:rsidRPr="00BD4E1A">
        <w:rPr>
          <w:rFonts w:ascii="Times New Roman" w:eastAsia="Times New Roman" w:hAnsi="Times New Roman" w:cs="Times New Roman"/>
          <w:b/>
          <w:bCs/>
          <w:color w:val="000000" w:themeColor="text1"/>
          <w:sz w:val="28"/>
          <w:szCs w:val="28"/>
          <w:shd w:val="clear" w:color="auto" w:fill="FFFFFF"/>
          <w:lang w:val="kk-KZ"/>
        </w:rPr>
        <w:t>-</w:t>
      </w:r>
      <w:r w:rsidRPr="00BD4E1A">
        <w:rPr>
          <w:rFonts w:ascii="Times New Roman" w:eastAsia="Times New Roman" w:hAnsi="Times New Roman" w:cs="Times New Roman"/>
          <w:bCs/>
          <w:color w:val="000000" w:themeColor="text1"/>
          <w:sz w:val="28"/>
          <w:szCs w:val="28"/>
          <w:shd w:val="clear" w:color="auto" w:fill="FFFFFF"/>
          <w:lang w:val="kk-KZ"/>
        </w:rPr>
        <w:t>107.</w:t>
      </w:r>
    </w:p>
    <w:p w:rsidR="002C6C6C" w:rsidRPr="00BD4E1A" w:rsidRDefault="00B93F24" w:rsidP="006C5CE2">
      <w:pPr>
        <w:keepNext/>
        <w:keepLines/>
        <w:shd w:val="clear" w:color="auto" w:fill="FFFFFF"/>
        <w:spacing w:after="0" w:line="240" w:lineRule="auto"/>
        <w:ind w:firstLine="709"/>
        <w:jc w:val="both"/>
        <w:outlineLvl w:val="0"/>
        <w:rPr>
          <w:rFonts w:ascii="Times New Roman" w:hAnsi="Times New Roman" w:cs="Times New Roman"/>
          <w:bCs/>
          <w:color w:val="000000"/>
          <w:sz w:val="28"/>
          <w:szCs w:val="28"/>
          <w:shd w:val="clear" w:color="auto" w:fill="FFFFFF"/>
          <w:lang w:val="kk-KZ"/>
        </w:rPr>
      </w:pPr>
      <w:r w:rsidRPr="00BD4E1A">
        <w:rPr>
          <w:rFonts w:ascii="Times New Roman" w:eastAsiaTheme="majorEastAsia" w:hAnsi="Times New Roman" w:cs="Times New Roman"/>
          <w:bCs/>
          <w:color w:val="000000" w:themeColor="text1"/>
          <w:sz w:val="28"/>
          <w:szCs w:val="28"/>
          <w:shd w:val="clear" w:color="auto" w:fill="FFFFFF"/>
          <w:lang w:val="kk-KZ"/>
        </w:rPr>
        <w:t>52</w:t>
      </w:r>
      <w:r w:rsidR="002C6C6C" w:rsidRPr="00BD4E1A">
        <w:rPr>
          <w:rFonts w:ascii="Times New Roman" w:eastAsiaTheme="majorEastAsia" w:hAnsi="Times New Roman" w:cs="Times New Roman"/>
          <w:bCs/>
          <w:color w:val="000000" w:themeColor="text1"/>
          <w:sz w:val="28"/>
          <w:szCs w:val="28"/>
          <w:shd w:val="clear" w:color="auto" w:fill="FFFFFF"/>
          <w:lang w:val="kk-KZ"/>
        </w:rPr>
        <w:t xml:space="preserve"> </w:t>
      </w:r>
      <w:r w:rsidR="002C6C6C" w:rsidRPr="00BD4E1A">
        <w:rPr>
          <w:rFonts w:ascii="Times New Roman" w:hAnsi="Times New Roman" w:cs="Times New Roman"/>
          <w:bCs/>
          <w:color w:val="000000"/>
          <w:sz w:val="28"/>
          <w:szCs w:val="28"/>
          <w:shd w:val="clear" w:color="auto" w:fill="FFFFFF"/>
          <w:lang w:val="kk-KZ"/>
        </w:rPr>
        <w:t xml:space="preserve">Қазақстан Республикасының орта білім беру жүйесінде электрондық оқытуды дамытудың 2014-2020 жылдарға арналған тұжырымдамасын бекіту туралы Қазақстан Республикасы Білім және ғылым министрінің 2014 жылғы 6 қарашадағы № 453 бұйрығы. </w:t>
      </w:r>
      <w:hyperlink r:id="rId166" w:anchor="pos=3;-88" w:history="1">
        <w:r w:rsidR="006C5CE2" w:rsidRPr="00BD4E1A">
          <w:rPr>
            <w:rStyle w:val="aa"/>
            <w:rFonts w:ascii="Times New Roman" w:hAnsi="Times New Roman" w:cs="Times New Roman"/>
            <w:bCs/>
            <w:sz w:val="28"/>
            <w:szCs w:val="28"/>
            <w:shd w:val="clear" w:color="auto" w:fill="FFFFFF"/>
            <w:lang w:val="kk-KZ"/>
          </w:rPr>
          <w:t>https://online.zakon.kz/Document/?doc_id= 31638348&amp;pos=3;-88#pos=3;-88</w:t>
        </w:r>
      </w:hyperlink>
      <w:r w:rsidR="006C5CE2" w:rsidRPr="00BD4E1A">
        <w:rPr>
          <w:rFonts w:ascii="Times New Roman" w:hAnsi="Times New Roman" w:cs="Times New Roman"/>
          <w:bCs/>
          <w:color w:val="000000"/>
          <w:sz w:val="28"/>
          <w:szCs w:val="28"/>
          <w:shd w:val="clear" w:color="auto" w:fill="FFFFFF"/>
          <w:lang w:val="kk-KZ"/>
        </w:rPr>
        <w:t xml:space="preserve">. </w:t>
      </w:r>
      <w:r w:rsidR="006C5CE2" w:rsidRPr="00BD4E1A">
        <w:rPr>
          <w:rFonts w:ascii="Times New Roman" w:eastAsiaTheme="minorHAnsi" w:hAnsi="Times New Roman" w:cs="Times New Roman"/>
          <w:sz w:val="28"/>
          <w:szCs w:val="28"/>
          <w:lang w:val="kk-KZ" w:eastAsia="en-US"/>
        </w:rPr>
        <w:t>06.10.2021.</w:t>
      </w:r>
    </w:p>
    <w:p w:rsidR="00B93F24" w:rsidRPr="00BD4E1A" w:rsidRDefault="00B93F24" w:rsidP="00DC4087">
      <w:pPr>
        <w:tabs>
          <w:tab w:val="left" w:pos="777"/>
        </w:tabs>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53 Сандық білім беру ресурстарын оқу үдерісінде қолдану бойынша әдістемелік ұсынымдар</w:t>
      </w:r>
      <w:r w:rsidR="009706CC"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w:t>
      </w:r>
      <w:r w:rsidR="009706CC"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Астана: Ы. Алтынсарин атындағы Ұлттық білім академиясы</w:t>
      </w:r>
      <w:r w:rsidR="009706CC" w:rsidRPr="00BD4E1A">
        <w:rPr>
          <w:rFonts w:ascii="Times New Roman" w:eastAsia="Times New Roman" w:hAnsi="Times New Roman" w:cs="Times New Roman"/>
          <w:color w:val="000000" w:themeColor="text1"/>
          <w:sz w:val="28"/>
          <w:szCs w:val="28"/>
          <w:lang w:val="kk-KZ"/>
        </w:rPr>
        <w:t xml:space="preserve">. </w:t>
      </w:r>
      <w:r w:rsidR="00D478DD"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2015. – 32 б.</w:t>
      </w:r>
    </w:p>
    <w:p w:rsidR="00B93F24" w:rsidRPr="00BD4E1A" w:rsidRDefault="00B93F24" w:rsidP="00DC4087">
      <w:pPr>
        <w:autoSpaceDE w:val="0"/>
        <w:autoSpaceDN w:val="0"/>
        <w:adjustRightInd w:val="0"/>
        <w:spacing w:after="0" w:line="240" w:lineRule="auto"/>
        <w:ind w:firstLine="709"/>
        <w:contextualSpacing/>
        <w:jc w:val="both"/>
        <w:rPr>
          <w:rFonts w:ascii="Times New Roman" w:eastAsia="Times-Bold" w:hAnsi="Times New Roman" w:cs="Times New Roman"/>
          <w:bCs/>
          <w:iCs/>
          <w:color w:val="000000" w:themeColor="text1"/>
          <w:sz w:val="28"/>
          <w:szCs w:val="28"/>
        </w:rPr>
      </w:pPr>
      <w:r w:rsidRPr="00BD4E1A">
        <w:rPr>
          <w:rFonts w:ascii="Times New Roman" w:hAnsi="Times New Roman" w:cs="Times New Roman"/>
          <w:color w:val="000000" w:themeColor="text1"/>
          <w:sz w:val="28"/>
          <w:szCs w:val="28"/>
          <w:lang w:val="kk-KZ"/>
        </w:rPr>
        <w:t xml:space="preserve">54 </w:t>
      </w:r>
      <w:r w:rsidRPr="00BD4E1A">
        <w:rPr>
          <w:rFonts w:ascii="Times New Roman" w:eastAsia="Times-Bold" w:hAnsi="Times New Roman" w:cs="Times New Roman"/>
          <w:bCs/>
          <w:iCs/>
          <w:color w:val="000000" w:themeColor="text1"/>
          <w:sz w:val="28"/>
          <w:szCs w:val="28"/>
        </w:rPr>
        <w:t>Байкова Э.Г.</w:t>
      </w:r>
      <w:r w:rsidRPr="00BD4E1A">
        <w:rPr>
          <w:rFonts w:ascii="Times New Roman" w:eastAsia="Times-Bold" w:hAnsi="Times New Roman" w:cs="Times New Roman"/>
          <w:bCs/>
          <w:iCs/>
          <w:color w:val="000000" w:themeColor="text1"/>
          <w:sz w:val="28"/>
          <w:szCs w:val="28"/>
          <w:lang w:val="kk-KZ"/>
        </w:rPr>
        <w:t xml:space="preserve">, </w:t>
      </w:r>
      <w:r w:rsidRPr="00BD4E1A">
        <w:rPr>
          <w:rFonts w:ascii="Times New Roman" w:eastAsia="Times-Bold" w:hAnsi="Times New Roman" w:cs="Times New Roman"/>
          <w:bCs/>
          <w:iCs/>
          <w:color w:val="000000" w:themeColor="text1"/>
          <w:sz w:val="28"/>
          <w:szCs w:val="28"/>
        </w:rPr>
        <w:t>Крутских О.А. Система использования ЦОР на уроках географии // Использование цифровых образовательных ресурсов в обучении студентов педагогического вуза:</w:t>
      </w:r>
      <w:r w:rsidRPr="00BD4E1A">
        <w:rPr>
          <w:rFonts w:ascii="Times New Roman" w:eastAsia="Times-Bold" w:hAnsi="Times New Roman" w:cs="Times New Roman"/>
          <w:bCs/>
          <w:iCs/>
          <w:color w:val="000000" w:themeColor="text1"/>
          <w:sz w:val="28"/>
          <w:szCs w:val="28"/>
          <w:lang w:val="kk-KZ"/>
        </w:rPr>
        <w:t xml:space="preserve"> </w:t>
      </w:r>
      <w:r w:rsidRPr="00BD4E1A">
        <w:rPr>
          <w:rFonts w:ascii="Times New Roman" w:eastAsia="Times-Bold" w:hAnsi="Times New Roman" w:cs="Times New Roman"/>
          <w:bCs/>
          <w:iCs/>
          <w:color w:val="000000" w:themeColor="text1"/>
          <w:sz w:val="28"/>
          <w:szCs w:val="28"/>
        </w:rPr>
        <w:t xml:space="preserve">Материалы научно-методического семинара. </w:t>
      </w:r>
      <w:r w:rsidR="006F616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Bold" w:hAnsi="Times New Roman" w:cs="Times New Roman"/>
          <w:bCs/>
          <w:iCs/>
          <w:color w:val="000000" w:themeColor="text1"/>
          <w:sz w:val="28"/>
          <w:szCs w:val="28"/>
        </w:rPr>
        <w:t>Воронеж</w:t>
      </w:r>
      <w:r w:rsidR="006F6161" w:rsidRPr="00BD4E1A">
        <w:rPr>
          <w:rFonts w:ascii="Times New Roman" w:eastAsia="Times-Bold" w:hAnsi="Times New Roman" w:cs="Times New Roman"/>
          <w:bCs/>
          <w:iCs/>
          <w:color w:val="000000" w:themeColor="text1"/>
          <w:sz w:val="28"/>
          <w:szCs w:val="28"/>
        </w:rPr>
        <w:t xml:space="preserve">. </w:t>
      </w:r>
      <w:r w:rsidR="006F616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Bold" w:hAnsi="Times New Roman" w:cs="Times New Roman"/>
          <w:bCs/>
          <w:iCs/>
          <w:color w:val="000000" w:themeColor="text1"/>
          <w:sz w:val="28"/>
          <w:szCs w:val="28"/>
        </w:rPr>
        <w:t xml:space="preserve">2007. </w:t>
      </w:r>
      <w:r w:rsidR="006F616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Bold" w:hAnsi="Times New Roman" w:cs="Times New Roman"/>
          <w:bCs/>
          <w:iCs/>
          <w:color w:val="000000" w:themeColor="text1"/>
          <w:sz w:val="28"/>
          <w:szCs w:val="28"/>
        </w:rPr>
        <w:t>С. 39</w:t>
      </w:r>
      <w:r w:rsidRPr="00BD4E1A">
        <w:rPr>
          <w:rFonts w:ascii="Times New Roman" w:eastAsia="Times-Bold" w:hAnsi="Times New Roman" w:cs="Times New Roman"/>
          <w:b/>
          <w:bCs/>
          <w:iCs/>
          <w:color w:val="000000" w:themeColor="text1"/>
          <w:sz w:val="28"/>
          <w:szCs w:val="28"/>
        </w:rPr>
        <w:t>-</w:t>
      </w:r>
      <w:r w:rsidRPr="00BD4E1A">
        <w:rPr>
          <w:rFonts w:ascii="Times New Roman" w:eastAsia="Times-Bold" w:hAnsi="Times New Roman" w:cs="Times New Roman"/>
          <w:bCs/>
          <w:iCs/>
          <w:color w:val="000000" w:themeColor="text1"/>
          <w:sz w:val="28"/>
          <w:szCs w:val="28"/>
        </w:rPr>
        <w:t>45.</w:t>
      </w:r>
    </w:p>
    <w:p w:rsidR="00B93F24" w:rsidRPr="00BD4E1A" w:rsidRDefault="00B93F24" w:rsidP="00DC4087">
      <w:pPr>
        <w:spacing w:after="0" w:line="240" w:lineRule="auto"/>
        <w:ind w:firstLine="709"/>
        <w:contextualSpacing/>
        <w:jc w:val="both"/>
        <w:rPr>
          <w:rFonts w:ascii="Times New Roman" w:eastAsia="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rPr>
        <w:t>5</w:t>
      </w:r>
      <w:r w:rsidRPr="00BD4E1A">
        <w:rPr>
          <w:rFonts w:ascii="Times New Roman" w:hAnsi="Times New Roman" w:cs="Times New Roman"/>
          <w:color w:val="000000" w:themeColor="text1"/>
          <w:sz w:val="28"/>
          <w:szCs w:val="28"/>
          <w:lang w:val="kk-KZ"/>
        </w:rPr>
        <w:t xml:space="preserve">5 </w:t>
      </w:r>
      <w:r w:rsidRPr="00BD4E1A">
        <w:rPr>
          <w:rFonts w:ascii="Times New Roman" w:eastAsia="Times New Roman" w:hAnsi="Times New Roman" w:cs="Times New Roman"/>
          <w:iCs/>
          <w:color w:val="000000" w:themeColor="text1"/>
          <w:sz w:val="28"/>
          <w:szCs w:val="28"/>
        </w:rPr>
        <w:t>Файзуллина А.Р.</w:t>
      </w:r>
      <w:r w:rsidR="003E3F8A" w:rsidRPr="00BD4E1A">
        <w:rPr>
          <w:rFonts w:ascii="Times New Roman" w:eastAsia="Times New Roman" w:hAnsi="Times New Roman" w:cs="Times New Roman"/>
          <w:iCs/>
          <w:color w:val="000000" w:themeColor="text1"/>
          <w:sz w:val="28"/>
          <w:szCs w:val="28"/>
          <w:lang w:val="kk-KZ"/>
        </w:rPr>
        <w:t xml:space="preserve"> </w:t>
      </w:r>
      <w:hyperlink r:id="rId167" w:history="1">
        <w:r w:rsidRPr="00BD4E1A">
          <w:rPr>
            <w:rStyle w:val="aa"/>
            <w:rFonts w:ascii="Times New Roman" w:eastAsia="Times New Roman" w:hAnsi="Times New Roman" w:cs="Times New Roman"/>
            <w:color w:val="000000" w:themeColor="text1"/>
            <w:sz w:val="28"/>
            <w:szCs w:val="28"/>
            <w:u w:val="none"/>
            <w:lang w:val="kk-KZ"/>
          </w:rPr>
          <w:t>П</w:t>
        </w:r>
        <w:r w:rsidRPr="00BD4E1A">
          <w:rPr>
            <w:rStyle w:val="aa"/>
            <w:rFonts w:ascii="Times New Roman" w:eastAsia="Times New Roman" w:hAnsi="Times New Roman" w:cs="Times New Roman"/>
            <w:color w:val="000000" w:themeColor="text1"/>
            <w:sz w:val="28"/>
            <w:szCs w:val="28"/>
            <w:u w:val="none"/>
          </w:rPr>
          <w:t>одготовка педагогов к работе в цифровой школе: обзор цифровых образовательных ресурсов</w:t>
        </w:r>
      </w:hyperlink>
      <w:r w:rsidR="003E3F8A" w:rsidRPr="00BD4E1A">
        <w:rPr>
          <w:rStyle w:val="aa"/>
          <w:rFonts w:ascii="Times New Roman" w:eastAsia="Times New Roman" w:hAnsi="Times New Roman" w:cs="Times New Roman"/>
          <w:color w:val="000000" w:themeColor="text1"/>
          <w:sz w:val="28"/>
          <w:szCs w:val="28"/>
          <w:u w:val="none"/>
          <w:lang w:val="kk-KZ"/>
        </w:rPr>
        <w:t xml:space="preserve"> </w:t>
      </w:r>
      <w:r w:rsidR="003E3F8A" w:rsidRPr="00BD4E1A">
        <w:rPr>
          <w:rFonts w:ascii="Times New Roman" w:eastAsia="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rPr>
        <w:t xml:space="preserve"> </w:t>
      </w:r>
      <w:hyperlink r:id="rId168" w:history="1">
        <w:r w:rsidRPr="00BD4E1A">
          <w:rPr>
            <w:rStyle w:val="aa"/>
            <w:rFonts w:ascii="Times New Roman" w:eastAsia="Times New Roman" w:hAnsi="Times New Roman" w:cs="Times New Roman"/>
            <w:color w:val="000000" w:themeColor="text1"/>
            <w:sz w:val="28"/>
            <w:szCs w:val="28"/>
            <w:u w:val="none"/>
          </w:rPr>
          <w:t>Специфика педагогического образования в регионах России</w:t>
        </w:r>
      </w:hyperlink>
      <w:r w:rsidRPr="00BD4E1A">
        <w:rPr>
          <w:rFonts w:ascii="Times New Roman" w:eastAsia="Times New Roman" w:hAnsi="Times New Roman" w:cs="Times New Roman"/>
          <w:color w:val="000000" w:themeColor="text1"/>
          <w:sz w:val="28"/>
          <w:szCs w:val="28"/>
        </w:rPr>
        <w:t>.</w:t>
      </w:r>
      <w:r w:rsidR="003E3F8A" w:rsidRPr="00BD4E1A">
        <w:rPr>
          <w:rFonts w:ascii="Times New Roman" w:hAnsi="Times New Roman" w:cs="Times New Roman"/>
          <w:color w:val="000000"/>
          <w:sz w:val="28"/>
          <w:szCs w:val="28"/>
          <w:shd w:val="clear" w:color="auto" w:fill="F5F5F5"/>
        </w:rPr>
        <w:t xml:space="preserve"> </w:t>
      </w:r>
      <w:r w:rsidR="003E3F8A" w:rsidRPr="00BD4E1A">
        <w:rPr>
          <w:rFonts w:ascii="Times New Roman" w:hAnsi="Times New Roman" w:cs="Times New Roman"/>
          <w:color w:val="000000"/>
          <w:sz w:val="28"/>
          <w:szCs w:val="28"/>
          <w:shd w:val="clear" w:color="auto" w:fill="F5F5F5"/>
          <w:lang w:val="kk-KZ"/>
        </w:rPr>
        <w:t xml:space="preserve">– </w:t>
      </w:r>
      <w:r w:rsidR="003E3F8A" w:rsidRPr="00BD4E1A">
        <w:rPr>
          <w:rFonts w:ascii="Times New Roman" w:hAnsi="Times New Roman" w:cs="Times New Roman"/>
          <w:color w:val="000000"/>
          <w:sz w:val="28"/>
          <w:szCs w:val="28"/>
          <w:shd w:val="clear" w:color="auto" w:fill="F5F5F5"/>
        </w:rPr>
        <w:t>Тюмень</w:t>
      </w:r>
      <w:r w:rsidR="00922F39" w:rsidRPr="00BD4E1A">
        <w:rPr>
          <w:rFonts w:ascii="Times New Roman" w:hAnsi="Times New Roman" w:cs="Times New Roman"/>
          <w:color w:val="000000"/>
          <w:sz w:val="28"/>
          <w:szCs w:val="28"/>
          <w:shd w:val="clear" w:color="auto" w:fill="F5F5F5"/>
        </w:rPr>
        <w:t xml:space="preserve">. </w:t>
      </w:r>
      <w:r w:rsidR="00922F39"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2019.</w:t>
      </w:r>
      <w:r w:rsidRPr="00BD4E1A">
        <w:rPr>
          <w:rFonts w:ascii="Times New Roman" w:hAnsi="Times New Roman" w:cs="Times New Roman"/>
          <w:color w:val="000000" w:themeColor="text1"/>
          <w:sz w:val="28"/>
          <w:szCs w:val="28"/>
        </w:rPr>
        <w:t> </w:t>
      </w:r>
      <w:r w:rsidR="00922F39" w:rsidRPr="00BD4E1A">
        <w:rPr>
          <w:rFonts w:ascii="Times New Roman" w:eastAsia="Times New Roman" w:hAnsi="Times New Roman" w:cs="Times New Roman"/>
          <w:color w:val="000000" w:themeColor="text1"/>
          <w:sz w:val="28"/>
          <w:szCs w:val="28"/>
          <w:lang w:val="kk-KZ"/>
        </w:rPr>
        <w:t xml:space="preserve">– </w:t>
      </w:r>
      <w:hyperlink r:id="rId169" w:history="1">
        <w:r w:rsidRPr="00BD4E1A">
          <w:rPr>
            <w:rStyle w:val="aa"/>
            <w:rFonts w:ascii="Times New Roman" w:eastAsia="Times New Roman" w:hAnsi="Times New Roman" w:cs="Times New Roman"/>
            <w:color w:val="000000" w:themeColor="text1"/>
            <w:sz w:val="28"/>
            <w:szCs w:val="28"/>
            <w:u w:val="none"/>
          </w:rPr>
          <w:t>№</w:t>
        </w:r>
        <w:r w:rsidR="003E3F8A" w:rsidRPr="00BD4E1A">
          <w:rPr>
            <w:rStyle w:val="aa"/>
            <w:rFonts w:ascii="Times New Roman" w:eastAsia="Times New Roman" w:hAnsi="Times New Roman" w:cs="Times New Roman"/>
            <w:color w:val="000000" w:themeColor="text1"/>
            <w:sz w:val="28"/>
            <w:szCs w:val="28"/>
            <w:u w:val="none"/>
            <w:lang w:val="kk-KZ"/>
          </w:rPr>
          <w:t xml:space="preserve"> </w:t>
        </w:r>
        <w:r w:rsidRPr="00BD4E1A">
          <w:rPr>
            <w:rStyle w:val="aa"/>
            <w:rFonts w:ascii="Times New Roman" w:eastAsia="Times New Roman" w:hAnsi="Times New Roman" w:cs="Times New Roman"/>
            <w:color w:val="000000" w:themeColor="text1"/>
            <w:sz w:val="28"/>
            <w:szCs w:val="28"/>
            <w:u w:val="none"/>
          </w:rPr>
          <w:t>1 (12)</w:t>
        </w:r>
      </w:hyperlink>
      <w:r w:rsidRPr="00BD4E1A">
        <w:rPr>
          <w:rFonts w:ascii="Times New Roman" w:eastAsia="Times New Roman" w:hAnsi="Times New Roman" w:cs="Times New Roman"/>
          <w:color w:val="000000" w:themeColor="text1"/>
          <w:sz w:val="28"/>
          <w:szCs w:val="28"/>
        </w:rPr>
        <w:t xml:space="preserve">. </w:t>
      </w:r>
      <w:r w:rsidR="00922F39"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С.</w:t>
      </w:r>
      <w:r w:rsidR="00922F39" w:rsidRPr="00BD4E1A">
        <w:rPr>
          <w:rFonts w:ascii="Times New Roman" w:eastAsia="Times New Roman" w:hAnsi="Times New Roman" w:cs="Times New Roman"/>
          <w:color w:val="000000" w:themeColor="text1"/>
          <w:sz w:val="28"/>
          <w:szCs w:val="28"/>
        </w:rPr>
        <w:t xml:space="preserve"> </w:t>
      </w:r>
      <w:r w:rsidRPr="00BD4E1A">
        <w:rPr>
          <w:rFonts w:ascii="Times New Roman" w:eastAsia="Times New Roman" w:hAnsi="Times New Roman" w:cs="Times New Roman"/>
          <w:color w:val="000000" w:themeColor="text1"/>
          <w:sz w:val="28"/>
          <w:szCs w:val="28"/>
        </w:rPr>
        <w:t>39</w:t>
      </w:r>
      <w:r w:rsidRPr="00BD4E1A">
        <w:rPr>
          <w:rFonts w:ascii="Times New Roman" w:eastAsia="Times New Roman" w:hAnsi="Times New Roman" w:cs="Times New Roman"/>
          <w:b/>
          <w:color w:val="000000" w:themeColor="text1"/>
          <w:sz w:val="28"/>
          <w:szCs w:val="28"/>
        </w:rPr>
        <w:t>-</w:t>
      </w:r>
      <w:r w:rsidRPr="00BD4E1A">
        <w:rPr>
          <w:rFonts w:ascii="Times New Roman" w:eastAsia="Times New Roman" w:hAnsi="Times New Roman" w:cs="Times New Roman"/>
          <w:color w:val="000000" w:themeColor="text1"/>
          <w:sz w:val="28"/>
          <w:szCs w:val="28"/>
        </w:rPr>
        <w:t>40.</w:t>
      </w:r>
    </w:p>
    <w:p w:rsidR="00B93F24" w:rsidRPr="00BD4E1A" w:rsidRDefault="00B93F24" w:rsidP="00DC4087">
      <w:pPr>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56 Жалпы орта білім беру мекемелеріндегі электрондық оқыту жүйесі үшін цифрлық білімдік ресурстарды дайындау стандарты.</w:t>
      </w:r>
      <w:r w:rsidR="009706CC" w:rsidRPr="00BD4E1A">
        <w:rPr>
          <w:rFonts w:ascii="Times New Roman" w:eastAsia="Times New Roman" w:hAnsi="Times New Roman" w:cs="Times New Roman"/>
          <w:color w:val="000000" w:themeColor="text1"/>
          <w:sz w:val="28"/>
          <w:szCs w:val="28"/>
        </w:rPr>
        <w:t xml:space="preserve"> </w:t>
      </w:r>
      <w:r w:rsidR="001C4FAC"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Ұлттық ақпараттандыру орталығы. </w:t>
      </w:r>
      <w:r w:rsidR="009706CC" w:rsidRPr="00BD4E1A">
        <w:rPr>
          <w:rFonts w:ascii="Times New Roman" w:eastAsia="Times New Roman" w:hAnsi="Times New Roman" w:cs="Times New Roman"/>
          <w:color w:val="000000" w:themeColor="text1"/>
          <w:sz w:val="28"/>
          <w:szCs w:val="28"/>
        </w:rPr>
        <w:t xml:space="preserve">– </w:t>
      </w:r>
      <w:r w:rsidRPr="00BD4E1A">
        <w:rPr>
          <w:rFonts w:ascii="Times New Roman" w:eastAsia="Times New Roman" w:hAnsi="Times New Roman" w:cs="Times New Roman"/>
          <w:color w:val="000000" w:themeColor="text1"/>
          <w:sz w:val="28"/>
          <w:szCs w:val="28"/>
          <w:lang w:val="kk-KZ"/>
        </w:rPr>
        <w:t>Алматы</w:t>
      </w:r>
      <w:r w:rsidR="009706CC" w:rsidRPr="00BD4E1A">
        <w:rPr>
          <w:rFonts w:ascii="Times New Roman" w:eastAsia="Times New Roman" w:hAnsi="Times New Roman" w:cs="Times New Roman"/>
          <w:color w:val="000000" w:themeColor="text1"/>
          <w:sz w:val="28"/>
          <w:szCs w:val="28"/>
        </w:rPr>
        <w:t xml:space="preserve">. </w:t>
      </w:r>
      <w:r w:rsidR="001C4FAC"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2011.</w:t>
      </w:r>
      <w:r w:rsidR="009706CC" w:rsidRPr="00BD4E1A">
        <w:rPr>
          <w:rFonts w:ascii="Times New Roman" w:eastAsia="Times New Roman" w:hAnsi="Times New Roman" w:cs="Times New Roman"/>
          <w:color w:val="000000" w:themeColor="text1"/>
          <w:sz w:val="28"/>
          <w:szCs w:val="28"/>
        </w:rPr>
        <w:t xml:space="preserve"> </w:t>
      </w:r>
      <w:r w:rsidRPr="00BD4E1A">
        <w:rPr>
          <w:rFonts w:ascii="Times New Roman" w:eastAsia="Times New Roman" w:hAnsi="Times New Roman" w:cs="Times New Roman"/>
          <w:color w:val="000000" w:themeColor="text1"/>
          <w:sz w:val="28"/>
          <w:szCs w:val="28"/>
          <w:lang w:val="kk-KZ"/>
        </w:rPr>
        <w:t xml:space="preserve"> </w:t>
      </w:r>
    </w:p>
    <w:p w:rsidR="00B93F24" w:rsidRPr="00BD4E1A" w:rsidRDefault="00B93F24" w:rsidP="00DC4087">
      <w:pPr>
        <w:autoSpaceDE w:val="0"/>
        <w:autoSpaceDN w:val="0"/>
        <w:adjustRightInd w:val="0"/>
        <w:spacing w:after="0" w:line="240" w:lineRule="auto"/>
        <w:ind w:firstLine="709"/>
        <w:jc w:val="both"/>
        <w:rPr>
          <w:rStyle w:val="aa"/>
          <w:rFonts w:ascii="Times New Roman" w:hAnsi="Times New Roman" w:cs="Times New Roman"/>
          <w:color w:val="000000" w:themeColor="text1"/>
          <w:sz w:val="28"/>
          <w:szCs w:val="28"/>
          <w:u w:val="none"/>
          <w:lang w:val="kk-KZ"/>
        </w:rPr>
      </w:pPr>
      <w:r w:rsidRPr="00BD4E1A">
        <w:rPr>
          <w:rFonts w:ascii="Times New Roman" w:hAnsi="Times New Roman" w:cs="Times New Roman"/>
          <w:color w:val="000000" w:themeColor="text1"/>
          <w:sz w:val="28"/>
          <w:szCs w:val="28"/>
          <w:lang w:val="kk-KZ"/>
        </w:rPr>
        <w:t>57 Қазақстан Республикасы Оқу</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ағарту министрінің 2022 жылғы 14 қарашадағы № 456 «Білім</w:t>
      </w:r>
      <w:r w:rsidRPr="00BD4E1A">
        <w:rPr>
          <w:rFonts w:ascii="Times New Roman" w:hAnsi="Times New Roman" w:cs="Times New Roman"/>
          <w:bCs/>
          <w:color w:val="000000" w:themeColor="text1"/>
          <w:sz w:val="28"/>
          <w:szCs w:val="28"/>
          <w:lang w:val="kk-KZ"/>
        </w:rPr>
        <w:t xml:space="preserve"> беру саласындағы ақпараттандыру объектілеріне қойылатын ең төменгі талаптарды бекіту туралы» </w:t>
      </w:r>
      <w:r w:rsidRPr="00BD4E1A">
        <w:rPr>
          <w:rFonts w:ascii="Times New Roman" w:hAnsi="Times New Roman" w:cs="Times New Roman"/>
          <w:color w:val="000000" w:themeColor="text1"/>
          <w:sz w:val="28"/>
          <w:szCs w:val="28"/>
          <w:lang w:val="kk-KZ"/>
        </w:rPr>
        <w:t xml:space="preserve">бұйрығы. </w:t>
      </w:r>
      <w:hyperlink r:id="rId170" w:history="1">
        <w:r w:rsidRPr="00BD4E1A">
          <w:rPr>
            <w:rStyle w:val="aa"/>
            <w:rFonts w:ascii="Times New Roman" w:hAnsi="Times New Roman" w:cs="Times New Roman"/>
            <w:color w:val="000000" w:themeColor="text1"/>
            <w:sz w:val="28"/>
            <w:szCs w:val="28"/>
            <w:u w:val="none"/>
            <w:lang w:val="kk-KZ"/>
          </w:rPr>
          <w:t>https://adilet.zan.kz/kaz/docs/V2200030534</w:t>
        </w:r>
      </w:hyperlink>
      <w:r w:rsidR="00471D2C" w:rsidRPr="00BD4E1A">
        <w:rPr>
          <w:rStyle w:val="aa"/>
          <w:rFonts w:ascii="Times New Roman" w:hAnsi="Times New Roman" w:cs="Times New Roman"/>
          <w:color w:val="000000" w:themeColor="text1"/>
          <w:sz w:val="28"/>
          <w:szCs w:val="28"/>
          <w:u w:val="none"/>
          <w:lang w:val="kk-KZ"/>
        </w:rPr>
        <w:t xml:space="preserve">.10.01.2023. </w:t>
      </w:r>
    </w:p>
    <w:p w:rsidR="00B93F24" w:rsidRPr="00BD4E1A" w:rsidRDefault="00B93F24" w:rsidP="000B3C3C">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58 </w:t>
      </w:r>
      <w:r w:rsidR="001C4FAC" w:rsidRPr="00BD4E1A">
        <w:rPr>
          <w:rFonts w:ascii="Times New Roman" w:hAnsi="Times New Roman" w:cs="Times New Roman"/>
          <w:color w:val="000000" w:themeColor="text1"/>
          <w:sz w:val="28"/>
          <w:szCs w:val="28"/>
          <w:lang w:val="kk-KZ"/>
        </w:rPr>
        <w:t>«</w:t>
      </w:r>
      <w:r w:rsidRPr="00BD4E1A">
        <w:rPr>
          <w:rFonts w:ascii="Times New Roman" w:hAnsi="Times New Roman" w:cs="Times New Roman"/>
          <w:color w:val="000000" w:themeColor="text1"/>
          <w:sz w:val="28"/>
          <w:szCs w:val="28"/>
          <w:lang w:val="kk-KZ"/>
        </w:rPr>
        <w:t>Білім беру объектілеріне қойылатын санитариялық-эпидемиологиялық талаптар</w:t>
      </w:r>
      <w:r w:rsidR="001C4FAC"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санитариялық қағидаларын бекіту туралы. Қазақстан Республикасы Денсаулық сақтау министрінің 2021 жылғы 5 тамыздағы № ҚР ДСМ</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76 бұйрығы.</w:t>
      </w:r>
      <w:hyperlink r:id="rId171" w:history="1">
        <w:r w:rsidR="000B3C3C" w:rsidRPr="00BD4E1A">
          <w:rPr>
            <w:rStyle w:val="aa"/>
            <w:rFonts w:ascii="Times New Roman" w:hAnsi="Times New Roman" w:cs="Times New Roman"/>
            <w:sz w:val="28"/>
            <w:szCs w:val="28"/>
            <w:lang w:val="kk-KZ"/>
          </w:rPr>
          <w:t>https://adilet.zan.kz/kaz/docs/V2100023890</w:t>
        </w:r>
      </w:hyperlink>
      <w:r w:rsidR="00471D2C" w:rsidRPr="00BD4E1A">
        <w:rPr>
          <w:rStyle w:val="aa"/>
          <w:rFonts w:ascii="Times New Roman" w:hAnsi="Times New Roman" w:cs="Times New Roman"/>
          <w:sz w:val="28"/>
          <w:szCs w:val="28"/>
          <w:lang w:val="kk-KZ"/>
        </w:rPr>
        <w:t xml:space="preserve">. </w:t>
      </w:r>
      <w:r w:rsidR="00471D2C" w:rsidRPr="00BD4E1A">
        <w:rPr>
          <w:rStyle w:val="aa"/>
          <w:rFonts w:ascii="Times New Roman" w:hAnsi="Times New Roman" w:cs="Times New Roman"/>
          <w:color w:val="000000" w:themeColor="text1"/>
          <w:sz w:val="28"/>
          <w:szCs w:val="28"/>
          <w:u w:val="none"/>
          <w:lang w:val="kk-KZ"/>
        </w:rPr>
        <w:t>10.01.2023.</w:t>
      </w:r>
      <w:r w:rsidRPr="00BD4E1A">
        <w:rPr>
          <w:rFonts w:ascii="Times New Roman" w:hAnsi="Times New Roman" w:cs="Times New Roman"/>
          <w:color w:val="000000" w:themeColor="text1"/>
          <w:sz w:val="28"/>
          <w:szCs w:val="28"/>
          <w:lang w:val="kk-KZ"/>
        </w:rPr>
        <w:t> </w:t>
      </w:r>
    </w:p>
    <w:p w:rsidR="00B93F24" w:rsidRPr="00BD4E1A" w:rsidRDefault="00B93F24" w:rsidP="00DC4087">
      <w:pPr>
        <w:pStyle w:val="Default"/>
        <w:ind w:firstLine="709"/>
        <w:jc w:val="both"/>
        <w:rPr>
          <w:color w:val="000000" w:themeColor="text1"/>
          <w:sz w:val="28"/>
          <w:szCs w:val="28"/>
          <w:shd w:val="clear" w:color="auto" w:fill="FFFFFF"/>
          <w:lang w:val="kk-KZ"/>
        </w:rPr>
      </w:pPr>
      <w:r w:rsidRPr="00BD4E1A">
        <w:rPr>
          <w:rStyle w:val="a7"/>
          <w:rFonts w:eastAsiaTheme="minorEastAsia"/>
          <w:i w:val="0"/>
          <w:color w:val="000000" w:themeColor="text1"/>
          <w:sz w:val="28"/>
          <w:szCs w:val="28"/>
          <w:shd w:val="clear" w:color="auto" w:fill="FFFFFF"/>
          <w:lang w:val="kk-KZ"/>
        </w:rPr>
        <w:t>59</w:t>
      </w:r>
      <w:r w:rsidRPr="00BD4E1A">
        <w:rPr>
          <w:rStyle w:val="a7"/>
          <w:rFonts w:eastAsiaTheme="minorEastAsia"/>
          <w:color w:val="000000" w:themeColor="text1"/>
          <w:sz w:val="28"/>
          <w:szCs w:val="28"/>
          <w:shd w:val="clear" w:color="auto" w:fill="FFFFFF"/>
          <w:lang w:val="kk-KZ"/>
        </w:rPr>
        <w:t xml:space="preserve"> </w:t>
      </w:r>
      <w:r w:rsidRPr="00BD4E1A">
        <w:rPr>
          <w:rStyle w:val="a7"/>
          <w:rFonts w:eastAsiaTheme="majorEastAsia"/>
          <w:i w:val="0"/>
          <w:color w:val="000000" w:themeColor="text1"/>
          <w:sz w:val="28"/>
          <w:szCs w:val="28"/>
          <w:shd w:val="clear" w:color="auto" w:fill="FFFFFF"/>
        </w:rPr>
        <w:t>Рубцов В.В., Каптелинин В.Н., Львовский В.А., Мульдаров В.К., Невуева Л.Ю., Поливанова Н.И</w:t>
      </w:r>
      <w:r w:rsidRPr="00BD4E1A">
        <w:rPr>
          <w:rStyle w:val="a7"/>
          <w:rFonts w:eastAsiaTheme="majorEastAsia"/>
          <w:color w:val="000000" w:themeColor="text1"/>
          <w:sz w:val="28"/>
          <w:szCs w:val="28"/>
          <w:shd w:val="clear" w:color="auto" w:fill="FFFFFF"/>
        </w:rPr>
        <w:t>.</w:t>
      </w:r>
      <w:r w:rsidRPr="00BD4E1A">
        <w:rPr>
          <w:color w:val="000000" w:themeColor="text1"/>
          <w:sz w:val="28"/>
          <w:szCs w:val="28"/>
          <w:shd w:val="clear" w:color="auto" w:fill="FFFFFF"/>
        </w:rPr>
        <w:t> Логико-психологические основы использования компьютерных учебных средств в процессе обучения (психологическая концепция проектирования новых технологий обучения и развития детей)</w:t>
      </w:r>
      <w:r w:rsidR="003E3F8A" w:rsidRPr="00BD4E1A">
        <w:rPr>
          <w:color w:val="000000" w:themeColor="text1"/>
          <w:sz w:val="28"/>
          <w:szCs w:val="28"/>
          <w:shd w:val="clear" w:color="auto" w:fill="FFFFFF"/>
          <w:lang w:val="kk-KZ"/>
        </w:rPr>
        <w:t xml:space="preserve"> </w:t>
      </w:r>
      <w:r w:rsidRPr="00BD4E1A">
        <w:rPr>
          <w:color w:val="000000" w:themeColor="text1"/>
          <w:sz w:val="28"/>
          <w:szCs w:val="28"/>
          <w:shd w:val="clear" w:color="auto" w:fill="FFFFFF"/>
        </w:rPr>
        <w:t>// Информатика и народное образование</w:t>
      </w:r>
      <w:r w:rsidR="003A4B07" w:rsidRPr="00BD4E1A">
        <w:rPr>
          <w:color w:val="000000" w:themeColor="text1"/>
          <w:sz w:val="28"/>
          <w:szCs w:val="28"/>
          <w:shd w:val="clear" w:color="auto" w:fill="FFFFFF"/>
          <w:lang w:val="kk-KZ"/>
        </w:rPr>
        <w:t>.</w:t>
      </w:r>
      <w:r w:rsidRPr="00BD4E1A">
        <w:rPr>
          <w:color w:val="000000" w:themeColor="text1"/>
          <w:sz w:val="28"/>
          <w:szCs w:val="28"/>
          <w:shd w:val="clear" w:color="auto" w:fill="FFFFFF"/>
        </w:rPr>
        <w:t xml:space="preserve"> </w:t>
      </w:r>
      <w:r w:rsidR="006F59F8" w:rsidRPr="00BD4E1A">
        <w:rPr>
          <w:color w:val="000000" w:themeColor="text1"/>
          <w:sz w:val="28"/>
          <w:szCs w:val="28"/>
          <w:lang w:val="kk-KZ"/>
        </w:rPr>
        <w:t xml:space="preserve">– </w:t>
      </w:r>
      <w:r w:rsidR="003A4B07" w:rsidRPr="00BD4E1A">
        <w:rPr>
          <w:color w:val="000000" w:themeColor="text1"/>
          <w:sz w:val="28"/>
          <w:szCs w:val="28"/>
          <w:shd w:val="clear" w:color="auto" w:fill="FFFFFF"/>
        </w:rPr>
        <w:t>1989</w:t>
      </w:r>
      <w:r w:rsidR="00BD3F06" w:rsidRPr="00BD4E1A">
        <w:rPr>
          <w:color w:val="000000" w:themeColor="text1"/>
          <w:sz w:val="28"/>
          <w:szCs w:val="28"/>
          <w:shd w:val="clear" w:color="auto" w:fill="FFFFFF"/>
          <w:lang w:val="kk-KZ"/>
        </w:rPr>
        <w:t xml:space="preserve">. </w:t>
      </w:r>
      <w:r w:rsidR="006F59F8" w:rsidRPr="00BD4E1A">
        <w:rPr>
          <w:color w:val="000000" w:themeColor="text1"/>
          <w:sz w:val="28"/>
          <w:szCs w:val="28"/>
          <w:lang w:val="kk-KZ"/>
        </w:rPr>
        <w:t xml:space="preserve">– </w:t>
      </w:r>
      <w:r w:rsidRPr="00BD4E1A">
        <w:rPr>
          <w:color w:val="000000" w:themeColor="text1"/>
          <w:sz w:val="28"/>
          <w:szCs w:val="28"/>
          <w:shd w:val="clear" w:color="auto" w:fill="FFFFFF"/>
        </w:rPr>
        <w:t>№3</w:t>
      </w:r>
      <w:r w:rsidR="003A4B07" w:rsidRPr="00BD4E1A">
        <w:rPr>
          <w:color w:val="000000" w:themeColor="text1"/>
          <w:sz w:val="28"/>
          <w:szCs w:val="28"/>
          <w:shd w:val="clear" w:color="auto" w:fill="FFFFFF"/>
          <w:lang w:val="kk-KZ"/>
        </w:rPr>
        <w:t xml:space="preserve">. </w:t>
      </w:r>
      <w:r w:rsidR="006F59F8" w:rsidRPr="00BD4E1A">
        <w:rPr>
          <w:color w:val="000000" w:themeColor="text1"/>
          <w:sz w:val="28"/>
          <w:szCs w:val="28"/>
          <w:lang w:val="kk-KZ"/>
        </w:rPr>
        <w:t xml:space="preserve">– </w:t>
      </w:r>
      <w:r w:rsidRPr="00BD4E1A">
        <w:rPr>
          <w:color w:val="000000" w:themeColor="text1"/>
          <w:sz w:val="28"/>
          <w:szCs w:val="28"/>
          <w:shd w:val="clear" w:color="auto" w:fill="FFFFFF"/>
          <w:lang w:val="en-US"/>
        </w:rPr>
        <w:t>C</w:t>
      </w:r>
      <w:r w:rsidRPr="00BD4E1A">
        <w:rPr>
          <w:color w:val="000000" w:themeColor="text1"/>
          <w:sz w:val="28"/>
          <w:szCs w:val="28"/>
          <w:shd w:val="clear" w:color="auto" w:fill="FFFFFF"/>
        </w:rPr>
        <w:t>. 9</w:t>
      </w:r>
      <w:r w:rsidRPr="00BD4E1A">
        <w:rPr>
          <w:b/>
          <w:color w:val="000000" w:themeColor="text1"/>
          <w:sz w:val="28"/>
          <w:szCs w:val="28"/>
          <w:shd w:val="clear" w:color="auto" w:fill="FFFFFF"/>
        </w:rPr>
        <w:t>-</w:t>
      </w:r>
      <w:r w:rsidRPr="00BD4E1A">
        <w:rPr>
          <w:color w:val="000000" w:themeColor="text1"/>
          <w:sz w:val="28"/>
          <w:szCs w:val="28"/>
          <w:shd w:val="clear" w:color="auto" w:fill="FFFFFF"/>
        </w:rPr>
        <w:t>16</w:t>
      </w:r>
      <w:r w:rsidR="00BD3F06" w:rsidRPr="00BD4E1A">
        <w:rPr>
          <w:color w:val="000000" w:themeColor="text1"/>
          <w:sz w:val="28"/>
          <w:szCs w:val="28"/>
          <w:shd w:val="clear" w:color="auto" w:fill="FFFFFF"/>
          <w:lang w:val="kk-KZ"/>
        </w:rPr>
        <w:t>.</w:t>
      </w:r>
    </w:p>
    <w:p w:rsidR="00B93F24" w:rsidRPr="00BD4E1A" w:rsidRDefault="00B93F24" w:rsidP="00DC4087">
      <w:pPr>
        <w:pStyle w:val="Default"/>
        <w:ind w:firstLine="709"/>
        <w:jc w:val="both"/>
        <w:rPr>
          <w:b/>
          <w:color w:val="000000" w:themeColor="text1"/>
          <w:sz w:val="28"/>
          <w:szCs w:val="28"/>
          <w:lang w:val="kk-KZ"/>
        </w:rPr>
      </w:pPr>
      <w:r w:rsidRPr="00BD4E1A">
        <w:rPr>
          <w:color w:val="000000" w:themeColor="text1"/>
          <w:sz w:val="28"/>
          <w:szCs w:val="28"/>
          <w:shd w:val="clear" w:color="auto" w:fill="FFFFFF"/>
          <w:lang w:val="kk-KZ"/>
        </w:rPr>
        <w:t xml:space="preserve">60 </w:t>
      </w:r>
      <w:r w:rsidRPr="00BD4E1A">
        <w:rPr>
          <w:color w:val="000000" w:themeColor="text1"/>
          <w:sz w:val="28"/>
          <w:szCs w:val="28"/>
          <w:shd w:val="clear" w:color="auto" w:fill="FFFFFF"/>
        </w:rPr>
        <w:t xml:space="preserve">Рубцов В.В. Логико-психологические основы использования компьютерных учебных средств в процессе обучения // Основы социально-генетической психологии: Избранные психологические труды </w:t>
      </w:r>
      <w:r w:rsidR="00BD3F06" w:rsidRPr="00BD4E1A">
        <w:rPr>
          <w:color w:val="000000" w:themeColor="text1"/>
          <w:sz w:val="28"/>
          <w:szCs w:val="28"/>
          <w:shd w:val="clear" w:color="auto" w:fill="FFFFFF"/>
          <w:lang w:val="kk-KZ"/>
        </w:rPr>
        <w:t xml:space="preserve"> </w:t>
      </w:r>
      <w:r w:rsidRPr="00BD4E1A">
        <w:rPr>
          <w:color w:val="000000" w:themeColor="text1"/>
          <w:sz w:val="28"/>
          <w:szCs w:val="28"/>
          <w:shd w:val="clear" w:color="auto" w:fill="FFFFFF"/>
        </w:rPr>
        <w:t>В.В.</w:t>
      </w:r>
      <w:r w:rsidR="00BD3F06" w:rsidRPr="00BD4E1A">
        <w:rPr>
          <w:color w:val="000000" w:themeColor="text1"/>
          <w:sz w:val="28"/>
          <w:szCs w:val="28"/>
          <w:shd w:val="clear" w:color="auto" w:fill="FFFFFF"/>
          <w:lang w:val="kk-KZ"/>
        </w:rPr>
        <w:t xml:space="preserve"> </w:t>
      </w:r>
      <w:r w:rsidRPr="00BD4E1A">
        <w:rPr>
          <w:color w:val="000000" w:themeColor="text1"/>
          <w:sz w:val="28"/>
          <w:szCs w:val="28"/>
          <w:shd w:val="clear" w:color="auto" w:fill="FFFFFF"/>
        </w:rPr>
        <w:t>Рубцов</w:t>
      </w:r>
      <w:r w:rsidR="00BD3F06" w:rsidRPr="00BD4E1A">
        <w:rPr>
          <w:color w:val="000000" w:themeColor="text1"/>
          <w:sz w:val="28"/>
          <w:szCs w:val="28"/>
          <w:shd w:val="clear" w:color="auto" w:fill="FFFFFF"/>
          <w:lang w:val="kk-KZ"/>
        </w:rPr>
        <w:t>а</w:t>
      </w:r>
      <w:r w:rsidRPr="00BD4E1A">
        <w:rPr>
          <w:color w:val="000000" w:themeColor="text1"/>
          <w:sz w:val="28"/>
          <w:szCs w:val="28"/>
          <w:shd w:val="clear" w:color="auto" w:fill="FFFFFF"/>
        </w:rPr>
        <w:t xml:space="preserve">. </w:t>
      </w:r>
      <w:r w:rsidR="009F5403" w:rsidRPr="00BD4E1A">
        <w:rPr>
          <w:color w:val="000000" w:themeColor="text1"/>
          <w:sz w:val="28"/>
          <w:szCs w:val="28"/>
          <w:lang w:val="kk-KZ"/>
        </w:rPr>
        <w:t xml:space="preserve">– </w:t>
      </w:r>
      <w:r w:rsidRPr="00BD4E1A">
        <w:rPr>
          <w:color w:val="000000" w:themeColor="text1"/>
          <w:sz w:val="28"/>
          <w:szCs w:val="28"/>
          <w:shd w:val="clear" w:color="auto" w:fill="FFFFFF"/>
        </w:rPr>
        <w:t>Воронеж</w:t>
      </w:r>
      <w:r w:rsidR="009F5403" w:rsidRPr="00BD4E1A">
        <w:rPr>
          <w:color w:val="000000" w:themeColor="text1"/>
          <w:sz w:val="28"/>
          <w:szCs w:val="28"/>
          <w:shd w:val="clear" w:color="auto" w:fill="FFFFFF"/>
        </w:rPr>
        <w:t xml:space="preserve">. </w:t>
      </w:r>
      <w:r w:rsidR="009F5403" w:rsidRPr="00BD4E1A">
        <w:rPr>
          <w:color w:val="000000" w:themeColor="text1"/>
          <w:sz w:val="28"/>
          <w:szCs w:val="28"/>
          <w:lang w:val="kk-KZ"/>
        </w:rPr>
        <w:t xml:space="preserve">– </w:t>
      </w:r>
      <w:r w:rsidRPr="00BD4E1A">
        <w:rPr>
          <w:color w:val="000000" w:themeColor="text1"/>
          <w:sz w:val="28"/>
          <w:szCs w:val="28"/>
          <w:shd w:val="clear" w:color="auto" w:fill="FFFFFF"/>
        </w:rPr>
        <w:t xml:space="preserve">1996. </w:t>
      </w:r>
      <w:r w:rsidR="009F5403" w:rsidRPr="00BD4E1A">
        <w:rPr>
          <w:color w:val="000000" w:themeColor="text1"/>
          <w:sz w:val="28"/>
          <w:szCs w:val="28"/>
          <w:lang w:val="kk-KZ"/>
        </w:rPr>
        <w:t xml:space="preserve">– </w:t>
      </w:r>
      <w:r w:rsidRPr="00BD4E1A">
        <w:rPr>
          <w:color w:val="000000" w:themeColor="text1"/>
          <w:sz w:val="28"/>
          <w:szCs w:val="28"/>
          <w:shd w:val="clear" w:color="auto" w:fill="FFFFFF"/>
        </w:rPr>
        <w:t>С. 236</w:t>
      </w:r>
      <w:r w:rsidR="00BD3F06" w:rsidRPr="00BD4E1A">
        <w:rPr>
          <w:b/>
          <w:color w:val="000000" w:themeColor="text1"/>
          <w:sz w:val="28"/>
          <w:szCs w:val="28"/>
          <w:shd w:val="clear" w:color="auto" w:fill="FFFFFF"/>
          <w:lang w:val="kk-KZ"/>
        </w:rPr>
        <w:t>-</w:t>
      </w:r>
      <w:r w:rsidRPr="00BD4E1A">
        <w:rPr>
          <w:color w:val="000000" w:themeColor="text1"/>
          <w:sz w:val="28"/>
          <w:szCs w:val="28"/>
          <w:shd w:val="clear" w:color="auto" w:fill="FFFFFF"/>
        </w:rPr>
        <w:t>259.</w:t>
      </w:r>
    </w:p>
    <w:p w:rsidR="00AB41CA" w:rsidRPr="00BD4E1A" w:rsidRDefault="00B93F24" w:rsidP="00AB41CA">
      <w:pPr>
        <w:pStyle w:val="Default"/>
        <w:ind w:firstLine="709"/>
        <w:jc w:val="both"/>
        <w:rPr>
          <w:color w:val="000000" w:themeColor="text1"/>
          <w:sz w:val="28"/>
          <w:szCs w:val="28"/>
          <w:lang w:val="kk-KZ"/>
        </w:rPr>
      </w:pPr>
      <w:r w:rsidRPr="00BD4E1A">
        <w:rPr>
          <w:color w:val="000000" w:themeColor="text1"/>
          <w:sz w:val="28"/>
          <w:szCs w:val="28"/>
          <w:lang w:val="kk-KZ"/>
        </w:rPr>
        <w:t>61</w:t>
      </w:r>
      <w:r w:rsidRPr="00BD4E1A">
        <w:rPr>
          <w:b/>
          <w:color w:val="000000" w:themeColor="text1"/>
          <w:sz w:val="28"/>
          <w:szCs w:val="28"/>
          <w:lang w:val="kk-KZ"/>
        </w:rPr>
        <w:t xml:space="preserve"> </w:t>
      </w:r>
      <w:r w:rsidRPr="00BD4E1A">
        <w:rPr>
          <w:color w:val="000000" w:themeColor="text1"/>
          <w:sz w:val="28"/>
          <w:szCs w:val="28"/>
          <w:lang w:val="kk-KZ"/>
        </w:rPr>
        <w:t xml:space="preserve">Нұрғожаев Ш.Б. Колледжде математиканы оқытуда ақпараттық және коммуникациялық технологияларды қолданудың дидактикалық </w:t>
      </w:r>
      <w:r w:rsidRPr="00BD4E1A">
        <w:rPr>
          <w:color w:val="000000" w:themeColor="text1"/>
          <w:sz w:val="28"/>
          <w:szCs w:val="28"/>
          <w:lang w:val="kk-KZ"/>
        </w:rPr>
        <w:lastRenderedPageBreak/>
        <w:t>шарттары: Философия докторы (PhD)</w:t>
      </w:r>
      <w:r w:rsidR="00CC2952" w:rsidRPr="00BD4E1A">
        <w:rPr>
          <w:color w:val="000000" w:themeColor="text1"/>
          <w:sz w:val="28"/>
          <w:szCs w:val="28"/>
          <w:lang w:val="kk-KZ"/>
        </w:rPr>
        <w:t xml:space="preserve"> ...</w:t>
      </w:r>
      <w:r w:rsidR="00CC2952" w:rsidRPr="00BD4E1A">
        <w:rPr>
          <w:sz w:val="28"/>
          <w:szCs w:val="28"/>
          <w:lang w:val="kk-KZ"/>
        </w:rPr>
        <w:t xml:space="preserve"> .дисс.: </w:t>
      </w:r>
      <w:r w:rsidRPr="00BD4E1A">
        <w:rPr>
          <w:color w:val="000000" w:themeColor="text1"/>
          <w:sz w:val="28"/>
          <w:szCs w:val="28"/>
          <w:lang w:val="kk-KZ"/>
        </w:rPr>
        <w:t>6D010900 – Математика. – Талдықорған, 2022. – 158 б.</w:t>
      </w:r>
    </w:p>
    <w:p w:rsidR="00B93F24" w:rsidRPr="00BD4E1A" w:rsidRDefault="00B93F24" w:rsidP="00AB41CA">
      <w:pPr>
        <w:pStyle w:val="Default"/>
        <w:ind w:firstLine="709"/>
        <w:jc w:val="both"/>
        <w:rPr>
          <w:color w:val="000000" w:themeColor="text1"/>
          <w:sz w:val="28"/>
          <w:szCs w:val="28"/>
          <w:lang w:val="kk-KZ"/>
        </w:rPr>
      </w:pPr>
      <w:r w:rsidRPr="00BD4E1A">
        <w:rPr>
          <w:color w:val="000000" w:themeColor="text1"/>
          <w:sz w:val="28"/>
          <w:szCs w:val="28"/>
          <w:lang w:val="kk-KZ"/>
        </w:rPr>
        <w:t xml:space="preserve">62 </w:t>
      </w:r>
      <w:r w:rsidRPr="00BD4E1A">
        <w:rPr>
          <w:color w:val="000000" w:themeColor="text1"/>
          <w:sz w:val="28"/>
          <w:szCs w:val="28"/>
        </w:rPr>
        <w:t>Конюхова Е.Т., Конюхова Т.В. Инновационные технологии и проблема успешности будущего специалиста</w:t>
      </w:r>
      <w:r w:rsidR="009132C7" w:rsidRPr="00BD4E1A">
        <w:rPr>
          <w:color w:val="000000" w:themeColor="text1"/>
          <w:sz w:val="28"/>
          <w:szCs w:val="28"/>
          <w:lang w:val="kk-KZ"/>
        </w:rPr>
        <w:t xml:space="preserve"> </w:t>
      </w:r>
      <w:r w:rsidRPr="00BD4E1A">
        <w:rPr>
          <w:color w:val="000000" w:themeColor="text1"/>
          <w:sz w:val="28"/>
          <w:szCs w:val="28"/>
        </w:rPr>
        <w:t>// Философия образования.</w:t>
      </w:r>
      <w:r w:rsidR="00111456" w:rsidRPr="00BD4E1A">
        <w:rPr>
          <w:iCs/>
          <w:sz w:val="28"/>
          <w:szCs w:val="28"/>
          <w:shd w:val="clear" w:color="auto" w:fill="F5F5F5"/>
        </w:rPr>
        <w:t xml:space="preserve"> </w:t>
      </w:r>
      <w:r w:rsidR="00170C1B" w:rsidRPr="00BD4E1A">
        <w:rPr>
          <w:color w:val="000000" w:themeColor="text1"/>
          <w:sz w:val="28"/>
          <w:szCs w:val="28"/>
          <w:lang w:val="kk-KZ"/>
        </w:rPr>
        <w:t>–</w:t>
      </w:r>
      <w:r w:rsidR="00111456" w:rsidRPr="00BD4E1A">
        <w:rPr>
          <w:iCs/>
          <w:sz w:val="28"/>
          <w:szCs w:val="28"/>
          <w:shd w:val="clear" w:color="auto" w:fill="F5F5F5"/>
          <w:lang w:val="kk-KZ"/>
        </w:rPr>
        <w:t xml:space="preserve"> </w:t>
      </w:r>
      <w:r w:rsidR="00111456" w:rsidRPr="00BD4E1A">
        <w:rPr>
          <w:iCs/>
          <w:sz w:val="28"/>
          <w:szCs w:val="28"/>
          <w:shd w:val="clear" w:color="auto" w:fill="F5F5F5"/>
        </w:rPr>
        <w:t>Новосибирск</w:t>
      </w:r>
      <w:r w:rsidR="00170C1B" w:rsidRPr="00BD4E1A">
        <w:rPr>
          <w:iCs/>
          <w:sz w:val="28"/>
          <w:szCs w:val="28"/>
          <w:shd w:val="clear" w:color="auto" w:fill="F5F5F5"/>
        </w:rPr>
        <w:t xml:space="preserve">. </w:t>
      </w:r>
      <w:r w:rsidR="00170C1B" w:rsidRPr="00BD4E1A">
        <w:rPr>
          <w:color w:val="000000" w:themeColor="text1"/>
          <w:sz w:val="28"/>
          <w:szCs w:val="28"/>
          <w:lang w:val="kk-KZ"/>
        </w:rPr>
        <w:t xml:space="preserve">– </w:t>
      </w:r>
      <w:r w:rsidRPr="00BD4E1A">
        <w:rPr>
          <w:color w:val="000000" w:themeColor="text1"/>
          <w:sz w:val="28"/>
          <w:szCs w:val="28"/>
        </w:rPr>
        <w:t>2009.</w:t>
      </w:r>
      <w:r w:rsidR="00170C1B" w:rsidRPr="00BD4E1A">
        <w:rPr>
          <w:color w:val="000000" w:themeColor="text1"/>
          <w:sz w:val="28"/>
          <w:szCs w:val="28"/>
        </w:rPr>
        <w:t xml:space="preserve"> </w:t>
      </w:r>
      <w:r w:rsidR="00170C1B" w:rsidRPr="00BD4E1A">
        <w:rPr>
          <w:color w:val="000000" w:themeColor="text1"/>
          <w:sz w:val="28"/>
          <w:szCs w:val="28"/>
          <w:lang w:val="kk-KZ"/>
        </w:rPr>
        <w:t xml:space="preserve">– </w:t>
      </w:r>
      <w:r w:rsidR="009132C7" w:rsidRPr="00BD4E1A">
        <w:rPr>
          <w:color w:val="000000" w:themeColor="text1"/>
          <w:sz w:val="28"/>
          <w:szCs w:val="28"/>
        </w:rPr>
        <w:t>№</w:t>
      </w:r>
      <w:r w:rsidRPr="00BD4E1A">
        <w:rPr>
          <w:color w:val="000000" w:themeColor="text1"/>
          <w:sz w:val="28"/>
          <w:szCs w:val="28"/>
        </w:rPr>
        <w:t>2</w:t>
      </w:r>
      <w:r w:rsidR="009132C7" w:rsidRPr="00BD4E1A">
        <w:rPr>
          <w:color w:val="000000" w:themeColor="text1"/>
          <w:sz w:val="28"/>
          <w:szCs w:val="28"/>
        </w:rPr>
        <w:t xml:space="preserve"> </w:t>
      </w:r>
      <w:r w:rsidRPr="00BD4E1A">
        <w:rPr>
          <w:color w:val="000000" w:themeColor="text1"/>
          <w:sz w:val="28"/>
          <w:szCs w:val="28"/>
        </w:rPr>
        <w:t>(27).</w:t>
      </w:r>
      <w:r w:rsidR="009132C7" w:rsidRPr="00BD4E1A">
        <w:rPr>
          <w:color w:val="000000" w:themeColor="text1"/>
          <w:sz w:val="28"/>
          <w:szCs w:val="28"/>
        </w:rPr>
        <w:t xml:space="preserve"> </w:t>
      </w:r>
      <w:r w:rsidR="00170C1B" w:rsidRPr="00BD4E1A">
        <w:rPr>
          <w:color w:val="000000" w:themeColor="text1"/>
          <w:sz w:val="28"/>
          <w:szCs w:val="28"/>
          <w:lang w:val="kk-KZ"/>
        </w:rPr>
        <w:t xml:space="preserve">– </w:t>
      </w:r>
      <w:r w:rsidRPr="00BD4E1A">
        <w:rPr>
          <w:color w:val="000000" w:themeColor="text1"/>
          <w:sz w:val="28"/>
          <w:szCs w:val="28"/>
        </w:rPr>
        <w:t>С.</w:t>
      </w:r>
      <w:r w:rsidR="009132C7" w:rsidRPr="00BD4E1A">
        <w:rPr>
          <w:color w:val="000000" w:themeColor="text1"/>
          <w:sz w:val="28"/>
          <w:szCs w:val="28"/>
        </w:rPr>
        <w:t xml:space="preserve"> </w:t>
      </w:r>
      <w:r w:rsidRPr="00BD4E1A">
        <w:rPr>
          <w:color w:val="000000" w:themeColor="text1"/>
          <w:sz w:val="28"/>
          <w:szCs w:val="28"/>
        </w:rPr>
        <w:t>42</w:t>
      </w:r>
      <w:r w:rsidRPr="00BD4E1A">
        <w:rPr>
          <w:b/>
          <w:color w:val="000000" w:themeColor="text1"/>
          <w:sz w:val="28"/>
          <w:szCs w:val="28"/>
        </w:rPr>
        <w:t>-</w:t>
      </w:r>
      <w:r w:rsidRPr="00BD4E1A">
        <w:rPr>
          <w:color w:val="000000" w:themeColor="text1"/>
          <w:sz w:val="28"/>
          <w:szCs w:val="28"/>
        </w:rPr>
        <w:t xml:space="preserve">46. </w:t>
      </w:r>
    </w:p>
    <w:p w:rsidR="00B93F24" w:rsidRPr="00BD4E1A" w:rsidRDefault="00B93F24" w:rsidP="00DC4087">
      <w:pPr>
        <w:spacing w:after="0" w:line="240" w:lineRule="auto"/>
        <w:ind w:firstLine="709"/>
        <w:contextualSpacing/>
        <w:jc w:val="both"/>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lang w:val="kk-KZ"/>
        </w:rPr>
        <w:t xml:space="preserve">63 </w:t>
      </w:r>
      <w:r w:rsidRPr="00BD4E1A">
        <w:rPr>
          <w:rFonts w:ascii="Times New Roman" w:hAnsi="Times New Roman" w:cs="Times New Roman"/>
          <w:color w:val="000000" w:themeColor="text1"/>
          <w:sz w:val="28"/>
          <w:szCs w:val="28"/>
        </w:rPr>
        <w:t>Федеральный проект «Цифровая образовательная среда»</w:t>
      </w:r>
      <w:r w:rsidR="003F6783" w:rsidRPr="00BD4E1A">
        <w:rPr>
          <w:rFonts w:ascii="Times New Roman" w:hAnsi="Times New Roman" w:cs="Times New Roman"/>
          <w:color w:val="000000" w:themeColor="text1"/>
          <w:sz w:val="28"/>
          <w:szCs w:val="28"/>
        </w:rPr>
        <w:t xml:space="preserve">. </w:t>
      </w:r>
      <w:r w:rsidR="003F6783" w:rsidRPr="00BD4E1A">
        <w:rPr>
          <w:color w:val="000000" w:themeColor="text1"/>
          <w:sz w:val="28"/>
          <w:szCs w:val="28"/>
          <w:lang w:val="kk-KZ"/>
        </w:rPr>
        <w:t xml:space="preserve">– </w:t>
      </w:r>
      <w:r w:rsidRPr="00BD4E1A">
        <w:rPr>
          <w:rFonts w:ascii="Times New Roman" w:hAnsi="Times New Roman" w:cs="Times New Roman"/>
          <w:color w:val="000000" w:themeColor="text1"/>
          <w:sz w:val="28"/>
          <w:szCs w:val="28"/>
        </w:rPr>
        <w:t xml:space="preserve">URL: </w:t>
      </w:r>
      <w:hyperlink r:id="rId172" w:history="1">
        <w:r w:rsidR="003F6783" w:rsidRPr="00BD4E1A">
          <w:rPr>
            <w:rStyle w:val="aa"/>
            <w:rFonts w:ascii="Times New Roman" w:hAnsi="Times New Roman" w:cs="Times New Roman"/>
            <w:sz w:val="28"/>
            <w:szCs w:val="28"/>
          </w:rPr>
          <w:t>https://edu.gov.ru/national-project</w:t>
        </w:r>
      </w:hyperlink>
      <w:r w:rsidR="003F6783" w:rsidRPr="00BD4E1A">
        <w:rPr>
          <w:rFonts w:ascii="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rPr>
        <w:t>26.02.2021.</w:t>
      </w:r>
    </w:p>
    <w:p w:rsidR="00B93F24" w:rsidRPr="00BD4E1A" w:rsidRDefault="001A36C9" w:rsidP="00DC4087">
      <w:pPr>
        <w:autoSpaceDE w:val="0"/>
        <w:autoSpaceDN w:val="0"/>
        <w:adjustRightInd w:val="0"/>
        <w:spacing w:after="0" w:line="240" w:lineRule="auto"/>
        <w:contextualSpacing/>
        <w:jc w:val="both"/>
        <w:rPr>
          <w:rFonts w:ascii="Times New Roman" w:eastAsia="Times-Bold" w:hAnsi="Times New Roman" w:cs="Times New Roman"/>
          <w:bCs/>
          <w:iCs/>
          <w:color w:val="000000" w:themeColor="text1"/>
          <w:sz w:val="28"/>
          <w:szCs w:val="28"/>
          <w:lang w:val="kk-KZ"/>
        </w:rPr>
      </w:pPr>
      <w:r w:rsidRPr="00BD4E1A">
        <w:rPr>
          <w:rFonts w:ascii="Times New Roman" w:hAnsi="Times New Roman" w:cs="Times New Roman"/>
          <w:color w:val="000000" w:themeColor="text1"/>
          <w:sz w:val="28"/>
          <w:szCs w:val="28"/>
          <w:lang w:val="kk-KZ"/>
        </w:rPr>
        <w:tab/>
      </w:r>
      <w:r w:rsidR="00B93F24" w:rsidRPr="00BD4E1A">
        <w:rPr>
          <w:rFonts w:ascii="Times New Roman" w:hAnsi="Times New Roman" w:cs="Times New Roman"/>
          <w:color w:val="000000" w:themeColor="text1"/>
          <w:sz w:val="28"/>
          <w:szCs w:val="28"/>
          <w:lang w:val="kk-KZ"/>
        </w:rPr>
        <w:t xml:space="preserve">64 </w:t>
      </w:r>
      <w:r w:rsidR="00B93F24" w:rsidRPr="00BD4E1A">
        <w:rPr>
          <w:rFonts w:ascii="Times New Roman" w:eastAsia="Times-Bold" w:hAnsi="Times New Roman" w:cs="Times New Roman"/>
          <w:bCs/>
          <w:iCs/>
          <w:color w:val="000000" w:themeColor="text1"/>
          <w:sz w:val="28"/>
          <w:szCs w:val="28"/>
        </w:rPr>
        <w:t>Каплан В.В.</w:t>
      </w:r>
      <w:r w:rsidR="00B93F24" w:rsidRPr="00BD4E1A">
        <w:rPr>
          <w:rFonts w:ascii="Times New Roman" w:eastAsia="Times-Bold" w:hAnsi="Times New Roman" w:cs="Times New Roman"/>
          <w:bCs/>
          <w:iCs/>
          <w:color w:val="000000" w:themeColor="text1"/>
          <w:sz w:val="28"/>
          <w:szCs w:val="28"/>
          <w:lang w:val="kk-KZ"/>
        </w:rPr>
        <w:t xml:space="preserve">, </w:t>
      </w:r>
      <w:r w:rsidR="00B93F24" w:rsidRPr="00BD4E1A">
        <w:rPr>
          <w:rFonts w:ascii="Times New Roman" w:eastAsia="Times-Bold" w:hAnsi="Times New Roman" w:cs="Times New Roman"/>
          <w:bCs/>
          <w:iCs/>
          <w:color w:val="000000" w:themeColor="text1"/>
          <w:sz w:val="28"/>
          <w:szCs w:val="28"/>
        </w:rPr>
        <w:t xml:space="preserve">Павлюткин К.А. Опыт применения цифровых образовательных ресурсов в среднем профессиональном образовании // Использование цифровых образовательных ресурсов в обучении студентов педагогического вуза: Материалы научно-методического семинара. </w:t>
      </w:r>
      <w:r w:rsidR="00ED2E99" w:rsidRPr="00BD4E1A">
        <w:rPr>
          <w:rFonts w:ascii="Times New Roman" w:eastAsia="Times New Roman" w:hAnsi="Times New Roman" w:cs="Times New Roman"/>
          <w:color w:val="000000" w:themeColor="text1"/>
          <w:sz w:val="28"/>
          <w:szCs w:val="28"/>
          <w:lang w:val="kk-KZ"/>
        </w:rPr>
        <w:t>–</w:t>
      </w:r>
      <w:r w:rsidR="00B93F24" w:rsidRPr="00BD4E1A">
        <w:rPr>
          <w:rFonts w:ascii="Times New Roman" w:eastAsia="Times-Bold" w:hAnsi="Times New Roman" w:cs="Times New Roman"/>
          <w:bCs/>
          <w:iCs/>
          <w:color w:val="000000" w:themeColor="text1"/>
          <w:sz w:val="28"/>
          <w:szCs w:val="28"/>
        </w:rPr>
        <w:t>Воронеж</w:t>
      </w:r>
      <w:r w:rsidR="00ED2E99" w:rsidRPr="00BD4E1A">
        <w:rPr>
          <w:rFonts w:ascii="Times New Roman" w:eastAsia="Times-Bold" w:hAnsi="Times New Roman" w:cs="Times New Roman"/>
          <w:bCs/>
          <w:iCs/>
          <w:color w:val="000000" w:themeColor="text1"/>
          <w:sz w:val="28"/>
          <w:szCs w:val="28"/>
        </w:rPr>
        <w:t xml:space="preserve">. </w:t>
      </w:r>
      <w:r w:rsidR="00ED2E99" w:rsidRPr="00BD4E1A">
        <w:rPr>
          <w:rFonts w:ascii="Times New Roman" w:eastAsia="Times New Roman" w:hAnsi="Times New Roman" w:cs="Times New Roman"/>
          <w:color w:val="000000" w:themeColor="text1"/>
          <w:sz w:val="28"/>
          <w:szCs w:val="28"/>
          <w:lang w:val="kk-KZ"/>
        </w:rPr>
        <w:t xml:space="preserve">– </w:t>
      </w:r>
      <w:r w:rsidR="00B93F24" w:rsidRPr="00BD4E1A">
        <w:rPr>
          <w:rFonts w:ascii="Times New Roman" w:eastAsia="Times-Bold" w:hAnsi="Times New Roman" w:cs="Times New Roman"/>
          <w:bCs/>
          <w:iCs/>
          <w:color w:val="000000" w:themeColor="text1"/>
          <w:sz w:val="28"/>
          <w:szCs w:val="28"/>
        </w:rPr>
        <w:t xml:space="preserve">2007. </w:t>
      </w:r>
      <w:r w:rsidR="00ED2E99" w:rsidRPr="00BD4E1A">
        <w:rPr>
          <w:rFonts w:ascii="Times New Roman" w:eastAsia="Times New Roman" w:hAnsi="Times New Roman" w:cs="Times New Roman"/>
          <w:color w:val="000000" w:themeColor="text1"/>
          <w:sz w:val="28"/>
          <w:szCs w:val="28"/>
          <w:lang w:val="kk-KZ"/>
        </w:rPr>
        <w:t xml:space="preserve">– </w:t>
      </w:r>
      <w:r w:rsidR="00B93F24" w:rsidRPr="00BD4E1A">
        <w:rPr>
          <w:rFonts w:ascii="Times New Roman" w:eastAsia="Times-Bold" w:hAnsi="Times New Roman" w:cs="Times New Roman"/>
          <w:bCs/>
          <w:iCs/>
          <w:color w:val="000000" w:themeColor="text1"/>
          <w:sz w:val="28"/>
          <w:szCs w:val="28"/>
        </w:rPr>
        <w:t>С 53</w:t>
      </w:r>
      <w:r w:rsidR="00B93F24" w:rsidRPr="00BD4E1A">
        <w:rPr>
          <w:rFonts w:ascii="Times New Roman" w:eastAsia="Times-Bold" w:hAnsi="Times New Roman" w:cs="Times New Roman"/>
          <w:b/>
          <w:bCs/>
          <w:iCs/>
          <w:color w:val="000000" w:themeColor="text1"/>
          <w:sz w:val="28"/>
          <w:szCs w:val="28"/>
        </w:rPr>
        <w:t>-</w:t>
      </w:r>
      <w:r w:rsidR="00B93F24" w:rsidRPr="00BD4E1A">
        <w:rPr>
          <w:rFonts w:ascii="Times New Roman" w:eastAsia="Times-Bold" w:hAnsi="Times New Roman" w:cs="Times New Roman"/>
          <w:bCs/>
          <w:iCs/>
          <w:color w:val="000000" w:themeColor="text1"/>
          <w:sz w:val="28"/>
          <w:szCs w:val="28"/>
        </w:rPr>
        <w:t>57.</w:t>
      </w:r>
    </w:p>
    <w:p w:rsidR="00B93F24" w:rsidRPr="00BD4E1A" w:rsidRDefault="00B93F24" w:rsidP="00DC4087">
      <w:pPr>
        <w:spacing w:after="0" w:line="240" w:lineRule="auto"/>
        <w:ind w:firstLine="709"/>
        <w:jc w:val="both"/>
        <w:rPr>
          <w:rFonts w:ascii="Times New Roman" w:eastAsia="Times New Roman" w:hAnsi="Times New Roman" w:cs="Times New Roman"/>
          <w:color w:val="000000" w:themeColor="text1"/>
          <w:sz w:val="28"/>
          <w:szCs w:val="28"/>
          <w:shd w:val="clear" w:color="auto" w:fill="FFFFFF"/>
          <w:lang w:val="kk-KZ"/>
        </w:rPr>
      </w:pPr>
      <w:r w:rsidRPr="00BD4E1A">
        <w:rPr>
          <w:rFonts w:ascii="Times New Roman" w:hAnsi="Times New Roman" w:cs="Times New Roman"/>
          <w:color w:val="000000" w:themeColor="text1"/>
          <w:sz w:val="28"/>
          <w:szCs w:val="28"/>
          <w:lang w:val="kk-KZ"/>
        </w:rPr>
        <w:t xml:space="preserve">65 </w:t>
      </w:r>
      <w:r w:rsidRPr="00BD4E1A">
        <w:rPr>
          <w:rFonts w:ascii="Times New Roman" w:eastAsia="Times New Roman" w:hAnsi="Times New Roman" w:cs="Times New Roman"/>
          <w:color w:val="000000" w:themeColor="text1"/>
          <w:sz w:val="28"/>
          <w:szCs w:val="28"/>
          <w:shd w:val="clear" w:color="auto" w:fill="FFFFFF"/>
          <w:lang w:val="kk-KZ"/>
        </w:rPr>
        <w:t>Stein H., Gurevich I., Gorev D. Integration of technology by novice mathematics teachers – hat facilitates such integration and what makes it difficult? //</w:t>
      </w:r>
      <w:r w:rsidR="00AE68A8" w:rsidRPr="00BD4E1A">
        <w:rPr>
          <w:rFonts w:ascii="Times New Roman" w:eastAsia="Times New Roman" w:hAnsi="Times New Roman" w:cs="Times New Roman"/>
          <w:color w:val="000000" w:themeColor="text1"/>
          <w:sz w:val="28"/>
          <w:szCs w:val="28"/>
          <w:shd w:val="clear" w:color="auto" w:fill="FFFFFF"/>
          <w:lang w:val="kk-KZ"/>
        </w:rPr>
        <w:t xml:space="preserve"> </w:t>
      </w:r>
      <w:r w:rsidRPr="00BD4E1A">
        <w:rPr>
          <w:rFonts w:ascii="Times New Roman" w:eastAsia="Times New Roman" w:hAnsi="Times New Roman" w:cs="Times New Roman"/>
          <w:color w:val="000000" w:themeColor="text1"/>
          <w:sz w:val="28"/>
          <w:szCs w:val="28"/>
          <w:shd w:val="clear" w:color="auto" w:fill="FFFFFF"/>
          <w:lang w:val="kk-KZ"/>
        </w:rPr>
        <w:t xml:space="preserve">Education and Information Technologies. – 2020. – </w:t>
      </w:r>
      <w:r w:rsidRPr="00BD4E1A">
        <w:rPr>
          <w:rFonts w:ascii="Times New Roman" w:eastAsia="Times New Roman" w:hAnsi="Times New Roman" w:cs="Times New Roman"/>
          <w:color w:val="000000" w:themeColor="text1"/>
          <w:sz w:val="28"/>
          <w:szCs w:val="28"/>
          <w:shd w:val="clear" w:color="auto" w:fill="FFFFFF"/>
          <w:lang w:val="en-US"/>
        </w:rPr>
        <w:t xml:space="preserve">Vol. </w:t>
      </w:r>
      <w:r w:rsidRPr="00BD4E1A">
        <w:rPr>
          <w:rFonts w:ascii="Times New Roman" w:eastAsia="Times New Roman" w:hAnsi="Times New Roman" w:cs="Times New Roman"/>
          <w:color w:val="000000" w:themeColor="text1"/>
          <w:sz w:val="28"/>
          <w:szCs w:val="28"/>
          <w:shd w:val="clear" w:color="auto" w:fill="FFFFFF"/>
          <w:lang w:val="kk-KZ"/>
        </w:rPr>
        <w:t xml:space="preserve">25. – </w:t>
      </w:r>
      <w:r w:rsidRPr="00BD4E1A">
        <w:rPr>
          <w:rFonts w:ascii="Times New Roman" w:eastAsia="Times New Roman" w:hAnsi="Times New Roman" w:cs="Times New Roman"/>
          <w:color w:val="000000" w:themeColor="text1"/>
          <w:sz w:val="28"/>
          <w:szCs w:val="28"/>
          <w:shd w:val="clear" w:color="auto" w:fill="FFFFFF"/>
          <w:lang w:val="en-US"/>
        </w:rPr>
        <w:t>P</w:t>
      </w:r>
      <w:r w:rsidRPr="00BD4E1A">
        <w:rPr>
          <w:rFonts w:ascii="Times New Roman" w:eastAsia="Times New Roman" w:hAnsi="Times New Roman" w:cs="Times New Roman"/>
          <w:color w:val="000000" w:themeColor="text1"/>
          <w:sz w:val="28"/>
          <w:szCs w:val="28"/>
          <w:shd w:val="clear" w:color="auto" w:fill="FFFFFF"/>
          <w:lang w:val="kk-KZ"/>
        </w:rPr>
        <w:t>. 141</w:t>
      </w:r>
      <w:r w:rsidRPr="00BD4E1A">
        <w:rPr>
          <w:rFonts w:ascii="Times New Roman" w:eastAsia="Times New Roman" w:hAnsi="Times New Roman" w:cs="Times New Roman"/>
          <w:b/>
          <w:color w:val="000000" w:themeColor="text1"/>
          <w:sz w:val="28"/>
          <w:szCs w:val="28"/>
          <w:shd w:val="clear" w:color="auto" w:fill="FFFFFF"/>
          <w:lang w:val="kk-KZ"/>
        </w:rPr>
        <w:t>-</w:t>
      </w:r>
      <w:r w:rsidRPr="00BD4E1A">
        <w:rPr>
          <w:rFonts w:ascii="Times New Roman" w:eastAsia="Times New Roman" w:hAnsi="Times New Roman" w:cs="Times New Roman"/>
          <w:color w:val="000000" w:themeColor="text1"/>
          <w:sz w:val="28"/>
          <w:szCs w:val="28"/>
          <w:shd w:val="clear" w:color="auto" w:fill="FFFFFF"/>
          <w:lang w:val="kk-KZ"/>
        </w:rPr>
        <w:t>161.</w:t>
      </w:r>
    </w:p>
    <w:p w:rsidR="00B93F24" w:rsidRPr="00BD4E1A" w:rsidRDefault="00B93F24" w:rsidP="00DC4087">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xml:space="preserve">66 Бидайбеков Е.Ы., Гриншкун В.В., Камалова Г.Б., Исабаева Д.Н., Бостанов Б.Ғ. </w:t>
      </w:r>
      <w:r w:rsidRPr="00BD4E1A">
        <w:rPr>
          <w:rFonts w:ascii="Times New Roman" w:eastAsia="Times New Roman" w:hAnsi="Times New Roman" w:cs="Times New Roman"/>
          <w:bCs/>
          <w:color w:val="000000" w:themeColor="text1"/>
          <w:sz w:val="28"/>
          <w:szCs w:val="28"/>
          <w:lang w:val="kk-KZ"/>
        </w:rPr>
        <w:t xml:space="preserve">Білімді ақпараттандыру жəне оқыту мəселелері. </w:t>
      </w:r>
      <w:r w:rsidRPr="00BD4E1A">
        <w:rPr>
          <w:rFonts w:ascii="Times New Roman" w:eastAsia="Times New Roman" w:hAnsi="Times New Roman" w:cs="Times New Roman"/>
          <w:color w:val="000000" w:themeColor="text1"/>
          <w:sz w:val="28"/>
          <w:szCs w:val="28"/>
          <w:lang w:val="kk-KZ"/>
        </w:rPr>
        <w:t>Оқулық. – Алматы</w:t>
      </w:r>
      <w:r w:rsidR="00B73464"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2014. – 352 б. </w:t>
      </w:r>
    </w:p>
    <w:p w:rsidR="00B93F24" w:rsidRPr="00BD4E1A" w:rsidRDefault="00B93F24" w:rsidP="00DC4087">
      <w:pPr>
        <w:tabs>
          <w:tab w:val="left" w:pos="777"/>
        </w:tabs>
        <w:spacing w:after="0" w:line="240" w:lineRule="auto"/>
        <w:ind w:firstLine="709"/>
        <w:contextualSpacing/>
        <w:jc w:val="both"/>
        <w:rPr>
          <w:rFonts w:ascii="Times New Roman" w:hAnsi="Times New Roman" w:cs="Times New Roman"/>
          <w:color w:val="000000" w:themeColor="text1"/>
          <w:sz w:val="28"/>
          <w:szCs w:val="28"/>
          <w:lang w:val="en-US"/>
        </w:rPr>
      </w:pPr>
      <w:r w:rsidRPr="00BD4E1A">
        <w:rPr>
          <w:rFonts w:ascii="Times New Roman" w:eastAsia="Times New Roman" w:hAnsi="Times New Roman" w:cs="Times New Roman"/>
          <w:color w:val="000000" w:themeColor="text1"/>
          <w:sz w:val="28"/>
          <w:szCs w:val="28"/>
          <w:lang w:val="kk-KZ"/>
        </w:rPr>
        <w:tab/>
        <w:t>67</w:t>
      </w:r>
      <w:r w:rsidRPr="00BD4E1A">
        <w:rPr>
          <w:rFonts w:ascii="Times New Roman" w:hAnsi="Times New Roman" w:cs="Times New Roman"/>
          <w:color w:val="000000" w:themeColor="text1"/>
          <w:sz w:val="28"/>
          <w:szCs w:val="28"/>
          <w:lang w:val="kk-KZ"/>
        </w:rPr>
        <w:t xml:space="preserve"> Абдигаппарова</w:t>
      </w:r>
      <w:r w:rsidRPr="00BD4E1A">
        <w:rPr>
          <w:rFonts w:ascii="Times New Roman" w:hAnsi="Times New Roman" w:cs="Times New Roman"/>
          <w:b/>
          <w:bCs/>
          <w:color w:val="000000" w:themeColor="text1"/>
          <w:sz w:val="28"/>
          <w:szCs w:val="28"/>
          <w:shd w:val="clear" w:color="auto" w:fill="FFFFFF"/>
          <w:lang w:val="kk-KZ"/>
        </w:rPr>
        <w:t xml:space="preserve"> </w:t>
      </w:r>
      <w:r w:rsidRPr="00BD4E1A">
        <w:rPr>
          <w:rFonts w:ascii="Times New Roman" w:hAnsi="Times New Roman" w:cs="Times New Roman"/>
          <w:bCs/>
          <w:color w:val="000000" w:themeColor="text1"/>
          <w:sz w:val="28"/>
          <w:szCs w:val="28"/>
          <w:shd w:val="clear" w:color="auto" w:fill="FFFFFF"/>
          <w:lang w:val="kk-KZ"/>
        </w:rPr>
        <w:t>У.М.</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 Жиенбаева Н.Б. </w:t>
      </w:r>
      <w:r w:rsidRPr="00BD4E1A">
        <w:rPr>
          <w:rFonts w:ascii="Times New Roman" w:hAnsi="Times New Roman" w:cs="Times New Roman"/>
          <w:bCs/>
          <w:color w:val="000000" w:themeColor="text1"/>
          <w:sz w:val="28"/>
          <w:szCs w:val="28"/>
        </w:rPr>
        <w:t>Реализация инновационной программы цифровой трансформации студентов центрированного обучения //</w:t>
      </w:r>
      <w:r w:rsidRPr="00BD4E1A">
        <w:rPr>
          <w:rFonts w:ascii="Times New Roman" w:eastAsia="Times New Roman,Italic" w:hAnsi="Times New Roman" w:cs="Times New Roman"/>
          <w:i/>
          <w:iCs/>
          <w:color w:val="000000" w:themeColor="text1"/>
          <w:sz w:val="28"/>
          <w:szCs w:val="28"/>
        </w:rPr>
        <w:t xml:space="preserve"> </w:t>
      </w:r>
      <w:r w:rsidRPr="00BD4E1A">
        <w:rPr>
          <w:rFonts w:ascii="Times New Roman" w:eastAsia="Times New Roman,Italic" w:hAnsi="Times New Roman" w:cs="Times New Roman"/>
          <w:iCs/>
          <w:color w:val="000000" w:themeColor="text1"/>
          <w:sz w:val="28"/>
          <w:szCs w:val="28"/>
        </w:rPr>
        <w:t>В</w:t>
      </w:r>
      <w:r w:rsidR="00DC4087" w:rsidRPr="00BD4E1A">
        <w:rPr>
          <w:rFonts w:ascii="Times New Roman" w:eastAsia="Times New Roman,Italic" w:hAnsi="Times New Roman" w:cs="Times New Roman"/>
          <w:iCs/>
          <w:color w:val="000000" w:themeColor="text1"/>
          <w:sz w:val="28"/>
          <w:szCs w:val="28"/>
          <w:lang w:val="kk-KZ"/>
        </w:rPr>
        <w:t xml:space="preserve">естник </w:t>
      </w:r>
      <w:r w:rsidRPr="00BD4E1A">
        <w:rPr>
          <w:rFonts w:ascii="Times New Roman" w:eastAsia="Times New Roman,Italic" w:hAnsi="Times New Roman" w:cs="Times New Roman"/>
          <w:iCs/>
          <w:color w:val="000000" w:themeColor="text1"/>
          <w:sz w:val="28"/>
          <w:szCs w:val="28"/>
        </w:rPr>
        <w:t>КазНПУ им. Абая</w:t>
      </w:r>
      <w:r w:rsidRPr="00BD4E1A">
        <w:rPr>
          <w:rFonts w:ascii="Times New Roman" w:eastAsia="Times New Roman,Italic" w:hAnsi="Times New Roman" w:cs="Times New Roman"/>
          <w:iCs/>
          <w:color w:val="000000" w:themeColor="text1"/>
          <w:sz w:val="28"/>
          <w:szCs w:val="28"/>
          <w:lang w:val="en-US"/>
        </w:rPr>
        <w:t xml:space="preserve">, </w:t>
      </w:r>
      <w:r w:rsidRPr="00BD4E1A">
        <w:rPr>
          <w:rFonts w:ascii="Times New Roman" w:eastAsia="Times New Roman,Italic" w:hAnsi="Times New Roman" w:cs="Times New Roman"/>
          <w:iCs/>
          <w:color w:val="000000" w:themeColor="text1"/>
          <w:sz w:val="28"/>
          <w:szCs w:val="28"/>
        </w:rPr>
        <w:t>серия</w:t>
      </w:r>
      <w:r w:rsidRPr="00BD4E1A">
        <w:rPr>
          <w:rFonts w:ascii="Times New Roman" w:eastAsia="Times New Roman,Italic" w:hAnsi="Times New Roman" w:cs="Times New Roman"/>
          <w:iCs/>
          <w:color w:val="000000" w:themeColor="text1"/>
          <w:sz w:val="28"/>
          <w:szCs w:val="28"/>
          <w:lang w:val="en-US"/>
        </w:rPr>
        <w:t xml:space="preserve"> «</w:t>
      </w:r>
      <w:r w:rsidRPr="00BD4E1A">
        <w:rPr>
          <w:rFonts w:ascii="Times New Roman" w:eastAsia="Times New Roman,Italic" w:hAnsi="Times New Roman" w:cs="Times New Roman"/>
          <w:iCs/>
          <w:color w:val="000000" w:themeColor="text1"/>
          <w:sz w:val="28"/>
          <w:szCs w:val="28"/>
        </w:rPr>
        <w:t>Педагогические</w:t>
      </w:r>
      <w:r w:rsidRPr="00BD4E1A">
        <w:rPr>
          <w:rFonts w:ascii="Times New Roman" w:eastAsia="Times New Roman,Italic" w:hAnsi="Times New Roman" w:cs="Times New Roman"/>
          <w:iCs/>
          <w:color w:val="000000" w:themeColor="text1"/>
          <w:sz w:val="28"/>
          <w:szCs w:val="28"/>
          <w:lang w:val="en-US"/>
        </w:rPr>
        <w:t xml:space="preserve"> </w:t>
      </w:r>
      <w:r w:rsidRPr="00BD4E1A">
        <w:rPr>
          <w:rFonts w:ascii="Times New Roman" w:eastAsia="Times New Roman,Italic" w:hAnsi="Times New Roman" w:cs="Times New Roman"/>
          <w:iCs/>
          <w:color w:val="000000" w:themeColor="text1"/>
          <w:sz w:val="28"/>
          <w:szCs w:val="28"/>
        </w:rPr>
        <w:t>науки</w:t>
      </w:r>
      <w:r w:rsidRPr="00BD4E1A">
        <w:rPr>
          <w:rFonts w:ascii="Times New Roman" w:eastAsia="Times New Roman,Italic" w:hAnsi="Times New Roman" w:cs="Times New Roman"/>
          <w:iCs/>
          <w:color w:val="000000" w:themeColor="text1"/>
          <w:sz w:val="28"/>
          <w:szCs w:val="28"/>
          <w:lang w:val="en-US"/>
        </w:rPr>
        <w:t xml:space="preserve">». </w:t>
      </w:r>
      <w:r w:rsidR="00265815"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Italic" w:hAnsi="Times New Roman" w:cs="Times New Roman"/>
          <w:iCs/>
          <w:color w:val="000000" w:themeColor="text1"/>
          <w:sz w:val="28"/>
          <w:szCs w:val="28"/>
          <w:lang w:val="en-US"/>
        </w:rPr>
        <w:t xml:space="preserve">2021. </w:t>
      </w:r>
      <w:r w:rsidR="00265815"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Italic" w:hAnsi="Times New Roman" w:cs="Times New Roman"/>
          <w:iCs/>
          <w:color w:val="000000" w:themeColor="text1"/>
          <w:sz w:val="28"/>
          <w:szCs w:val="28"/>
          <w:lang w:val="en-US"/>
        </w:rPr>
        <w:t>№3 (71). –</w:t>
      </w:r>
      <w:r w:rsidR="00815FD5" w:rsidRPr="00BD4E1A">
        <w:rPr>
          <w:rFonts w:ascii="Times New Roman" w:eastAsia="Times New Roman,Italic" w:hAnsi="Times New Roman" w:cs="Times New Roman"/>
          <w:iCs/>
          <w:color w:val="000000" w:themeColor="text1"/>
          <w:sz w:val="28"/>
          <w:szCs w:val="28"/>
          <w:lang w:val="kk-KZ"/>
        </w:rPr>
        <w:t xml:space="preserve"> </w:t>
      </w:r>
      <w:r w:rsidRPr="00BD4E1A">
        <w:rPr>
          <w:rFonts w:ascii="Times New Roman" w:eastAsia="Times New Roman,Italic" w:hAnsi="Times New Roman" w:cs="Times New Roman"/>
          <w:iCs/>
          <w:color w:val="000000" w:themeColor="text1"/>
          <w:sz w:val="28"/>
          <w:szCs w:val="28"/>
        </w:rPr>
        <w:t>Б</w:t>
      </w:r>
      <w:r w:rsidRPr="00BD4E1A">
        <w:rPr>
          <w:rFonts w:ascii="Times New Roman" w:eastAsia="Times New Roman,Italic" w:hAnsi="Times New Roman" w:cs="Times New Roman"/>
          <w:iCs/>
          <w:color w:val="000000" w:themeColor="text1"/>
          <w:sz w:val="28"/>
          <w:szCs w:val="28"/>
          <w:lang w:val="en-US"/>
        </w:rPr>
        <w:t>. 64</w:t>
      </w:r>
      <w:r w:rsidRPr="00BD4E1A">
        <w:rPr>
          <w:rFonts w:ascii="Times New Roman" w:eastAsia="Times New Roman,Italic" w:hAnsi="Times New Roman" w:cs="Times New Roman"/>
          <w:b/>
          <w:iCs/>
          <w:color w:val="000000" w:themeColor="text1"/>
          <w:sz w:val="28"/>
          <w:szCs w:val="28"/>
          <w:lang w:val="en-US"/>
        </w:rPr>
        <w:t>-</w:t>
      </w:r>
      <w:r w:rsidRPr="00BD4E1A">
        <w:rPr>
          <w:rFonts w:ascii="Times New Roman" w:eastAsia="Times New Roman,Italic" w:hAnsi="Times New Roman" w:cs="Times New Roman"/>
          <w:iCs/>
          <w:color w:val="000000" w:themeColor="text1"/>
          <w:sz w:val="28"/>
          <w:szCs w:val="28"/>
          <w:lang w:val="en-US"/>
        </w:rPr>
        <w:t xml:space="preserve">70. </w:t>
      </w:r>
    </w:p>
    <w:p w:rsidR="00B93F24" w:rsidRPr="00BD4E1A" w:rsidRDefault="00B93F24" w:rsidP="00DC4087">
      <w:pPr>
        <w:pStyle w:val="Default"/>
        <w:ind w:firstLine="709"/>
        <w:jc w:val="both"/>
        <w:rPr>
          <w:iCs/>
          <w:color w:val="000000" w:themeColor="text1"/>
          <w:sz w:val="28"/>
          <w:szCs w:val="28"/>
          <w:lang w:val="kk-KZ"/>
        </w:rPr>
      </w:pPr>
      <w:r w:rsidRPr="00BD4E1A">
        <w:rPr>
          <w:iCs/>
          <w:color w:val="000000" w:themeColor="text1"/>
          <w:sz w:val="28"/>
          <w:szCs w:val="28"/>
          <w:lang w:val="kk-KZ"/>
        </w:rPr>
        <w:t xml:space="preserve">68 </w:t>
      </w:r>
      <w:r w:rsidRPr="00BD4E1A">
        <w:rPr>
          <w:rFonts w:eastAsiaTheme="minorHAnsi"/>
          <w:bCs/>
          <w:color w:val="000000" w:themeColor="text1"/>
          <w:sz w:val="28"/>
          <w:szCs w:val="28"/>
          <w:lang w:val="en-US" w:eastAsia="en-US"/>
        </w:rPr>
        <w:t xml:space="preserve">Uteuliyev N., Madiyarov N., Azhibekov K., Ashirbayev N., Sultanbek T. </w:t>
      </w:r>
      <w:r w:rsidRPr="00BD4E1A">
        <w:rPr>
          <w:bCs/>
          <w:color w:val="000000" w:themeColor="text1"/>
          <w:sz w:val="28"/>
          <w:szCs w:val="28"/>
          <w:lang w:val="en-US"/>
        </w:rPr>
        <w:t>Use of modern digital educational resources in geometry lessons in higher educational institutions of the Republic of Kazakhstan</w:t>
      </w:r>
      <w:r w:rsidR="00AE68A8" w:rsidRPr="00BD4E1A">
        <w:rPr>
          <w:bCs/>
          <w:color w:val="000000" w:themeColor="text1"/>
          <w:sz w:val="28"/>
          <w:szCs w:val="28"/>
          <w:lang w:val="en-US"/>
        </w:rPr>
        <w:t xml:space="preserve"> // </w:t>
      </w:r>
      <w:r w:rsidRPr="00BD4E1A">
        <w:rPr>
          <w:bCs/>
          <w:color w:val="000000" w:themeColor="text1"/>
          <w:sz w:val="28"/>
          <w:szCs w:val="28"/>
          <w:lang w:val="en-US"/>
        </w:rPr>
        <w:t xml:space="preserve">Scientific Herald of Uzhhorod University Series </w:t>
      </w:r>
      <w:r w:rsidR="00265815" w:rsidRPr="00BD4E1A">
        <w:rPr>
          <w:bCs/>
          <w:color w:val="000000" w:themeColor="text1"/>
          <w:sz w:val="28"/>
          <w:szCs w:val="28"/>
          <w:lang w:val="en-US"/>
        </w:rPr>
        <w:t>«</w:t>
      </w:r>
      <w:r w:rsidRPr="00BD4E1A">
        <w:rPr>
          <w:bCs/>
          <w:color w:val="000000" w:themeColor="text1"/>
          <w:sz w:val="28"/>
          <w:szCs w:val="28"/>
          <w:lang w:val="en-US"/>
        </w:rPr>
        <w:t>Physics</w:t>
      </w:r>
      <w:r w:rsidR="00265815" w:rsidRPr="00BD4E1A">
        <w:rPr>
          <w:bCs/>
          <w:color w:val="000000" w:themeColor="text1"/>
          <w:sz w:val="28"/>
          <w:szCs w:val="28"/>
          <w:lang w:val="en-US"/>
        </w:rPr>
        <w:t>»</w:t>
      </w:r>
      <w:r w:rsidRPr="00BD4E1A">
        <w:rPr>
          <w:bCs/>
          <w:color w:val="000000" w:themeColor="text1"/>
          <w:sz w:val="28"/>
          <w:szCs w:val="28"/>
          <w:lang w:val="en-US"/>
        </w:rPr>
        <w:t xml:space="preserve">. </w:t>
      </w:r>
      <w:r w:rsidR="00265815" w:rsidRPr="00BD4E1A">
        <w:rPr>
          <w:color w:val="000000" w:themeColor="text1"/>
          <w:sz w:val="28"/>
          <w:szCs w:val="28"/>
          <w:lang w:val="kk-KZ"/>
        </w:rPr>
        <w:t xml:space="preserve">– </w:t>
      </w:r>
      <w:r w:rsidRPr="00BD4E1A">
        <w:rPr>
          <w:bCs/>
          <w:color w:val="000000" w:themeColor="text1"/>
          <w:sz w:val="28"/>
          <w:szCs w:val="28"/>
          <w:lang w:val="en-US"/>
        </w:rPr>
        <w:t xml:space="preserve">2024. </w:t>
      </w:r>
      <w:r w:rsidR="00265815" w:rsidRPr="00BD4E1A">
        <w:rPr>
          <w:color w:val="000000" w:themeColor="text1"/>
          <w:sz w:val="28"/>
          <w:szCs w:val="28"/>
          <w:lang w:val="kk-KZ"/>
        </w:rPr>
        <w:t xml:space="preserve">– </w:t>
      </w:r>
      <w:r w:rsidR="00AE68A8" w:rsidRPr="00BD4E1A">
        <w:rPr>
          <w:bCs/>
          <w:color w:val="000000" w:themeColor="text1"/>
          <w:sz w:val="28"/>
          <w:szCs w:val="28"/>
          <w:lang w:val="en-US"/>
        </w:rPr>
        <w:t xml:space="preserve">№ </w:t>
      </w:r>
      <w:r w:rsidRPr="00BD4E1A">
        <w:rPr>
          <w:rFonts w:eastAsiaTheme="minorHAnsi"/>
          <w:bCs/>
          <w:color w:val="000000" w:themeColor="text1"/>
          <w:sz w:val="28"/>
          <w:szCs w:val="28"/>
          <w:lang w:val="en-US" w:eastAsia="en-US"/>
        </w:rPr>
        <w:t>56</w:t>
      </w:r>
      <w:r w:rsidR="00AE68A8" w:rsidRPr="00BD4E1A">
        <w:rPr>
          <w:rFonts w:eastAsiaTheme="minorHAnsi"/>
          <w:bCs/>
          <w:color w:val="000000" w:themeColor="text1"/>
          <w:sz w:val="28"/>
          <w:szCs w:val="28"/>
          <w:lang w:val="en-US" w:eastAsia="en-US"/>
        </w:rPr>
        <w:t xml:space="preserve">. </w:t>
      </w:r>
      <w:r w:rsidR="00265815" w:rsidRPr="00BD4E1A">
        <w:rPr>
          <w:color w:val="000000" w:themeColor="text1"/>
          <w:sz w:val="28"/>
          <w:szCs w:val="28"/>
          <w:lang w:val="kk-KZ"/>
        </w:rPr>
        <w:t xml:space="preserve">– </w:t>
      </w:r>
      <w:r w:rsidR="00AE68A8" w:rsidRPr="00BD4E1A">
        <w:rPr>
          <w:rFonts w:eastAsiaTheme="minorHAnsi"/>
          <w:bCs/>
          <w:color w:val="000000" w:themeColor="text1"/>
          <w:sz w:val="28"/>
          <w:szCs w:val="28"/>
          <w:lang w:val="en-US" w:eastAsia="en-US"/>
        </w:rPr>
        <w:t>P.</w:t>
      </w:r>
      <w:r w:rsidR="00265815" w:rsidRPr="00BD4E1A">
        <w:rPr>
          <w:rFonts w:eastAsiaTheme="minorHAnsi"/>
          <w:bCs/>
          <w:color w:val="000000" w:themeColor="text1"/>
          <w:sz w:val="28"/>
          <w:szCs w:val="28"/>
          <w:lang w:val="en-US" w:eastAsia="en-US"/>
        </w:rPr>
        <w:t xml:space="preserve"> </w:t>
      </w:r>
      <w:r w:rsidRPr="00BD4E1A">
        <w:rPr>
          <w:rFonts w:eastAsiaTheme="minorHAnsi"/>
          <w:bCs/>
          <w:color w:val="000000" w:themeColor="text1"/>
          <w:sz w:val="28"/>
          <w:szCs w:val="28"/>
          <w:lang w:val="en-US" w:eastAsia="en-US"/>
        </w:rPr>
        <w:t>42</w:t>
      </w:r>
      <w:r w:rsidR="00265815" w:rsidRPr="00BD4E1A">
        <w:rPr>
          <w:rFonts w:eastAsiaTheme="minorHAnsi"/>
          <w:b/>
          <w:bCs/>
          <w:color w:val="000000" w:themeColor="text1"/>
          <w:sz w:val="28"/>
          <w:szCs w:val="28"/>
          <w:lang w:val="en-US" w:eastAsia="en-US"/>
        </w:rPr>
        <w:t>-</w:t>
      </w:r>
      <w:r w:rsidRPr="00BD4E1A">
        <w:rPr>
          <w:rFonts w:eastAsiaTheme="minorHAnsi"/>
          <w:bCs/>
          <w:color w:val="000000" w:themeColor="text1"/>
          <w:sz w:val="28"/>
          <w:szCs w:val="28"/>
          <w:lang w:val="en-US" w:eastAsia="en-US"/>
        </w:rPr>
        <w:t>49.</w:t>
      </w:r>
    </w:p>
    <w:p w:rsidR="00815FD5" w:rsidRPr="00BD4E1A" w:rsidRDefault="00B93F24" w:rsidP="00DC4087">
      <w:pPr>
        <w:spacing w:after="0" w:line="240" w:lineRule="auto"/>
        <w:ind w:firstLine="709"/>
        <w:jc w:val="both"/>
        <w:rPr>
          <w:rFonts w:ascii="Arial" w:hAnsi="Arial" w:cs="Arial"/>
          <w:color w:val="333333"/>
          <w:sz w:val="27"/>
          <w:szCs w:val="27"/>
          <w:shd w:val="clear" w:color="auto" w:fill="F6F6F6"/>
          <w:lang w:val="kk-KZ"/>
        </w:rPr>
      </w:pPr>
      <w:r w:rsidRPr="00BD4E1A">
        <w:rPr>
          <w:rFonts w:ascii="Times New Roman" w:eastAsia="Times New Roman" w:hAnsi="Times New Roman" w:cs="Times New Roman"/>
          <w:color w:val="000000" w:themeColor="text1"/>
          <w:sz w:val="28"/>
          <w:szCs w:val="28"/>
          <w:lang w:val="kk-KZ"/>
        </w:rPr>
        <w:t xml:space="preserve">69 Қадірбаева Р.І. Жаңа ақпараттық-білім технологиясын пайдаланып оқытудың ерекшеліктері // Шығармашылық іс-әрекетті дамыту арқылы бәсекеге қабілетті жеке тұлғаны қалыптастыру мәселелері: Халықаралық ғылыми-тәжірибелік конференцияның материалдары. </w:t>
      </w:r>
      <w:r w:rsidR="0025661F"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Шымкент-Москва</w:t>
      </w:r>
      <w:r w:rsidR="0025661F" w:rsidRPr="00BD4E1A">
        <w:rPr>
          <w:rFonts w:ascii="Times New Roman" w:eastAsia="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lang w:val="kk-KZ"/>
        </w:rPr>
        <w:t xml:space="preserve"> </w:t>
      </w:r>
      <w:r w:rsidR="0025661F"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2009.</w:t>
      </w:r>
      <w:r w:rsidR="00815FD5" w:rsidRPr="00BD4E1A">
        <w:rPr>
          <w:rFonts w:ascii="Times New Roman" w:eastAsia="Times New Roman" w:hAnsi="Times New Roman" w:cs="Times New Roman"/>
          <w:color w:val="000000" w:themeColor="text1"/>
          <w:sz w:val="28"/>
          <w:szCs w:val="28"/>
          <w:lang w:val="kk-KZ"/>
        </w:rPr>
        <w:t xml:space="preserve"> </w:t>
      </w:r>
      <w:r w:rsidR="0025661F" w:rsidRPr="00BD4E1A">
        <w:rPr>
          <w:rFonts w:ascii="Times New Roman" w:eastAsia="Times New Roman" w:hAnsi="Times New Roman" w:cs="Times New Roman"/>
          <w:color w:val="000000" w:themeColor="text1"/>
          <w:sz w:val="28"/>
          <w:szCs w:val="28"/>
          <w:lang w:val="kk-KZ"/>
        </w:rPr>
        <w:t xml:space="preserve">– </w:t>
      </w:r>
      <w:r w:rsidR="00815FD5" w:rsidRPr="00BD4E1A">
        <w:rPr>
          <w:rFonts w:ascii="Times New Roman" w:hAnsi="Times New Roman" w:cs="Times New Roman"/>
          <w:color w:val="000000" w:themeColor="text1"/>
          <w:sz w:val="28"/>
          <w:szCs w:val="28"/>
          <w:shd w:val="clear" w:color="auto" w:fill="F6F6F6"/>
          <w:lang w:val="kk-KZ"/>
        </w:rPr>
        <w:t>Б.</w:t>
      </w:r>
      <w:r w:rsidR="0025661F" w:rsidRPr="00BD4E1A">
        <w:rPr>
          <w:rFonts w:ascii="Times New Roman" w:hAnsi="Times New Roman" w:cs="Times New Roman"/>
          <w:color w:val="000000" w:themeColor="text1"/>
          <w:sz w:val="28"/>
          <w:szCs w:val="28"/>
          <w:shd w:val="clear" w:color="auto" w:fill="F6F6F6"/>
          <w:lang w:val="kk-KZ"/>
        </w:rPr>
        <w:t xml:space="preserve"> </w:t>
      </w:r>
      <w:r w:rsidR="00815FD5" w:rsidRPr="00BD4E1A">
        <w:rPr>
          <w:rFonts w:ascii="Times New Roman" w:hAnsi="Times New Roman" w:cs="Times New Roman"/>
          <w:color w:val="000000" w:themeColor="text1"/>
          <w:sz w:val="28"/>
          <w:szCs w:val="28"/>
          <w:shd w:val="clear" w:color="auto" w:fill="F6F6F6"/>
          <w:lang w:val="kk-KZ"/>
        </w:rPr>
        <w:t>174</w:t>
      </w:r>
      <w:r w:rsidR="0025661F" w:rsidRPr="00BD4E1A">
        <w:rPr>
          <w:rFonts w:ascii="Times New Roman" w:hAnsi="Times New Roman" w:cs="Times New Roman"/>
          <w:b/>
          <w:color w:val="000000" w:themeColor="text1"/>
          <w:sz w:val="28"/>
          <w:szCs w:val="28"/>
          <w:shd w:val="clear" w:color="auto" w:fill="F6F6F6"/>
          <w:lang w:val="kk-KZ"/>
        </w:rPr>
        <w:t>-</w:t>
      </w:r>
      <w:r w:rsidR="00815FD5" w:rsidRPr="00BD4E1A">
        <w:rPr>
          <w:rFonts w:ascii="Times New Roman" w:hAnsi="Times New Roman" w:cs="Times New Roman"/>
          <w:color w:val="000000" w:themeColor="text1"/>
          <w:sz w:val="28"/>
          <w:szCs w:val="28"/>
          <w:shd w:val="clear" w:color="auto" w:fill="F6F6F6"/>
          <w:lang w:val="kk-KZ"/>
        </w:rPr>
        <w:t>178.</w:t>
      </w:r>
    </w:p>
    <w:p w:rsidR="00B93F24" w:rsidRPr="00BD4E1A" w:rsidRDefault="00B93F24" w:rsidP="00815FD5">
      <w:pPr>
        <w:spacing w:after="0" w:line="240" w:lineRule="auto"/>
        <w:ind w:firstLine="709"/>
        <w:jc w:val="both"/>
        <w:rPr>
          <w:rFonts w:ascii="Times New Roman" w:eastAsiaTheme="majorEastAsia" w:hAnsi="Times New Roman" w:cs="Times New Roman"/>
          <w:bCs/>
          <w:color w:val="000000" w:themeColor="text1"/>
          <w:sz w:val="28"/>
          <w:szCs w:val="28"/>
        </w:rPr>
      </w:pPr>
      <w:r w:rsidRPr="00BD4E1A">
        <w:rPr>
          <w:rFonts w:ascii="Times New Roman" w:eastAsiaTheme="majorEastAsia" w:hAnsi="Times New Roman" w:cs="Times New Roman"/>
          <w:bCs/>
          <w:color w:val="000000" w:themeColor="text1"/>
          <w:sz w:val="28"/>
          <w:szCs w:val="28"/>
          <w:lang w:val="kk-KZ"/>
        </w:rPr>
        <w:t xml:space="preserve">70 </w:t>
      </w:r>
      <w:r w:rsidRPr="00BD4E1A">
        <w:rPr>
          <w:rFonts w:ascii="Times New Roman" w:eastAsiaTheme="majorEastAsia" w:hAnsi="Times New Roman" w:cs="Times New Roman"/>
          <w:bCs/>
          <w:color w:val="000000" w:themeColor="text1"/>
          <w:sz w:val="28"/>
          <w:szCs w:val="28"/>
        </w:rPr>
        <w:t>Дубровский В.Н., Лебедева Н.А., Белайчук О.А. 1С: Математический</w:t>
      </w:r>
      <w:r w:rsidRPr="00BD4E1A">
        <w:rPr>
          <w:rFonts w:ascii="Times New Roman" w:eastAsiaTheme="majorEastAsia" w:hAnsi="Times New Roman" w:cs="Times New Roman"/>
          <w:bCs/>
          <w:color w:val="000000" w:themeColor="text1"/>
          <w:sz w:val="28"/>
          <w:szCs w:val="28"/>
          <w:lang w:val="kk-KZ"/>
        </w:rPr>
        <w:t xml:space="preserve"> </w:t>
      </w:r>
      <w:r w:rsidRPr="00BD4E1A">
        <w:rPr>
          <w:rFonts w:ascii="Times New Roman" w:eastAsiaTheme="majorEastAsia" w:hAnsi="Times New Roman" w:cs="Times New Roman"/>
          <w:bCs/>
          <w:color w:val="000000" w:themeColor="text1"/>
          <w:sz w:val="28"/>
          <w:szCs w:val="28"/>
        </w:rPr>
        <w:t>конструктор – новая программа динамической геометрии // Компьютерные инструменты в образовании.</w:t>
      </w:r>
      <w:r w:rsidRPr="00BD4E1A">
        <w:rPr>
          <w:rFonts w:ascii="Times New Roman" w:eastAsiaTheme="majorEastAsia" w:hAnsi="Times New Roman" w:cs="Times New Roman"/>
          <w:bCs/>
          <w:color w:val="000000" w:themeColor="text1"/>
          <w:sz w:val="28"/>
          <w:szCs w:val="28"/>
          <w:lang w:val="kk-KZ"/>
        </w:rPr>
        <w:t xml:space="preserve"> </w:t>
      </w:r>
      <w:r w:rsidR="00FB5604"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heme="majorEastAsia" w:hAnsi="Times New Roman" w:cs="Times New Roman"/>
          <w:bCs/>
          <w:color w:val="000000" w:themeColor="text1"/>
          <w:sz w:val="28"/>
          <w:szCs w:val="28"/>
        </w:rPr>
        <w:t>2007.</w:t>
      </w:r>
      <w:r w:rsidR="00FB5604" w:rsidRPr="00BD4E1A">
        <w:rPr>
          <w:rFonts w:ascii="Times New Roman" w:eastAsiaTheme="majorEastAsia" w:hAnsi="Times New Roman" w:cs="Times New Roman"/>
          <w:bCs/>
          <w:color w:val="000000" w:themeColor="text1"/>
          <w:sz w:val="28"/>
          <w:szCs w:val="28"/>
        </w:rPr>
        <w:t xml:space="preserve"> </w:t>
      </w:r>
      <w:r w:rsidR="00FB5604"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heme="majorEastAsia" w:hAnsi="Times New Roman" w:cs="Times New Roman"/>
          <w:bCs/>
          <w:color w:val="000000" w:themeColor="text1"/>
          <w:sz w:val="28"/>
          <w:szCs w:val="28"/>
        </w:rPr>
        <w:t>№ 3.</w:t>
      </w:r>
      <w:r w:rsidR="00FB5604" w:rsidRPr="00BD4E1A">
        <w:rPr>
          <w:rFonts w:ascii="Times New Roman" w:eastAsia="Times New Roman" w:hAnsi="Times New Roman" w:cs="Times New Roman"/>
          <w:color w:val="000000" w:themeColor="text1"/>
          <w:sz w:val="28"/>
          <w:szCs w:val="28"/>
          <w:lang w:val="kk-KZ"/>
        </w:rPr>
        <w:t xml:space="preserve"> – </w:t>
      </w:r>
      <w:r w:rsidRPr="00BD4E1A">
        <w:rPr>
          <w:rFonts w:ascii="Times New Roman" w:eastAsiaTheme="majorEastAsia" w:hAnsi="Times New Roman" w:cs="Times New Roman"/>
          <w:bCs/>
          <w:color w:val="000000" w:themeColor="text1"/>
          <w:sz w:val="28"/>
          <w:szCs w:val="28"/>
          <w:lang w:val="kk-KZ"/>
        </w:rPr>
        <w:t>С.</w:t>
      </w:r>
      <w:r w:rsidRPr="00BD4E1A">
        <w:rPr>
          <w:rFonts w:ascii="Times New Roman" w:eastAsiaTheme="majorEastAsia" w:hAnsi="Times New Roman" w:cs="Times New Roman"/>
          <w:bCs/>
          <w:color w:val="000000" w:themeColor="text1"/>
          <w:sz w:val="28"/>
          <w:szCs w:val="28"/>
        </w:rPr>
        <w:t>47</w:t>
      </w:r>
      <w:r w:rsidR="00FB5604" w:rsidRPr="00BD4E1A">
        <w:rPr>
          <w:rFonts w:ascii="Times New Roman" w:eastAsiaTheme="majorEastAsia" w:hAnsi="Times New Roman" w:cs="Times New Roman"/>
          <w:b/>
          <w:bCs/>
          <w:color w:val="000000" w:themeColor="text1"/>
          <w:sz w:val="28"/>
          <w:szCs w:val="28"/>
        </w:rPr>
        <w:t>-</w:t>
      </w:r>
      <w:r w:rsidRPr="00BD4E1A">
        <w:rPr>
          <w:rFonts w:ascii="Times New Roman" w:eastAsiaTheme="majorEastAsia" w:hAnsi="Times New Roman" w:cs="Times New Roman"/>
          <w:bCs/>
          <w:color w:val="000000" w:themeColor="text1"/>
          <w:sz w:val="28"/>
          <w:szCs w:val="28"/>
        </w:rPr>
        <w:t>56.</w:t>
      </w:r>
    </w:p>
    <w:p w:rsidR="00B93F24" w:rsidRPr="00BD4E1A" w:rsidRDefault="00B93F24" w:rsidP="00DC4087">
      <w:pPr>
        <w:keepNext/>
        <w:keepLines/>
        <w:spacing w:after="0" w:line="240" w:lineRule="auto"/>
        <w:ind w:firstLine="709"/>
        <w:jc w:val="both"/>
        <w:outlineLvl w:val="1"/>
        <w:rPr>
          <w:rFonts w:ascii="Times New Roman" w:eastAsiaTheme="majorEastAsia" w:hAnsi="Times New Roman" w:cs="Times New Roman"/>
          <w:bCs/>
          <w:color w:val="000000" w:themeColor="text1"/>
          <w:sz w:val="28"/>
          <w:szCs w:val="28"/>
          <w:lang w:val="en-US"/>
        </w:rPr>
      </w:pPr>
      <w:r w:rsidRPr="00BD4E1A">
        <w:rPr>
          <w:rFonts w:ascii="Times New Roman" w:hAnsi="Times New Roman" w:cs="Times New Roman"/>
          <w:color w:val="000000" w:themeColor="text1"/>
          <w:sz w:val="28"/>
          <w:szCs w:val="28"/>
          <w:lang w:val="kk-KZ"/>
        </w:rPr>
        <w:t xml:space="preserve">71 </w:t>
      </w:r>
      <w:hyperlink r:id="rId173" w:anchor="!" w:history="1">
        <w:r w:rsidRPr="00BD4E1A">
          <w:rPr>
            <w:rStyle w:val="aa"/>
            <w:rFonts w:ascii="Times New Roman" w:hAnsi="Times New Roman" w:cs="Times New Roman"/>
            <w:bCs/>
            <w:color w:val="000000" w:themeColor="text1"/>
            <w:sz w:val="28"/>
            <w:szCs w:val="28"/>
            <w:u w:val="none"/>
            <w:lang w:val="en-US"/>
          </w:rPr>
          <w:t>Xiangquan Y</w:t>
        </w:r>
      </w:hyperlink>
      <w:r w:rsidRPr="00BD4E1A">
        <w:rPr>
          <w:rFonts w:ascii="Times New Roman" w:eastAsiaTheme="majorEastAsia" w:hAnsi="Times New Roman" w:cs="Times New Roman"/>
          <w:bCs/>
          <w:color w:val="000000" w:themeColor="text1"/>
          <w:sz w:val="28"/>
          <w:szCs w:val="28"/>
          <w:lang w:val="en-US"/>
        </w:rPr>
        <w:t>.</w:t>
      </w:r>
      <w:r w:rsidRPr="00BD4E1A">
        <w:rPr>
          <w:rFonts w:ascii="Times New Roman" w:eastAsiaTheme="majorEastAsia" w:hAnsi="Times New Roman" w:cs="Times New Roman"/>
          <w:bCs/>
          <w:color w:val="000000" w:themeColor="text1"/>
          <w:sz w:val="28"/>
          <w:szCs w:val="28"/>
          <w:lang w:val="kk-KZ"/>
        </w:rPr>
        <w:t xml:space="preserve"> </w:t>
      </w:r>
      <w:r w:rsidRPr="00BD4E1A">
        <w:rPr>
          <w:rFonts w:ascii="Times New Roman" w:eastAsiaTheme="majorEastAsia" w:hAnsi="Times New Roman" w:cs="Times New Roman"/>
          <w:bCs/>
          <w:color w:val="000000" w:themeColor="text1"/>
          <w:sz w:val="28"/>
          <w:szCs w:val="28"/>
          <w:lang w:val="en-US"/>
        </w:rPr>
        <w:t xml:space="preserve">Unpacking learner’s growth in geometric understanding when solving problems in a dynamic geometry environment: Coordinating two frames // </w:t>
      </w:r>
      <w:hyperlink r:id="rId174" w:tooltip="Go to The Journal of Mathematical Behavior on ScienceDirect" w:history="1">
        <w:r w:rsidRPr="00BD4E1A">
          <w:rPr>
            <w:rStyle w:val="aa"/>
            <w:rFonts w:ascii="Times New Roman" w:hAnsi="Times New Roman" w:cs="Times New Roman"/>
            <w:bCs/>
            <w:color w:val="000000" w:themeColor="text1"/>
            <w:sz w:val="28"/>
            <w:szCs w:val="28"/>
            <w:u w:val="none"/>
            <w:lang w:val="en-US"/>
          </w:rPr>
          <w:t>The Journal of Mathematical Behavior</w:t>
        </w:r>
      </w:hyperlink>
      <w:r w:rsidR="000069A8" w:rsidRPr="00BD4E1A">
        <w:rPr>
          <w:rFonts w:ascii="Times New Roman" w:eastAsiaTheme="majorEastAsia" w:hAnsi="Times New Roman" w:cs="Times New Roman"/>
          <w:bCs/>
          <w:color w:val="000000" w:themeColor="text1"/>
          <w:sz w:val="28"/>
          <w:szCs w:val="28"/>
          <w:lang w:val="en-US"/>
        </w:rPr>
        <w:t>. – 2020. – Vol. 60. – Article</w:t>
      </w:r>
      <w:r w:rsidR="000069A8" w:rsidRPr="00BD4E1A">
        <w:rPr>
          <w:rFonts w:ascii="Times New Roman" w:eastAsiaTheme="majorEastAsia" w:hAnsi="Times New Roman" w:cs="Times New Roman"/>
          <w:bCs/>
          <w:color w:val="000000" w:themeColor="text1"/>
          <w:sz w:val="28"/>
          <w:szCs w:val="28"/>
          <w:lang w:val="kk-KZ"/>
        </w:rPr>
        <w:t xml:space="preserve"> </w:t>
      </w:r>
      <w:r w:rsidRPr="00BD4E1A">
        <w:rPr>
          <w:rFonts w:ascii="Times New Roman" w:eastAsiaTheme="majorEastAsia" w:hAnsi="Times New Roman" w:cs="Times New Roman"/>
          <w:bCs/>
          <w:color w:val="000000" w:themeColor="text1"/>
          <w:sz w:val="28"/>
          <w:szCs w:val="28"/>
          <w:lang w:val="en-US"/>
        </w:rPr>
        <w:t xml:space="preserve">100803. </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color w:val="000000" w:themeColor="text1"/>
          <w:sz w:val="28"/>
          <w:szCs w:val="28"/>
          <w:lang w:val="kk-KZ"/>
        </w:rPr>
        <w:t xml:space="preserve">72 </w:t>
      </w:r>
      <w:r w:rsidRPr="00BD4E1A">
        <w:rPr>
          <w:rFonts w:ascii="Times New Roman" w:hAnsi="Times New Roman" w:cs="Times New Roman"/>
          <w:color w:val="000000" w:themeColor="text1"/>
          <w:sz w:val="28"/>
          <w:szCs w:val="28"/>
        </w:rPr>
        <w:t>Зиатдинов Р.А. Геометрическое моделирование и решение задачпроективной геометрии в системе GeoGebra // Молодежь и современные информационные технологии</w:t>
      </w:r>
      <w:r w:rsidRPr="00BD4E1A">
        <w:rPr>
          <w:rFonts w:ascii="Times New Roman" w:hAnsi="Times New Roman" w:cs="Times New Roman"/>
          <w:color w:val="000000" w:themeColor="text1"/>
          <w:sz w:val="28"/>
          <w:szCs w:val="28"/>
          <w:lang w:val="kk-KZ"/>
        </w:rPr>
        <w:t>: м</w:t>
      </w:r>
      <w:r w:rsidRPr="00BD4E1A">
        <w:rPr>
          <w:rFonts w:ascii="Times New Roman" w:hAnsi="Times New Roman" w:cs="Times New Roman"/>
          <w:color w:val="000000" w:themeColor="text1"/>
          <w:sz w:val="28"/>
          <w:szCs w:val="28"/>
        </w:rPr>
        <w:t>атериалы конференции Томск</w:t>
      </w:r>
      <w:r w:rsidRPr="00BD4E1A">
        <w:rPr>
          <w:rFonts w:ascii="Times New Roman" w:hAnsi="Times New Roman" w:cs="Times New Roman"/>
          <w:color w:val="000000" w:themeColor="text1"/>
          <w:sz w:val="28"/>
          <w:szCs w:val="28"/>
          <w:lang w:val="kk-KZ"/>
        </w:rPr>
        <w:t xml:space="preserve">ого </w:t>
      </w:r>
      <w:r w:rsidRPr="00BD4E1A">
        <w:rPr>
          <w:rFonts w:ascii="Times New Roman" w:hAnsi="Times New Roman" w:cs="Times New Roman"/>
          <w:color w:val="000000" w:themeColor="text1"/>
          <w:sz w:val="28"/>
          <w:szCs w:val="28"/>
        </w:rPr>
        <w:t>политехническ</w:t>
      </w:r>
      <w:r w:rsidRPr="00BD4E1A">
        <w:rPr>
          <w:rFonts w:ascii="Times New Roman" w:hAnsi="Times New Roman" w:cs="Times New Roman"/>
          <w:color w:val="000000" w:themeColor="text1"/>
          <w:sz w:val="28"/>
          <w:szCs w:val="28"/>
          <w:lang w:val="kk-KZ"/>
        </w:rPr>
        <w:t>ого</w:t>
      </w:r>
      <w:r w:rsidRPr="00BD4E1A">
        <w:rPr>
          <w:rFonts w:ascii="Times New Roman" w:hAnsi="Times New Roman" w:cs="Times New Roman"/>
          <w:color w:val="000000" w:themeColor="text1"/>
          <w:sz w:val="28"/>
          <w:szCs w:val="28"/>
        </w:rPr>
        <w:t xml:space="preserve"> университет</w:t>
      </w:r>
      <w:r w:rsidRPr="00BD4E1A">
        <w:rPr>
          <w:rFonts w:ascii="Times New Roman" w:hAnsi="Times New Roman" w:cs="Times New Roman"/>
          <w:color w:val="000000" w:themeColor="text1"/>
          <w:sz w:val="28"/>
          <w:szCs w:val="28"/>
          <w:lang w:val="kk-KZ"/>
        </w:rPr>
        <w:t xml:space="preserve">а. – </w:t>
      </w:r>
      <w:r w:rsidRPr="00BD4E1A">
        <w:rPr>
          <w:rFonts w:ascii="Times New Roman" w:hAnsi="Times New Roman" w:cs="Times New Roman"/>
          <w:color w:val="000000" w:themeColor="text1"/>
          <w:sz w:val="28"/>
          <w:szCs w:val="28"/>
        </w:rPr>
        <w:t>Томск</w:t>
      </w:r>
      <w:r w:rsidRPr="00BD4E1A">
        <w:rPr>
          <w:rFonts w:ascii="Times New Roman" w:hAnsi="Times New Roman" w:cs="Times New Roman"/>
          <w:color w:val="000000" w:themeColor="text1"/>
          <w:sz w:val="28"/>
          <w:szCs w:val="28"/>
          <w:lang w:val="kk-KZ"/>
        </w:rPr>
        <w:t>: Томский проект</w:t>
      </w:r>
      <w:r w:rsidR="0015559A" w:rsidRPr="00BD4E1A">
        <w:rPr>
          <w:rFonts w:ascii="Times New Roman" w:hAnsi="Times New Roman" w:cs="Times New Roman"/>
          <w:color w:val="000000" w:themeColor="text1"/>
          <w:sz w:val="28"/>
          <w:szCs w:val="28"/>
          <w:lang w:val="kk-KZ"/>
        </w:rPr>
        <w:t xml:space="preserve">. </w:t>
      </w:r>
      <w:r w:rsidR="0015559A"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2010.</w:t>
      </w:r>
      <w:r w:rsidR="0015559A" w:rsidRPr="00BD4E1A">
        <w:rPr>
          <w:rFonts w:ascii="Times New Roman" w:hAnsi="Times New Roman" w:cs="Times New Roman"/>
          <w:color w:val="000000" w:themeColor="text1"/>
          <w:sz w:val="28"/>
          <w:szCs w:val="28"/>
        </w:rPr>
        <w:t xml:space="preserve"> </w:t>
      </w:r>
      <w:r w:rsidR="0015559A"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С.</w:t>
      </w:r>
      <w:r w:rsidR="00815FD5"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168</w:t>
      </w:r>
      <w:r w:rsidRPr="00BD4E1A">
        <w:rPr>
          <w:rFonts w:ascii="Times New Roman" w:hAnsi="Times New Roman" w:cs="Times New Roman"/>
          <w:b/>
          <w:color w:val="000000" w:themeColor="text1"/>
          <w:sz w:val="28"/>
          <w:szCs w:val="28"/>
        </w:rPr>
        <w:t>-</w:t>
      </w:r>
      <w:r w:rsidRPr="00BD4E1A">
        <w:rPr>
          <w:rFonts w:ascii="Times New Roman" w:hAnsi="Times New Roman" w:cs="Times New Roman"/>
          <w:color w:val="000000" w:themeColor="text1"/>
          <w:sz w:val="28"/>
          <w:szCs w:val="28"/>
        </w:rPr>
        <w:t>170.</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iCs/>
          <w:color w:val="000000" w:themeColor="text1"/>
          <w:sz w:val="28"/>
          <w:szCs w:val="28"/>
          <w:shd w:val="clear" w:color="auto" w:fill="F5F5F5"/>
          <w:lang w:val="kk-KZ"/>
        </w:rPr>
        <w:lastRenderedPageBreak/>
        <w:t xml:space="preserve">73 </w:t>
      </w:r>
      <w:r w:rsidRPr="00BD4E1A">
        <w:rPr>
          <w:rFonts w:ascii="Times New Roman" w:eastAsia="Times New Roman" w:hAnsi="Times New Roman" w:cs="Times New Roman"/>
          <w:iCs/>
          <w:color w:val="000000" w:themeColor="text1"/>
          <w:sz w:val="28"/>
          <w:szCs w:val="28"/>
          <w:shd w:val="clear" w:color="auto" w:fill="F5F5F5"/>
        </w:rPr>
        <w:t>Шабанова М.В.</w:t>
      </w:r>
      <w:r w:rsidR="00815FD5" w:rsidRPr="00BD4E1A">
        <w:rPr>
          <w:rFonts w:ascii="Times New Roman" w:eastAsia="Times New Roman" w:hAnsi="Times New Roman" w:cs="Times New Roman"/>
          <w:iCs/>
          <w:color w:val="000000" w:themeColor="text1"/>
          <w:sz w:val="28"/>
          <w:szCs w:val="28"/>
          <w:shd w:val="clear" w:color="auto" w:fill="F5F5F5"/>
          <w:lang w:val="kk-KZ"/>
        </w:rPr>
        <w:t xml:space="preserve"> </w:t>
      </w:r>
      <w:r w:rsidRPr="00BD4E1A">
        <w:rPr>
          <w:rFonts w:ascii="Times New Roman" w:eastAsia="Times New Roman" w:hAnsi="Times New Roman" w:cs="Times New Roman"/>
          <w:iCs/>
          <w:color w:val="000000" w:themeColor="text1"/>
          <w:sz w:val="28"/>
          <w:szCs w:val="28"/>
          <w:shd w:val="clear" w:color="auto" w:fill="F5F5F5"/>
          <w:lang w:val="kk-KZ"/>
        </w:rPr>
        <w:t>Системы динамической геометрии в обучении математике: проблемы и пути их решения</w:t>
      </w:r>
      <w:r w:rsidR="00815FD5" w:rsidRPr="00BD4E1A">
        <w:rPr>
          <w:rFonts w:ascii="Times New Roman" w:eastAsia="Times New Roman" w:hAnsi="Times New Roman" w:cs="Times New Roman"/>
          <w:iCs/>
          <w:color w:val="000000" w:themeColor="text1"/>
          <w:sz w:val="28"/>
          <w:szCs w:val="28"/>
          <w:shd w:val="clear" w:color="auto" w:fill="F5F5F5"/>
          <w:lang w:val="kk-KZ"/>
        </w:rPr>
        <w:t xml:space="preserve"> //</w:t>
      </w:r>
      <w:r w:rsidRPr="00BD4E1A">
        <w:rPr>
          <w:rFonts w:ascii="Times New Roman" w:eastAsia="Times New Roman" w:hAnsi="Times New Roman" w:cs="Times New Roman"/>
          <w:color w:val="000000" w:themeColor="text1"/>
          <w:sz w:val="28"/>
          <w:szCs w:val="28"/>
          <w:lang w:val="kk-KZ"/>
        </w:rPr>
        <w:t xml:space="preserve"> </w:t>
      </w:r>
      <w:hyperlink r:id="rId175" w:history="1">
        <w:r w:rsidRPr="00BD4E1A">
          <w:rPr>
            <w:rStyle w:val="aa"/>
            <w:rFonts w:ascii="Times New Roman" w:eastAsia="Times New Roman" w:hAnsi="Times New Roman" w:cs="Times New Roman"/>
            <w:color w:val="000000" w:themeColor="text1"/>
            <w:sz w:val="28"/>
            <w:szCs w:val="28"/>
            <w:u w:val="none"/>
            <w:shd w:val="clear" w:color="auto" w:fill="F5F5F5"/>
          </w:rPr>
          <w:t>Современные информационные технологии и ИТ-образование</w:t>
        </w:r>
      </w:hyperlink>
      <w:r w:rsidRPr="00BD4E1A">
        <w:rPr>
          <w:rFonts w:ascii="Times New Roman" w:eastAsia="Times New Roman" w:hAnsi="Times New Roman" w:cs="Times New Roman"/>
          <w:color w:val="000000" w:themeColor="text1"/>
          <w:sz w:val="28"/>
          <w:szCs w:val="28"/>
          <w:shd w:val="clear" w:color="auto" w:fill="F5F5F5"/>
        </w:rPr>
        <w:t xml:space="preserve">. </w:t>
      </w:r>
      <w:r w:rsidR="0052010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shd w:val="clear" w:color="auto" w:fill="F5F5F5"/>
        </w:rPr>
        <w:t>2013. </w:t>
      </w:r>
      <w:r w:rsidR="00520101" w:rsidRPr="00BD4E1A">
        <w:rPr>
          <w:rFonts w:ascii="Times New Roman" w:eastAsia="Times New Roman" w:hAnsi="Times New Roman" w:cs="Times New Roman"/>
          <w:color w:val="000000" w:themeColor="text1"/>
          <w:sz w:val="28"/>
          <w:szCs w:val="28"/>
          <w:lang w:val="kk-KZ"/>
        </w:rPr>
        <w:t xml:space="preserve">– </w:t>
      </w:r>
      <w:hyperlink r:id="rId176" w:history="1">
        <w:r w:rsidRPr="00BD4E1A">
          <w:rPr>
            <w:rStyle w:val="aa"/>
            <w:rFonts w:ascii="Times New Roman" w:eastAsia="Times New Roman" w:hAnsi="Times New Roman" w:cs="Times New Roman"/>
            <w:color w:val="000000" w:themeColor="text1"/>
            <w:sz w:val="28"/>
            <w:szCs w:val="28"/>
            <w:u w:val="none"/>
            <w:shd w:val="clear" w:color="auto" w:fill="F5F5F5"/>
          </w:rPr>
          <w:t>№ 9</w:t>
        </w:r>
      </w:hyperlink>
      <w:r w:rsidRPr="00BD4E1A">
        <w:rPr>
          <w:rFonts w:ascii="Times New Roman" w:eastAsia="Times New Roman" w:hAnsi="Times New Roman" w:cs="Times New Roman"/>
          <w:color w:val="000000" w:themeColor="text1"/>
          <w:sz w:val="28"/>
          <w:szCs w:val="28"/>
          <w:shd w:val="clear" w:color="auto" w:fill="F5F5F5"/>
        </w:rPr>
        <w:t xml:space="preserve">. </w:t>
      </w:r>
      <w:r w:rsidR="0052010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shd w:val="clear" w:color="auto" w:fill="F5F5F5"/>
        </w:rPr>
        <w:t>С. 229</w:t>
      </w:r>
      <w:r w:rsidRPr="00BD4E1A">
        <w:rPr>
          <w:rFonts w:ascii="Times New Roman" w:eastAsia="Times New Roman" w:hAnsi="Times New Roman" w:cs="Times New Roman"/>
          <w:b/>
          <w:color w:val="000000" w:themeColor="text1"/>
          <w:sz w:val="28"/>
          <w:szCs w:val="28"/>
          <w:shd w:val="clear" w:color="auto" w:fill="F5F5F5"/>
        </w:rPr>
        <w:t>-</w:t>
      </w:r>
      <w:r w:rsidRPr="00BD4E1A">
        <w:rPr>
          <w:rFonts w:ascii="Times New Roman" w:eastAsia="Times New Roman" w:hAnsi="Times New Roman" w:cs="Times New Roman"/>
          <w:color w:val="000000" w:themeColor="text1"/>
          <w:sz w:val="28"/>
          <w:szCs w:val="28"/>
          <w:shd w:val="clear" w:color="auto" w:fill="F5F5F5"/>
        </w:rPr>
        <w:t>237.</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74 Майер В.Р., Апакина Т.В., Ворошилова А.А. Системы динамической</w:t>
      </w:r>
      <w:r w:rsidR="00F926D5"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геометрии как средство обучения будущих учителей математики геометрическим проебразованиям // Вестник КГПУ им.В.П.Астафьева. </w:t>
      </w:r>
      <w:r w:rsidR="004B0C2D" w:rsidRPr="00BD4E1A">
        <w:rPr>
          <w:rFonts w:ascii="Times New Roman" w:eastAsia="Times New Roman" w:hAnsi="Times New Roman" w:cs="Times New Roman"/>
          <w:color w:val="000000" w:themeColor="text1"/>
          <w:sz w:val="28"/>
          <w:szCs w:val="28"/>
          <w:lang w:val="kk-KZ"/>
        </w:rPr>
        <w:t>–</w:t>
      </w:r>
      <w:r w:rsidRPr="00BD4E1A">
        <w:rPr>
          <w:rFonts w:ascii="Times New Roman" w:hAnsi="Times New Roman" w:cs="Times New Roman"/>
          <w:color w:val="000000" w:themeColor="text1"/>
          <w:sz w:val="28"/>
          <w:szCs w:val="28"/>
          <w:lang w:val="kk-KZ"/>
        </w:rPr>
        <w:t>2016.</w:t>
      </w:r>
      <w:r w:rsidR="004B0C2D" w:rsidRPr="00BD4E1A">
        <w:rPr>
          <w:rFonts w:ascii="Times New Roman" w:hAnsi="Times New Roman" w:cs="Times New Roman"/>
          <w:color w:val="000000" w:themeColor="text1"/>
          <w:sz w:val="28"/>
          <w:szCs w:val="28"/>
          <w:lang w:val="kk-KZ"/>
        </w:rPr>
        <w:t xml:space="preserve"> </w:t>
      </w:r>
      <w:r w:rsidR="004B0C2D"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 4 (38). </w:t>
      </w:r>
      <w:r w:rsidR="004B0C2D"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С. 60</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64. </w:t>
      </w:r>
    </w:p>
    <w:p w:rsidR="00B93F24" w:rsidRPr="00BD4E1A" w:rsidRDefault="00B93F24" w:rsidP="002119CC">
      <w:pPr>
        <w:keepNext/>
        <w:keepLines/>
        <w:spacing w:after="0" w:line="240" w:lineRule="auto"/>
        <w:ind w:firstLine="709"/>
        <w:jc w:val="both"/>
        <w:outlineLvl w:val="1"/>
        <w:rPr>
          <w:rFonts w:ascii="Times New Roman" w:eastAsiaTheme="majorEastAsia" w:hAnsi="Times New Roman" w:cs="Times New Roman"/>
          <w:bCs/>
          <w:color w:val="000000" w:themeColor="text1"/>
          <w:sz w:val="28"/>
          <w:szCs w:val="28"/>
          <w:lang w:val="kk-KZ"/>
        </w:rPr>
      </w:pPr>
      <w:r w:rsidRPr="00BD4E1A">
        <w:rPr>
          <w:rFonts w:ascii="Times New Roman" w:hAnsi="Times New Roman" w:cs="Times New Roman"/>
          <w:color w:val="000000" w:themeColor="text1"/>
          <w:sz w:val="28"/>
          <w:szCs w:val="28"/>
          <w:lang w:val="kk-KZ"/>
        </w:rPr>
        <w:t xml:space="preserve">75 </w:t>
      </w:r>
      <w:hyperlink r:id="rId177" w:history="1">
        <w:r w:rsidRPr="00BD4E1A">
          <w:rPr>
            <w:rStyle w:val="aa"/>
            <w:rFonts w:ascii="Times New Roman" w:hAnsi="Times New Roman" w:cs="Times New Roman"/>
            <w:bCs/>
            <w:color w:val="000000" w:themeColor="text1"/>
            <w:sz w:val="28"/>
            <w:szCs w:val="28"/>
            <w:u w:val="none"/>
            <w:lang w:val="en-US"/>
          </w:rPr>
          <w:t>Selakovich M</w:t>
        </w:r>
      </w:hyperlink>
      <w:r w:rsidRPr="00BD4E1A">
        <w:rPr>
          <w:rFonts w:ascii="Times New Roman" w:eastAsiaTheme="majorEastAsia" w:hAnsi="Times New Roman" w:cs="Times New Roman"/>
          <w:color w:val="000000" w:themeColor="text1"/>
          <w:sz w:val="28"/>
          <w:szCs w:val="28"/>
          <w:lang w:val="kk-KZ"/>
        </w:rPr>
        <w:t>.,</w:t>
      </w:r>
      <w:r w:rsidRPr="00BD4E1A">
        <w:rPr>
          <w:rFonts w:ascii="Times New Roman" w:eastAsiaTheme="majorEastAsia" w:hAnsi="Times New Roman" w:cs="Times New Roman"/>
          <w:color w:val="000000" w:themeColor="text1"/>
          <w:sz w:val="28"/>
          <w:szCs w:val="28"/>
          <w:lang w:val="en-US"/>
        </w:rPr>
        <w:t xml:space="preserve"> </w:t>
      </w:r>
      <w:r w:rsidRPr="00BD4E1A">
        <w:rPr>
          <w:rFonts w:ascii="Times New Roman" w:eastAsiaTheme="majorEastAsia" w:hAnsi="Times New Roman" w:cs="Times New Roman"/>
          <w:bCs/>
          <w:color w:val="000000" w:themeColor="text1"/>
          <w:sz w:val="28"/>
          <w:szCs w:val="28"/>
          <w:lang w:val="en-US"/>
        </w:rPr>
        <w:t>Marinkovich V</w:t>
      </w:r>
      <w:r w:rsidRPr="00BD4E1A">
        <w:rPr>
          <w:rFonts w:ascii="Times New Roman" w:eastAsiaTheme="majorEastAsia" w:hAnsi="Times New Roman" w:cs="Times New Roman"/>
          <w:bCs/>
          <w:color w:val="000000" w:themeColor="text1"/>
          <w:sz w:val="28"/>
          <w:szCs w:val="28"/>
          <w:lang w:val="kk-KZ"/>
        </w:rPr>
        <w:t>.,</w:t>
      </w:r>
      <w:r w:rsidRPr="00BD4E1A">
        <w:rPr>
          <w:rFonts w:ascii="Times New Roman" w:eastAsiaTheme="majorEastAsia" w:hAnsi="Times New Roman" w:cs="Times New Roman"/>
          <w:bCs/>
          <w:color w:val="000000" w:themeColor="text1"/>
          <w:sz w:val="28"/>
          <w:szCs w:val="28"/>
          <w:lang w:val="en-US"/>
        </w:rPr>
        <w:t xml:space="preserve"> </w:t>
      </w:r>
      <w:hyperlink r:id="rId178" w:history="1">
        <w:r w:rsidRPr="00BD4E1A">
          <w:rPr>
            <w:rStyle w:val="aa"/>
            <w:rFonts w:ascii="Times New Roman" w:hAnsi="Times New Roman" w:cs="Times New Roman"/>
            <w:bCs/>
            <w:color w:val="000000" w:themeColor="text1"/>
            <w:sz w:val="28"/>
            <w:szCs w:val="28"/>
            <w:u w:val="none"/>
            <w:lang w:val="en-US"/>
          </w:rPr>
          <w:t>Janikich P</w:t>
        </w:r>
      </w:hyperlink>
      <w:r w:rsidRPr="00BD4E1A">
        <w:rPr>
          <w:rFonts w:ascii="Times New Roman" w:eastAsiaTheme="majorEastAsia" w:hAnsi="Times New Roman" w:cs="Times New Roman"/>
          <w:color w:val="000000" w:themeColor="text1"/>
          <w:sz w:val="28"/>
          <w:szCs w:val="28"/>
          <w:lang w:val="kk-KZ"/>
        </w:rPr>
        <w:t>.</w:t>
      </w:r>
      <w:r w:rsidRPr="00BD4E1A">
        <w:rPr>
          <w:rFonts w:ascii="Times New Roman" w:eastAsiaTheme="majorEastAsia" w:hAnsi="Times New Roman" w:cs="Times New Roman"/>
          <w:color w:val="000000" w:themeColor="text1"/>
          <w:sz w:val="28"/>
          <w:szCs w:val="28"/>
          <w:lang w:val="en-US"/>
        </w:rPr>
        <w:t xml:space="preserve"> New dynamics in dynamic geometry:dragging constructed points</w:t>
      </w:r>
      <w:r w:rsidRPr="00BD4E1A">
        <w:rPr>
          <w:rFonts w:ascii="Times New Roman" w:eastAsiaTheme="majorEastAsia" w:hAnsi="Times New Roman" w:cs="Times New Roman"/>
          <w:color w:val="000000" w:themeColor="text1"/>
          <w:sz w:val="28"/>
          <w:szCs w:val="28"/>
          <w:lang w:val="kk-KZ"/>
        </w:rPr>
        <w:t xml:space="preserve"> // </w:t>
      </w:r>
      <w:hyperlink r:id="rId179" w:tooltip="Go to Journal of Symbolic Computation on ScienceDirect" w:history="1">
        <w:r w:rsidRPr="00BD4E1A">
          <w:rPr>
            <w:rStyle w:val="aa"/>
            <w:rFonts w:ascii="Times New Roman" w:hAnsi="Times New Roman" w:cs="Times New Roman"/>
            <w:bCs/>
            <w:color w:val="000000" w:themeColor="text1"/>
            <w:sz w:val="28"/>
            <w:szCs w:val="28"/>
            <w:u w:val="none"/>
            <w:lang w:val="en-US"/>
          </w:rPr>
          <w:t>Journal of Symbolic Computation</w:t>
        </w:r>
      </w:hyperlink>
      <w:r w:rsidRPr="00BD4E1A">
        <w:rPr>
          <w:rFonts w:ascii="Times New Roman" w:eastAsiaTheme="majorEastAsia" w:hAnsi="Times New Roman" w:cs="Times New Roman"/>
          <w:bCs/>
          <w:color w:val="000000" w:themeColor="text1"/>
          <w:sz w:val="28"/>
          <w:szCs w:val="28"/>
          <w:lang w:val="kk-KZ"/>
        </w:rPr>
        <w:t xml:space="preserve">. – 2020. – </w:t>
      </w:r>
      <w:r w:rsidRPr="00BD4E1A">
        <w:rPr>
          <w:rFonts w:ascii="Times New Roman" w:eastAsiaTheme="majorEastAsia" w:hAnsi="Times New Roman" w:cs="Times New Roman"/>
          <w:bCs/>
          <w:color w:val="000000" w:themeColor="text1"/>
          <w:sz w:val="28"/>
          <w:szCs w:val="28"/>
          <w:lang w:val="en-US"/>
        </w:rPr>
        <w:t>Vol. 97.</w:t>
      </w:r>
      <w:r w:rsidR="00350510" w:rsidRPr="00BD4E1A">
        <w:rPr>
          <w:rFonts w:ascii="Times New Roman" w:eastAsiaTheme="majorEastAsia" w:hAnsi="Times New Roman" w:cs="Times New Roman"/>
          <w:bCs/>
          <w:color w:val="000000" w:themeColor="text1"/>
          <w:sz w:val="28"/>
          <w:szCs w:val="28"/>
          <w:lang w:val="en-US"/>
        </w:rPr>
        <w:t xml:space="preserve"> </w:t>
      </w:r>
      <w:r w:rsidR="00350510"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heme="majorEastAsia" w:hAnsi="Times New Roman" w:cs="Times New Roman"/>
          <w:bCs/>
          <w:color w:val="000000" w:themeColor="text1"/>
          <w:sz w:val="28"/>
          <w:szCs w:val="28"/>
          <w:lang w:val="en-US"/>
        </w:rPr>
        <w:t>P.</w:t>
      </w:r>
      <w:r w:rsidR="00350510" w:rsidRPr="00BD4E1A">
        <w:rPr>
          <w:rFonts w:ascii="Times New Roman" w:eastAsiaTheme="majorEastAsia" w:hAnsi="Times New Roman" w:cs="Times New Roman"/>
          <w:bCs/>
          <w:color w:val="000000" w:themeColor="text1"/>
          <w:sz w:val="28"/>
          <w:szCs w:val="28"/>
          <w:lang w:val="en-US"/>
        </w:rPr>
        <w:t xml:space="preserve"> </w:t>
      </w:r>
      <w:r w:rsidRPr="00BD4E1A">
        <w:rPr>
          <w:rFonts w:ascii="Times New Roman" w:eastAsiaTheme="majorEastAsia" w:hAnsi="Times New Roman" w:cs="Times New Roman"/>
          <w:bCs/>
          <w:color w:val="000000" w:themeColor="text1"/>
          <w:sz w:val="28"/>
          <w:szCs w:val="28"/>
          <w:lang w:val="en-US"/>
        </w:rPr>
        <w:t>3</w:t>
      </w:r>
      <w:r w:rsidRPr="00BD4E1A">
        <w:rPr>
          <w:rFonts w:ascii="Times New Roman" w:eastAsiaTheme="majorEastAsia" w:hAnsi="Times New Roman" w:cs="Times New Roman"/>
          <w:b/>
          <w:bCs/>
          <w:color w:val="000000" w:themeColor="text1"/>
          <w:sz w:val="28"/>
          <w:szCs w:val="28"/>
          <w:lang w:val="en-US"/>
        </w:rPr>
        <w:t>-</w:t>
      </w:r>
      <w:r w:rsidRPr="00BD4E1A">
        <w:rPr>
          <w:rFonts w:ascii="Times New Roman" w:eastAsiaTheme="majorEastAsia" w:hAnsi="Times New Roman" w:cs="Times New Roman"/>
          <w:bCs/>
          <w:color w:val="000000" w:themeColor="text1"/>
          <w:sz w:val="28"/>
          <w:szCs w:val="28"/>
          <w:lang w:val="en-US"/>
        </w:rPr>
        <w:t>15.</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lang w:val="en-US"/>
        </w:rPr>
      </w:pPr>
      <w:r w:rsidRPr="00BD4E1A">
        <w:rPr>
          <w:rFonts w:ascii="Times New Roman" w:hAnsi="Times New Roman" w:cs="Times New Roman"/>
          <w:color w:val="000000" w:themeColor="text1"/>
          <w:sz w:val="28"/>
          <w:szCs w:val="28"/>
          <w:lang w:val="kk-KZ"/>
        </w:rPr>
        <w:t xml:space="preserve">76 </w:t>
      </w:r>
      <w:r w:rsidRPr="00BD4E1A">
        <w:rPr>
          <w:rFonts w:ascii="Times New Roman" w:hAnsi="Times New Roman" w:cs="Times New Roman"/>
          <w:color w:val="000000" w:themeColor="text1"/>
          <w:sz w:val="28"/>
          <w:szCs w:val="28"/>
          <w:lang w:val="en-US"/>
        </w:rPr>
        <w:t>Ziatdinov R</w:t>
      </w:r>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en-US"/>
        </w:rPr>
        <w:t>Rakuta V</w:t>
      </w:r>
      <w:r w:rsidRPr="00BD4E1A">
        <w:rPr>
          <w:rFonts w:ascii="Times New Roman" w:hAnsi="Times New Roman" w:cs="Times New Roman"/>
          <w:color w:val="000000" w:themeColor="text1"/>
          <w:sz w:val="28"/>
          <w:szCs w:val="28"/>
          <w:lang w:val="kk-KZ"/>
        </w:rPr>
        <w:t>.</w:t>
      </w:r>
      <w:r w:rsidRPr="00BD4E1A">
        <w:rPr>
          <w:rFonts w:ascii="Times New Roman" w:hAnsi="Times New Roman" w:cs="Times New Roman"/>
          <w:color w:val="000000" w:themeColor="text1"/>
          <w:sz w:val="28"/>
          <w:szCs w:val="28"/>
          <w:lang w:val="en-US"/>
        </w:rPr>
        <w:t>M.</w:t>
      </w:r>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en-US"/>
        </w:rPr>
        <w:t>Dynamic Geometry Environments as Tool forComputer Modeling in the System of Modern Mathematics Education</w:t>
      </w:r>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en-US"/>
        </w:rPr>
        <w:t xml:space="preserve"> European Journal of Contemporary Education</w:t>
      </w:r>
      <w:r w:rsidRPr="00BD4E1A">
        <w:rPr>
          <w:rFonts w:ascii="Times New Roman" w:hAnsi="Times New Roman" w:cs="Times New Roman"/>
          <w:color w:val="000000" w:themeColor="text1"/>
          <w:sz w:val="28"/>
          <w:szCs w:val="28"/>
          <w:lang w:val="kk-KZ"/>
        </w:rPr>
        <w:t xml:space="preserve">. </w:t>
      </w:r>
      <w:r w:rsidR="00E2486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en-US"/>
        </w:rPr>
        <w:t>2012</w:t>
      </w:r>
      <w:r w:rsidRPr="00BD4E1A">
        <w:rPr>
          <w:rFonts w:ascii="Times New Roman" w:hAnsi="Times New Roman" w:cs="Times New Roman"/>
          <w:color w:val="000000" w:themeColor="text1"/>
          <w:sz w:val="28"/>
          <w:szCs w:val="28"/>
          <w:lang w:val="kk-KZ"/>
        </w:rPr>
        <w:t xml:space="preserve">. </w:t>
      </w:r>
      <w:r w:rsidR="00E2486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en-US"/>
        </w:rPr>
        <w:t>Vo</w:t>
      </w:r>
      <w:r w:rsidR="00E24861" w:rsidRPr="00BD4E1A">
        <w:rPr>
          <w:rFonts w:ascii="Times New Roman" w:hAnsi="Times New Roman" w:cs="Times New Roman"/>
          <w:color w:val="000000" w:themeColor="text1"/>
          <w:sz w:val="28"/>
          <w:szCs w:val="28"/>
          <w:lang w:val="en-US"/>
        </w:rPr>
        <w:t>l</w:t>
      </w:r>
      <w:r w:rsidRPr="00BD4E1A">
        <w:rPr>
          <w:rFonts w:ascii="Times New Roman" w:hAnsi="Times New Roman" w:cs="Times New Roman"/>
          <w:color w:val="000000" w:themeColor="text1"/>
          <w:sz w:val="28"/>
          <w:szCs w:val="28"/>
          <w:lang w:val="en-US"/>
        </w:rPr>
        <w:t>.</w:t>
      </w:r>
      <w:r w:rsidR="00E24861"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lang w:val="en-US"/>
        </w:rPr>
        <w:t>1</w:t>
      </w:r>
      <w:r w:rsidRPr="00BD4E1A">
        <w:rPr>
          <w:rFonts w:ascii="Times New Roman" w:hAnsi="Times New Roman" w:cs="Times New Roman"/>
          <w:color w:val="000000" w:themeColor="text1"/>
          <w:sz w:val="28"/>
          <w:szCs w:val="28"/>
          <w:lang w:val="kk-KZ"/>
        </w:rPr>
        <w:t xml:space="preserve">. </w:t>
      </w:r>
      <w:r w:rsidR="00E24861" w:rsidRPr="00BD4E1A">
        <w:rPr>
          <w:rFonts w:ascii="Times New Roman" w:eastAsia="Times New Roman" w:hAnsi="Times New Roman" w:cs="Times New Roman"/>
          <w:color w:val="000000" w:themeColor="text1"/>
          <w:sz w:val="28"/>
          <w:szCs w:val="28"/>
          <w:lang w:val="kk-KZ"/>
        </w:rPr>
        <w:t>–</w:t>
      </w:r>
      <w:r w:rsidR="00E24861" w:rsidRPr="00BD4E1A">
        <w:rPr>
          <w:rFonts w:ascii="Times New Roman" w:eastAsia="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lang w:val="kk-KZ"/>
        </w:rPr>
        <w:t>Р.</w:t>
      </w:r>
      <w:r w:rsidR="00E24861"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lang w:val="kk-KZ"/>
        </w:rPr>
        <w:t>93</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100.</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lang w:val="en-US"/>
        </w:rPr>
      </w:pPr>
      <w:r w:rsidRPr="00BD4E1A">
        <w:rPr>
          <w:rFonts w:ascii="Times New Roman" w:hAnsi="Times New Roman" w:cs="Times New Roman"/>
          <w:color w:val="000000" w:themeColor="text1"/>
          <w:sz w:val="28"/>
          <w:szCs w:val="28"/>
          <w:lang w:val="kk-KZ"/>
        </w:rPr>
        <w:t xml:space="preserve">77 </w:t>
      </w:r>
      <w:r w:rsidRPr="00BD4E1A">
        <w:rPr>
          <w:rFonts w:ascii="Times New Roman" w:hAnsi="Times New Roman" w:cs="Times New Roman"/>
          <w:bCs/>
          <w:iCs/>
          <w:color w:val="000000" w:themeColor="text1"/>
          <w:sz w:val="28"/>
          <w:szCs w:val="28"/>
          <w:lang w:val="kk-KZ"/>
        </w:rPr>
        <w:t xml:space="preserve">Увалиева С.К., Камалова Г.Б., Куттыкожаева Ш.Н. Информационно – коммуникационных технологии в подготовке будущих учителей математики к профильному обучению геометрии в школе // </w:t>
      </w:r>
      <w:r w:rsidRPr="00BD4E1A">
        <w:rPr>
          <w:rFonts w:ascii="Times New Roman" w:hAnsi="Times New Roman" w:cs="Times New Roman"/>
          <w:color w:val="000000" w:themeColor="text1"/>
          <w:sz w:val="28"/>
          <w:szCs w:val="28"/>
          <w:lang w:val="kk-KZ"/>
        </w:rPr>
        <w:t>Sciences of Europe.</w:t>
      </w:r>
      <w:r w:rsidR="00D3506E"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en-US"/>
        </w:rPr>
        <w:t>Pedagogical sciences. – 2017. – № 21</w:t>
      </w:r>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lang w:val="kk-KZ"/>
        </w:rPr>
        <w:t xml:space="preserve">С. </w:t>
      </w:r>
      <w:r w:rsidRPr="00BD4E1A">
        <w:rPr>
          <w:rFonts w:ascii="Times New Roman" w:hAnsi="Times New Roman" w:cs="Times New Roman"/>
          <w:color w:val="000000" w:themeColor="text1"/>
          <w:sz w:val="28"/>
          <w:szCs w:val="28"/>
          <w:lang w:val="en-US"/>
        </w:rPr>
        <w:t>37</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en-US"/>
        </w:rPr>
        <w:t>43</w:t>
      </w:r>
      <w:r w:rsidRPr="00BD4E1A">
        <w:rPr>
          <w:rFonts w:ascii="Times New Roman" w:hAnsi="Times New Roman" w:cs="Times New Roman"/>
          <w:color w:val="000000" w:themeColor="text1"/>
          <w:sz w:val="28"/>
          <w:szCs w:val="28"/>
          <w:lang w:val="kk-KZ"/>
        </w:rPr>
        <w:t>.</w:t>
      </w:r>
    </w:p>
    <w:p w:rsidR="00B93F24" w:rsidRPr="00BD4E1A" w:rsidRDefault="00B93F24" w:rsidP="00DC4087">
      <w:pPr>
        <w:keepNext/>
        <w:keepLines/>
        <w:spacing w:after="0" w:line="240" w:lineRule="auto"/>
        <w:ind w:firstLine="709"/>
        <w:jc w:val="both"/>
        <w:outlineLvl w:val="1"/>
        <w:rPr>
          <w:rFonts w:ascii="Times New Roman" w:eastAsiaTheme="majorEastAsia" w:hAnsi="Times New Roman" w:cs="Times New Roman"/>
          <w:bCs/>
          <w:color w:val="000000" w:themeColor="text1"/>
          <w:sz w:val="28"/>
          <w:szCs w:val="28"/>
          <w:lang w:val="kk-KZ"/>
        </w:rPr>
      </w:pPr>
      <w:r w:rsidRPr="00BD4E1A">
        <w:rPr>
          <w:rFonts w:ascii="Times New Roman" w:eastAsiaTheme="majorEastAsia" w:hAnsi="Times New Roman" w:cs="Times New Roman"/>
          <w:bCs/>
          <w:color w:val="000000" w:themeColor="text1"/>
          <w:sz w:val="28"/>
          <w:szCs w:val="28"/>
          <w:lang w:val="en-US"/>
        </w:rPr>
        <w:t>7</w:t>
      </w:r>
      <w:r w:rsidRPr="00BD4E1A">
        <w:rPr>
          <w:rFonts w:ascii="Times New Roman" w:eastAsiaTheme="majorEastAsia" w:hAnsi="Times New Roman" w:cs="Times New Roman"/>
          <w:bCs/>
          <w:color w:val="000000" w:themeColor="text1"/>
          <w:sz w:val="28"/>
          <w:szCs w:val="28"/>
          <w:lang w:val="kk-KZ"/>
        </w:rPr>
        <w:t xml:space="preserve">8 Kovacs Z., Recio T., Velez M.P. </w:t>
      </w:r>
      <w:hyperlink r:id="rId180" w:history="1">
        <w:r w:rsidRPr="00BD4E1A">
          <w:rPr>
            <w:rStyle w:val="aa"/>
            <w:rFonts w:ascii="Times New Roman" w:hAnsi="Times New Roman" w:cs="Times New Roman"/>
            <w:bCs/>
            <w:color w:val="000000" w:themeColor="text1"/>
            <w:sz w:val="28"/>
            <w:szCs w:val="28"/>
            <w:u w:val="none"/>
            <w:lang w:val="en-US"/>
          </w:rPr>
          <w:t>Reasoning about linkages with dynamic geometry</w:t>
        </w:r>
      </w:hyperlink>
      <w:r w:rsidRPr="00BD4E1A">
        <w:rPr>
          <w:rFonts w:ascii="Times New Roman" w:eastAsiaTheme="majorEastAsia" w:hAnsi="Times New Roman" w:cs="Times New Roman"/>
          <w:bCs/>
          <w:color w:val="000000" w:themeColor="text1"/>
          <w:sz w:val="28"/>
          <w:szCs w:val="28"/>
          <w:lang w:val="en-US"/>
        </w:rPr>
        <w:t xml:space="preserve"> // </w:t>
      </w:r>
      <w:hyperlink r:id="rId181" w:tooltip="Go to Journal of Symbolic Computation on ScienceDirect" w:history="1">
        <w:r w:rsidRPr="00BD4E1A">
          <w:rPr>
            <w:rStyle w:val="aa"/>
            <w:rFonts w:ascii="Times New Roman" w:hAnsi="Times New Roman" w:cs="Times New Roman"/>
            <w:bCs/>
            <w:color w:val="000000" w:themeColor="text1"/>
            <w:sz w:val="28"/>
            <w:szCs w:val="28"/>
            <w:u w:val="none"/>
            <w:lang w:val="en-US"/>
          </w:rPr>
          <w:t>Journal of Symbolic Computation</w:t>
        </w:r>
      </w:hyperlink>
      <w:r w:rsidRPr="00BD4E1A">
        <w:rPr>
          <w:rFonts w:ascii="Times New Roman" w:eastAsiaTheme="majorEastAsia" w:hAnsi="Times New Roman" w:cs="Times New Roman"/>
          <w:bCs/>
          <w:color w:val="000000" w:themeColor="text1"/>
          <w:sz w:val="28"/>
          <w:szCs w:val="28"/>
          <w:lang w:val="kk-KZ"/>
        </w:rPr>
        <w:t xml:space="preserve">. – 2020. – </w:t>
      </w:r>
      <w:r w:rsidRPr="00BD4E1A">
        <w:rPr>
          <w:rFonts w:ascii="Times New Roman" w:eastAsiaTheme="majorEastAsia" w:hAnsi="Times New Roman" w:cs="Times New Roman"/>
          <w:bCs/>
          <w:color w:val="000000" w:themeColor="text1"/>
          <w:sz w:val="28"/>
          <w:szCs w:val="28"/>
          <w:lang w:val="en-US"/>
        </w:rPr>
        <w:t>Vol. 97.</w:t>
      </w:r>
      <w:r w:rsidR="00A40D1C" w:rsidRPr="00BD4E1A">
        <w:rPr>
          <w:rFonts w:ascii="Times New Roman" w:eastAsia="Times New Roman" w:hAnsi="Times New Roman" w:cs="Times New Roman"/>
          <w:color w:val="000000" w:themeColor="text1"/>
          <w:sz w:val="28"/>
          <w:szCs w:val="28"/>
          <w:lang w:val="kk-KZ"/>
        </w:rPr>
        <w:t xml:space="preserve"> –</w:t>
      </w:r>
      <w:r w:rsidR="00A40D1C" w:rsidRPr="00BD4E1A">
        <w:rPr>
          <w:rFonts w:ascii="Times New Roman" w:eastAsia="Times New Roman" w:hAnsi="Times New Roman" w:cs="Times New Roman"/>
          <w:color w:val="000000" w:themeColor="text1"/>
          <w:sz w:val="28"/>
          <w:szCs w:val="28"/>
          <w:lang w:val="en-US"/>
        </w:rPr>
        <w:t xml:space="preserve"> </w:t>
      </w:r>
      <w:r w:rsidRPr="00BD4E1A">
        <w:rPr>
          <w:rFonts w:ascii="Times New Roman" w:eastAsiaTheme="majorEastAsia" w:hAnsi="Times New Roman" w:cs="Times New Roman"/>
          <w:bCs/>
          <w:color w:val="000000" w:themeColor="text1"/>
          <w:sz w:val="28"/>
          <w:szCs w:val="28"/>
          <w:lang w:val="en-US"/>
        </w:rPr>
        <w:t>P.</w:t>
      </w:r>
      <w:r w:rsidR="00A40D1C" w:rsidRPr="00BD4E1A">
        <w:rPr>
          <w:rFonts w:ascii="Times New Roman" w:eastAsiaTheme="majorEastAsia" w:hAnsi="Times New Roman" w:cs="Times New Roman"/>
          <w:bCs/>
          <w:color w:val="000000" w:themeColor="text1"/>
          <w:sz w:val="28"/>
          <w:szCs w:val="28"/>
          <w:lang w:val="en-US"/>
        </w:rPr>
        <w:t xml:space="preserve"> </w:t>
      </w:r>
      <w:r w:rsidRPr="00BD4E1A">
        <w:rPr>
          <w:rFonts w:ascii="Times New Roman" w:eastAsiaTheme="majorEastAsia" w:hAnsi="Times New Roman" w:cs="Times New Roman"/>
          <w:bCs/>
          <w:color w:val="000000" w:themeColor="text1"/>
          <w:sz w:val="28"/>
          <w:szCs w:val="28"/>
          <w:lang w:val="en-US"/>
        </w:rPr>
        <w:t>16</w:t>
      </w:r>
      <w:r w:rsidRPr="00BD4E1A">
        <w:rPr>
          <w:rFonts w:ascii="Times New Roman" w:eastAsiaTheme="majorEastAsia" w:hAnsi="Times New Roman" w:cs="Times New Roman"/>
          <w:b/>
          <w:bCs/>
          <w:color w:val="000000" w:themeColor="text1"/>
          <w:sz w:val="28"/>
          <w:szCs w:val="28"/>
          <w:lang w:val="en-US"/>
        </w:rPr>
        <w:t>-</w:t>
      </w:r>
      <w:r w:rsidRPr="00BD4E1A">
        <w:rPr>
          <w:rFonts w:ascii="Times New Roman" w:eastAsiaTheme="majorEastAsia" w:hAnsi="Times New Roman" w:cs="Times New Roman"/>
          <w:bCs/>
          <w:color w:val="000000" w:themeColor="text1"/>
          <w:sz w:val="28"/>
          <w:szCs w:val="28"/>
          <w:lang w:val="en-US"/>
        </w:rPr>
        <w:t>30.</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xml:space="preserve">79 </w:t>
      </w:r>
      <w:hyperlink r:id="rId182" w:history="1">
        <w:r w:rsidRPr="00BD4E1A">
          <w:rPr>
            <w:rStyle w:val="aa"/>
            <w:rFonts w:ascii="Times New Roman" w:hAnsi="Times New Roman" w:cs="Times New Roman"/>
            <w:color w:val="000000" w:themeColor="text1"/>
            <w:sz w:val="28"/>
            <w:szCs w:val="28"/>
            <w:u w:val="none"/>
            <w:shd w:val="clear" w:color="auto" w:fill="FFFFFF"/>
            <w:lang w:val="kk-KZ"/>
          </w:rPr>
          <w:t>Оқытудағы виртуалды шындық: зерттеудің алғашқы нәтижелері</w:t>
        </w:r>
      </w:hyperlink>
      <w:r w:rsidRPr="00BD4E1A">
        <w:rPr>
          <w:rFonts w:ascii="Times New Roman" w:hAnsi="Times New Roman" w:cs="Times New Roman"/>
          <w:color w:val="000000" w:themeColor="text1"/>
          <w:sz w:val="28"/>
          <w:szCs w:val="28"/>
          <w:shd w:val="clear" w:color="auto" w:fill="FFFFFF"/>
          <w:lang w:val="kk-KZ"/>
        </w:rPr>
        <w:t>. Ы.Алтынсарин атындығы Ұлттық Білім академиясы</w:t>
      </w:r>
      <w:r w:rsidRPr="00BD4E1A">
        <w:rPr>
          <w:rFonts w:ascii="Times New Roman" w:hAnsi="Times New Roman" w:cs="Times New Roman"/>
          <w:color w:val="000000" w:themeColor="text1"/>
          <w:sz w:val="28"/>
          <w:szCs w:val="28"/>
          <w:lang w:val="kk-KZ"/>
        </w:rPr>
        <w:t>.</w:t>
      </w:r>
      <w:r w:rsidR="00CF630A" w:rsidRPr="00BD4E1A">
        <w:rPr>
          <w:rFonts w:ascii="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w:t>
      </w:r>
      <w:r w:rsidR="00CF630A"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2022.</w:t>
      </w:r>
      <w:r w:rsidR="00CF630A" w:rsidRPr="00BD4E1A">
        <w:rPr>
          <w:rFonts w:ascii="Times New Roman" w:hAnsi="Times New Roman" w:cs="Times New Roman"/>
          <w:color w:val="000000" w:themeColor="text1"/>
          <w:sz w:val="28"/>
          <w:szCs w:val="28"/>
          <w:lang w:val="kk-KZ"/>
        </w:rPr>
        <w:t xml:space="preserve"> </w:t>
      </w:r>
      <w:r w:rsidR="00963305" w:rsidRPr="00BD4E1A">
        <w:rPr>
          <w:rFonts w:ascii="Times New Roman" w:hAnsi="Times New Roman" w:cs="Times New Roman"/>
          <w:color w:val="000000" w:themeColor="text1"/>
          <w:sz w:val="28"/>
          <w:szCs w:val="28"/>
          <w:lang w:val="kk-KZ"/>
        </w:rPr>
        <w:t xml:space="preserve">URL: </w:t>
      </w:r>
      <w:hyperlink r:id="rId183" w:history="1">
        <w:r w:rsidRPr="00BD4E1A">
          <w:rPr>
            <w:rStyle w:val="aa"/>
            <w:rFonts w:ascii="Times New Roman" w:hAnsi="Times New Roman" w:cs="Times New Roman"/>
            <w:color w:val="000000" w:themeColor="text1"/>
            <w:sz w:val="28"/>
            <w:szCs w:val="28"/>
            <w:u w:val="none"/>
            <w:shd w:val="clear" w:color="auto" w:fill="FFFFFF"/>
            <w:lang w:val="kk-KZ"/>
          </w:rPr>
          <w:t>https://uba.edu.kz/qaz/nauka/1</w:t>
        </w:r>
      </w:hyperlink>
      <w:r w:rsidRPr="00BD4E1A">
        <w:rPr>
          <w:rFonts w:ascii="Times New Roman" w:hAnsi="Times New Roman" w:cs="Times New Roman"/>
          <w:color w:val="000000" w:themeColor="text1"/>
          <w:sz w:val="28"/>
          <w:szCs w:val="28"/>
          <w:shd w:val="clear" w:color="auto" w:fill="FFFFFF"/>
          <w:lang w:val="kk-KZ"/>
        </w:rPr>
        <w:t>.</w:t>
      </w:r>
      <w:r w:rsidR="00E56582" w:rsidRPr="00BD4E1A">
        <w:rPr>
          <w:rFonts w:ascii="Times New Roman" w:hAnsi="Times New Roman" w:cs="Times New Roman"/>
          <w:color w:val="000000" w:themeColor="text1"/>
          <w:sz w:val="28"/>
          <w:szCs w:val="28"/>
          <w:shd w:val="clear" w:color="auto" w:fill="FFFFFF"/>
          <w:lang w:val="kk-KZ"/>
        </w:rPr>
        <w:t xml:space="preserve"> 10.04.2022. </w:t>
      </w:r>
      <w:r w:rsidRPr="00BD4E1A">
        <w:rPr>
          <w:rFonts w:ascii="Times New Roman" w:hAnsi="Times New Roman" w:cs="Times New Roman"/>
          <w:color w:val="000000" w:themeColor="text1"/>
          <w:sz w:val="28"/>
          <w:szCs w:val="28"/>
          <w:lang w:val="kk-KZ"/>
        </w:rPr>
        <w:t xml:space="preserve"> </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color w:val="000000" w:themeColor="text1"/>
          <w:sz w:val="28"/>
          <w:szCs w:val="28"/>
          <w:lang w:val="kk-KZ"/>
        </w:rPr>
        <w:t xml:space="preserve">80 Виртуалды шындық білім беру саласына қалай әсер етеді. </w:t>
      </w:r>
      <w:r w:rsidRPr="00BD4E1A">
        <w:rPr>
          <w:rFonts w:ascii="Times New Roman" w:hAnsi="Times New Roman" w:cs="Times New Roman"/>
          <w:color w:val="000000" w:themeColor="text1"/>
          <w:sz w:val="28"/>
          <w:szCs w:val="28"/>
          <w:shd w:val="clear" w:color="auto" w:fill="FFFFFF"/>
          <w:lang w:val="kk-KZ"/>
        </w:rPr>
        <w:t>2018.</w:t>
      </w:r>
      <w:r w:rsidR="00963305" w:rsidRPr="00BD4E1A">
        <w:rPr>
          <w:rFonts w:ascii="Times New Roman" w:hAnsi="Times New Roman" w:cs="Times New Roman"/>
          <w:color w:val="000000" w:themeColor="text1"/>
          <w:sz w:val="28"/>
          <w:szCs w:val="28"/>
          <w:shd w:val="clear" w:color="auto" w:fill="FFFFFF"/>
          <w:lang w:val="kk-KZ"/>
        </w:rPr>
        <w:t xml:space="preserve"> </w:t>
      </w:r>
      <w:r w:rsidR="00963305" w:rsidRPr="00BD4E1A">
        <w:rPr>
          <w:rFonts w:ascii="Times New Roman" w:hAnsi="Times New Roman" w:cs="Times New Roman"/>
          <w:color w:val="000000" w:themeColor="text1"/>
          <w:sz w:val="28"/>
          <w:szCs w:val="28"/>
          <w:lang w:val="kk-KZ"/>
        </w:rPr>
        <w:t xml:space="preserve"> URL: </w:t>
      </w:r>
      <w:hyperlink r:id="rId184" w:history="1">
        <w:r w:rsidRPr="00BD4E1A">
          <w:rPr>
            <w:rStyle w:val="aa"/>
            <w:rFonts w:ascii="Times New Roman" w:hAnsi="Times New Roman" w:cs="Times New Roman"/>
            <w:color w:val="000000" w:themeColor="text1"/>
            <w:sz w:val="28"/>
            <w:szCs w:val="28"/>
            <w:u w:val="none"/>
            <w:shd w:val="clear" w:color="auto" w:fill="FFFFFF"/>
            <w:lang w:val="kk-KZ"/>
          </w:rPr>
          <w:t>https://kznews.kz/zhanalyqtar/virtualdy-shyndyq-bilim-beru-salasyna-qalaj-aser-etedi</w:t>
        </w:r>
      </w:hyperlink>
      <w:r w:rsidRPr="00BD4E1A">
        <w:rPr>
          <w:rFonts w:ascii="Times New Roman" w:hAnsi="Times New Roman" w:cs="Times New Roman"/>
          <w:color w:val="000000" w:themeColor="text1"/>
          <w:sz w:val="28"/>
          <w:szCs w:val="28"/>
          <w:shd w:val="clear" w:color="auto" w:fill="FFFFFF"/>
          <w:lang w:val="kk-KZ"/>
        </w:rPr>
        <w:t>.</w:t>
      </w:r>
      <w:r w:rsidR="00E56582" w:rsidRPr="00BD4E1A">
        <w:rPr>
          <w:rFonts w:ascii="Times New Roman" w:hAnsi="Times New Roman" w:cs="Times New Roman"/>
          <w:color w:val="000000" w:themeColor="text1"/>
          <w:sz w:val="28"/>
          <w:szCs w:val="28"/>
          <w:shd w:val="clear" w:color="auto" w:fill="FFFFFF"/>
          <w:lang w:val="kk-KZ"/>
        </w:rPr>
        <w:t xml:space="preserve"> 10.04.2022. </w:t>
      </w:r>
      <w:r w:rsidR="00E56582"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lang w:val="kk-KZ"/>
        </w:rPr>
        <w:t xml:space="preserve"> </w:t>
      </w:r>
    </w:p>
    <w:p w:rsidR="00044EA8" w:rsidRPr="00BD4E1A" w:rsidRDefault="00B93F24" w:rsidP="00DC4087">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81 Дербуш М.В.</w:t>
      </w:r>
      <w:r w:rsidRPr="00BD4E1A">
        <w:rPr>
          <w:rFonts w:ascii="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lang w:val="kk-KZ"/>
        </w:rPr>
        <w:t>Скарбич С.Н. Инновационные подходы к использованию информационных технологий в процессе обучения математике</w:t>
      </w:r>
      <w:r w:rsidR="00781A19"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w:t>
      </w:r>
      <w:r w:rsidR="00781A19"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Непрерывное образование: XXI век. – 2020. – </w:t>
      </w:r>
      <w:r w:rsidR="00781A19" w:rsidRPr="00BD4E1A">
        <w:rPr>
          <w:rFonts w:ascii="Times New Roman" w:hAnsi="Times New Roman" w:cs="Times New Roman"/>
          <w:color w:val="000000" w:themeColor="text1"/>
          <w:sz w:val="28"/>
          <w:szCs w:val="28"/>
        </w:rPr>
        <w:t>№</w:t>
      </w:r>
      <w:r w:rsidRPr="00BD4E1A">
        <w:rPr>
          <w:rFonts w:ascii="Times New Roman" w:hAnsi="Times New Roman" w:cs="Times New Roman"/>
          <w:color w:val="000000" w:themeColor="text1"/>
          <w:sz w:val="28"/>
          <w:szCs w:val="28"/>
          <w:lang w:val="kk-KZ"/>
        </w:rPr>
        <w:t xml:space="preserve"> 2 (30). </w:t>
      </w:r>
      <w:r w:rsidR="00781A19" w:rsidRPr="00BD4E1A">
        <w:rPr>
          <w:rFonts w:ascii="Times New Roman" w:hAnsi="Times New Roman" w:cs="Times New Roman"/>
          <w:color w:val="000000" w:themeColor="text1"/>
          <w:sz w:val="28"/>
          <w:szCs w:val="28"/>
          <w:lang w:val="kk-KZ"/>
        </w:rPr>
        <w:t>С.</w:t>
      </w:r>
      <w:r w:rsidR="00CC3888" w:rsidRPr="00BD4E1A">
        <w:rPr>
          <w:rFonts w:ascii="Times New Roman" w:hAnsi="Times New Roman" w:cs="Times New Roman"/>
          <w:color w:val="000000" w:themeColor="text1"/>
          <w:sz w:val="28"/>
          <w:szCs w:val="28"/>
          <w:lang w:val="kk-KZ"/>
        </w:rPr>
        <w:t xml:space="preserve"> 3</w:t>
      </w:r>
      <w:r w:rsidR="00CC3888" w:rsidRPr="00BD4E1A">
        <w:rPr>
          <w:rFonts w:ascii="Times New Roman" w:hAnsi="Times New Roman" w:cs="Times New Roman"/>
          <w:b/>
          <w:color w:val="000000" w:themeColor="text1"/>
          <w:sz w:val="28"/>
          <w:szCs w:val="28"/>
          <w:lang w:val="kk-KZ"/>
        </w:rPr>
        <w:t>-</w:t>
      </w:r>
      <w:r w:rsidR="00CC3888" w:rsidRPr="00BD4E1A">
        <w:rPr>
          <w:rFonts w:ascii="Times New Roman" w:hAnsi="Times New Roman" w:cs="Times New Roman"/>
          <w:color w:val="000000" w:themeColor="text1"/>
          <w:sz w:val="28"/>
          <w:szCs w:val="28"/>
          <w:lang w:val="kk-KZ"/>
        </w:rPr>
        <w:t>15.</w:t>
      </w:r>
      <w:r w:rsidRPr="00BD4E1A">
        <w:rPr>
          <w:rFonts w:ascii="Times New Roman" w:hAnsi="Times New Roman" w:cs="Times New Roman"/>
          <w:color w:val="FF0000"/>
          <w:sz w:val="28"/>
          <w:szCs w:val="28"/>
          <w:lang w:val="kk-KZ"/>
        </w:rPr>
        <w:t xml:space="preserve"> </w:t>
      </w:r>
    </w:p>
    <w:p w:rsidR="00B93F24" w:rsidRPr="00BD4E1A" w:rsidRDefault="00044EA8" w:rsidP="00DC4087">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82</w:t>
      </w:r>
      <w:r w:rsidR="00005A2E" w:rsidRPr="00BD4E1A">
        <w:rPr>
          <w:rFonts w:ascii="Times New Roman" w:hAnsi="Times New Roman" w:cs="Times New Roman"/>
          <w:color w:val="000000" w:themeColor="text1"/>
          <w:sz w:val="28"/>
          <w:szCs w:val="28"/>
          <w:lang w:val="kk-KZ"/>
        </w:rPr>
        <w:t xml:space="preserve"> </w:t>
      </w:r>
      <w:r w:rsidR="00B93F24" w:rsidRPr="00BD4E1A">
        <w:rPr>
          <w:rFonts w:ascii="Times New Roman" w:hAnsi="Times New Roman" w:cs="Times New Roman"/>
          <w:color w:val="000000" w:themeColor="text1"/>
          <w:sz w:val="28"/>
          <w:szCs w:val="28"/>
          <w:lang w:val="kk-KZ"/>
        </w:rPr>
        <w:t>Калкабаева З.К., Шындалиев Н.Т. Виртуалды және толықтырылған шындық технологияларын оқу процесінде қолданудың практикалық негізі</w:t>
      </w:r>
      <w:r w:rsidRPr="00BD4E1A">
        <w:rPr>
          <w:rFonts w:ascii="Times New Roman" w:hAnsi="Times New Roman" w:cs="Times New Roman"/>
          <w:color w:val="000000" w:themeColor="text1"/>
          <w:sz w:val="28"/>
          <w:szCs w:val="28"/>
          <w:lang w:val="kk-KZ"/>
        </w:rPr>
        <w:t xml:space="preserve"> //</w:t>
      </w:r>
      <w:r w:rsidR="00B93F24" w:rsidRPr="00BD4E1A">
        <w:rPr>
          <w:rFonts w:ascii="Times New Roman" w:hAnsi="Times New Roman" w:cs="Times New Roman"/>
          <w:color w:val="000000" w:themeColor="text1"/>
          <w:sz w:val="28"/>
          <w:szCs w:val="28"/>
          <w:lang w:val="kk-KZ"/>
        </w:rPr>
        <w:t xml:space="preserve"> Торайғыров университетінің Хабаршысы. Педагогикалық сериясы. – 2021. – № 3. – </w:t>
      </w:r>
      <w:r w:rsidRPr="00BD4E1A">
        <w:rPr>
          <w:rFonts w:ascii="Times New Roman" w:hAnsi="Times New Roman" w:cs="Times New Roman"/>
          <w:color w:val="000000" w:themeColor="text1"/>
          <w:sz w:val="28"/>
          <w:szCs w:val="28"/>
          <w:lang w:val="kk-KZ"/>
        </w:rPr>
        <w:t>Б</w:t>
      </w:r>
      <w:r w:rsidR="00B93F24" w:rsidRPr="00BD4E1A">
        <w:rPr>
          <w:rFonts w:ascii="Times New Roman" w:hAnsi="Times New Roman" w:cs="Times New Roman"/>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 </w:t>
      </w:r>
      <w:r w:rsidR="00B93F24" w:rsidRPr="00BD4E1A">
        <w:rPr>
          <w:rFonts w:ascii="Times New Roman" w:hAnsi="Times New Roman" w:cs="Times New Roman"/>
          <w:color w:val="000000" w:themeColor="text1"/>
          <w:sz w:val="28"/>
          <w:szCs w:val="28"/>
          <w:lang w:val="kk-KZ"/>
        </w:rPr>
        <w:t>95</w:t>
      </w:r>
      <w:r w:rsidR="00B93F24" w:rsidRPr="00BD4E1A">
        <w:rPr>
          <w:rFonts w:ascii="Times New Roman" w:hAnsi="Times New Roman" w:cs="Times New Roman"/>
          <w:b/>
          <w:color w:val="000000" w:themeColor="text1"/>
          <w:sz w:val="28"/>
          <w:szCs w:val="28"/>
          <w:lang w:val="kk-KZ"/>
        </w:rPr>
        <w:t>-</w:t>
      </w:r>
      <w:r w:rsidR="00B93F24" w:rsidRPr="00BD4E1A">
        <w:rPr>
          <w:rFonts w:ascii="Times New Roman" w:hAnsi="Times New Roman" w:cs="Times New Roman"/>
          <w:color w:val="000000" w:themeColor="text1"/>
          <w:sz w:val="28"/>
          <w:szCs w:val="28"/>
          <w:lang w:val="kk-KZ"/>
        </w:rPr>
        <w:t>105.</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shd w:val="clear" w:color="auto" w:fill="FFFFFF"/>
        </w:rPr>
      </w:pPr>
      <w:r w:rsidRPr="00BD4E1A">
        <w:rPr>
          <w:rFonts w:ascii="Times New Roman" w:hAnsi="Times New Roman" w:cs="Times New Roman"/>
          <w:color w:val="000000" w:themeColor="text1"/>
          <w:sz w:val="28"/>
          <w:szCs w:val="28"/>
          <w:shd w:val="clear" w:color="auto" w:fill="FFFFFF"/>
          <w:lang w:val="kk-KZ"/>
        </w:rPr>
        <w:t xml:space="preserve">83 </w:t>
      </w:r>
      <w:r w:rsidRPr="00BD4E1A">
        <w:rPr>
          <w:rFonts w:ascii="Times New Roman" w:hAnsi="Times New Roman" w:cs="Times New Roman"/>
          <w:color w:val="000000" w:themeColor="text1"/>
          <w:sz w:val="28"/>
          <w:szCs w:val="28"/>
          <w:shd w:val="clear" w:color="auto" w:fill="FFFFFF"/>
        </w:rPr>
        <w:t>Садыкова Е.Р., Разумова О.В. Использование средств визуализации в процессе обучения геометрии /</w:t>
      </w:r>
      <w:r w:rsidR="00BA580D" w:rsidRPr="00BD4E1A">
        <w:rPr>
          <w:rFonts w:ascii="Times New Roman" w:hAnsi="Times New Roman" w:cs="Times New Roman"/>
          <w:color w:val="000000" w:themeColor="text1"/>
          <w:sz w:val="28"/>
          <w:szCs w:val="28"/>
          <w:shd w:val="clear" w:color="auto" w:fill="FFFFFF"/>
        </w:rPr>
        <w:t xml:space="preserve">/ </w:t>
      </w:r>
      <w:r w:rsidRPr="00BD4E1A">
        <w:rPr>
          <w:rFonts w:ascii="Times New Roman" w:hAnsi="Times New Roman" w:cs="Times New Roman"/>
          <w:color w:val="000000" w:themeColor="text1"/>
          <w:sz w:val="28"/>
          <w:szCs w:val="28"/>
          <w:shd w:val="clear" w:color="auto" w:fill="FFFFFF"/>
        </w:rPr>
        <w:t>Наука. Информатизация. Технологии. Образование: материалы XIV международной научно-практической конференции</w:t>
      </w:r>
      <w:r w:rsidR="00BA580D" w:rsidRPr="00BD4E1A">
        <w:rPr>
          <w:rFonts w:ascii="Times New Roman" w:hAnsi="Times New Roman" w:cs="Times New Roman"/>
          <w:color w:val="000000" w:themeColor="text1"/>
          <w:sz w:val="28"/>
          <w:szCs w:val="28"/>
          <w:shd w:val="clear" w:color="auto" w:fill="FFFFFF"/>
        </w:rPr>
        <w:t>. –</w:t>
      </w:r>
      <w:r w:rsidRPr="00BD4E1A">
        <w:rPr>
          <w:rFonts w:ascii="Times New Roman" w:hAnsi="Times New Roman" w:cs="Times New Roman"/>
          <w:color w:val="000000" w:themeColor="text1"/>
          <w:sz w:val="28"/>
          <w:szCs w:val="28"/>
          <w:shd w:val="clear" w:color="auto" w:fill="FFFFFF"/>
        </w:rPr>
        <w:t xml:space="preserve"> Екатеринбург</w:t>
      </w:r>
      <w:r w:rsidR="00BA580D" w:rsidRPr="00BD4E1A">
        <w:rPr>
          <w:rFonts w:ascii="Times New Roman" w:hAnsi="Times New Roman" w:cs="Times New Roman"/>
          <w:color w:val="000000" w:themeColor="text1"/>
          <w:sz w:val="28"/>
          <w:szCs w:val="28"/>
          <w:shd w:val="clear" w:color="auto" w:fill="FFFFFF"/>
        </w:rPr>
        <w:t xml:space="preserve">. </w:t>
      </w:r>
      <w:r w:rsidR="00BC7B6C" w:rsidRPr="00BD4E1A">
        <w:rPr>
          <w:rFonts w:ascii="Times New Roman" w:eastAsia="Times New Roman" w:hAnsi="Times New Roman" w:cs="Times New Roman"/>
          <w:color w:val="000000" w:themeColor="text1"/>
          <w:sz w:val="28"/>
          <w:szCs w:val="28"/>
          <w:lang w:val="kk-KZ"/>
        </w:rPr>
        <w:t>–</w:t>
      </w:r>
      <w:r w:rsidR="00BC7B6C" w:rsidRPr="00BD4E1A">
        <w:rPr>
          <w:rFonts w:ascii="Times New Roman" w:eastAsia="Times New Roman" w:hAnsi="Times New Roman" w:cs="Times New Roman"/>
          <w:color w:val="000000" w:themeColor="text1"/>
          <w:sz w:val="28"/>
          <w:szCs w:val="28"/>
        </w:rPr>
        <w:t xml:space="preserve"> </w:t>
      </w:r>
      <w:r w:rsidR="00BC7B6C" w:rsidRPr="00BD4E1A">
        <w:rPr>
          <w:rFonts w:ascii="Times New Roman" w:hAnsi="Times New Roman" w:cs="Times New Roman"/>
          <w:color w:val="000000" w:themeColor="text1"/>
          <w:sz w:val="28"/>
          <w:szCs w:val="28"/>
          <w:shd w:val="clear" w:color="auto" w:fill="FFFFFF"/>
        </w:rPr>
        <w:t>2</w:t>
      </w:r>
      <w:r w:rsidRPr="00BD4E1A">
        <w:rPr>
          <w:rFonts w:ascii="Times New Roman" w:hAnsi="Times New Roman" w:cs="Times New Roman"/>
          <w:color w:val="000000" w:themeColor="text1"/>
          <w:sz w:val="28"/>
          <w:szCs w:val="28"/>
          <w:shd w:val="clear" w:color="auto" w:fill="FFFFFF"/>
        </w:rPr>
        <w:t xml:space="preserve">021. </w:t>
      </w:r>
      <w:r w:rsidR="00BC7B6C" w:rsidRPr="00BD4E1A">
        <w:rPr>
          <w:rFonts w:ascii="Times New Roman" w:eastAsia="Times New Roman" w:hAnsi="Times New Roman" w:cs="Times New Roman"/>
          <w:color w:val="000000" w:themeColor="text1"/>
          <w:sz w:val="28"/>
          <w:szCs w:val="28"/>
          <w:lang w:val="kk-KZ"/>
        </w:rPr>
        <w:t>–</w:t>
      </w:r>
      <w:r w:rsidR="00BC7B6C" w:rsidRPr="00BD4E1A">
        <w:rPr>
          <w:rFonts w:ascii="Times New Roman" w:eastAsia="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shd w:val="clear" w:color="auto" w:fill="FFFFFF"/>
        </w:rPr>
        <w:t>С. 378</w:t>
      </w:r>
      <w:r w:rsidRPr="00BD4E1A">
        <w:rPr>
          <w:rFonts w:ascii="Times New Roman" w:hAnsi="Times New Roman" w:cs="Times New Roman"/>
          <w:b/>
          <w:color w:val="000000" w:themeColor="text1"/>
          <w:sz w:val="28"/>
          <w:szCs w:val="28"/>
          <w:shd w:val="clear" w:color="auto" w:fill="FFFFFF"/>
        </w:rPr>
        <w:t>-</w:t>
      </w:r>
      <w:r w:rsidRPr="00BD4E1A">
        <w:rPr>
          <w:rFonts w:ascii="Times New Roman" w:hAnsi="Times New Roman" w:cs="Times New Roman"/>
          <w:color w:val="000000" w:themeColor="text1"/>
          <w:sz w:val="28"/>
          <w:szCs w:val="28"/>
          <w:shd w:val="clear" w:color="auto" w:fill="FFFFFF"/>
        </w:rPr>
        <w:t>386.</w:t>
      </w:r>
    </w:p>
    <w:p w:rsidR="0003369B" w:rsidRPr="00BD4E1A" w:rsidRDefault="00B93F24" w:rsidP="00DC4087">
      <w:pPr>
        <w:spacing w:after="0" w:line="240" w:lineRule="auto"/>
        <w:ind w:firstLine="709"/>
        <w:contextualSpacing/>
        <w:jc w:val="both"/>
        <w:rPr>
          <w:rFonts w:ascii="Times New Roman" w:hAnsi="Times New Roman" w:cs="Times New Roman"/>
          <w:color w:val="000000" w:themeColor="text1"/>
          <w:sz w:val="28"/>
          <w:szCs w:val="28"/>
          <w:lang w:val="en-US"/>
        </w:rPr>
      </w:pPr>
      <w:r w:rsidRPr="00BD4E1A">
        <w:rPr>
          <w:rFonts w:ascii="Times New Roman" w:hAnsi="Times New Roman" w:cs="Times New Roman"/>
          <w:color w:val="000000" w:themeColor="text1"/>
          <w:sz w:val="28"/>
          <w:szCs w:val="28"/>
          <w:shd w:val="clear" w:color="auto" w:fill="FFFFFF"/>
          <w:lang w:val="kk-KZ"/>
        </w:rPr>
        <w:t xml:space="preserve">84 </w:t>
      </w:r>
      <w:r w:rsidRPr="00BD4E1A">
        <w:rPr>
          <w:rFonts w:ascii="Times New Roman" w:hAnsi="Times New Roman" w:cs="Times New Roman"/>
          <w:color w:val="000000" w:themeColor="text1"/>
          <w:sz w:val="28"/>
          <w:szCs w:val="28"/>
          <w:shd w:val="clear" w:color="auto" w:fill="FFFFFF"/>
          <w:lang w:val="en-US"/>
        </w:rPr>
        <w:t>Kaufmann H., Schmalstieg D.</w:t>
      </w:r>
      <w:r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lang w:val="kk-KZ"/>
        </w:rPr>
        <w:t xml:space="preserve">Construct 3D </w:t>
      </w:r>
      <w:r w:rsidR="00005A2E"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An Augmented Reality System for Mathematics and Geometry Education</w:t>
      </w:r>
      <w:r w:rsidR="00673FFA" w:rsidRPr="00BD4E1A">
        <w:rPr>
          <w:rFonts w:ascii="Times New Roman" w:hAnsi="Times New Roman" w:cs="Times New Roman"/>
          <w:color w:val="000000" w:themeColor="text1"/>
          <w:sz w:val="28"/>
          <w:szCs w:val="28"/>
          <w:lang w:val="kk-KZ"/>
        </w:rPr>
        <w:t xml:space="preserve"> //</w:t>
      </w:r>
      <w:r w:rsidR="0023634C" w:rsidRPr="00BD4E1A">
        <w:rPr>
          <w:rFonts w:ascii="Times New Roman" w:hAnsi="Times New Roman" w:cs="Times New Roman"/>
          <w:color w:val="000000" w:themeColor="text1"/>
          <w:sz w:val="28"/>
          <w:szCs w:val="28"/>
          <w:lang w:val="kk-KZ"/>
        </w:rPr>
        <w:t xml:space="preserve"> </w:t>
      </w:r>
      <w:r w:rsidR="0003369B" w:rsidRPr="00BD4E1A">
        <w:rPr>
          <w:rFonts w:ascii="Times New Roman" w:hAnsi="Times New Roman" w:cs="Times New Roman"/>
          <w:color w:val="000000" w:themeColor="text1"/>
          <w:sz w:val="28"/>
          <w:szCs w:val="28"/>
          <w:lang w:val="kk-KZ"/>
        </w:rPr>
        <w:t>Proceedings of the tenth ACM international conference on Multimedia</w:t>
      </w:r>
      <w:r w:rsidRPr="00BD4E1A">
        <w:rPr>
          <w:rFonts w:ascii="Times New Roman" w:hAnsi="Times New Roman" w:cs="Times New Roman"/>
          <w:color w:val="000000" w:themeColor="text1"/>
          <w:sz w:val="28"/>
          <w:szCs w:val="28"/>
          <w:lang w:val="kk-KZ"/>
        </w:rPr>
        <w:t xml:space="preserve">. </w:t>
      </w:r>
      <w:r w:rsidR="0003369B"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2017. </w:t>
      </w:r>
      <w:r w:rsidR="0003369B" w:rsidRPr="00BD4E1A">
        <w:rPr>
          <w:rFonts w:ascii="Times New Roman" w:eastAsia="Times New Roman" w:hAnsi="Times New Roman" w:cs="Times New Roman"/>
          <w:color w:val="000000" w:themeColor="text1"/>
          <w:sz w:val="28"/>
          <w:szCs w:val="28"/>
          <w:lang w:val="kk-KZ"/>
        </w:rPr>
        <w:t xml:space="preserve">– </w:t>
      </w:r>
      <w:r w:rsidR="0003369B" w:rsidRPr="00BD4E1A">
        <w:rPr>
          <w:rFonts w:ascii="Times New Roman" w:hAnsi="Times New Roman" w:cs="Times New Roman"/>
          <w:color w:val="000000" w:themeColor="text1"/>
          <w:sz w:val="28"/>
          <w:szCs w:val="28"/>
          <w:shd w:val="clear" w:color="auto" w:fill="FFFFFF"/>
          <w:lang w:val="en-US"/>
        </w:rPr>
        <w:t>P. 656</w:t>
      </w:r>
      <w:r w:rsidR="0003369B" w:rsidRPr="00BD4E1A">
        <w:rPr>
          <w:rFonts w:ascii="Times New Roman" w:hAnsi="Times New Roman" w:cs="Times New Roman"/>
          <w:b/>
          <w:color w:val="000000" w:themeColor="text1"/>
          <w:sz w:val="28"/>
          <w:szCs w:val="28"/>
          <w:shd w:val="clear" w:color="auto" w:fill="FFFFFF"/>
          <w:lang w:val="en-US"/>
        </w:rPr>
        <w:t>-</w:t>
      </w:r>
      <w:r w:rsidR="0003369B" w:rsidRPr="00BD4E1A">
        <w:rPr>
          <w:rFonts w:ascii="Times New Roman" w:hAnsi="Times New Roman" w:cs="Times New Roman"/>
          <w:color w:val="000000" w:themeColor="text1"/>
          <w:sz w:val="28"/>
          <w:szCs w:val="28"/>
          <w:shd w:val="clear" w:color="auto" w:fill="FFFFFF"/>
          <w:lang w:val="en-US"/>
        </w:rPr>
        <w:t>657.</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85 </w:t>
      </w:r>
      <w:r w:rsidRPr="00BD4E1A">
        <w:rPr>
          <w:rFonts w:ascii="Times New Roman" w:hAnsi="Times New Roman" w:cs="Times New Roman"/>
          <w:iCs/>
          <w:color w:val="000000" w:themeColor="text1"/>
          <w:sz w:val="28"/>
          <w:szCs w:val="28"/>
          <w:shd w:val="clear" w:color="auto" w:fill="FFFFFF"/>
        </w:rPr>
        <w:t>Белова О.П., Казнин А.А.</w:t>
      </w:r>
      <w:r w:rsidRPr="00BD4E1A">
        <w:rPr>
          <w:rFonts w:ascii="Times New Roman" w:hAnsi="Times New Roman" w:cs="Times New Roman"/>
          <w:iCs/>
          <w:color w:val="000000" w:themeColor="text1"/>
          <w:sz w:val="28"/>
          <w:szCs w:val="28"/>
          <w:shd w:val="clear" w:color="auto" w:fill="FFFFFF"/>
          <w:lang w:val="kk-KZ"/>
        </w:rPr>
        <w:t xml:space="preserve"> </w:t>
      </w:r>
      <w:r w:rsidRPr="00BD4E1A">
        <w:rPr>
          <w:rFonts w:ascii="Times New Roman" w:hAnsi="Times New Roman" w:cs="Times New Roman"/>
          <w:iCs/>
          <w:color w:val="000000" w:themeColor="text1"/>
          <w:sz w:val="28"/>
          <w:szCs w:val="28"/>
          <w:shd w:val="clear" w:color="auto" w:fill="FFFFFF"/>
        </w:rPr>
        <w:t xml:space="preserve">Применение технологии дополненной реальности для графической визуализации учебных задач пространственной геометрии // Научно-методический электронный журнал «Концепт». – 2017. – </w:t>
      </w:r>
      <w:r w:rsidR="00305712" w:rsidRPr="00BD4E1A">
        <w:rPr>
          <w:rFonts w:ascii="Times New Roman" w:hAnsi="Times New Roman" w:cs="Times New Roman"/>
          <w:iCs/>
          <w:color w:val="000000" w:themeColor="text1"/>
          <w:sz w:val="28"/>
          <w:szCs w:val="28"/>
          <w:shd w:val="clear" w:color="auto" w:fill="FFFFFF"/>
        </w:rPr>
        <w:t xml:space="preserve">№ </w:t>
      </w:r>
      <w:r w:rsidRPr="00BD4E1A">
        <w:rPr>
          <w:rFonts w:ascii="Times New Roman" w:hAnsi="Times New Roman" w:cs="Times New Roman"/>
          <w:iCs/>
          <w:color w:val="000000" w:themeColor="text1"/>
          <w:sz w:val="28"/>
          <w:szCs w:val="28"/>
          <w:shd w:val="clear" w:color="auto" w:fill="FFFFFF"/>
        </w:rPr>
        <w:t>39. – С. 3521</w:t>
      </w:r>
      <w:r w:rsidR="00B33B47" w:rsidRPr="00BD4E1A">
        <w:rPr>
          <w:rFonts w:ascii="Times New Roman" w:hAnsi="Times New Roman" w:cs="Times New Roman"/>
          <w:b/>
          <w:iCs/>
          <w:color w:val="000000" w:themeColor="text1"/>
          <w:sz w:val="28"/>
          <w:szCs w:val="28"/>
          <w:shd w:val="clear" w:color="auto" w:fill="FFFFFF"/>
        </w:rPr>
        <w:t>-</w:t>
      </w:r>
      <w:r w:rsidRPr="00BD4E1A">
        <w:rPr>
          <w:rFonts w:ascii="Times New Roman" w:hAnsi="Times New Roman" w:cs="Times New Roman"/>
          <w:iCs/>
          <w:color w:val="000000" w:themeColor="text1"/>
          <w:sz w:val="28"/>
          <w:szCs w:val="28"/>
          <w:shd w:val="clear" w:color="auto" w:fill="FFFFFF"/>
        </w:rPr>
        <w:t xml:space="preserve">3525. </w:t>
      </w:r>
    </w:p>
    <w:p w:rsidR="00B93F24" w:rsidRPr="00BD4E1A" w:rsidRDefault="00B93F24" w:rsidP="00DC4087">
      <w:pPr>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lastRenderedPageBreak/>
        <w:t xml:space="preserve">86 </w:t>
      </w:r>
      <w:r w:rsidRPr="00BD4E1A">
        <w:rPr>
          <w:rFonts w:ascii="Times New Roman" w:eastAsia="Times New Roman" w:hAnsi="Times New Roman" w:cs="Times New Roman"/>
          <w:color w:val="000000" w:themeColor="text1"/>
          <w:sz w:val="28"/>
          <w:szCs w:val="28"/>
          <w:lang w:val="kk-KZ"/>
        </w:rPr>
        <w:t>Becker S.A., Brown M., Dahlstrom E., Davis A., DePaul K., Diaz V., Pomerantz J</w:t>
      </w:r>
      <w:r w:rsidR="00F97CFB" w:rsidRPr="00BD4E1A">
        <w:rPr>
          <w:rFonts w:ascii="Times New Roman" w:eastAsia="Times New Roman" w:hAnsi="Times New Roman" w:cs="Times New Roman"/>
          <w:color w:val="000000" w:themeColor="text1"/>
          <w:sz w:val="28"/>
          <w:szCs w:val="28"/>
          <w:lang w:val="kk-KZ"/>
        </w:rPr>
        <w:t xml:space="preserve"> // </w:t>
      </w:r>
      <w:r w:rsidRPr="00BD4E1A">
        <w:rPr>
          <w:rFonts w:ascii="Times New Roman" w:eastAsia="Times New Roman" w:hAnsi="Times New Roman" w:cs="Times New Roman"/>
          <w:color w:val="000000" w:themeColor="text1"/>
          <w:sz w:val="28"/>
          <w:szCs w:val="28"/>
          <w:lang w:val="kk-KZ"/>
        </w:rPr>
        <w:t>NMC Horizon Report: 2018 Higher Education Edition. EDUCAUSE: Louisville</w:t>
      </w:r>
      <w:r w:rsidR="00F97CFB" w:rsidRPr="00BD4E1A">
        <w:rPr>
          <w:rFonts w:ascii="Times New Roman" w:eastAsia="Times New Roman" w:hAnsi="Times New Roman" w:cs="Times New Roman"/>
          <w:color w:val="000000" w:themeColor="text1"/>
          <w:sz w:val="28"/>
          <w:szCs w:val="28"/>
          <w:lang w:val="kk-KZ"/>
        </w:rPr>
        <w:t>. –</w:t>
      </w:r>
      <w:r w:rsidR="00F97CFB" w:rsidRPr="00BD4E1A">
        <w:rPr>
          <w:rFonts w:ascii="Times New Roman" w:eastAsia="Times New Roman" w:hAnsi="Times New Roman" w:cs="Times New Roman"/>
          <w:color w:val="000000" w:themeColor="text1"/>
          <w:sz w:val="28"/>
          <w:szCs w:val="28"/>
        </w:rPr>
        <w:t xml:space="preserve"> </w:t>
      </w:r>
      <w:r w:rsidRPr="00BD4E1A">
        <w:rPr>
          <w:rFonts w:ascii="Times New Roman" w:eastAsia="Times New Roman" w:hAnsi="Times New Roman" w:cs="Times New Roman"/>
          <w:color w:val="000000" w:themeColor="text1"/>
          <w:sz w:val="28"/>
          <w:szCs w:val="28"/>
          <w:lang w:val="kk-KZ"/>
        </w:rPr>
        <w:t>KY</w:t>
      </w:r>
      <w:r w:rsidR="00F97CFB" w:rsidRPr="00BD4E1A">
        <w:rPr>
          <w:rFonts w:ascii="Times New Roman" w:eastAsia="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lang w:val="kk-KZ"/>
        </w:rPr>
        <w:t xml:space="preserve"> </w:t>
      </w:r>
      <w:r w:rsidR="00F97CFB" w:rsidRPr="00BD4E1A">
        <w:rPr>
          <w:rFonts w:ascii="Times New Roman" w:eastAsia="Times New Roman" w:hAnsi="Times New Roman" w:cs="Times New Roman"/>
          <w:color w:val="000000" w:themeColor="text1"/>
          <w:sz w:val="28"/>
          <w:szCs w:val="28"/>
          <w:lang w:val="kk-KZ"/>
        </w:rPr>
        <w:t>–</w:t>
      </w:r>
      <w:r w:rsidR="00F97CFB" w:rsidRPr="00BD4E1A">
        <w:rPr>
          <w:rFonts w:ascii="Times New Roman" w:eastAsia="Times New Roman" w:hAnsi="Times New Roman" w:cs="Times New Roman"/>
          <w:color w:val="000000" w:themeColor="text1"/>
          <w:sz w:val="28"/>
          <w:szCs w:val="28"/>
        </w:rPr>
        <w:t xml:space="preserve"> </w:t>
      </w:r>
      <w:r w:rsidRPr="00BD4E1A">
        <w:rPr>
          <w:rFonts w:ascii="Times New Roman" w:eastAsia="Times New Roman" w:hAnsi="Times New Roman" w:cs="Times New Roman"/>
          <w:color w:val="000000" w:themeColor="text1"/>
          <w:sz w:val="28"/>
          <w:szCs w:val="28"/>
          <w:lang w:val="kk-KZ"/>
        </w:rPr>
        <w:t>USA</w:t>
      </w:r>
      <w:r w:rsidR="00F97CFB" w:rsidRPr="00BD4E1A">
        <w:rPr>
          <w:rFonts w:ascii="Times New Roman" w:eastAsia="Times New Roman" w:hAnsi="Times New Roman" w:cs="Times New Roman"/>
          <w:color w:val="000000" w:themeColor="text1"/>
          <w:sz w:val="28"/>
          <w:szCs w:val="28"/>
          <w:lang w:val="kk-KZ"/>
        </w:rPr>
        <w:t>. –</w:t>
      </w:r>
      <w:r w:rsidR="00F97CFB" w:rsidRPr="00BD4E1A">
        <w:rPr>
          <w:rFonts w:ascii="Times New Roman" w:eastAsia="Times New Roman" w:hAnsi="Times New Roman" w:cs="Times New Roman"/>
          <w:color w:val="000000" w:themeColor="text1"/>
          <w:sz w:val="28"/>
          <w:szCs w:val="28"/>
        </w:rPr>
        <w:t xml:space="preserve"> </w:t>
      </w:r>
      <w:r w:rsidRPr="00BD4E1A">
        <w:rPr>
          <w:rFonts w:ascii="Times New Roman" w:eastAsia="Times New Roman" w:hAnsi="Times New Roman" w:cs="Times New Roman"/>
          <w:color w:val="000000" w:themeColor="text1"/>
          <w:sz w:val="28"/>
          <w:szCs w:val="28"/>
          <w:lang w:val="kk-KZ"/>
        </w:rPr>
        <w:t xml:space="preserve">2018. </w:t>
      </w:r>
      <w:r w:rsidR="00F97CFB" w:rsidRPr="00BD4E1A">
        <w:rPr>
          <w:rFonts w:ascii="Times New Roman" w:eastAsia="Times New Roman" w:hAnsi="Times New Roman" w:cs="Times New Roman"/>
          <w:color w:val="000000" w:themeColor="text1"/>
          <w:sz w:val="28"/>
          <w:szCs w:val="28"/>
          <w:lang w:val="kk-KZ"/>
        </w:rPr>
        <w:t>–</w:t>
      </w:r>
      <w:r w:rsidR="00F97CFB" w:rsidRPr="00BD4E1A">
        <w:rPr>
          <w:rFonts w:ascii="Times New Roman" w:eastAsia="Times New Roman" w:hAnsi="Times New Roman" w:cs="Times New Roman"/>
          <w:color w:val="000000" w:themeColor="text1"/>
          <w:sz w:val="28"/>
          <w:szCs w:val="28"/>
        </w:rPr>
        <w:t xml:space="preserve"> </w:t>
      </w:r>
      <w:r w:rsidRPr="00BD4E1A">
        <w:rPr>
          <w:rFonts w:ascii="Times New Roman" w:eastAsia="Times New Roman" w:hAnsi="Times New Roman" w:cs="Times New Roman"/>
          <w:color w:val="000000" w:themeColor="text1"/>
          <w:sz w:val="28"/>
          <w:szCs w:val="28"/>
          <w:lang w:val="kk-KZ"/>
        </w:rPr>
        <w:t>ISBN: 978</w:t>
      </w:r>
      <w:r w:rsidRPr="00BD4E1A">
        <w:rPr>
          <w:rFonts w:ascii="Times New Roman" w:eastAsia="Times New Roman" w:hAnsi="Times New Roman" w:cs="Times New Roman"/>
          <w:b/>
          <w:color w:val="000000" w:themeColor="text1"/>
          <w:sz w:val="28"/>
          <w:szCs w:val="28"/>
          <w:lang w:val="kk-KZ"/>
        </w:rPr>
        <w:t>-</w:t>
      </w:r>
      <w:r w:rsidRPr="00BD4E1A">
        <w:rPr>
          <w:rFonts w:ascii="Times New Roman" w:eastAsia="Times New Roman" w:hAnsi="Times New Roman" w:cs="Times New Roman"/>
          <w:color w:val="000000" w:themeColor="text1"/>
          <w:sz w:val="28"/>
          <w:szCs w:val="28"/>
          <w:lang w:val="kk-KZ"/>
        </w:rPr>
        <w:t>1</w:t>
      </w:r>
      <w:r w:rsidRPr="00BD4E1A">
        <w:rPr>
          <w:rFonts w:ascii="Times New Roman" w:eastAsia="Times New Roman" w:hAnsi="Times New Roman" w:cs="Times New Roman"/>
          <w:b/>
          <w:color w:val="000000" w:themeColor="text1"/>
          <w:sz w:val="28"/>
          <w:szCs w:val="28"/>
          <w:lang w:val="kk-KZ"/>
        </w:rPr>
        <w:t>-</w:t>
      </w:r>
      <w:r w:rsidRPr="00BD4E1A">
        <w:rPr>
          <w:rFonts w:ascii="Times New Roman" w:eastAsia="Times New Roman" w:hAnsi="Times New Roman" w:cs="Times New Roman"/>
          <w:color w:val="000000" w:themeColor="text1"/>
          <w:sz w:val="28"/>
          <w:szCs w:val="28"/>
          <w:lang w:val="kk-KZ"/>
        </w:rPr>
        <w:t>933046</w:t>
      </w:r>
      <w:r w:rsidRPr="00BD4E1A">
        <w:rPr>
          <w:rFonts w:ascii="Times New Roman" w:eastAsia="Times New Roman" w:hAnsi="Times New Roman" w:cs="Times New Roman"/>
          <w:b/>
          <w:color w:val="000000" w:themeColor="text1"/>
          <w:sz w:val="28"/>
          <w:szCs w:val="28"/>
          <w:lang w:val="kk-KZ"/>
        </w:rPr>
        <w:t>-</w:t>
      </w:r>
      <w:r w:rsidRPr="00BD4E1A">
        <w:rPr>
          <w:rFonts w:ascii="Times New Roman" w:eastAsia="Times New Roman" w:hAnsi="Times New Roman" w:cs="Times New Roman"/>
          <w:color w:val="000000" w:themeColor="text1"/>
          <w:sz w:val="28"/>
          <w:szCs w:val="28"/>
          <w:lang w:val="kk-KZ"/>
        </w:rPr>
        <w:t>01</w:t>
      </w:r>
      <w:r w:rsidRPr="00BD4E1A">
        <w:rPr>
          <w:rFonts w:ascii="Times New Roman" w:eastAsia="Times New Roman" w:hAnsi="Times New Roman" w:cs="Times New Roman"/>
          <w:b/>
          <w:color w:val="000000" w:themeColor="text1"/>
          <w:sz w:val="28"/>
          <w:szCs w:val="28"/>
          <w:lang w:val="kk-KZ"/>
        </w:rPr>
        <w:t>-</w:t>
      </w:r>
      <w:r w:rsidRPr="00BD4E1A">
        <w:rPr>
          <w:rFonts w:ascii="Times New Roman" w:eastAsia="Times New Roman" w:hAnsi="Times New Roman" w:cs="Times New Roman"/>
          <w:color w:val="000000" w:themeColor="text1"/>
          <w:sz w:val="28"/>
          <w:szCs w:val="28"/>
          <w:lang w:val="kk-KZ"/>
        </w:rPr>
        <w:t>3.</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87 Шелевер Л.В. Повышение мотивации учащихся при изучении стереометрии через использование элементов дополненной реальности</w:t>
      </w:r>
      <w:r w:rsidR="00BD64EA"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 </w:t>
      </w:r>
      <w:hyperlink r:id="rId185" w:history="1">
        <w:r w:rsidRPr="00BD4E1A">
          <w:rPr>
            <w:rStyle w:val="aa"/>
            <w:rFonts w:ascii="Times New Roman" w:hAnsi="Times New Roman" w:cs="Times New Roman"/>
            <w:color w:val="000000" w:themeColor="text1"/>
            <w:sz w:val="28"/>
            <w:szCs w:val="28"/>
            <w:u w:val="none"/>
            <w:bdr w:val="none" w:sz="0" w:space="0" w:color="auto" w:frame="1"/>
          </w:rPr>
          <w:t>Молодежный сборник научных статей «Научные стремления»</w:t>
        </w:r>
      </w:hyperlink>
      <w:r w:rsidRPr="00BD4E1A">
        <w:rPr>
          <w:rFonts w:ascii="Times New Roman" w:hAnsi="Times New Roman" w:cs="Times New Roman"/>
          <w:color w:val="000000" w:themeColor="text1"/>
          <w:sz w:val="28"/>
          <w:szCs w:val="28"/>
          <w:lang w:val="kk-KZ"/>
        </w:rPr>
        <w:t xml:space="preserve">. </w:t>
      </w:r>
      <w:r w:rsidR="00D47F67" w:rsidRPr="00BD4E1A">
        <w:rPr>
          <w:rFonts w:ascii="Times New Roman" w:eastAsia="Times New Roman" w:hAnsi="Times New Roman" w:cs="Times New Roman"/>
          <w:color w:val="000000" w:themeColor="text1"/>
          <w:sz w:val="28"/>
          <w:szCs w:val="28"/>
          <w:lang w:val="kk-KZ"/>
        </w:rPr>
        <w:t>–</w:t>
      </w:r>
      <w:r w:rsidR="00D47F67" w:rsidRPr="00BD4E1A">
        <w:rPr>
          <w:rFonts w:ascii="Times New Roman" w:eastAsia="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lang w:val="kk-KZ"/>
        </w:rPr>
        <w:t>Минск</w:t>
      </w:r>
      <w:r w:rsidR="00005A2E" w:rsidRPr="00BD4E1A">
        <w:rPr>
          <w:rFonts w:ascii="Times New Roman" w:hAnsi="Times New Roman" w:cs="Times New Roman"/>
          <w:color w:val="000000" w:themeColor="text1"/>
          <w:sz w:val="28"/>
          <w:szCs w:val="28"/>
          <w:lang w:val="kk-KZ"/>
        </w:rPr>
        <w:t xml:space="preserve">. </w:t>
      </w:r>
      <w:r w:rsidR="00D47F67" w:rsidRPr="00BD4E1A">
        <w:rPr>
          <w:rFonts w:ascii="Times New Roman" w:eastAsia="Times New Roman" w:hAnsi="Times New Roman" w:cs="Times New Roman"/>
          <w:color w:val="000000" w:themeColor="text1"/>
          <w:sz w:val="28"/>
          <w:szCs w:val="28"/>
          <w:lang w:val="kk-KZ"/>
        </w:rPr>
        <w:t>–</w:t>
      </w:r>
      <w:r w:rsidR="00BD64EA"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2018. </w:t>
      </w:r>
      <w:r w:rsidR="00D47F67" w:rsidRPr="00BD4E1A">
        <w:rPr>
          <w:rFonts w:ascii="Times New Roman" w:eastAsia="Times New Roman" w:hAnsi="Times New Roman" w:cs="Times New Roman"/>
          <w:color w:val="000000" w:themeColor="text1"/>
          <w:sz w:val="28"/>
          <w:szCs w:val="28"/>
          <w:lang w:val="kk-KZ"/>
        </w:rPr>
        <w:t>–</w:t>
      </w:r>
      <w:r w:rsidR="00D47F67" w:rsidRPr="00BD4E1A">
        <w:rPr>
          <w:rFonts w:ascii="Times New Roman" w:eastAsia="Times New Roman" w:hAnsi="Times New Roman" w:cs="Times New Roman"/>
          <w:color w:val="000000" w:themeColor="text1"/>
          <w:sz w:val="28"/>
          <w:szCs w:val="28"/>
        </w:rPr>
        <w:t xml:space="preserve"> </w:t>
      </w:r>
      <w:r w:rsidR="00BD64EA"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24. </w:t>
      </w:r>
      <w:r w:rsidR="00D47F67" w:rsidRPr="00BD4E1A">
        <w:rPr>
          <w:rFonts w:ascii="Times New Roman" w:eastAsia="Times New Roman" w:hAnsi="Times New Roman" w:cs="Times New Roman"/>
          <w:color w:val="000000" w:themeColor="text1"/>
          <w:sz w:val="28"/>
          <w:szCs w:val="28"/>
          <w:lang w:val="kk-KZ"/>
        </w:rPr>
        <w:t>–</w:t>
      </w:r>
      <w:r w:rsidR="00D47F67" w:rsidRPr="00BD4E1A">
        <w:rPr>
          <w:rFonts w:ascii="Times New Roman" w:eastAsia="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lang w:val="kk-KZ"/>
        </w:rPr>
        <w:t>С.84</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86.</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88 Корнилов Ю.В., М</w:t>
      </w:r>
      <w:r w:rsidR="00BD5B93" w:rsidRPr="00BD4E1A">
        <w:rPr>
          <w:rFonts w:ascii="Times New Roman" w:hAnsi="Times New Roman" w:cs="Times New Roman"/>
          <w:color w:val="000000" w:themeColor="text1"/>
          <w:sz w:val="28"/>
          <w:szCs w:val="28"/>
          <w:lang w:val="kk-KZ"/>
        </w:rPr>
        <w:t>ук</w:t>
      </w:r>
      <w:r w:rsidRPr="00BD4E1A">
        <w:rPr>
          <w:rFonts w:ascii="Times New Roman" w:hAnsi="Times New Roman" w:cs="Times New Roman"/>
          <w:color w:val="000000" w:themeColor="text1"/>
          <w:sz w:val="28"/>
          <w:szCs w:val="28"/>
          <w:lang w:val="kk-KZ"/>
        </w:rPr>
        <w:t xml:space="preserve">ашева М.У., Сарсымбаева С.М. </w:t>
      </w:r>
      <w:r w:rsidRPr="00BD4E1A">
        <w:rPr>
          <w:rFonts w:ascii="Times New Roman" w:hAnsi="Times New Roman" w:cs="Times New Roman"/>
          <w:color w:val="000000" w:themeColor="text1"/>
          <w:sz w:val="28"/>
          <w:szCs w:val="28"/>
        </w:rPr>
        <w:t>Внедрение иммерсивных технологий в контексте цифровой трансформации образования</w:t>
      </w:r>
      <w:r w:rsidR="00894614" w:rsidRPr="00BD4E1A">
        <w:rPr>
          <w:rFonts w:ascii="Times New Roman" w:hAnsi="Times New Roman" w:cs="Times New Roman"/>
          <w:color w:val="000000" w:themeColor="text1"/>
          <w:sz w:val="28"/>
          <w:szCs w:val="28"/>
          <w:lang w:val="kk-KZ"/>
        </w:rPr>
        <w:t xml:space="preserve"> // </w:t>
      </w:r>
      <w:r w:rsidR="00BD64EA" w:rsidRPr="00BD4E1A">
        <w:rPr>
          <w:rFonts w:ascii="Times New Roman" w:hAnsi="Times New Roman" w:cs="Times New Roman"/>
          <w:sz w:val="28"/>
          <w:szCs w:val="28"/>
        </w:rPr>
        <w:t xml:space="preserve">Вестник </w:t>
      </w:r>
      <w:r w:rsidRPr="00BD4E1A">
        <w:rPr>
          <w:rFonts w:ascii="Times New Roman" w:hAnsi="Times New Roman" w:cs="Times New Roman"/>
          <w:color w:val="000000" w:themeColor="text1"/>
          <w:sz w:val="28"/>
          <w:szCs w:val="28"/>
        </w:rPr>
        <w:t>Е</w:t>
      </w:r>
      <w:r w:rsidR="00BD64EA" w:rsidRPr="00BD4E1A">
        <w:rPr>
          <w:rFonts w:ascii="Times New Roman" w:hAnsi="Times New Roman" w:cs="Times New Roman"/>
          <w:color w:val="000000" w:themeColor="text1"/>
          <w:sz w:val="28"/>
          <w:szCs w:val="28"/>
        </w:rPr>
        <w:t xml:space="preserve">НУ </w:t>
      </w:r>
      <w:r w:rsidRPr="00BD4E1A">
        <w:rPr>
          <w:rFonts w:ascii="Times New Roman" w:hAnsi="Times New Roman" w:cs="Times New Roman"/>
          <w:color w:val="000000" w:themeColor="text1"/>
          <w:sz w:val="28"/>
          <w:szCs w:val="28"/>
        </w:rPr>
        <w:t>имени Л.Н. Гумилева. Серия</w:t>
      </w:r>
      <w:r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rPr>
        <w:t>Педагогика</w:t>
      </w:r>
      <w:r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rPr>
        <w:t>Психология</w:t>
      </w:r>
      <w:r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rPr>
        <w:t>Социология</w:t>
      </w:r>
      <w:r w:rsidRPr="00BD4E1A">
        <w:rPr>
          <w:rFonts w:ascii="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shd w:val="clear" w:color="auto" w:fill="FFFFFF"/>
          <w:lang w:val="en-US"/>
        </w:rPr>
        <w:t>–</w:t>
      </w:r>
      <w:r w:rsidRPr="00BD4E1A">
        <w:rPr>
          <w:rFonts w:ascii="Times New Roman" w:eastAsia="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lang w:val="en-US"/>
        </w:rPr>
        <w:t>2021</w:t>
      </w:r>
      <w:r w:rsidRPr="00BD4E1A">
        <w:rPr>
          <w:rFonts w:ascii="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shd w:val="clear" w:color="auto" w:fill="FFFFFF"/>
          <w:lang w:val="en-US"/>
        </w:rPr>
        <w:t xml:space="preserve"> – </w:t>
      </w:r>
      <w:r w:rsidRPr="00BD4E1A">
        <w:rPr>
          <w:rFonts w:ascii="Times New Roman" w:hAnsi="Times New Roman" w:cs="Times New Roman"/>
          <w:color w:val="000000" w:themeColor="text1"/>
          <w:sz w:val="28"/>
          <w:szCs w:val="28"/>
          <w:lang w:val="en-US"/>
        </w:rPr>
        <w:t>№ 2(135)</w:t>
      </w:r>
      <w:r w:rsidRPr="00BD4E1A">
        <w:rPr>
          <w:rFonts w:ascii="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shd w:val="clear" w:color="auto" w:fill="FFFFFF"/>
          <w:lang w:val="en-US"/>
        </w:rPr>
        <w:t xml:space="preserve"> – </w:t>
      </w:r>
      <w:r w:rsidRPr="00BD4E1A">
        <w:rPr>
          <w:rFonts w:ascii="Times New Roman" w:hAnsi="Times New Roman" w:cs="Times New Roman"/>
          <w:color w:val="000000" w:themeColor="text1"/>
          <w:sz w:val="28"/>
          <w:szCs w:val="28"/>
          <w:lang w:val="kk-KZ"/>
        </w:rPr>
        <w:t>С</w:t>
      </w:r>
      <w:r w:rsidR="00894614"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118</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131.</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shd w:val="clear" w:color="auto" w:fill="FFFFFF"/>
          <w:lang w:val="kk-KZ"/>
        </w:rPr>
        <w:t xml:space="preserve">89 Cai S. etal. </w:t>
      </w:r>
      <w:r w:rsidRPr="00BD4E1A">
        <w:rPr>
          <w:rFonts w:ascii="Times New Roman" w:eastAsia="Times New Roman" w:hAnsi="Times New Roman" w:cs="Times New Roman"/>
          <w:color w:val="000000" w:themeColor="text1"/>
          <w:sz w:val="28"/>
          <w:szCs w:val="28"/>
          <w:shd w:val="clear" w:color="auto" w:fill="FFFFFF"/>
          <w:lang w:val="en-US"/>
        </w:rPr>
        <w:t>Tablet</w:t>
      </w:r>
      <w:r w:rsidRPr="00BD4E1A">
        <w:rPr>
          <w:rFonts w:ascii="Times New Roman" w:eastAsia="Times New Roman" w:hAnsi="Times New Roman" w:cs="Times New Roman"/>
          <w:color w:val="000000" w:themeColor="text1"/>
          <w:sz w:val="28"/>
          <w:szCs w:val="28"/>
          <w:shd w:val="clear" w:color="auto" w:fill="FFFFFF"/>
          <w:lang w:val="kk-KZ"/>
        </w:rPr>
        <w:t xml:space="preserve"> </w:t>
      </w:r>
      <w:r w:rsidRPr="00BD4E1A">
        <w:rPr>
          <w:rFonts w:ascii="Times New Roman" w:eastAsia="Times New Roman" w:hAnsi="Times New Roman" w:cs="Times New Roman"/>
          <w:color w:val="000000" w:themeColor="text1"/>
          <w:sz w:val="28"/>
          <w:szCs w:val="28"/>
          <w:shd w:val="clear" w:color="auto" w:fill="FFFFFF"/>
          <w:lang w:val="en-US"/>
        </w:rPr>
        <w:t>based AR technology:</w:t>
      </w:r>
      <w:r w:rsidRPr="00BD4E1A">
        <w:rPr>
          <w:rFonts w:ascii="Times New Roman" w:eastAsia="Times New Roman" w:hAnsi="Times New Roman" w:cs="Times New Roman"/>
          <w:color w:val="000000" w:themeColor="text1"/>
          <w:sz w:val="28"/>
          <w:szCs w:val="28"/>
          <w:shd w:val="clear" w:color="auto" w:fill="FFFFFF"/>
          <w:lang w:val="kk-KZ"/>
        </w:rPr>
        <w:t xml:space="preserve"> </w:t>
      </w:r>
      <w:r w:rsidRPr="00BD4E1A">
        <w:rPr>
          <w:rFonts w:ascii="Times New Roman" w:eastAsia="Times New Roman" w:hAnsi="Times New Roman" w:cs="Times New Roman"/>
          <w:color w:val="000000" w:themeColor="text1"/>
          <w:kern w:val="36"/>
          <w:sz w:val="28"/>
          <w:szCs w:val="28"/>
          <w:lang w:val="en-US"/>
        </w:rPr>
        <w:t>Impacts on students’ conceptions and approaches to learning mathematics according to their self</w:t>
      </w:r>
      <w:r w:rsidRPr="00BD4E1A">
        <w:rPr>
          <w:rFonts w:ascii="Cambria Math" w:eastAsia="Times New Roman" w:hAnsi="Cambria Math" w:cs="Cambria Math"/>
          <w:color w:val="000000" w:themeColor="text1"/>
          <w:kern w:val="36"/>
          <w:sz w:val="28"/>
          <w:szCs w:val="28"/>
          <w:lang w:val="en-US"/>
        </w:rPr>
        <w:t>‐</w:t>
      </w:r>
      <w:r w:rsidRPr="00BD4E1A">
        <w:rPr>
          <w:rFonts w:ascii="Times New Roman" w:eastAsia="Times New Roman" w:hAnsi="Times New Roman" w:cs="Times New Roman"/>
          <w:color w:val="000000" w:themeColor="text1"/>
          <w:kern w:val="36"/>
          <w:sz w:val="28"/>
          <w:szCs w:val="28"/>
          <w:lang w:val="en-US"/>
        </w:rPr>
        <w:t>efficacy</w:t>
      </w:r>
      <w:r w:rsidR="007F0C4E" w:rsidRPr="00BD4E1A">
        <w:rPr>
          <w:rFonts w:ascii="Times New Roman" w:eastAsia="Times New Roman" w:hAnsi="Times New Roman" w:cs="Times New Roman"/>
          <w:color w:val="000000" w:themeColor="text1"/>
          <w:kern w:val="36"/>
          <w:sz w:val="28"/>
          <w:szCs w:val="28"/>
          <w:lang w:val="kk-KZ"/>
        </w:rPr>
        <w:t xml:space="preserve"> //</w:t>
      </w:r>
      <w:r w:rsidRPr="00BD4E1A">
        <w:rPr>
          <w:rFonts w:ascii="Times New Roman" w:eastAsia="Times New Roman" w:hAnsi="Times New Roman" w:cs="Times New Roman"/>
          <w:color w:val="000000" w:themeColor="text1"/>
          <w:kern w:val="36"/>
          <w:sz w:val="28"/>
          <w:szCs w:val="28"/>
          <w:lang w:val="kk-KZ"/>
        </w:rPr>
        <w:t xml:space="preserve"> </w:t>
      </w:r>
      <w:r w:rsidRPr="00BD4E1A">
        <w:rPr>
          <w:rFonts w:ascii="Times New Roman" w:eastAsia="Times New Roman" w:hAnsi="Times New Roman" w:cs="Times New Roman"/>
          <w:color w:val="000000" w:themeColor="text1"/>
          <w:sz w:val="28"/>
          <w:szCs w:val="28"/>
          <w:shd w:val="clear" w:color="auto" w:fill="FFFFFF"/>
          <w:lang w:val="en-US"/>
        </w:rPr>
        <w:t>British</w:t>
      </w:r>
      <w:r w:rsidRPr="00BD4E1A">
        <w:rPr>
          <w:rFonts w:ascii="Times New Roman" w:eastAsia="Times New Roman" w:hAnsi="Times New Roman" w:cs="Times New Roman"/>
          <w:color w:val="000000" w:themeColor="text1"/>
          <w:sz w:val="28"/>
          <w:szCs w:val="28"/>
          <w:shd w:val="clear" w:color="auto" w:fill="FFFFFF"/>
          <w:lang w:val="kk-KZ"/>
        </w:rPr>
        <w:t xml:space="preserve"> </w:t>
      </w:r>
      <w:r w:rsidRPr="00BD4E1A">
        <w:rPr>
          <w:rFonts w:ascii="Times New Roman" w:eastAsia="Times New Roman" w:hAnsi="Times New Roman" w:cs="Times New Roman"/>
          <w:color w:val="000000" w:themeColor="text1"/>
          <w:sz w:val="28"/>
          <w:szCs w:val="28"/>
          <w:shd w:val="clear" w:color="auto" w:fill="FFFFFF"/>
          <w:lang w:val="en-US"/>
        </w:rPr>
        <w:t>Journal</w:t>
      </w:r>
      <w:r w:rsidRPr="00BD4E1A">
        <w:rPr>
          <w:rFonts w:ascii="Times New Roman" w:eastAsia="Times New Roman" w:hAnsi="Times New Roman" w:cs="Times New Roman"/>
          <w:color w:val="000000" w:themeColor="text1"/>
          <w:sz w:val="28"/>
          <w:szCs w:val="28"/>
          <w:shd w:val="clear" w:color="auto" w:fill="FFFFFF"/>
          <w:lang w:val="kk-KZ"/>
        </w:rPr>
        <w:t xml:space="preserve"> </w:t>
      </w:r>
      <w:r w:rsidRPr="00BD4E1A">
        <w:rPr>
          <w:rFonts w:ascii="Times New Roman" w:eastAsia="Times New Roman" w:hAnsi="Times New Roman" w:cs="Times New Roman"/>
          <w:color w:val="000000" w:themeColor="text1"/>
          <w:sz w:val="28"/>
          <w:szCs w:val="28"/>
          <w:shd w:val="clear" w:color="auto" w:fill="FFFFFF"/>
          <w:lang w:val="en-US"/>
        </w:rPr>
        <w:t>o</w:t>
      </w:r>
      <w:r w:rsidRPr="00BD4E1A">
        <w:rPr>
          <w:rFonts w:ascii="Times New Roman" w:eastAsia="Times New Roman" w:hAnsi="Times New Roman" w:cs="Times New Roman"/>
          <w:color w:val="000000" w:themeColor="text1"/>
          <w:sz w:val="28"/>
          <w:szCs w:val="28"/>
          <w:shd w:val="clear" w:color="auto" w:fill="FFFFFF"/>
          <w:lang w:val="kk-KZ"/>
        </w:rPr>
        <w:t xml:space="preserve"> </w:t>
      </w:r>
      <w:r w:rsidRPr="00BD4E1A">
        <w:rPr>
          <w:rFonts w:ascii="Times New Roman" w:eastAsia="Times New Roman" w:hAnsi="Times New Roman" w:cs="Times New Roman"/>
          <w:color w:val="000000" w:themeColor="text1"/>
          <w:sz w:val="28"/>
          <w:szCs w:val="28"/>
          <w:shd w:val="clear" w:color="auto" w:fill="FFFFFF"/>
          <w:lang w:val="en-US"/>
        </w:rPr>
        <w:t>Educational</w:t>
      </w:r>
      <w:r w:rsidRPr="00BD4E1A">
        <w:rPr>
          <w:rFonts w:ascii="Times New Roman" w:eastAsia="Times New Roman" w:hAnsi="Times New Roman" w:cs="Times New Roman"/>
          <w:color w:val="000000" w:themeColor="text1"/>
          <w:sz w:val="28"/>
          <w:szCs w:val="28"/>
          <w:shd w:val="clear" w:color="auto" w:fill="FFFFFF"/>
          <w:lang w:val="kk-KZ"/>
        </w:rPr>
        <w:t xml:space="preserve"> </w:t>
      </w:r>
      <w:r w:rsidRPr="00BD4E1A">
        <w:rPr>
          <w:rFonts w:ascii="Times New Roman" w:eastAsia="Times New Roman" w:hAnsi="Times New Roman" w:cs="Times New Roman"/>
          <w:color w:val="000000" w:themeColor="text1"/>
          <w:sz w:val="28"/>
          <w:szCs w:val="28"/>
          <w:shd w:val="clear" w:color="auto" w:fill="FFFFFF"/>
          <w:lang w:val="en-US"/>
        </w:rPr>
        <w:t>Technology. – 2019. – Vol. 50</w:t>
      </w:r>
      <w:r w:rsidR="0076303F" w:rsidRPr="00BD4E1A">
        <w:rPr>
          <w:rFonts w:ascii="Times New Roman" w:eastAsia="Times New Roman" w:hAnsi="Times New Roman" w:cs="Times New Roman"/>
          <w:color w:val="000000" w:themeColor="text1"/>
          <w:sz w:val="28"/>
          <w:szCs w:val="28"/>
          <w:shd w:val="clear" w:color="auto" w:fill="FFFFFF"/>
          <w:lang w:val="en-US"/>
        </w:rPr>
        <w:t>(1)</w:t>
      </w:r>
      <w:r w:rsidRPr="00BD4E1A">
        <w:rPr>
          <w:rFonts w:ascii="Times New Roman" w:eastAsia="Times New Roman" w:hAnsi="Times New Roman" w:cs="Times New Roman"/>
          <w:color w:val="000000" w:themeColor="text1"/>
          <w:sz w:val="28"/>
          <w:szCs w:val="28"/>
          <w:shd w:val="clear" w:color="auto" w:fill="FFFFFF"/>
          <w:lang w:val="en-US"/>
        </w:rPr>
        <w:t>.</w:t>
      </w:r>
      <w:r w:rsidR="0076303F" w:rsidRPr="00BD4E1A">
        <w:rPr>
          <w:rFonts w:ascii="Times New Roman" w:eastAsia="Times New Roman" w:hAnsi="Times New Roman" w:cs="Times New Roman"/>
          <w:color w:val="000000" w:themeColor="text1"/>
          <w:sz w:val="28"/>
          <w:szCs w:val="28"/>
          <w:shd w:val="clear" w:color="auto" w:fill="FFFFFF"/>
          <w:lang w:val="en-US"/>
        </w:rPr>
        <w:t xml:space="preserve"> </w:t>
      </w:r>
      <w:r w:rsidRPr="00BD4E1A">
        <w:rPr>
          <w:rFonts w:ascii="Times New Roman" w:eastAsia="Times New Roman" w:hAnsi="Times New Roman" w:cs="Times New Roman"/>
          <w:color w:val="000000" w:themeColor="text1"/>
          <w:sz w:val="28"/>
          <w:szCs w:val="28"/>
          <w:shd w:val="clear" w:color="auto" w:fill="FFFFFF"/>
          <w:lang w:val="en-US"/>
        </w:rPr>
        <w:t>– P. 248</w:t>
      </w:r>
      <w:r w:rsidRPr="00BD4E1A">
        <w:rPr>
          <w:rFonts w:ascii="Times New Roman" w:eastAsia="Times New Roman" w:hAnsi="Times New Roman" w:cs="Times New Roman"/>
          <w:b/>
          <w:color w:val="000000" w:themeColor="text1"/>
          <w:sz w:val="28"/>
          <w:szCs w:val="28"/>
          <w:shd w:val="clear" w:color="auto" w:fill="FFFFFF"/>
          <w:lang w:val="en-US"/>
        </w:rPr>
        <w:t>-</w:t>
      </w:r>
      <w:r w:rsidRPr="00BD4E1A">
        <w:rPr>
          <w:rFonts w:ascii="Times New Roman" w:eastAsia="Times New Roman" w:hAnsi="Times New Roman" w:cs="Times New Roman"/>
          <w:color w:val="000000" w:themeColor="text1"/>
          <w:sz w:val="28"/>
          <w:szCs w:val="28"/>
          <w:shd w:val="clear" w:color="auto" w:fill="FFFFFF"/>
          <w:lang w:val="en-US"/>
        </w:rPr>
        <w:t>263.</w:t>
      </w:r>
      <w:r w:rsidR="007F0C4E" w:rsidRPr="00BD4E1A">
        <w:rPr>
          <w:rFonts w:ascii="Times New Roman" w:hAnsi="Times New Roman" w:cs="Times New Roman"/>
          <w:color w:val="000000" w:themeColor="text1"/>
          <w:sz w:val="28"/>
          <w:szCs w:val="28"/>
          <w:lang w:val="kk-KZ"/>
        </w:rPr>
        <w:t xml:space="preserve"> </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90 </w:t>
      </w:r>
      <w:r w:rsidRPr="00BD4E1A">
        <w:rPr>
          <w:rFonts w:ascii="Times New Roman" w:eastAsia="Times New Roman" w:hAnsi="Times New Roman" w:cs="Times New Roman"/>
          <w:color w:val="000000" w:themeColor="text1"/>
          <w:sz w:val="28"/>
          <w:szCs w:val="28"/>
          <w:lang w:val="kk-KZ"/>
        </w:rPr>
        <w:t>Ignat'ev S.</w:t>
      </w:r>
      <w:r w:rsidRPr="00BD4E1A">
        <w:rPr>
          <w:rFonts w:ascii="Times New Roman" w:eastAsia="Times New Roman" w:hAnsi="Times New Roman" w:cs="Times New Roman"/>
          <w:color w:val="000000" w:themeColor="text1"/>
          <w:sz w:val="28"/>
          <w:szCs w:val="28"/>
          <w:lang w:val="en-US"/>
        </w:rPr>
        <w:t>,</w:t>
      </w:r>
      <w:r w:rsidRPr="00BD4E1A">
        <w:rPr>
          <w:rFonts w:ascii="Times New Roman" w:eastAsia="Times New Roman" w:hAnsi="Times New Roman" w:cs="Times New Roman"/>
          <w:color w:val="000000" w:themeColor="text1"/>
          <w:sz w:val="28"/>
          <w:szCs w:val="28"/>
          <w:lang w:val="kk-KZ"/>
        </w:rPr>
        <w:t xml:space="preserve"> Tret'yakova</w:t>
      </w:r>
      <w:r w:rsidRPr="00BD4E1A">
        <w:rPr>
          <w:rFonts w:ascii="Times New Roman" w:eastAsia="Times New Roman" w:hAnsi="Times New Roman" w:cs="Times New Roman"/>
          <w:color w:val="000000" w:themeColor="text1"/>
          <w:sz w:val="28"/>
          <w:szCs w:val="28"/>
          <w:lang w:val="en-US"/>
        </w:rPr>
        <w:t xml:space="preserve"> </w:t>
      </w:r>
      <w:r w:rsidRPr="00BD4E1A">
        <w:rPr>
          <w:rFonts w:ascii="Times New Roman" w:eastAsia="Times New Roman" w:hAnsi="Times New Roman" w:cs="Times New Roman"/>
          <w:color w:val="000000" w:themeColor="text1"/>
          <w:sz w:val="28"/>
          <w:szCs w:val="28"/>
          <w:lang w:val="kk-KZ"/>
        </w:rPr>
        <w:t>Z</w:t>
      </w:r>
      <w:r w:rsidRPr="00BD4E1A">
        <w:rPr>
          <w:rFonts w:ascii="Times New Roman" w:eastAsia="Times New Roman" w:hAnsi="Times New Roman" w:cs="Times New Roman"/>
          <w:color w:val="000000" w:themeColor="text1"/>
          <w:sz w:val="28"/>
          <w:szCs w:val="28"/>
          <w:lang w:val="en-US"/>
        </w:rPr>
        <w:t>.,</w:t>
      </w:r>
      <w:r w:rsidRPr="00BD4E1A">
        <w:rPr>
          <w:rFonts w:ascii="Times New Roman" w:eastAsia="Times New Roman" w:hAnsi="Times New Roman" w:cs="Times New Roman"/>
          <w:color w:val="000000" w:themeColor="text1"/>
          <w:sz w:val="28"/>
          <w:szCs w:val="28"/>
          <w:lang w:val="kk-KZ"/>
        </w:rPr>
        <w:t xml:space="preserve"> Voronina</w:t>
      </w:r>
      <w:r w:rsidRPr="00BD4E1A">
        <w:rPr>
          <w:rFonts w:ascii="Times New Roman" w:eastAsia="Times New Roman" w:hAnsi="Times New Roman" w:cs="Times New Roman"/>
          <w:color w:val="000000" w:themeColor="text1"/>
          <w:sz w:val="28"/>
          <w:szCs w:val="28"/>
          <w:lang w:val="en-US"/>
        </w:rPr>
        <w:t xml:space="preserve"> </w:t>
      </w:r>
      <w:r w:rsidRPr="00BD4E1A">
        <w:rPr>
          <w:rFonts w:ascii="Times New Roman" w:eastAsia="Times New Roman" w:hAnsi="Times New Roman" w:cs="Times New Roman"/>
          <w:color w:val="000000" w:themeColor="text1"/>
          <w:sz w:val="28"/>
          <w:szCs w:val="28"/>
          <w:lang w:val="kk-KZ"/>
        </w:rPr>
        <w:t xml:space="preserve">M. </w:t>
      </w:r>
      <w:r w:rsidRPr="00BD4E1A">
        <w:rPr>
          <w:rFonts w:ascii="Times New Roman" w:eastAsia="Times New Roman" w:hAnsi="Times New Roman" w:cs="Times New Roman"/>
          <w:color w:val="000000" w:themeColor="text1"/>
          <w:sz w:val="28"/>
          <w:szCs w:val="28"/>
          <w:lang w:val="en-US"/>
        </w:rPr>
        <w:t>Augmented Reality in Descriptive Geometry</w:t>
      </w:r>
      <w:r w:rsidR="00B23588" w:rsidRPr="00BD4E1A">
        <w:rPr>
          <w:rFonts w:ascii="Times New Roman" w:eastAsia="Times New Roman" w:hAnsi="Times New Roman" w:cs="Times New Roman"/>
          <w:color w:val="000000" w:themeColor="text1"/>
          <w:sz w:val="28"/>
          <w:szCs w:val="28"/>
          <w:lang w:val="en-US"/>
        </w:rPr>
        <w:t xml:space="preserve"> // </w:t>
      </w:r>
      <w:r w:rsidRPr="00BD4E1A">
        <w:rPr>
          <w:rFonts w:ascii="Times New Roman" w:eastAsia="Times New Roman" w:hAnsi="Times New Roman" w:cs="Times New Roman"/>
          <w:color w:val="000000" w:themeColor="text1"/>
          <w:sz w:val="28"/>
          <w:szCs w:val="28"/>
          <w:lang w:val="en-US"/>
        </w:rPr>
        <w:t xml:space="preserve">Geometry &amp; Graphics. </w:t>
      </w:r>
      <w:r w:rsidR="00B23588" w:rsidRPr="00BD4E1A">
        <w:rPr>
          <w:rFonts w:ascii="Times New Roman" w:eastAsia="Times New Roman" w:hAnsi="Times New Roman" w:cs="Times New Roman"/>
          <w:color w:val="000000" w:themeColor="text1"/>
          <w:sz w:val="28"/>
          <w:szCs w:val="28"/>
          <w:lang w:val="kk-KZ"/>
        </w:rPr>
        <w:t>– 202</w:t>
      </w:r>
      <w:r w:rsidR="00B23588" w:rsidRPr="00BD4E1A">
        <w:rPr>
          <w:rFonts w:ascii="Times New Roman" w:eastAsia="Times New Roman" w:hAnsi="Times New Roman" w:cs="Times New Roman"/>
          <w:color w:val="000000" w:themeColor="text1"/>
          <w:sz w:val="28"/>
          <w:szCs w:val="28"/>
          <w:lang w:val="en-US"/>
        </w:rPr>
        <w:t xml:space="preserve">. </w:t>
      </w:r>
      <w:r w:rsidR="00B23588"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en-US"/>
        </w:rPr>
        <w:t>Vol.</w:t>
      </w:r>
      <w:r w:rsidR="00F85A72" w:rsidRPr="00BD4E1A">
        <w:rPr>
          <w:rFonts w:ascii="Times New Roman" w:eastAsia="Times New Roman" w:hAnsi="Times New Roman" w:cs="Times New Roman"/>
          <w:color w:val="000000" w:themeColor="text1"/>
          <w:sz w:val="28"/>
          <w:szCs w:val="28"/>
          <w:lang w:val="en-US"/>
        </w:rPr>
        <w:t xml:space="preserve"> </w:t>
      </w:r>
      <w:r w:rsidRPr="00BD4E1A">
        <w:rPr>
          <w:rFonts w:ascii="Times New Roman" w:eastAsia="Times New Roman" w:hAnsi="Times New Roman" w:cs="Times New Roman"/>
          <w:color w:val="000000" w:themeColor="text1"/>
          <w:sz w:val="28"/>
          <w:szCs w:val="28"/>
          <w:lang w:val="en-US"/>
        </w:rPr>
        <w:t>8</w:t>
      </w:r>
      <w:r w:rsidR="00B23588" w:rsidRPr="00BD4E1A">
        <w:rPr>
          <w:rFonts w:ascii="Times New Roman" w:eastAsia="Times New Roman" w:hAnsi="Times New Roman" w:cs="Times New Roman"/>
          <w:color w:val="000000" w:themeColor="text1"/>
          <w:sz w:val="28"/>
          <w:szCs w:val="28"/>
          <w:lang w:val="en-US"/>
        </w:rPr>
        <w:t>(2)</w:t>
      </w:r>
      <w:r w:rsidRPr="00BD4E1A">
        <w:rPr>
          <w:rFonts w:ascii="Times New Roman" w:eastAsia="Times New Roman" w:hAnsi="Times New Roman" w:cs="Times New Roman"/>
          <w:color w:val="000000" w:themeColor="text1"/>
          <w:sz w:val="28"/>
          <w:szCs w:val="28"/>
          <w:lang w:val="en-US"/>
        </w:rPr>
        <w:t>.</w:t>
      </w:r>
      <w:r w:rsidR="00B23588" w:rsidRPr="00BD4E1A">
        <w:rPr>
          <w:rFonts w:ascii="Times New Roman" w:eastAsia="Times New Roman" w:hAnsi="Times New Roman" w:cs="Times New Roman"/>
          <w:color w:val="000000" w:themeColor="text1"/>
          <w:sz w:val="28"/>
          <w:szCs w:val="28"/>
          <w:lang w:val="en-US"/>
        </w:rPr>
        <w:t xml:space="preserve"> </w:t>
      </w:r>
      <w:r w:rsidRPr="00BD4E1A">
        <w:rPr>
          <w:rFonts w:ascii="Times New Roman" w:eastAsia="Times New Roman" w:hAnsi="Times New Roman" w:cs="Times New Roman"/>
          <w:color w:val="000000" w:themeColor="text1"/>
          <w:sz w:val="28"/>
          <w:szCs w:val="28"/>
          <w:lang w:val="en-US"/>
        </w:rPr>
        <w:t>–</w:t>
      </w:r>
      <w:r w:rsidR="00B23588" w:rsidRPr="00BD4E1A">
        <w:rPr>
          <w:rFonts w:ascii="Times New Roman" w:eastAsia="Times New Roman" w:hAnsi="Times New Roman" w:cs="Times New Roman"/>
          <w:color w:val="000000" w:themeColor="text1"/>
          <w:sz w:val="28"/>
          <w:szCs w:val="28"/>
          <w:lang w:val="en-US"/>
        </w:rPr>
        <w:t xml:space="preserve"> </w:t>
      </w:r>
      <w:r w:rsidRPr="00BD4E1A">
        <w:rPr>
          <w:rFonts w:ascii="Times New Roman" w:eastAsia="Times New Roman" w:hAnsi="Times New Roman" w:cs="Times New Roman"/>
          <w:color w:val="000000" w:themeColor="text1"/>
          <w:sz w:val="28"/>
          <w:szCs w:val="28"/>
          <w:lang w:val="en-US"/>
        </w:rPr>
        <w:t>P</w:t>
      </w:r>
      <w:r w:rsidRPr="00BD4E1A">
        <w:rPr>
          <w:rFonts w:ascii="Times New Roman" w:eastAsia="Times New Roman" w:hAnsi="Times New Roman" w:cs="Times New Roman"/>
          <w:color w:val="000000" w:themeColor="text1"/>
          <w:sz w:val="28"/>
          <w:szCs w:val="28"/>
          <w:lang w:val="kk-KZ"/>
        </w:rPr>
        <w:t>.</w:t>
      </w:r>
      <w:r w:rsidR="00F85A72"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en-US"/>
        </w:rPr>
        <w:t>41</w:t>
      </w:r>
      <w:r w:rsidRPr="00BD4E1A">
        <w:rPr>
          <w:rFonts w:ascii="Times New Roman" w:eastAsia="Times New Roman" w:hAnsi="Times New Roman" w:cs="Times New Roman"/>
          <w:b/>
          <w:color w:val="000000" w:themeColor="text1"/>
          <w:sz w:val="28"/>
          <w:szCs w:val="28"/>
          <w:lang w:val="en-US"/>
        </w:rPr>
        <w:t>-</w:t>
      </w:r>
      <w:r w:rsidRPr="00BD4E1A">
        <w:rPr>
          <w:rFonts w:ascii="Times New Roman" w:eastAsia="Times New Roman" w:hAnsi="Times New Roman" w:cs="Times New Roman"/>
          <w:color w:val="000000" w:themeColor="text1"/>
          <w:sz w:val="28"/>
          <w:szCs w:val="28"/>
          <w:lang w:val="en-US"/>
        </w:rPr>
        <w:t xml:space="preserve">50. </w:t>
      </w:r>
    </w:p>
    <w:p w:rsidR="00B93F24" w:rsidRPr="00BD4E1A" w:rsidRDefault="00B93F24" w:rsidP="00DC4087">
      <w:pPr>
        <w:widowControl w:val="0"/>
        <w:autoSpaceDE w:val="0"/>
        <w:autoSpaceDN w:val="0"/>
        <w:adjustRightInd w:val="0"/>
        <w:spacing w:after="0" w:line="240" w:lineRule="auto"/>
        <w:ind w:firstLine="709"/>
        <w:contextualSpacing/>
        <w:jc w:val="both"/>
        <w:rPr>
          <w:rFonts w:ascii="Times New Roman" w:eastAsia="Times New Roman" w:hAnsi="Times New Roman" w:cs="Times New Roman"/>
          <w:bCs/>
          <w:color w:val="000000" w:themeColor="text1"/>
          <w:sz w:val="28"/>
          <w:szCs w:val="28"/>
          <w:shd w:val="clear" w:color="auto" w:fill="FFFFFF"/>
          <w:lang w:val="kk-KZ"/>
        </w:rPr>
      </w:pPr>
      <w:r w:rsidRPr="00BD4E1A">
        <w:rPr>
          <w:rFonts w:ascii="Times New Roman" w:eastAsia="Times New Roman" w:hAnsi="Times New Roman" w:cs="Times New Roman"/>
          <w:color w:val="000000" w:themeColor="text1"/>
          <w:sz w:val="28"/>
          <w:szCs w:val="28"/>
          <w:lang w:val="kk-KZ"/>
        </w:rPr>
        <w:t xml:space="preserve">91 </w:t>
      </w:r>
      <w:r w:rsidRPr="00BD4E1A">
        <w:rPr>
          <w:rFonts w:ascii="Times New Roman" w:eastAsia="Times New Roman" w:hAnsi="Times New Roman" w:cs="Times New Roman"/>
          <w:color w:val="000000" w:themeColor="text1"/>
          <w:sz w:val="28"/>
          <w:szCs w:val="28"/>
        </w:rPr>
        <w:t>Утеулиев Н.С.</w:t>
      </w:r>
      <w:r w:rsidRPr="00BD4E1A">
        <w:rPr>
          <w:rFonts w:ascii="Times New Roman" w:eastAsia="Times New Roman" w:hAnsi="Times New Roman" w:cs="Times New Roman"/>
          <w:b/>
          <w:color w:val="000000" w:themeColor="text1"/>
          <w:sz w:val="28"/>
          <w:szCs w:val="28"/>
        </w:rPr>
        <w:t xml:space="preserve"> </w:t>
      </w:r>
      <w:r w:rsidRPr="00BD4E1A">
        <w:rPr>
          <w:rFonts w:ascii="Times New Roman" w:eastAsia="Times New Roman" w:hAnsi="Times New Roman" w:cs="Times New Roman"/>
          <w:bCs/>
          <w:color w:val="000000" w:themeColor="text1"/>
          <w:sz w:val="28"/>
          <w:szCs w:val="28"/>
          <w:shd w:val="clear" w:color="auto" w:fill="FFFFFF"/>
        </w:rPr>
        <w:t>Применение дополненной реальности в процессе обучение геометрии</w:t>
      </w:r>
      <w:r w:rsidR="00894614" w:rsidRPr="00BD4E1A">
        <w:rPr>
          <w:rFonts w:ascii="Times New Roman" w:eastAsia="Times New Roman" w:hAnsi="Times New Roman" w:cs="Times New Roman"/>
          <w:bCs/>
          <w:color w:val="000000" w:themeColor="text1"/>
          <w:sz w:val="28"/>
          <w:szCs w:val="28"/>
          <w:shd w:val="clear" w:color="auto" w:fill="FFFFFF"/>
          <w:lang w:val="kk-KZ"/>
        </w:rPr>
        <w:t xml:space="preserve"> </w:t>
      </w:r>
      <w:r w:rsidRPr="00BD4E1A">
        <w:rPr>
          <w:rFonts w:ascii="Times New Roman" w:eastAsia="Times New Roman" w:hAnsi="Times New Roman" w:cs="Times New Roman"/>
          <w:bCs/>
          <w:color w:val="000000" w:themeColor="text1"/>
          <w:sz w:val="28"/>
          <w:szCs w:val="28"/>
          <w:shd w:val="clear" w:color="auto" w:fill="FFFFFF"/>
        </w:rPr>
        <w:t>//</w:t>
      </w:r>
      <w:r w:rsidRPr="00BD4E1A">
        <w:rPr>
          <w:rFonts w:ascii="Times New Roman" w:hAnsi="Times New Roman" w:cs="Times New Roman"/>
          <w:color w:val="000000" w:themeColor="text1"/>
          <w:kern w:val="24"/>
          <w:sz w:val="28"/>
          <w:szCs w:val="28"/>
          <w:lang w:val="kk-KZ"/>
        </w:rPr>
        <w:t xml:space="preserve"> </w:t>
      </w:r>
      <w:r w:rsidRPr="00BD4E1A">
        <w:rPr>
          <w:rFonts w:ascii="Times New Roman" w:eastAsia="Times New Roman" w:hAnsi="Times New Roman" w:cs="Times New Roman"/>
          <w:bCs/>
          <w:color w:val="000000" w:themeColor="text1"/>
          <w:sz w:val="28"/>
          <w:szCs w:val="28"/>
          <w:shd w:val="clear" w:color="auto" w:fill="FFFFFF"/>
          <w:lang w:val="kk-KZ"/>
        </w:rPr>
        <w:t xml:space="preserve">Математика и проблемы образования: Материалы 41-го Международного научного семинара преподавателей математики и информатики университетов и педагогических вузов.  </w:t>
      </w:r>
      <w:r w:rsidR="00894614" w:rsidRPr="00BD4E1A">
        <w:rPr>
          <w:rFonts w:ascii="Times New Roman" w:eastAsia="Times New Roman" w:hAnsi="Times New Roman" w:cs="Times New Roman"/>
          <w:bCs/>
          <w:color w:val="000000" w:themeColor="text1"/>
          <w:sz w:val="28"/>
          <w:szCs w:val="28"/>
          <w:shd w:val="clear" w:color="auto" w:fill="FFFFFF"/>
          <w:lang w:val="kk-KZ"/>
        </w:rPr>
        <w:t xml:space="preserve">– </w:t>
      </w:r>
      <w:r w:rsidRPr="00BD4E1A">
        <w:rPr>
          <w:rFonts w:ascii="Times New Roman" w:eastAsia="Times New Roman" w:hAnsi="Times New Roman" w:cs="Times New Roman"/>
          <w:bCs/>
          <w:color w:val="000000" w:themeColor="text1"/>
          <w:sz w:val="28"/>
          <w:szCs w:val="28"/>
          <w:shd w:val="clear" w:color="auto" w:fill="FFFFFF"/>
          <w:lang w:val="kk-KZ"/>
        </w:rPr>
        <w:t>Киров</w:t>
      </w:r>
      <w:r w:rsidR="00894614" w:rsidRPr="00BD4E1A">
        <w:rPr>
          <w:rFonts w:ascii="Times New Roman" w:eastAsia="Times New Roman" w:hAnsi="Times New Roman" w:cs="Times New Roman"/>
          <w:bCs/>
          <w:color w:val="000000" w:themeColor="text1"/>
          <w:sz w:val="28"/>
          <w:szCs w:val="28"/>
          <w:shd w:val="clear" w:color="auto" w:fill="FFFFFF"/>
          <w:lang w:val="kk-KZ"/>
        </w:rPr>
        <w:t xml:space="preserve">. </w:t>
      </w:r>
      <w:r w:rsidR="00BF11C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bCs/>
          <w:color w:val="000000" w:themeColor="text1"/>
          <w:sz w:val="28"/>
          <w:szCs w:val="28"/>
          <w:shd w:val="clear" w:color="auto" w:fill="FFFFFF"/>
          <w:lang w:val="kk-KZ"/>
        </w:rPr>
        <w:t xml:space="preserve">2022. </w:t>
      </w:r>
      <w:r w:rsidR="00BF11C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bCs/>
          <w:color w:val="000000" w:themeColor="text1"/>
          <w:sz w:val="28"/>
          <w:szCs w:val="28"/>
          <w:shd w:val="clear" w:color="auto" w:fill="FFFFFF"/>
          <w:lang w:val="kk-KZ"/>
        </w:rPr>
        <w:t>С. 169</w:t>
      </w:r>
      <w:r w:rsidRPr="00BD4E1A">
        <w:rPr>
          <w:rFonts w:ascii="Times New Roman" w:eastAsia="Times New Roman" w:hAnsi="Times New Roman" w:cs="Times New Roman"/>
          <w:b/>
          <w:bCs/>
          <w:color w:val="000000" w:themeColor="text1"/>
          <w:sz w:val="28"/>
          <w:szCs w:val="28"/>
          <w:shd w:val="clear" w:color="auto" w:fill="FFFFFF"/>
          <w:lang w:val="kk-KZ"/>
        </w:rPr>
        <w:t>-</w:t>
      </w:r>
      <w:r w:rsidRPr="00BD4E1A">
        <w:rPr>
          <w:rFonts w:ascii="Times New Roman" w:eastAsia="Times New Roman" w:hAnsi="Times New Roman" w:cs="Times New Roman"/>
          <w:bCs/>
          <w:color w:val="000000" w:themeColor="text1"/>
          <w:sz w:val="28"/>
          <w:szCs w:val="28"/>
          <w:shd w:val="clear" w:color="auto" w:fill="FFFFFF"/>
          <w:lang w:val="kk-KZ"/>
        </w:rPr>
        <w:t>171.</w:t>
      </w:r>
    </w:p>
    <w:p w:rsidR="004A5BA7" w:rsidRPr="00BD4E1A" w:rsidRDefault="00B93F24" w:rsidP="004A5BA7">
      <w:pPr>
        <w:pStyle w:val="Default"/>
        <w:ind w:firstLine="709"/>
        <w:jc w:val="both"/>
        <w:rPr>
          <w:iCs/>
          <w:color w:val="000000" w:themeColor="text1"/>
          <w:sz w:val="28"/>
          <w:szCs w:val="28"/>
          <w:lang w:val="en-US"/>
        </w:rPr>
      </w:pPr>
      <w:r w:rsidRPr="00BD4E1A">
        <w:rPr>
          <w:iCs/>
          <w:color w:val="000000" w:themeColor="text1"/>
          <w:sz w:val="28"/>
          <w:szCs w:val="28"/>
          <w:lang w:val="kk-KZ"/>
        </w:rPr>
        <w:t xml:space="preserve">92 </w:t>
      </w:r>
      <w:r w:rsidR="004A5BA7" w:rsidRPr="00BD4E1A">
        <w:rPr>
          <w:bCs/>
          <w:color w:val="000000" w:themeColor="text1"/>
          <w:sz w:val="28"/>
          <w:szCs w:val="28"/>
          <w:shd w:val="clear" w:color="auto" w:fill="FFFFFF"/>
          <w:lang w:val="kk-KZ"/>
        </w:rPr>
        <w:t xml:space="preserve">Бүкіл студенттер жасанды интелект бойынша курс оқуға міндеттеледі. </w:t>
      </w:r>
      <w:r w:rsidR="004A5BA7" w:rsidRPr="00BD4E1A">
        <w:rPr>
          <w:rFonts w:eastAsiaTheme="minorHAnsi"/>
          <w:sz w:val="28"/>
          <w:szCs w:val="28"/>
          <w:lang w:val="en-US" w:eastAsia="en-US"/>
        </w:rPr>
        <w:t xml:space="preserve">URL: </w:t>
      </w:r>
      <w:hyperlink r:id="rId186" w:history="1">
        <w:r w:rsidRPr="00BD4E1A">
          <w:rPr>
            <w:rStyle w:val="aa"/>
            <w:iCs/>
            <w:color w:val="000000" w:themeColor="text1"/>
            <w:sz w:val="28"/>
            <w:szCs w:val="28"/>
            <w:u w:val="none"/>
            <w:lang w:val="kk-KZ"/>
          </w:rPr>
          <w:t>https://kaz.inform.kz/news/bukil-studentter-zhasandy-intellekt-boyynsha-kurs-okuga-mindetteledi_a4104829</w:t>
        </w:r>
      </w:hyperlink>
      <w:r w:rsidR="004A5BA7" w:rsidRPr="00BD4E1A">
        <w:rPr>
          <w:rStyle w:val="aa"/>
          <w:iCs/>
          <w:color w:val="000000" w:themeColor="text1"/>
          <w:sz w:val="28"/>
          <w:szCs w:val="28"/>
          <w:u w:val="none"/>
          <w:lang w:val="en-US"/>
        </w:rPr>
        <w:t>. 15.09.2023.</w:t>
      </w:r>
    </w:p>
    <w:p w:rsidR="00B93F24" w:rsidRPr="00BD4E1A" w:rsidRDefault="00B93F24" w:rsidP="00DC4087">
      <w:pPr>
        <w:spacing w:after="0" w:line="240" w:lineRule="auto"/>
        <w:ind w:firstLine="709"/>
        <w:jc w:val="both"/>
        <w:rPr>
          <w:rFonts w:ascii="Times New Roman" w:hAnsi="Times New Roman" w:cs="Times New Roman"/>
          <w:i/>
          <w:iCs/>
          <w:color w:val="000000" w:themeColor="text1"/>
          <w:sz w:val="28"/>
          <w:szCs w:val="28"/>
          <w:lang w:val="kk-KZ"/>
        </w:rPr>
      </w:pPr>
      <w:r w:rsidRPr="00BD4E1A">
        <w:rPr>
          <w:rFonts w:ascii="Times New Roman" w:hAnsi="Times New Roman" w:cs="Times New Roman"/>
          <w:iCs/>
          <w:color w:val="000000" w:themeColor="text1"/>
          <w:sz w:val="28"/>
          <w:szCs w:val="28"/>
          <w:lang w:val="kk-KZ"/>
        </w:rPr>
        <w:t xml:space="preserve">93 </w:t>
      </w:r>
      <w:r w:rsidRPr="00BD4E1A">
        <w:rPr>
          <w:rFonts w:ascii="Times New Roman" w:hAnsi="Times New Roman" w:cs="Times New Roman"/>
          <w:bCs/>
          <w:color w:val="000000" w:themeColor="text1"/>
          <w:sz w:val="28"/>
          <w:szCs w:val="28"/>
          <w:lang w:val="kk-KZ"/>
        </w:rPr>
        <w:t>Бабкина А.А., Aндрюшечкинa Н.A. Применение искусственного интелекта в математике</w:t>
      </w:r>
      <w:r w:rsidR="007F0C4E" w:rsidRPr="00BD4E1A">
        <w:rPr>
          <w:rFonts w:ascii="Times New Roman" w:hAnsi="Times New Roman" w:cs="Times New Roman"/>
          <w:bCs/>
          <w:color w:val="000000" w:themeColor="text1"/>
          <w:sz w:val="28"/>
          <w:szCs w:val="28"/>
          <w:lang w:val="kk-KZ"/>
        </w:rPr>
        <w:t xml:space="preserve"> // </w:t>
      </w:r>
      <w:r w:rsidRPr="00BD4E1A">
        <w:rPr>
          <w:rFonts w:ascii="Times New Roman" w:hAnsi="Times New Roman" w:cs="Times New Roman"/>
          <w:iCs/>
          <w:color w:val="000000" w:themeColor="text1"/>
          <w:sz w:val="28"/>
          <w:szCs w:val="28"/>
          <w:lang w:val="kk-KZ"/>
        </w:rPr>
        <w:t>International Journal of Humanities and Natural Sciences</w:t>
      </w:r>
      <w:r w:rsidR="007F0C4E" w:rsidRPr="00BD4E1A">
        <w:rPr>
          <w:rFonts w:ascii="Times New Roman" w:hAnsi="Times New Roman" w:cs="Times New Roman"/>
          <w:iCs/>
          <w:color w:val="000000" w:themeColor="text1"/>
          <w:sz w:val="28"/>
          <w:szCs w:val="28"/>
          <w:lang w:val="kk-KZ"/>
        </w:rPr>
        <w:t xml:space="preserve">. </w:t>
      </w:r>
      <w:r w:rsidR="002A66AF" w:rsidRPr="00BD4E1A">
        <w:rPr>
          <w:rFonts w:ascii="Times New Roman" w:eastAsia="Times New Roman" w:hAnsi="Times New Roman" w:cs="Times New Roman"/>
          <w:color w:val="000000" w:themeColor="text1"/>
          <w:sz w:val="28"/>
          <w:szCs w:val="28"/>
          <w:lang w:val="kk-KZ"/>
        </w:rPr>
        <w:t xml:space="preserve">– </w:t>
      </w:r>
      <w:r w:rsidR="007F0C4E" w:rsidRPr="00BD4E1A">
        <w:rPr>
          <w:rFonts w:ascii="Times New Roman" w:hAnsi="Times New Roman" w:cs="Times New Roman"/>
          <w:iCs/>
          <w:color w:val="000000" w:themeColor="text1"/>
          <w:sz w:val="28"/>
          <w:szCs w:val="28"/>
          <w:lang w:val="kk-KZ"/>
        </w:rPr>
        <w:t xml:space="preserve">2023. </w:t>
      </w:r>
      <w:r w:rsidR="002A66AF" w:rsidRPr="00BD4E1A">
        <w:rPr>
          <w:rFonts w:ascii="Times New Roman" w:eastAsia="Times New Roman" w:hAnsi="Times New Roman" w:cs="Times New Roman"/>
          <w:color w:val="000000" w:themeColor="text1"/>
          <w:sz w:val="28"/>
          <w:szCs w:val="28"/>
          <w:lang w:val="kk-KZ"/>
        </w:rPr>
        <w:t>– V</w:t>
      </w:r>
      <w:r w:rsidRPr="00BD4E1A">
        <w:rPr>
          <w:rFonts w:ascii="Times New Roman" w:hAnsi="Times New Roman" w:cs="Times New Roman"/>
          <w:iCs/>
          <w:color w:val="000000" w:themeColor="text1"/>
          <w:sz w:val="28"/>
          <w:szCs w:val="28"/>
          <w:lang w:val="kk-KZ"/>
        </w:rPr>
        <w:t>ol.</w:t>
      </w:r>
      <w:r w:rsidR="002A66AF" w:rsidRPr="00BD4E1A">
        <w:rPr>
          <w:rFonts w:ascii="Times New Roman" w:hAnsi="Times New Roman" w:cs="Times New Roman"/>
          <w:iCs/>
          <w:color w:val="000000" w:themeColor="text1"/>
          <w:sz w:val="28"/>
          <w:szCs w:val="28"/>
          <w:lang w:val="kk-KZ"/>
        </w:rPr>
        <w:t xml:space="preserve"> </w:t>
      </w:r>
      <w:r w:rsidRPr="00BD4E1A">
        <w:rPr>
          <w:rFonts w:ascii="Times New Roman" w:hAnsi="Times New Roman" w:cs="Times New Roman"/>
          <w:iCs/>
          <w:color w:val="000000" w:themeColor="text1"/>
          <w:sz w:val="28"/>
          <w:szCs w:val="28"/>
          <w:lang w:val="kk-KZ"/>
        </w:rPr>
        <w:t>11-2 (86)</w:t>
      </w:r>
      <w:r w:rsidR="007F0C4E" w:rsidRPr="00BD4E1A">
        <w:rPr>
          <w:rFonts w:ascii="Times New Roman" w:hAnsi="Times New Roman" w:cs="Times New Roman"/>
          <w:iCs/>
          <w:color w:val="000000" w:themeColor="text1"/>
          <w:sz w:val="28"/>
          <w:szCs w:val="28"/>
          <w:lang w:val="kk-KZ"/>
        </w:rPr>
        <w:t xml:space="preserve">. </w:t>
      </w:r>
      <w:r w:rsidR="002A66AF" w:rsidRPr="00BD4E1A">
        <w:rPr>
          <w:rFonts w:ascii="Times New Roman" w:eastAsia="Times New Roman" w:hAnsi="Times New Roman" w:cs="Times New Roman"/>
          <w:color w:val="000000" w:themeColor="text1"/>
          <w:sz w:val="28"/>
          <w:szCs w:val="28"/>
          <w:lang w:val="kk-KZ"/>
        </w:rPr>
        <w:t xml:space="preserve">– </w:t>
      </w:r>
      <w:r w:rsidR="009667ED" w:rsidRPr="00BD4E1A">
        <w:rPr>
          <w:rFonts w:ascii="Times New Roman" w:hAnsi="Times New Roman" w:cs="Times New Roman"/>
          <w:iCs/>
          <w:color w:val="000000" w:themeColor="text1"/>
          <w:sz w:val="28"/>
          <w:szCs w:val="28"/>
          <w:lang w:val="kk-KZ"/>
        </w:rPr>
        <w:t>P</w:t>
      </w:r>
      <w:r w:rsidRPr="00BD4E1A">
        <w:rPr>
          <w:rFonts w:ascii="Times New Roman" w:hAnsi="Times New Roman" w:cs="Times New Roman"/>
          <w:iCs/>
          <w:color w:val="000000" w:themeColor="text1"/>
          <w:sz w:val="28"/>
          <w:szCs w:val="28"/>
          <w:lang w:val="kk-KZ"/>
        </w:rPr>
        <w:t>.</w:t>
      </w:r>
      <w:r w:rsidR="009667ED" w:rsidRPr="00BD4E1A">
        <w:rPr>
          <w:rFonts w:ascii="Times New Roman" w:hAnsi="Times New Roman" w:cs="Times New Roman"/>
          <w:iCs/>
          <w:color w:val="000000" w:themeColor="text1"/>
          <w:sz w:val="28"/>
          <w:szCs w:val="28"/>
          <w:lang w:val="kk-KZ"/>
        </w:rPr>
        <w:t xml:space="preserve"> </w:t>
      </w:r>
      <w:r w:rsidRPr="00BD4E1A">
        <w:rPr>
          <w:rFonts w:ascii="Times New Roman" w:hAnsi="Times New Roman" w:cs="Times New Roman"/>
          <w:iCs/>
          <w:color w:val="000000" w:themeColor="text1"/>
          <w:sz w:val="28"/>
          <w:szCs w:val="28"/>
          <w:lang w:val="kk-KZ"/>
        </w:rPr>
        <w:t>178</w:t>
      </w:r>
      <w:r w:rsidRPr="00BD4E1A">
        <w:rPr>
          <w:rFonts w:ascii="Times New Roman" w:hAnsi="Times New Roman" w:cs="Times New Roman"/>
          <w:b/>
          <w:iCs/>
          <w:color w:val="000000" w:themeColor="text1"/>
          <w:sz w:val="28"/>
          <w:szCs w:val="28"/>
          <w:lang w:val="kk-KZ"/>
        </w:rPr>
        <w:t>-</w:t>
      </w:r>
      <w:r w:rsidRPr="00BD4E1A">
        <w:rPr>
          <w:rFonts w:ascii="Times New Roman" w:hAnsi="Times New Roman" w:cs="Times New Roman"/>
          <w:iCs/>
          <w:color w:val="000000" w:themeColor="text1"/>
          <w:sz w:val="28"/>
          <w:szCs w:val="28"/>
          <w:lang w:val="kk-KZ"/>
        </w:rPr>
        <w:t>181</w:t>
      </w:r>
      <w:r w:rsidR="007F0C4E" w:rsidRPr="00BD4E1A">
        <w:rPr>
          <w:rFonts w:ascii="Times New Roman" w:hAnsi="Times New Roman" w:cs="Times New Roman"/>
          <w:iCs/>
          <w:color w:val="000000" w:themeColor="text1"/>
          <w:sz w:val="28"/>
          <w:szCs w:val="28"/>
          <w:lang w:val="kk-KZ"/>
        </w:rPr>
        <w:t>.</w:t>
      </w:r>
      <w:r w:rsidRPr="00BD4E1A">
        <w:rPr>
          <w:rFonts w:ascii="Times New Roman" w:hAnsi="Times New Roman" w:cs="Times New Roman"/>
          <w:i/>
          <w:iCs/>
          <w:color w:val="000000" w:themeColor="text1"/>
          <w:sz w:val="28"/>
          <w:szCs w:val="28"/>
          <w:lang w:val="kk-KZ"/>
        </w:rPr>
        <w:t xml:space="preserve"> </w:t>
      </w:r>
    </w:p>
    <w:p w:rsidR="00B93F24" w:rsidRPr="00BD4E1A" w:rsidRDefault="00B93F24" w:rsidP="00DC4087">
      <w:pPr>
        <w:spacing w:after="0" w:line="240" w:lineRule="auto"/>
        <w:ind w:firstLine="709"/>
        <w:contextualSpacing/>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94 Дробышева И.В., Мадияров Н.К., Утеулиев Н.С.</w:t>
      </w:r>
      <w:r w:rsidRPr="00BD4E1A">
        <w:rPr>
          <w:rFonts w:ascii="Times New Roman" w:hAnsi="Times New Roman" w:cs="Times New Roman"/>
          <w:b/>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Особенности цифровых образовательных ресурсов в преподавании геометрии в условиях цифровизации образования</w:t>
      </w:r>
      <w:r w:rsidR="00894614"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О</w:t>
      </w:r>
      <w:r w:rsidRPr="00BD4E1A">
        <w:rPr>
          <w:rFonts w:ascii="Times New Roman" w:hAnsi="Times New Roman" w:cs="Times New Roman"/>
          <w:color w:val="000000" w:themeColor="text1"/>
          <w:sz w:val="28"/>
          <w:szCs w:val="28"/>
          <w:lang w:val="kk-KZ"/>
        </w:rPr>
        <w:t xml:space="preserve">беспечение интеграции науки, образования и производства на основе инновационных технологии: </w:t>
      </w:r>
      <w:r w:rsidRPr="00BD4E1A">
        <w:rPr>
          <w:rFonts w:ascii="Times New Roman" w:hAnsi="Times New Roman" w:cs="Times New Roman"/>
          <w:color w:val="000000" w:themeColor="text1"/>
          <w:sz w:val="28"/>
          <w:szCs w:val="28"/>
        </w:rPr>
        <w:t>Международная научно-практическая онлайн-конференция</w:t>
      </w:r>
      <w:r w:rsidRPr="00BD4E1A">
        <w:rPr>
          <w:rFonts w:ascii="Times New Roman" w:hAnsi="Times New Roman" w:cs="Times New Roman"/>
          <w:color w:val="000000" w:themeColor="text1"/>
          <w:sz w:val="28"/>
          <w:szCs w:val="28"/>
          <w:lang w:val="kk-KZ"/>
        </w:rPr>
        <w:t xml:space="preserve">. – </w:t>
      </w:r>
      <w:r w:rsidRPr="00BD4E1A">
        <w:rPr>
          <w:rStyle w:val="a7"/>
          <w:rFonts w:ascii="Times New Roman" w:hAnsi="Times New Roman" w:cs="Times New Roman"/>
          <w:bCs/>
          <w:i w:val="0"/>
          <w:color w:val="000000" w:themeColor="text1"/>
          <w:sz w:val="28"/>
          <w:szCs w:val="28"/>
          <w:shd w:val="clear" w:color="auto" w:fill="FFFFFF"/>
        </w:rPr>
        <w:t>Джизак</w:t>
      </w:r>
      <w:r w:rsidR="00894614" w:rsidRPr="00BD4E1A">
        <w:rPr>
          <w:rStyle w:val="a7"/>
          <w:rFonts w:ascii="Times New Roman" w:hAnsi="Times New Roman" w:cs="Times New Roman"/>
          <w:bCs/>
          <w:i w:val="0"/>
          <w:color w:val="000000" w:themeColor="text1"/>
          <w:sz w:val="28"/>
          <w:szCs w:val="28"/>
          <w:shd w:val="clear" w:color="auto" w:fill="FFFFFF"/>
          <w:lang w:val="kk-KZ"/>
        </w:rPr>
        <w:t>.</w:t>
      </w:r>
      <w:r w:rsidRPr="00BD4E1A">
        <w:rPr>
          <w:rStyle w:val="a7"/>
          <w:rFonts w:ascii="Times New Roman" w:hAnsi="Times New Roman" w:cs="Times New Roman"/>
          <w:b/>
          <w:bCs/>
          <w:color w:val="000000" w:themeColor="text1"/>
          <w:sz w:val="28"/>
          <w:szCs w:val="28"/>
          <w:shd w:val="clear" w:color="auto" w:fill="FFFFFF"/>
          <w:lang w:val="kk-KZ"/>
        </w:rPr>
        <w:t xml:space="preserve"> </w:t>
      </w:r>
      <w:r w:rsidR="00546531" w:rsidRPr="00BD4E1A">
        <w:rPr>
          <w:rFonts w:ascii="Times New Roman" w:eastAsia="Times New Roman" w:hAnsi="Times New Roman" w:cs="Times New Roman"/>
          <w:color w:val="000000" w:themeColor="text1"/>
          <w:sz w:val="28"/>
          <w:szCs w:val="28"/>
          <w:lang w:val="kk-KZ"/>
        </w:rPr>
        <w:t>–</w:t>
      </w:r>
      <w:r w:rsidR="00546531" w:rsidRPr="00BD4E1A">
        <w:rPr>
          <w:rFonts w:ascii="Times New Roman" w:eastAsia="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lang w:val="kk-KZ"/>
        </w:rPr>
        <w:t xml:space="preserve">2024. </w:t>
      </w:r>
      <w:r w:rsidR="00546531" w:rsidRPr="00BD4E1A">
        <w:rPr>
          <w:rFonts w:ascii="Times New Roman" w:eastAsia="Times New Roman" w:hAnsi="Times New Roman" w:cs="Times New Roman"/>
          <w:color w:val="000000" w:themeColor="text1"/>
          <w:sz w:val="28"/>
          <w:szCs w:val="28"/>
          <w:lang w:val="kk-KZ"/>
        </w:rPr>
        <w:t>–</w:t>
      </w:r>
      <w:r w:rsidR="00546531" w:rsidRPr="00BD4E1A">
        <w:rPr>
          <w:rFonts w:ascii="Times New Roman" w:eastAsia="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lang w:val="kk-KZ"/>
        </w:rPr>
        <w:t>С. 11</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17.</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95 Жоғары және жоғары оқу орнынан кейінгі білім берудің мемлекеттік жалпыға міндетті стандарттарын бекіту туралы. Қазақстан Республикасы Ғылым және жоғары білім министрінің 2022 жылғы 20 шiлдедегi № 2 бұйрығы.</w:t>
      </w:r>
      <w:r w:rsidR="00586B99" w:rsidRPr="00BD4E1A">
        <w:rPr>
          <w:lang w:val="kk-KZ"/>
        </w:rPr>
        <w:t xml:space="preserve"> </w:t>
      </w:r>
      <w:hyperlink r:id="rId187" w:history="1">
        <w:r w:rsidR="00586B99" w:rsidRPr="00BD4E1A">
          <w:rPr>
            <w:rStyle w:val="aa"/>
            <w:rFonts w:ascii="Times New Roman" w:hAnsi="Times New Roman" w:cs="Times New Roman"/>
            <w:sz w:val="28"/>
            <w:szCs w:val="28"/>
            <w:lang w:val="kk-KZ"/>
          </w:rPr>
          <w:t>https://adilet.zan.kz/kaz/docs/V2200028916</w:t>
        </w:r>
      </w:hyperlink>
      <w:r w:rsidR="00586B99" w:rsidRPr="00BD4E1A">
        <w:rPr>
          <w:rStyle w:val="aa"/>
          <w:rFonts w:ascii="Times New Roman" w:hAnsi="Times New Roman" w:cs="Times New Roman"/>
          <w:sz w:val="28"/>
          <w:szCs w:val="28"/>
          <w:lang w:val="kk-KZ"/>
        </w:rPr>
        <w:t xml:space="preserve">. </w:t>
      </w:r>
      <w:r w:rsidR="00586B99" w:rsidRPr="00BD4E1A">
        <w:rPr>
          <w:rFonts w:ascii="Times New Roman" w:hAnsi="Times New Roman" w:cs="Times New Roman"/>
          <w:color w:val="000000" w:themeColor="text1"/>
          <w:sz w:val="28"/>
          <w:szCs w:val="28"/>
          <w:shd w:val="clear" w:color="auto" w:fill="FFFFFF"/>
          <w:lang w:val="kk-KZ"/>
        </w:rPr>
        <w:t xml:space="preserve">10.12.2022. </w:t>
      </w:r>
      <w:r w:rsidR="00586B99" w:rsidRPr="00BD4E1A">
        <w:rPr>
          <w:rFonts w:ascii="Times New Roman" w:hAnsi="Times New Roman" w:cs="Times New Roman"/>
          <w:color w:val="000000" w:themeColor="text1"/>
          <w:sz w:val="28"/>
          <w:szCs w:val="28"/>
          <w:lang w:val="kk-KZ"/>
        </w:rPr>
        <w:t xml:space="preserve"> </w:t>
      </w:r>
    </w:p>
    <w:p w:rsidR="00B93F24" w:rsidRPr="00BD4E1A" w:rsidRDefault="00B93F24" w:rsidP="00DC4087">
      <w:pPr>
        <w:shd w:val="clear" w:color="auto" w:fill="FFFFFF"/>
        <w:spacing w:after="0" w:line="240" w:lineRule="auto"/>
        <w:ind w:firstLine="709"/>
        <w:jc w:val="both"/>
        <w:rPr>
          <w:rFonts w:ascii="Times New Roman" w:eastAsia="Times New Roman" w:hAnsi="Times New Roman" w:cs="Times New Roman"/>
          <w:color w:val="000000" w:themeColor="text1"/>
          <w:sz w:val="28"/>
          <w:szCs w:val="28"/>
        </w:rPr>
      </w:pPr>
      <w:r w:rsidRPr="00BD4E1A">
        <w:rPr>
          <w:rFonts w:ascii="Times New Roman" w:hAnsi="Times New Roman" w:cs="Times New Roman"/>
          <w:iCs/>
          <w:color w:val="000000" w:themeColor="text1"/>
          <w:sz w:val="28"/>
          <w:szCs w:val="28"/>
          <w:lang w:val="kk-KZ"/>
        </w:rPr>
        <w:t xml:space="preserve">96 </w:t>
      </w:r>
      <w:r w:rsidRPr="00BD4E1A">
        <w:rPr>
          <w:rFonts w:ascii="Times New Roman" w:eastAsia="Times New Roman" w:hAnsi="Times New Roman" w:cs="Times New Roman"/>
          <w:color w:val="000000" w:themeColor="text1"/>
          <w:sz w:val="28"/>
          <w:szCs w:val="28"/>
          <w:lang w:val="kk-KZ"/>
        </w:rPr>
        <w:t>Майер В.Р., Кейв М.А., Абдулкин В.В., Калачева С.И., Ларин С.В., Компьютерная анимация в обучении математике в педагогическом вузе</w:t>
      </w:r>
      <w:r w:rsidR="005F0E52" w:rsidRPr="00BD4E1A">
        <w:rPr>
          <w:rFonts w:ascii="Times New Roman" w:eastAsiaTheme="minorHAnsi" w:hAnsi="Times New Roman" w:cs="Times New Roman"/>
          <w:sz w:val="28"/>
          <w:szCs w:val="28"/>
          <w:lang w:eastAsia="en-US"/>
        </w:rPr>
        <w:t xml:space="preserve">: монография. </w:t>
      </w:r>
      <w:r w:rsidRPr="00BD4E1A">
        <w:rPr>
          <w:rFonts w:ascii="Times New Roman" w:eastAsia="Times New Roman" w:hAnsi="Times New Roman" w:cs="Times New Roman"/>
          <w:color w:val="000000" w:themeColor="text1"/>
          <w:sz w:val="28"/>
          <w:szCs w:val="28"/>
        </w:rPr>
        <w:t>Красноярский государственный педагогический университет</w:t>
      </w:r>
      <w:r w:rsidR="00894614"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 xml:space="preserve">им. В.П. Астафьева. </w:t>
      </w:r>
      <w:r w:rsidR="005F0E52"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Красноярск</w:t>
      </w:r>
      <w:r w:rsidR="005F0E52" w:rsidRPr="00BD4E1A">
        <w:rPr>
          <w:rFonts w:ascii="Times New Roman" w:eastAsia="Times New Roman" w:hAnsi="Times New Roman" w:cs="Times New Roman"/>
          <w:color w:val="000000" w:themeColor="text1"/>
          <w:sz w:val="28"/>
          <w:szCs w:val="28"/>
        </w:rPr>
        <w:t xml:space="preserve">. </w:t>
      </w:r>
      <w:r w:rsidR="005F0E52"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2019.</w:t>
      </w:r>
      <w:r w:rsidR="005F0E52" w:rsidRPr="00BD4E1A">
        <w:rPr>
          <w:rFonts w:ascii="Times New Roman" w:eastAsia="Times New Roman" w:hAnsi="Times New Roman" w:cs="Times New Roman"/>
          <w:color w:val="000000" w:themeColor="text1"/>
          <w:sz w:val="28"/>
          <w:szCs w:val="28"/>
        </w:rPr>
        <w:t xml:space="preserve"> </w:t>
      </w:r>
      <w:r w:rsidR="005F0E52" w:rsidRPr="00BD4E1A">
        <w:rPr>
          <w:rFonts w:ascii="Times New Roman" w:eastAsia="Times New Roman" w:hAnsi="Times New Roman" w:cs="Times New Roman"/>
          <w:color w:val="000000" w:themeColor="text1"/>
          <w:sz w:val="28"/>
          <w:szCs w:val="28"/>
          <w:lang w:val="kk-KZ"/>
        </w:rPr>
        <w:t xml:space="preserve">– </w:t>
      </w:r>
      <w:r w:rsidR="005F0E52" w:rsidRPr="00BD4E1A">
        <w:rPr>
          <w:rFonts w:ascii="Times New Roman" w:eastAsia="Times New Roman" w:hAnsi="Times New Roman" w:cs="Times New Roman"/>
          <w:color w:val="000000" w:themeColor="text1"/>
          <w:sz w:val="28"/>
          <w:szCs w:val="28"/>
        </w:rPr>
        <w:t xml:space="preserve">164 с. </w:t>
      </w:r>
    </w:p>
    <w:p w:rsidR="00B93F24" w:rsidRPr="00BD4E1A" w:rsidRDefault="00B93F24" w:rsidP="00DC4087">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lang w:val="kk-KZ"/>
        </w:rPr>
        <w:t xml:space="preserve">97 Ларин С.В., Майер В.Р., Абдулкин В.В. Компьютерная анимация как средство обучения решению прикладных задач в школьном курсе </w:t>
      </w:r>
      <w:r w:rsidRPr="00BD4E1A">
        <w:rPr>
          <w:rFonts w:ascii="Times New Roman" w:hAnsi="Times New Roman" w:cs="Times New Roman"/>
          <w:color w:val="000000" w:themeColor="text1"/>
          <w:sz w:val="28"/>
          <w:szCs w:val="28"/>
          <w:lang w:val="kk-KZ"/>
        </w:rPr>
        <w:lastRenderedPageBreak/>
        <w:t>математики</w:t>
      </w:r>
      <w:r w:rsidR="00894614" w:rsidRPr="00BD4E1A">
        <w:rPr>
          <w:rFonts w:ascii="Times New Roman" w:hAnsi="Times New Roman" w:cs="Times New Roman"/>
          <w:color w:val="000000" w:themeColor="text1"/>
          <w:sz w:val="28"/>
          <w:szCs w:val="28"/>
          <w:lang w:val="kk-KZ"/>
        </w:rPr>
        <w:t xml:space="preserve"> // </w:t>
      </w:r>
      <w:r w:rsidRPr="00BD4E1A">
        <w:rPr>
          <w:rFonts w:ascii="Times New Roman" w:hAnsi="Times New Roman" w:cs="Times New Roman"/>
          <w:color w:val="000000" w:themeColor="text1"/>
          <w:sz w:val="28"/>
          <w:szCs w:val="28"/>
          <w:lang w:val="kk-KZ"/>
        </w:rPr>
        <w:t>М</w:t>
      </w:r>
      <w:r w:rsidRPr="00BD4E1A">
        <w:rPr>
          <w:rFonts w:ascii="Times New Roman" w:hAnsi="Times New Roman" w:cs="Times New Roman"/>
          <w:color w:val="000000" w:themeColor="text1"/>
          <w:sz w:val="28"/>
          <w:szCs w:val="28"/>
        </w:rPr>
        <w:t>атериалы V Международной научной конференции.</w:t>
      </w:r>
      <w:r w:rsidR="00894614"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 xml:space="preserve">Под общей редакцией М.В. Носкова. </w:t>
      </w:r>
      <w:r w:rsidR="00894614"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Красноярск</w:t>
      </w:r>
      <w:r w:rsidR="00894614" w:rsidRPr="00BD4E1A">
        <w:rPr>
          <w:rFonts w:ascii="Times New Roman" w:hAnsi="Times New Roman" w:cs="Times New Roman"/>
          <w:color w:val="000000" w:themeColor="text1"/>
          <w:sz w:val="28"/>
          <w:szCs w:val="28"/>
          <w:lang w:val="kk-KZ"/>
        </w:rPr>
        <w:t xml:space="preserve">. </w:t>
      </w:r>
      <w:r w:rsidR="00911196" w:rsidRPr="00BD4E1A">
        <w:rPr>
          <w:rFonts w:ascii="Times New Roman" w:eastAsia="Times New Roman" w:hAnsi="Times New Roman" w:cs="Times New Roman"/>
          <w:color w:val="000000" w:themeColor="text1"/>
          <w:sz w:val="28"/>
          <w:szCs w:val="28"/>
          <w:lang w:val="kk-KZ"/>
        </w:rPr>
        <w:t>–</w:t>
      </w:r>
      <w:r w:rsidR="00911196" w:rsidRPr="00BD4E1A">
        <w:rPr>
          <w:rFonts w:ascii="Times New Roman" w:eastAsia="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rPr>
        <w:t xml:space="preserve">2021. </w:t>
      </w:r>
      <w:r w:rsidR="00911196" w:rsidRPr="00BD4E1A">
        <w:rPr>
          <w:rFonts w:ascii="Times New Roman" w:eastAsia="Times New Roman" w:hAnsi="Times New Roman" w:cs="Times New Roman"/>
          <w:color w:val="000000" w:themeColor="text1"/>
          <w:sz w:val="28"/>
          <w:szCs w:val="28"/>
          <w:lang w:val="kk-KZ"/>
        </w:rPr>
        <w:t>–</w:t>
      </w:r>
      <w:r w:rsidR="00911196" w:rsidRPr="00BD4E1A">
        <w:rPr>
          <w:rFonts w:ascii="Times New Roman" w:eastAsia="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rPr>
        <w:t>С.</w:t>
      </w:r>
      <w:r w:rsidR="00911196" w:rsidRPr="00BD4E1A">
        <w:rPr>
          <w:rFonts w:ascii="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rPr>
        <w:t>573</w:t>
      </w:r>
      <w:r w:rsidRPr="00BD4E1A">
        <w:rPr>
          <w:rFonts w:ascii="Times New Roman" w:hAnsi="Times New Roman" w:cs="Times New Roman"/>
          <w:b/>
          <w:color w:val="000000" w:themeColor="text1"/>
          <w:sz w:val="28"/>
          <w:szCs w:val="28"/>
        </w:rPr>
        <w:t>-</w:t>
      </w:r>
      <w:r w:rsidRPr="00BD4E1A">
        <w:rPr>
          <w:rFonts w:ascii="Times New Roman" w:hAnsi="Times New Roman" w:cs="Times New Roman"/>
          <w:color w:val="000000" w:themeColor="text1"/>
          <w:sz w:val="28"/>
          <w:szCs w:val="28"/>
        </w:rPr>
        <w:t>578.</w:t>
      </w:r>
    </w:p>
    <w:p w:rsidR="00B93F24" w:rsidRPr="00BD4E1A" w:rsidRDefault="00B93F24" w:rsidP="00DC4087">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8"/>
          <w:szCs w:val="28"/>
        </w:rPr>
      </w:pPr>
      <w:r w:rsidRPr="00BD4E1A">
        <w:rPr>
          <w:rFonts w:ascii="Times New Roman" w:eastAsia="Times New Roman" w:hAnsi="Times New Roman" w:cs="Times New Roman"/>
          <w:color w:val="000000" w:themeColor="text1"/>
          <w:sz w:val="28"/>
          <w:szCs w:val="28"/>
          <w:lang w:val="kk-KZ"/>
        </w:rPr>
        <w:t xml:space="preserve">98 </w:t>
      </w:r>
      <w:r w:rsidRPr="00BD4E1A">
        <w:rPr>
          <w:rFonts w:ascii="Times New Roman" w:eastAsia="Times New Roman" w:hAnsi="Times New Roman" w:cs="Times New Roman"/>
          <w:color w:val="000000" w:themeColor="text1"/>
          <w:sz w:val="28"/>
          <w:szCs w:val="28"/>
        </w:rPr>
        <w:t>Кейв М.А.,</w:t>
      </w:r>
      <w:r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 xml:space="preserve">Яровая Е.О. Использование компьютерной среды </w:t>
      </w:r>
      <w:r w:rsidRPr="00BD4E1A">
        <w:rPr>
          <w:rFonts w:ascii="Times New Roman" w:eastAsia="Times New Roman" w:hAnsi="Times New Roman" w:cs="Times New Roman"/>
          <w:color w:val="000000" w:themeColor="text1"/>
          <w:sz w:val="28"/>
          <w:szCs w:val="28"/>
          <w:lang w:val="en-US"/>
        </w:rPr>
        <w:t>G</w:t>
      </w:r>
      <w:r w:rsidRPr="00BD4E1A">
        <w:rPr>
          <w:rFonts w:ascii="Times New Roman" w:eastAsia="Times New Roman" w:hAnsi="Times New Roman" w:cs="Times New Roman"/>
          <w:color w:val="000000" w:themeColor="text1"/>
          <w:sz w:val="28"/>
          <w:szCs w:val="28"/>
        </w:rPr>
        <w:t>eo</w:t>
      </w:r>
      <w:r w:rsidRPr="00BD4E1A">
        <w:rPr>
          <w:rFonts w:ascii="Times New Roman" w:eastAsia="Times New Roman" w:hAnsi="Times New Roman" w:cs="Times New Roman"/>
          <w:color w:val="000000" w:themeColor="text1"/>
          <w:sz w:val="28"/>
          <w:szCs w:val="28"/>
          <w:lang w:val="en-US"/>
        </w:rPr>
        <w:t>G</w:t>
      </w:r>
      <w:r w:rsidRPr="00BD4E1A">
        <w:rPr>
          <w:rFonts w:ascii="Times New Roman" w:eastAsia="Times New Roman" w:hAnsi="Times New Roman" w:cs="Times New Roman"/>
          <w:color w:val="000000" w:themeColor="text1"/>
          <w:sz w:val="28"/>
          <w:szCs w:val="28"/>
        </w:rPr>
        <w:t>ebra в процессе изучения функционально-графической линии в 9 классе как средство формирования регулятивных универсальных учебных действий обучающихся</w:t>
      </w:r>
      <w:r w:rsidR="00406C97" w:rsidRPr="00BD4E1A">
        <w:rPr>
          <w:rFonts w:ascii="Times New Roman" w:eastAsia="Times New Roman" w:hAnsi="Times New Roman" w:cs="Times New Roman"/>
          <w:color w:val="000000" w:themeColor="text1"/>
          <w:sz w:val="28"/>
          <w:szCs w:val="28"/>
          <w:lang w:val="kk-KZ"/>
        </w:rPr>
        <w:t xml:space="preserve"> // </w:t>
      </w:r>
      <w:r w:rsidRPr="00BD4E1A">
        <w:rPr>
          <w:rFonts w:ascii="Times New Roman" w:eastAsia="Times New Roman" w:hAnsi="Times New Roman" w:cs="Times New Roman"/>
          <w:color w:val="000000" w:themeColor="text1"/>
          <w:sz w:val="28"/>
          <w:szCs w:val="28"/>
        </w:rPr>
        <w:t>Информационные технологии в математике и математическом образовании</w:t>
      </w:r>
      <w:r w:rsidR="00406C97"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Материалы VIII Всероссийской с международным участием научно-методической конференции</w:t>
      </w:r>
      <w:r w:rsidR="00406C97" w:rsidRPr="00BD4E1A">
        <w:rPr>
          <w:rFonts w:ascii="Times New Roman" w:eastAsia="Times New Roman" w:hAnsi="Times New Roman" w:cs="Times New Roman"/>
          <w:color w:val="000000" w:themeColor="text1"/>
          <w:sz w:val="28"/>
          <w:szCs w:val="28"/>
          <w:lang w:val="kk-KZ"/>
        </w:rPr>
        <w:t xml:space="preserve">. </w:t>
      </w:r>
      <w:r w:rsidR="00DE2F51" w:rsidRPr="00BD4E1A">
        <w:rPr>
          <w:rFonts w:ascii="Times New Roman" w:eastAsia="Times New Roman" w:hAnsi="Times New Roman" w:cs="Times New Roman"/>
          <w:color w:val="000000" w:themeColor="text1"/>
          <w:sz w:val="28"/>
          <w:szCs w:val="28"/>
          <w:lang w:val="kk-KZ"/>
        </w:rPr>
        <w:t>–</w:t>
      </w:r>
      <w:r w:rsidR="00DE2F51" w:rsidRPr="00BD4E1A">
        <w:rPr>
          <w:rFonts w:ascii="Times New Roman" w:eastAsia="Times New Roman" w:hAnsi="Times New Roman" w:cs="Times New Roman"/>
          <w:color w:val="000000" w:themeColor="text1"/>
          <w:sz w:val="28"/>
          <w:szCs w:val="28"/>
        </w:rPr>
        <w:t xml:space="preserve"> </w:t>
      </w:r>
      <w:r w:rsidRPr="00BD4E1A">
        <w:rPr>
          <w:rFonts w:ascii="Times New Roman" w:eastAsia="Times New Roman" w:hAnsi="Times New Roman" w:cs="Times New Roman"/>
          <w:color w:val="000000" w:themeColor="text1"/>
          <w:sz w:val="28"/>
          <w:szCs w:val="28"/>
        </w:rPr>
        <w:t xml:space="preserve">2019. </w:t>
      </w:r>
      <w:r w:rsidR="00DE2F51" w:rsidRPr="00BD4E1A">
        <w:rPr>
          <w:rFonts w:ascii="Times New Roman" w:eastAsia="Times New Roman" w:hAnsi="Times New Roman" w:cs="Times New Roman"/>
          <w:color w:val="000000" w:themeColor="text1"/>
          <w:sz w:val="28"/>
          <w:szCs w:val="28"/>
          <w:lang w:val="kk-KZ"/>
        </w:rPr>
        <w:t>–</w:t>
      </w:r>
      <w:r w:rsidR="00DE2F51" w:rsidRPr="00BD4E1A">
        <w:rPr>
          <w:rFonts w:ascii="Times New Roman" w:eastAsia="Times New Roman" w:hAnsi="Times New Roman" w:cs="Times New Roman"/>
          <w:color w:val="000000" w:themeColor="text1"/>
          <w:sz w:val="28"/>
          <w:szCs w:val="28"/>
        </w:rPr>
        <w:t xml:space="preserve"> </w:t>
      </w:r>
      <w:r w:rsidRPr="00BD4E1A">
        <w:rPr>
          <w:rFonts w:ascii="Times New Roman" w:eastAsia="Times New Roman" w:hAnsi="Times New Roman" w:cs="Times New Roman"/>
          <w:color w:val="000000" w:themeColor="text1"/>
          <w:sz w:val="28"/>
          <w:szCs w:val="28"/>
        </w:rPr>
        <w:t>С. 132</w:t>
      </w:r>
      <w:r w:rsidRPr="00BD4E1A">
        <w:rPr>
          <w:rFonts w:ascii="Times New Roman" w:eastAsia="Times New Roman" w:hAnsi="Times New Roman" w:cs="Times New Roman"/>
          <w:b/>
          <w:color w:val="000000" w:themeColor="text1"/>
          <w:sz w:val="28"/>
          <w:szCs w:val="28"/>
        </w:rPr>
        <w:t>-</w:t>
      </w:r>
      <w:r w:rsidRPr="00BD4E1A">
        <w:rPr>
          <w:rFonts w:ascii="Times New Roman" w:eastAsia="Times New Roman" w:hAnsi="Times New Roman" w:cs="Times New Roman"/>
          <w:color w:val="000000" w:themeColor="text1"/>
          <w:sz w:val="28"/>
          <w:szCs w:val="28"/>
        </w:rPr>
        <w:t>135.</w:t>
      </w:r>
    </w:p>
    <w:p w:rsidR="00B93F24" w:rsidRPr="00BD4E1A" w:rsidRDefault="00B93F24" w:rsidP="00DC4087">
      <w:pPr>
        <w:shd w:val="clear" w:color="auto" w:fill="FFFFFF"/>
        <w:spacing w:after="0" w:line="240" w:lineRule="auto"/>
        <w:ind w:firstLine="709"/>
        <w:jc w:val="both"/>
        <w:rPr>
          <w:rFonts w:ascii="Times New Roman" w:hAnsi="Times New Roman" w:cs="Times New Roman"/>
          <w:color w:val="000000" w:themeColor="text1"/>
          <w:sz w:val="28"/>
          <w:szCs w:val="28"/>
        </w:rPr>
      </w:pPr>
      <w:r w:rsidRPr="00BD4E1A">
        <w:rPr>
          <w:rFonts w:ascii="Times New Roman" w:hAnsi="Times New Roman" w:cs="Times New Roman"/>
          <w:iCs/>
          <w:color w:val="000000" w:themeColor="text1"/>
          <w:sz w:val="28"/>
          <w:szCs w:val="28"/>
          <w:lang w:val="kk-KZ"/>
        </w:rPr>
        <w:t xml:space="preserve">99 </w:t>
      </w:r>
      <w:r w:rsidRPr="00BD4E1A">
        <w:rPr>
          <w:rFonts w:ascii="Times New Roman" w:hAnsi="Times New Roman" w:cs="Times New Roman"/>
          <w:iCs/>
          <w:color w:val="000000" w:themeColor="text1"/>
          <w:sz w:val="28"/>
          <w:szCs w:val="28"/>
        </w:rPr>
        <w:t>Абдулкин В.В., Майер В.Р. Использование анимационных возможностей систем динамической математики в дистанционном обучении дифференциальной геометрии</w:t>
      </w:r>
      <w:r w:rsidR="00406C97" w:rsidRPr="00BD4E1A">
        <w:rPr>
          <w:rFonts w:ascii="Times New Roman" w:hAnsi="Times New Roman" w:cs="Times New Roman"/>
          <w:iCs/>
          <w:color w:val="000000" w:themeColor="text1"/>
          <w:sz w:val="28"/>
          <w:szCs w:val="28"/>
          <w:lang w:val="kk-KZ"/>
        </w:rPr>
        <w:t xml:space="preserve"> // </w:t>
      </w:r>
      <w:r w:rsidRPr="00BD4E1A">
        <w:rPr>
          <w:rFonts w:ascii="Times New Roman" w:hAnsi="Times New Roman" w:cs="Times New Roman"/>
          <w:color w:val="000000" w:themeColor="text1"/>
          <w:sz w:val="28"/>
          <w:szCs w:val="28"/>
        </w:rPr>
        <w:t xml:space="preserve">Труды IV Международной научной конференции. </w:t>
      </w:r>
      <w:r w:rsidR="00D115AA" w:rsidRPr="00BD4E1A">
        <w:rPr>
          <w:rFonts w:ascii="Times New Roman" w:hAnsi="Times New Roman" w:cs="Times New Roman"/>
          <w:color w:val="000000" w:themeColor="text1"/>
          <w:sz w:val="28"/>
          <w:szCs w:val="28"/>
          <w:lang w:val="kk-KZ"/>
        </w:rPr>
        <w:t>–</w:t>
      </w:r>
      <w:r w:rsidR="00406C97"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Красноярск</w:t>
      </w:r>
      <w:r w:rsidR="00D115AA" w:rsidRPr="00BD4E1A">
        <w:rPr>
          <w:rFonts w:ascii="Times New Roman" w:hAnsi="Times New Roman" w:cs="Times New Roman"/>
          <w:color w:val="000000" w:themeColor="text1"/>
          <w:sz w:val="28"/>
          <w:szCs w:val="28"/>
        </w:rPr>
        <w:t xml:space="preserve">. </w:t>
      </w:r>
      <w:r w:rsidR="00D115AA"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 xml:space="preserve">2020. </w:t>
      </w:r>
      <w:r w:rsidR="00D115AA"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С. 8</w:t>
      </w:r>
      <w:r w:rsidRPr="00BD4E1A">
        <w:rPr>
          <w:rFonts w:ascii="Times New Roman" w:hAnsi="Times New Roman" w:cs="Times New Roman"/>
          <w:b/>
          <w:color w:val="000000" w:themeColor="text1"/>
          <w:sz w:val="28"/>
          <w:szCs w:val="28"/>
        </w:rPr>
        <w:t>-</w:t>
      </w:r>
      <w:r w:rsidRPr="00BD4E1A">
        <w:rPr>
          <w:rFonts w:ascii="Times New Roman" w:hAnsi="Times New Roman" w:cs="Times New Roman"/>
          <w:color w:val="000000" w:themeColor="text1"/>
          <w:sz w:val="28"/>
          <w:szCs w:val="28"/>
        </w:rPr>
        <w:t>12.</w:t>
      </w:r>
    </w:p>
    <w:p w:rsidR="00B93F24" w:rsidRPr="00BD4E1A" w:rsidRDefault="00B93F24" w:rsidP="00DC4087">
      <w:pPr>
        <w:shd w:val="clear" w:color="auto" w:fill="FFFFFF"/>
        <w:spacing w:after="0" w:line="240" w:lineRule="auto"/>
        <w:ind w:firstLine="709"/>
        <w:contextualSpacing/>
        <w:jc w:val="both"/>
        <w:rPr>
          <w:rFonts w:ascii="Times New Roman" w:hAnsi="Times New Roman" w:cs="Times New Roman"/>
          <w:color w:val="000000" w:themeColor="text1"/>
          <w:sz w:val="28"/>
          <w:szCs w:val="28"/>
          <w:shd w:val="clear" w:color="auto" w:fill="F5F5F5"/>
        </w:rPr>
      </w:pPr>
      <w:r w:rsidRPr="00BD4E1A">
        <w:rPr>
          <w:rFonts w:ascii="Times New Roman" w:eastAsia="Times New Roman" w:hAnsi="Times New Roman" w:cs="Times New Roman"/>
          <w:color w:val="000000" w:themeColor="text1"/>
          <w:sz w:val="28"/>
          <w:szCs w:val="28"/>
          <w:lang w:val="kk-KZ"/>
        </w:rPr>
        <w:t xml:space="preserve">100 </w:t>
      </w:r>
      <w:r w:rsidRPr="00BD4E1A">
        <w:rPr>
          <w:rFonts w:ascii="Times New Roman" w:hAnsi="Times New Roman" w:cs="Times New Roman"/>
          <w:iCs/>
          <w:color w:val="000000" w:themeColor="text1"/>
          <w:sz w:val="28"/>
          <w:szCs w:val="28"/>
          <w:shd w:val="clear" w:color="auto" w:fill="F5F5F5"/>
        </w:rPr>
        <w:t>Одинцова О.П.</w:t>
      </w:r>
      <w:r w:rsidRPr="00BD4E1A">
        <w:rPr>
          <w:rFonts w:ascii="Times New Roman" w:hAnsi="Times New Roman" w:cs="Times New Roman"/>
          <w:i/>
          <w:iCs/>
          <w:color w:val="000000" w:themeColor="text1"/>
          <w:sz w:val="28"/>
          <w:szCs w:val="28"/>
          <w:shd w:val="clear" w:color="auto" w:fill="F5F5F5"/>
        </w:rPr>
        <w:t xml:space="preserve"> </w:t>
      </w:r>
      <w:r w:rsidRPr="00BD4E1A">
        <w:rPr>
          <w:rFonts w:ascii="Times New Roman" w:hAnsi="Times New Roman" w:cs="Times New Roman"/>
          <w:iCs/>
          <w:color w:val="000000" w:themeColor="text1"/>
          <w:sz w:val="28"/>
          <w:szCs w:val="28"/>
          <w:shd w:val="clear" w:color="auto" w:fill="F5F5F5"/>
        </w:rPr>
        <w:t xml:space="preserve">Майер В.Р., </w:t>
      </w:r>
      <w:r w:rsidRPr="00BD4E1A">
        <w:rPr>
          <w:rFonts w:ascii="Times New Roman" w:eastAsia="Times New Roman" w:hAnsi="Times New Roman" w:cs="Times New Roman"/>
          <w:color w:val="000000" w:themeColor="text1"/>
          <w:sz w:val="28"/>
          <w:szCs w:val="28"/>
        </w:rPr>
        <w:t>Теория групп</w:t>
      </w:r>
      <w:r w:rsidRPr="00BD4E1A">
        <w:rPr>
          <w:rFonts w:ascii="Times New Roman" w:eastAsia="Times New Roman" w:hAnsi="Times New Roman" w:cs="Times New Roman"/>
          <w:color w:val="000000" w:themeColor="text1"/>
          <w:sz w:val="28"/>
          <w:szCs w:val="28"/>
          <w:lang w:val="kk-KZ"/>
        </w:rPr>
        <w:t xml:space="preserve">, числовые системы и </w:t>
      </w:r>
      <w:r w:rsidRPr="00BD4E1A">
        <w:rPr>
          <w:rFonts w:ascii="Times New Roman" w:eastAsia="Times New Roman" w:hAnsi="Times New Roman" w:cs="Times New Roman"/>
          <w:color w:val="000000" w:themeColor="text1"/>
          <w:sz w:val="28"/>
          <w:szCs w:val="28"/>
          <w:lang w:val="en-US"/>
        </w:rPr>
        <w:t>GeoGebra</w:t>
      </w:r>
      <w:r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сфер научных интересов и хобби Сергея Васильевича Ларина</w:t>
      </w:r>
      <w:r w:rsidR="00493F1C"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shd w:val="clear" w:color="auto" w:fill="F5F5F5"/>
        </w:rPr>
        <w:t xml:space="preserve">Материалы VIII Всероссийской с международным участием научно-методической конференции, посвященной 80-летию профессора Ларина Сергея Васильевича. Красноярский государственный педагогический университет им. В.П. Астафьева. </w:t>
      </w:r>
      <w:r w:rsidR="0090098A"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5F5F5"/>
        </w:rPr>
        <w:t xml:space="preserve">2019. </w:t>
      </w:r>
      <w:r w:rsidR="0090098A"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5F5F5"/>
        </w:rPr>
        <w:t>С. 94</w:t>
      </w:r>
      <w:r w:rsidRPr="00BD4E1A">
        <w:rPr>
          <w:rFonts w:ascii="Times New Roman" w:hAnsi="Times New Roman" w:cs="Times New Roman"/>
          <w:b/>
          <w:color w:val="000000" w:themeColor="text1"/>
          <w:sz w:val="28"/>
          <w:szCs w:val="28"/>
          <w:shd w:val="clear" w:color="auto" w:fill="F5F5F5"/>
        </w:rPr>
        <w:t>-</w:t>
      </w:r>
      <w:r w:rsidRPr="00BD4E1A">
        <w:rPr>
          <w:rFonts w:ascii="Times New Roman" w:hAnsi="Times New Roman" w:cs="Times New Roman"/>
          <w:color w:val="000000" w:themeColor="text1"/>
          <w:sz w:val="28"/>
          <w:szCs w:val="28"/>
          <w:shd w:val="clear" w:color="auto" w:fill="F5F5F5"/>
        </w:rPr>
        <w:t>99.</w:t>
      </w:r>
    </w:p>
    <w:p w:rsidR="00B93F24" w:rsidRPr="00BD4E1A" w:rsidRDefault="00B93F24" w:rsidP="00DC4087">
      <w:pPr>
        <w:tabs>
          <w:tab w:val="left" w:pos="714"/>
        </w:tabs>
        <w:spacing w:after="0" w:line="240" w:lineRule="auto"/>
        <w:ind w:right="40"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rPr>
        <w:tab/>
      </w:r>
      <w:r w:rsidRPr="00BD4E1A">
        <w:rPr>
          <w:rFonts w:ascii="Times New Roman" w:eastAsia="Times New Roman" w:hAnsi="Times New Roman" w:cs="Times New Roman"/>
          <w:color w:val="000000" w:themeColor="text1"/>
          <w:sz w:val="28"/>
          <w:szCs w:val="28"/>
          <w:lang w:val="kk-KZ"/>
        </w:rPr>
        <w:t>101</w:t>
      </w:r>
      <w:r w:rsidRPr="00BD4E1A">
        <w:rPr>
          <w:rFonts w:ascii="Times New Roman" w:eastAsia="Times New Roman" w:hAnsi="Times New Roman" w:cs="Times New Roman"/>
          <w:color w:val="000000" w:themeColor="text1"/>
          <w:sz w:val="28"/>
          <w:szCs w:val="28"/>
        </w:rPr>
        <w:t xml:space="preserve"> Одинцова О.П. Совершенствование геометрической подготовки</w:t>
      </w:r>
      <w:r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учителя математики средствами курса «Компьютерная графика и геометрическое моделирование»</w:t>
      </w:r>
      <w:r w:rsidR="000C4471" w:rsidRPr="00BD4E1A">
        <w:rPr>
          <w:rFonts w:ascii="Times New Roman" w:eastAsia="Times New Roman" w:hAnsi="Times New Roman" w:cs="Times New Roman"/>
          <w:color w:val="000000" w:themeColor="text1"/>
          <w:sz w:val="28"/>
          <w:szCs w:val="28"/>
          <w:lang w:val="kk-KZ"/>
        </w:rPr>
        <w:t>: а</w:t>
      </w:r>
      <w:r w:rsidRPr="00BD4E1A">
        <w:rPr>
          <w:rFonts w:ascii="Times New Roman" w:eastAsia="Times New Roman" w:hAnsi="Times New Roman" w:cs="Times New Roman"/>
          <w:color w:val="000000" w:themeColor="text1"/>
          <w:sz w:val="28"/>
          <w:szCs w:val="28"/>
        </w:rPr>
        <w:t>втореф</w:t>
      </w:r>
      <w:r w:rsidR="000C4471" w:rsidRPr="00BD4E1A">
        <w:rPr>
          <w:rFonts w:ascii="Times New Roman" w:eastAsia="Times New Roman" w:hAnsi="Times New Roman" w:cs="Times New Roman"/>
          <w:color w:val="000000" w:themeColor="text1"/>
          <w:sz w:val="28"/>
          <w:szCs w:val="28"/>
          <w:lang w:val="kk-KZ"/>
        </w:rPr>
        <w:t>. д</w:t>
      </w:r>
      <w:r w:rsidRPr="00BD4E1A">
        <w:rPr>
          <w:rFonts w:ascii="Times New Roman" w:eastAsia="Times New Roman" w:hAnsi="Times New Roman" w:cs="Times New Roman"/>
          <w:color w:val="000000" w:themeColor="text1"/>
          <w:sz w:val="28"/>
          <w:szCs w:val="28"/>
        </w:rPr>
        <w:t>ис</w:t>
      </w:r>
      <w:r w:rsidR="000C447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 xml:space="preserve">...канд. пед. наук: 13.00.02. </w:t>
      </w:r>
      <w:r w:rsidR="00EE5FD1" w:rsidRPr="00BD4E1A">
        <w:rPr>
          <w:rFonts w:ascii="Times New Roman" w:eastAsia="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rPr>
        <w:t xml:space="preserve"> Омск,</w:t>
      </w:r>
      <w:r w:rsidR="00E6493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1997.</w:t>
      </w:r>
      <w:r w:rsidR="000C4471" w:rsidRPr="00BD4E1A">
        <w:rPr>
          <w:rFonts w:ascii="Times New Roman" w:eastAsia="Times New Roman" w:hAnsi="Times New Roman" w:cs="Times New Roman"/>
          <w:color w:val="000000" w:themeColor="text1"/>
          <w:sz w:val="28"/>
          <w:szCs w:val="28"/>
          <w:lang w:val="kk-KZ"/>
        </w:rPr>
        <w:t xml:space="preserve"> </w:t>
      </w:r>
      <w:r w:rsidR="00EE5FD1" w:rsidRPr="00BD4E1A">
        <w:rPr>
          <w:rFonts w:ascii="Times New Roman" w:eastAsia="Times New Roman" w:hAnsi="Times New Roman" w:cs="Times New Roman"/>
          <w:color w:val="000000" w:themeColor="text1"/>
          <w:sz w:val="28"/>
          <w:szCs w:val="28"/>
          <w:lang w:val="kk-KZ"/>
        </w:rPr>
        <w:t xml:space="preserve">– </w:t>
      </w:r>
      <w:r w:rsidR="000C4471" w:rsidRPr="00BD4E1A">
        <w:rPr>
          <w:rFonts w:ascii="Times New Roman" w:eastAsia="Times New Roman" w:hAnsi="Times New Roman" w:cs="Times New Roman"/>
          <w:color w:val="000000" w:themeColor="text1"/>
          <w:sz w:val="28"/>
          <w:szCs w:val="28"/>
          <w:lang w:val="kk-KZ"/>
        </w:rPr>
        <w:t xml:space="preserve">16 с.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r w:rsidRPr="00BD4E1A">
        <w:rPr>
          <w:rFonts w:ascii="Times New Roman" w:eastAsia="Times New Roman" w:hAnsi="Times New Roman" w:cs="Times New Roman"/>
          <w:iCs/>
          <w:color w:val="000000" w:themeColor="text1"/>
          <w:sz w:val="28"/>
          <w:szCs w:val="28"/>
          <w:shd w:val="clear" w:color="auto" w:fill="F5F5F5"/>
          <w:lang w:val="kk-KZ"/>
        </w:rPr>
        <w:t>102</w:t>
      </w:r>
      <w:r w:rsidRPr="00BD4E1A">
        <w:rPr>
          <w:rFonts w:ascii="Times New Roman" w:eastAsia="Times New Roman" w:hAnsi="Times New Roman" w:cs="Times New Roman"/>
          <w:iCs/>
          <w:color w:val="000000" w:themeColor="text1"/>
          <w:sz w:val="28"/>
          <w:szCs w:val="28"/>
          <w:shd w:val="clear" w:color="auto" w:fill="F5F5F5"/>
        </w:rPr>
        <w:t xml:space="preserve"> Дьяконов В.П., Круглов В.В.</w:t>
      </w:r>
      <w:r w:rsidRPr="00BD4E1A">
        <w:rPr>
          <w:rFonts w:ascii="Times New Roman" w:eastAsia="Times New Roman" w:hAnsi="Times New Roman" w:cs="Times New Roman"/>
          <w:iCs/>
          <w:color w:val="000000" w:themeColor="text1"/>
          <w:sz w:val="28"/>
          <w:szCs w:val="28"/>
          <w:shd w:val="clear" w:color="auto" w:fill="F5F5F5"/>
          <w:lang w:val="kk-KZ"/>
        </w:rPr>
        <w:t xml:space="preserve">  </w:t>
      </w:r>
      <w:r w:rsidRPr="00BD4E1A">
        <w:rPr>
          <w:rFonts w:ascii="Times New Roman" w:eastAsia="Times New Roman" w:hAnsi="Times New Roman" w:cs="Times New Roman"/>
          <w:iCs/>
          <w:color w:val="000000" w:themeColor="text1"/>
          <w:sz w:val="28"/>
          <w:szCs w:val="28"/>
          <w:shd w:val="clear" w:color="auto" w:fill="F5F5F5"/>
          <w:lang w:val="en-US"/>
        </w:rPr>
        <w:t>Matlab 6.5 SP1/7/7 SP1/7 SP2 + Simulink</w:t>
      </w:r>
      <w:r w:rsidRPr="00BD4E1A">
        <w:rPr>
          <w:rFonts w:ascii="Times New Roman" w:eastAsia="Times New Roman" w:hAnsi="Times New Roman" w:cs="Times New Roman"/>
          <w:iCs/>
          <w:color w:val="000000" w:themeColor="text1"/>
          <w:sz w:val="28"/>
          <w:szCs w:val="28"/>
          <w:shd w:val="clear" w:color="auto" w:fill="F5F5F5"/>
          <w:lang w:val="kk-KZ"/>
        </w:rPr>
        <w:t xml:space="preserve"> </w:t>
      </w:r>
      <w:r w:rsidRPr="00BD4E1A">
        <w:rPr>
          <w:rFonts w:ascii="Times New Roman" w:eastAsia="Times New Roman" w:hAnsi="Times New Roman" w:cs="Times New Roman"/>
          <w:iCs/>
          <w:color w:val="000000" w:themeColor="text1"/>
          <w:sz w:val="28"/>
          <w:szCs w:val="28"/>
          <w:shd w:val="clear" w:color="auto" w:fill="F5F5F5"/>
          <w:lang w:val="en-US"/>
        </w:rPr>
        <w:t>5/6.</w:t>
      </w:r>
      <w:r w:rsidRPr="00BD4E1A">
        <w:rPr>
          <w:rFonts w:ascii="Times New Roman" w:eastAsia="Times New Roman" w:hAnsi="Times New Roman" w:cs="Times New Roman"/>
          <w:iCs/>
          <w:color w:val="000000" w:themeColor="text1"/>
          <w:sz w:val="28"/>
          <w:szCs w:val="28"/>
          <w:shd w:val="clear" w:color="auto" w:fill="F5F5F5"/>
          <w:lang w:val="kk-KZ"/>
        </w:rPr>
        <w:t xml:space="preserve"> </w:t>
      </w:r>
      <w:r w:rsidRPr="00BD4E1A">
        <w:rPr>
          <w:rFonts w:ascii="Times New Roman" w:eastAsia="Times New Roman" w:hAnsi="Times New Roman" w:cs="Times New Roman"/>
          <w:iCs/>
          <w:color w:val="000000" w:themeColor="text1"/>
          <w:sz w:val="28"/>
          <w:szCs w:val="28"/>
          <w:shd w:val="clear" w:color="auto" w:fill="F5F5F5"/>
        </w:rPr>
        <w:t>Инструменты искусственного интеллекта и биоинформатики. М</w:t>
      </w:r>
      <w:r w:rsidRPr="00BD4E1A">
        <w:rPr>
          <w:rFonts w:ascii="Times New Roman" w:eastAsia="Times New Roman" w:hAnsi="Times New Roman" w:cs="Times New Roman"/>
          <w:color w:val="000000" w:themeColor="text1"/>
          <w:sz w:val="28"/>
          <w:szCs w:val="28"/>
        </w:rPr>
        <w:t xml:space="preserve">онография.  </w:t>
      </w:r>
      <w:r w:rsidR="003910BA"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Москва</w:t>
      </w:r>
      <w:r w:rsidR="003910BA" w:rsidRPr="00BD4E1A">
        <w:rPr>
          <w:rFonts w:ascii="Times New Roman" w:eastAsia="Times New Roman" w:hAnsi="Times New Roman" w:cs="Times New Roman"/>
          <w:color w:val="000000" w:themeColor="text1"/>
          <w:sz w:val="28"/>
          <w:szCs w:val="28"/>
          <w:lang w:val="kk-KZ"/>
        </w:rPr>
        <w:t xml:space="preserve">. – </w:t>
      </w:r>
      <w:r w:rsidRPr="00BD4E1A">
        <w:rPr>
          <w:rFonts w:ascii="Times New Roman" w:eastAsia="Times New Roman" w:hAnsi="Times New Roman" w:cs="Times New Roman"/>
          <w:color w:val="000000" w:themeColor="text1"/>
          <w:sz w:val="28"/>
          <w:szCs w:val="28"/>
          <w:shd w:val="clear" w:color="auto" w:fill="F5F5F5"/>
        </w:rPr>
        <w:t>Издательство: </w:t>
      </w:r>
      <w:hyperlink r:id="rId188" w:tooltip="Информация об издательстве" w:history="1">
        <w:r w:rsidRPr="00BD4E1A">
          <w:rPr>
            <w:rStyle w:val="aa"/>
            <w:rFonts w:ascii="Times New Roman" w:eastAsia="Times New Roman" w:hAnsi="Times New Roman" w:cs="Times New Roman"/>
            <w:color w:val="000000" w:themeColor="text1"/>
            <w:sz w:val="28"/>
            <w:szCs w:val="28"/>
            <w:u w:val="none"/>
            <w:shd w:val="clear" w:color="auto" w:fill="F5F5F5"/>
          </w:rPr>
          <w:t>солон</w:t>
        </w:r>
      </w:hyperlink>
      <w:r w:rsidRPr="00BD4E1A">
        <w:rPr>
          <w:rFonts w:ascii="Times New Roman" w:eastAsia="Times New Roman" w:hAnsi="Times New Roman" w:cs="Times New Roman"/>
          <w:color w:val="000000" w:themeColor="text1"/>
          <w:sz w:val="28"/>
          <w:szCs w:val="28"/>
          <w:shd w:val="clear" w:color="auto" w:fill="F5F5F5"/>
        </w:rPr>
        <w:t> (Москва)</w:t>
      </w:r>
      <w:r w:rsidR="001D7D67" w:rsidRPr="00BD4E1A">
        <w:rPr>
          <w:rFonts w:ascii="Times New Roman" w:eastAsia="Times New Roman" w:hAnsi="Times New Roman" w:cs="Times New Roman"/>
          <w:color w:val="000000" w:themeColor="text1"/>
          <w:sz w:val="28"/>
          <w:szCs w:val="28"/>
          <w:shd w:val="clear" w:color="auto" w:fill="F5F5F5"/>
          <w:lang w:val="kk-KZ"/>
        </w:rPr>
        <w:t>.</w:t>
      </w:r>
      <w:r w:rsidR="003910BA" w:rsidRPr="00BD4E1A">
        <w:rPr>
          <w:rFonts w:ascii="Times New Roman" w:eastAsia="Times New Roman" w:hAnsi="Times New Roman" w:cs="Times New Roman"/>
          <w:color w:val="000000" w:themeColor="text1"/>
          <w:sz w:val="28"/>
          <w:szCs w:val="28"/>
          <w:lang w:val="kk-KZ"/>
        </w:rPr>
        <w:t xml:space="preserve"> – </w:t>
      </w:r>
      <w:r w:rsidRPr="00BD4E1A">
        <w:rPr>
          <w:rFonts w:ascii="Times New Roman" w:eastAsia="Times New Roman" w:hAnsi="Times New Roman" w:cs="Times New Roman"/>
          <w:color w:val="000000" w:themeColor="text1"/>
          <w:sz w:val="28"/>
          <w:szCs w:val="28"/>
          <w:lang w:val="kk-KZ"/>
        </w:rPr>
        <w:t>2021</w:t>
      </w:r>
      <w:r w:rsidRPr="00BD4E1A">
        <w:rPr>
          <w:rFonts w:ascii="Times New Roman" w:eastAsia="Times New Roman" w:hAnsi="Times New Roman" w:cs="Times New Roman"/>
          <w:color w:val="000000" w:themeColor="text1"/>
          <w:sz w:val="28"/>
          <w:szCs w:val="28"/>
        </w:rPr>
        <w:t xml:space="preserve">. – </w:t>
      </w:r>
      <w:r w:rsidRPr="00BD4E1A">
        <w:rPr>
          <w:rFonts w:ascii="Times New Roman" w:eastAsia="Times New Roman" w:hAnsi="Times New Roman" w:cs="Times New Roman"/>
          <w:color w:val="000000" w:themeColor="text1"/>
          <w:sz w:val="28"/>
          <w:szCs w:val="28"/>
          <w:lang w:val="kk-KZ"/>
        </w:rPr>
        <w:t>454</w:t>
      </w:r>
      <w:r w:rsidRPr="00BD4E1A">
        <w:rPr>
          <w:rFonts w:ascii="Times New Roman" w:eastAsia="Times New Roman" w:hAnsi="Times New Roman" w:cs="Times New Roman"/>
          <w:color w:val="000000" w:themeColor="text1"/>
          <w:sz w:val="28"/>
          <w:szCs w:val="28"/>
        </w:rPr>
        <w:t xml:space="preserve"> с.</w:t>
      </w:r>
    </w:p>
    <w:p w:rsidR="00B93F24" w:rsidRPr="00BD4E1A" w:rsidRDefault="00B93F24" w:rsidP="00DC4087">
      <w:pPr>
        <w:spacing w:after="0" w:line="240" w:lineRule="auto"/>
        <w:ind w:firstLine="709"/>
        <w:contextualSpacing/>
        <w:jc w:val="both"/>
        <w:rPr>
          <w:rFonts w:ascii="Times New Roman" w:eastAsia="Times New Roman" w:hAnsi="Times New Roman" w:cs="Times New Roman"/>
          <w:color w:val="000000" w:themeColor="text1"/>
          <w:sz w:val="28"/>
          <w:szCs w:val="28"/>
        </w:rPr>
      </w:pPr>
      <w:r w:rsidRPr="00BD4E1A">
        <w:rPr>
          <w:rFonts w:ascii="Times New Roman" w:eastAsia="Times New Roman" w:hAnsi="Times New Roman" w:cs="Times New Roman"/>
          <w:bCs/>
          <w:iCs/>
          <w:color w:val="000000" w:themeColor="text1"/>
          <w:sz w:val="28"/>
          <w:szCs w:val="28"/>
          <w:lang w:val="kk-KZ"/>
        </w:rPr>
        <w:t>103</w:t>
      </w:r>
      <w:r w:rsidRPr="00BD4E1A">
        <w:rPr>
          <w:rFonts w:ascii="Times New Roman" w:eastAsia="Times New Roman" w:hAnsi="Times New Roman" w:cs="Times New Roman"/>
          <w:bCs/>
          <w:iCs/>
          <w:color w:val="000000" w:themeColor="text1"/>
          <w:sz w:val="28"/>
          <w:szCs w:val="28"/>
        </w:rPr>
        <w:t xml:space="preserve"> Абраменкова И. В.</w:t>
      </w:r>
      <w:r w:rsidRPr="00BD4E1A">
        <w:rPr>
          <w:rFonts w:ascii="Times New Roman" w:eastAsia="Times New Roman" w:hAnsi="Times New Roman" w:cs="Times New Roman"/>
          <w:color w:val="000000" w:themeColor="text1"/>
          <w:sz w:val="28"/>
          <w:szCs w:val="28"/>
        </w:rPr>
        <w:t xml:space="preserve">, </w:t>
      </w:r>
      <w:r w:rsidRPr="00BD4E1A">
        <w:rPr>
          <w:rFonts w:ascii="Times New Roman" w:eastAsia="Times New Roman" w:hAnsi="Times New Roman" w:cs="Times New Roman"/>
          <w:bCs/>
          <w:iCs/>
          <w:color w:val="000000" w:themeColor="text1"/>
          <w:sz w:val="28"/>
          <w:szCs w:val="28"/>
        </w:rPr>
        <w:t xml:space="preserve">Дьяконов В.П. </w:t>
      </w:r>
      <w:r w:rsidR="007171BC" w:rsidRPr="00BD4E1A">
        <w:rPr>
          <w:rFonts w:ascii="Times New Roman" w:eastAsia="Times New Roman" w:hAnsi="Times New Roman" w:cs="Times New Roman"/>
          <w:color w:val="000000" w:themeColor="text1"/>
          <w:sz w:val="28"/>
          <w:szCs w:val="28"/>
        </w:rPr>
        <w:t xml:space="preserve">Матлаб обработка сигналов и </w:t>
      </w:r>
      <w:r w:rsidRPr="00BD4E1A">
        <w:rPr>
          <w:rFonts w:ascii="Times New Roman" w:eastAsia="Times New Roman" w:hAnsi="Times New Roman" w:cs="Times New Roman"/>
          <w:color w:val="000000" w:themeColor="text1"/>
          <w:sz w:val="28"/>
          <w:szCs w:val="28"/>
        </w:rPr>
        <w:t xml:space="preserve">изображений. Специальный справочник. </w:t>
      </w:r>
      <w:r w:rsidR="009F11A7"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Санкт-Петербург: Питер</w:t>
      </w:r>
      <w:r w:rsidR="009F72C1" w:rsidRPr="00BD4E1A">
        <w:rPr>
          <w:rFonts w:ascii="Times New Roman" w:eastAsia="Times New Roman" w:hAnsi="Times New Roman" w:cs="Times New Roman"/>
          <w:color w:val="000000" w:themeColor="text1"/>
          <w:sz w:val="28"/>
          <w:szCs w:val="28"/>
          <w:lang w:val="kk-KZ"/>
        </w:rPr>
        <w:t xml:space="preserve">. </w:t>
      </w:r>
      <w:r w:rsidR="009F11A7"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2002.</w:t>
      </w:r>
      <w:r w:rsidR="009F11A7" w:rsidRPr="00BD4E1A">
        <w:rPr>
          <w:rFonts w:ascii="Times New Roman" w:eastAsia="Times New Roman" w:hAnsi="Times New Roman" w:cs="Times New Roman"/>
          <w:color w:val="000000" w:themeColor="text1"/>
          <w:sz w:val="28"/>
          <w:szCs w:val="28"/>
        </w:rPr>
        <w:t xml:space="preserve"> </w:t>
      </w:r>
      <w:r w:rsidR="009F11A7" w:rsidRPr="00BD4E1A">
        <w:rPr>
          <w:rFonts w:ascii="Times New Roman" w:eastAsia="Times New Roman" w:hAnsi="Times New Roman" w:cs="Times New Roman"/>
          <w:color w:val="000000" w:themeColor="text1"/>
          <w:sz w:val="28"/>
          <w:szCs w:val="28"/>
          <w:lang w:val="kk-KZ"/>
        </w:rPr>
        <w:t>–</w:t>
      </w:r>
      <w:r w:rsidR="009F72C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С. 176</w:t>
      </w:r>
      <w:r w:rsidR="009F72C1" w:rsidRPr="00BD4E1A">
        <w:rPr>
          <w:rFonts w:ascii="Times New Roman" w:eastAsia="Times New Roman" w:hAnsi="Times New Roman" w:cs="Times New Roman"/>
          <w:b/>
          <w:color w:val="000000" w:themeColor="text1"/>
          <w:sz w:val="28"/>
          <w:szCs w:val="28"/>
          <w:lang w:val="kk-KZ"/>
        </w:rPr>
        <w:t>-</w:t>
      </w:r>
      <w:r w:rsidRPr="00BD4E1A">
        <w:rPr>
          <w:rFonts w:ascii="Times New Roman" w:eastAsia="Times New Roman" w:hAnsi="Times New Roman" w:cs="Times New Roman"/>
          <w:color w:val="000000" w:themeColor="text1"/>
          <w:sz w:val="28"/>
          <w:szCs w:val="28"/>
        </w:rPr>
        <w:t>228.</w:t>
      </w:r>
    </w:p>
    <w:p w:rsidR="00B93F24" w:rsidRPr="00BD4E1A" w:rsidRDefault="007171BC" w:rsidP="00DC4087">
      <w:pPr>
        <w:tabs>
          <w:tab w:val="left" w:pos="705"/>
        </w:tabs>
        <w:spacing w:after="0" w:line="240" w:lineRule="auto"/>
        <w:ind w:right="60"/>
        <w:jc w:val="both"/>
        <w:rPr>
          <w:rFonts w:ascii="Times New Roman" w:eastAsia="Times New Roman" w:hAnsi="Times New Roman" w:cs="Times New Roman"/>
          <w:color w:val="000000" w:themeColor="text1"/>
          <w:sz w:val="28"/>
          <w:szCs w:val="28"/>
        </w:rPr>
      </w:pPr>
      <w:r w:rsidRPr="00BD4E1A">
        <w:rPr>
          <w:rFonts w:ascii="Times New Roman" w:eastAsia="Times New Roman" w:hAnsi="Times New Roman" w:cs="Times New Roman"/>
          <w:color w:val="000000" w:themeColor="text1"/>
          <w:sz w:val="28"/>
          <w:szCs w:val="28"/>
          <w:lang w:val="kk-KZ"/>
        </w:rPr>
        <w:tab/>
      </w:r>
      <w:r w:rsidR="00B93F24" w:rsidRPr="00BD4E1A">
        <w:rPr>
          <w:rFonts w:ascii="Times New Roman" w:eastAsia="Times New Roman" w:hAnsi="Times New Roman" w:cs="Times New Roman"/>
          <w:color w:val="000000" w:themeColor="text1"/>
          <w:sz w:val="28"/>
          <w:szCs w:val="28"/>
          <w:lang w:val="kk-KZ"/>
        </w:rPr>
        <w:t>104</w:t>
      </w:r>
      <w:r w:rsidR="00B93F24" w:rsidRPr="00BD4E1A">
        <w:rPr>
          <w:rFonts w:ascii="Times New Roman" w:eastAsia="Times New Roman" w:hAnsi="Times New Roman" w:cs="Times New Roman"/>
          <w:color w:val="000000" w:themeColor="text1"/>
          <w:sz w:val="28"/>
          <w:szCs w:val="28"/>
        </w:rPr>
        <w:t xml:space="preserve"> Совертков П.И. Дисциплины специализации по элементарной</w:t>
      </w:r>
      <w:r w:rsidR="00B93F24" w:rsidRPr="00BD4E1A">
        <w:rPr>
          <w:rFonts w:ascii="Times New Roman" w:eastAsia="Times New Roman" w:hAnsi="Times New Roman" w:cs="Times New Roman"/>
          <w:color w:val="000000" w:themeColor="text1"/>
          <w:sz w:val="28"/>
          <w:szCs w:val="28"/>
          <w:lang w:val="kk-KZ"/>
        </w:rPr>
        <w:t xml:space="preserve"> м</w:t>
      </w:r>
      <w:r w:rsidR="00B93F24" w:rsidRPr="00BD4E1A">
        <w:rPr>
          <w:rFonts w:ascii="Times New Roman" w:eastAsia="Times New Roman" w:hAnsi="Times New Roman" w:cs="Times New Roman"/>
          <w:color w:val="000000" w:themeColor="text1"/>
          <w:sz w:val="28"/>
          <w:szCs w:val="28"/>
        </w:rPr>
        <w:t>атематике</w:t>
      </w:r>
      <w:r w:rsidR="00B93F24" w:rsidRPr="00BD4E1A">
        <w:rPr>
          <w:rFonts w:ascii="Times New Roman" w:eastAsia="Times New Roman" w:hAnsi="Times New Roman" w:cs="Times New Roman"/>
          <w:color w:val="000000" w:themeColor="text1"/>
          <w:sz w:val="28"/>
          <w:szCs w:val="28"/>
          <w:lang w:val="kk-KZ"/>
        </w:rPr>
        <w:t xml:space="preserve"> </w:t>
      </w:r>
      <w:r w:rsidR="00B93F24" w:rsidRPr="00BD4E1A">
        <w:rPr>
          <w:rFonts w:ascii="Times New Roman" w:eastAsia="Times New Roman" w:hAnsi="Times New Roman" w:cs="Times New Roman"/>
          <w:color w:val="000000" w:themeColor="text1"/>
          <w:sz w:val="28"/>
          <w:szCs w:val="28"/>
        </w:rPr>
        <w:t>и методология молодёжного творчества</w:t>
      </w:r>
      <w:r w:rsidR="009F72C1" w:rsidRPr="00BD4E1A">
        <w:rPr>
          <w:rFonts w:ascii="Times New Roman" w:eastAsia="Times New Roman" w:hAnsi="Times New Roman" w:cs="Times New Roman"/>
          <w:color w:val="000000" w:themeColor="text1"/>
          <w:sz w:val="28"/>
          <w:szCs w:val="28"/>
          <w:lang w:val="kk-KZ"/>
        </w:rPr>
        <w:t xml:space="preserve"> </w:t>
      </w:r>
      <w:r w:rsidR="00B93F24" w:rsidRPr="00BD4E1A">
        <w:rPr>
          <w:rFonts w:ascii="Times New Roman" w:eastAsia="Times New Roman" w:hAnsi="Times New Roman" w:cs="Times New Roman"/>
          <w:color w:val="000000" w:themeColor="text1"/>
          <w:sz w:val="28"/>
          <w:szCs w:val="28"/>
        </w:rPr>
        <w:t xml:space="preserve">// ЭММОГиИ. </w:t>
      </w:r>
      <w:r w:rsidR="00E429AA" w:rsidRPr="00BD4E1A">
        <w:rPr>
          <w:rFonts w:ascii="Times New Roman" w:eastAsia="Times New Roman" w:hAnsi="Times New Roman" w:cs="Times New Roman"/>
          <w:color w:val="000000" w:themeColor="text1"/>
          <w:sz w:val="28"/>
          <w:szCs w:val="28"/>
          <w:lang w:val="kk-KZ"/>
        </w:rPr>
        <w:t xml:space="preserve">– </w:t>
      </w:r>
      <w:r w:rsidR="00DD7917" w:rsidRPr="00BD4E1A">
        <w:rPr>
          <w:rFonts w:ascii="Times New Roman" w:eastAsia="Times New Roman" w:hAnsi="Times New Roman" w:cs="Times New Roman"/>
          <w:color w:val="000000" w:themeColor="text1"/>
          <w:sz w:val="28"/>
          <w:szCs w:val="28"/>
        </w:rPr>
        <w:t>Санкт</w:t>
      </w:r>
      <w:r w:rsidR="00DD7917" w:rsidRPr="00BD4E1A">
        <w:rPr>
          <w:rFonts w:ascii="Times New Roman" w:eastAsia="Times New Roman" w:hAnsi="Times New Roman" w:cs="Times New Roman"/>
          <w:b/>
          <w:color w:val="000000" w:themeColor="text1"/>
          <w:sz w:val="28"/>
          <w:szCs w:val="28"/>
        </w:rPr>
        <w:t>-</w:t>
      </w:r>
      <w:r w:rsidR="00DD7917" w:rsidRPr="00BD4E1A">
        <w:rPr>
          <w:rFonts w:ascii="Times New Roman" w:eastAsia="Times New Roman" w:hAnsi="Times New Roman" w:cs="Times New Roman"/>
          <w:color w:val="000000" w:themeColor="text1"/>
          <w:sz w:val="28"/>
          <w:szCs w:val="28"/>
        </w:rPr>
        <w:t xml:space="preserve">Петербург. </w:t>
      </w:r>
      <w:r w:rsidR="00DD7917" w:rsidRPr="00BD4E1A">
        <w:rPr>
          <w:rFonts w:ascii="Times New Roman" w:eastAsia="Times New Roman" w:hAnsi="Times New Roman" w:cs="Times New Roman"/>
          <w:color w:val="000000" w:themeColor="text1"/>
          <w:sz w:val="28"/>
          <w:szCs w:val="28"/>
          <w:lang w:val="kk-KZ"/>
        </w:rPr>
        <w:t xml:space="preserve">– </w:t>
      </w:r>
      <w:r w:rsidR="00B93F24" w:rsidRPr="00BD4E1A">
        <w:rPr>
          <w:rFonts w:ascii="Times New Roman" w:eastAsia="Times New Roman" w:hAnsi="Times New Roman" w:cs="Times New Roman"/>
          <w:color w:val="000000" w:themeColor="text1"/>
          <w:sz w:val="28"/>
          <w:szCs w:val="28"/>
        </w:rPr>
        <w:t xml:space="preserve">2000. </w:t>
      </w:r>
      <w:r w:rsidR="00DD7917" w:rsidRPr="00BD4E1A">
        <w:rPr>
          <w:rFonts w:ascii="Times New Roman" w:eastAsia="Times New Roman" w:hAnsi="Times New Roman" w:cs="Times New Roman"/>
          <w:color w:val="000000" w:themeColor="text1"/>
          <w:sz w:val="28"/>
          <w:szCs w:val="28"/>
          <w:lang w:val="kk-KZ"/>
        </w:rPr>
        <w:t xml:space="preserve">– </w:t>
      </w:r>
      <w:r w:rsidR="00DD7917" w:rsidRPr="00BD4E1A">
        <w:rPr>
          <w:rFonts w:ascii="Times New Roman" w:eastAsia="Times New Roman" w:hAnsi="Times New Roman" w:cs="Times New Roman"/>
          <w:color w:val="000000" w:themeColor="text1"/>
          <w:sz w:val="28"/>
          <w:szCs w:val="28"/>
        </w:rPr>
        <w:t xml:space="preserve">№4. </w:t>
      </w:r>
      <w:r w:rsidR="00DD7917" w:rsidRPr="00BD4E1A">
        <w:rPr>
          <w:rFonts w:ascii="Times New Roman" w:eastAsia="Times New Roman" w:hAnsi="Times New Roman" w:cs="Times New Roman"/>
          <w:color w:val="000000" w:themeColor="text1"/>
          <w:sz w:val="28"/>
          <w:szCs w:val="28"/>
          <w:lang w:val="kk-KZ"/>
        </w:rPr>
        <w:t xml:space="preserve">– </w:t>
      </w:r>
      <w:r w:rsidR="00B93F24" w:rsidRPr="00BD4E1A">
        <w:rPr>
          <w:rFonts w:ascii="Times New Roman" w:eastAsia="Times New Roman" w:hAnsi="Times New Roman" w:cs="Times New Roman"/>
          <w:color w:val="000000" w:themeColor="text1"/>
          <w:sz w:val="28"/>
          <w:szCs w:val="28"/>
        </w:rPr>
        <w:t>С.</w:t>
      </w:r>
      <w:r w:rsidR="009F72C1" w:rsidRPr="00BD4E1A">
        <w:rPr>
          <w:rFonts w:ascii="Times New Roman" w:eastAsia="Times New Roman" w:hAnsi="Times New Roman" w:cs="Times New Roman"/>
          <w:color w:val="000000" w:themeColor="text1"/>
          <w:sz w:val="28"/>
          <w:szCs w:val="28"/>
          <w:lang w:val="kk-KZ"/>
        </w:rPr>
        <w:t xml:space="preserve"> </w:t>
      </w:r>
      <w:r w:rsidR="00B93F24" w:rsidRPr="00BD4E1A">
        <w:rPr>
          <w:rFonts w:ascii="Times New Roman" w:eastAsia="Times New Roman" w:hAnsi="Times New Roman" w:cs="Times New Roman"/>
          <w:color w:val="000000" w:themeColor="text1"/>
          <w:sz w:val="28"/>
          <w:szCs w:val="28"/>
        </w:rPr>
        <w:t>37</w:t>
      </w:r>
      <w:r w:rsidR="00B93F24" w:rsidRPr="00BD4E1A">
        <w:rPr>
          <w:rFonts w:ascii="Times New Roman" w:eastAsia="Times New Roman" w:hAnsi="Times New Roman" w:cs="Times New Roman"/>
          <w:b/>
          <w:color w:val="000000" w:themeColor="text1"/>
          <w:sz w:val="28"/>
          <w:szCs w:val="28"/>
        </w:rPr>
        <w:t>-</w:t>
      </w:r>
      <w:r w:rsidR="00B93F24" w:rsidRPr="00BD4E1A">
        <w:rPr>
          <w:rFonts w:ascii="Times New Roman" w:eastAsia="Times New Roman" w:hAnsi="Times New Roman" w:cs="Times New Roman"/>
          <w:color w:val="000000" w:themeColor="text1"/>
          <w:sz w:val="28"/>
          <w:szCs w:val="28"/>
        </w:rPr>
        <w:t>45.</w:t>
      </w:r>
    </w:p>
    <w:p w:rsidR="00B93F24" w:rsidRPr="00BD4E1A" w:rsidRDefault="00B93F24" w:rsidP="00DC4087">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BD4E1A">
        <w:rPr>
          <w:rFonts w:ascii="Times New Roman" w:hAnsi="Times New Roman" w:cs="Times New Roman"/>
          <w:iCs/>
          <w:color w:val="000000" w:themeColor="text1"/>
          <w:sz w:val="28"/>
          <w:szCs w:val="28"/>
          <w:shd w:val="clear" w:color="auto" w:fill="F5F5F5"/>
          <w:lang w:val="kk-KZ"/>
        </w:rPr>
        <w:t xml:space="preserve">105 </w:t>
      </w:r>
      <w:r w:rsidRPr="00BD4E1A">
        <w:rPr>
          <w:rFonts w:ascii="Times New Roman" w:hAnsi="Times New Roman" w:cs="Times New Roman"/>
          <w:iCs/>
          <w:color w:val="000000" w:themeColor="text1"/>
          <w:sz w:val="28"/>
          <w:szCs w:val="28"/>
          <w:shd w:val="clear" w:color="auto" w:fill="F5F5F5"/>
        </w:rPr>
        <w:t>Совертков П.И.</w:t>
      </w:r>
      <w:r w:rsidRPr="00BD4E1A">
        <w:rPr>
          <w:rFonts w:ascii="Times New Roman" w:hAnsi="Times New Roman" w:cs="Times New Roman"/>
          <w:iCs/>
          <w:color w:val="000000" w:themeColor="text1"/>
          <w:sz w:val="28"/>
          <w:szCs w:val="28"/>
          <w:shd w:val="clear" w:color="auto" w:fill="F5F5F5"/>
          <w:lang w:val="kk-KZ"/>
        </w:rPr>
        <w:t xml:space="preserve"> </w:t>
      </w:r>
      <w:r w:rsidRPr="00BD4E1A">
        <w:rPr>
          <w:rFonts w:ascii="Times New Roman" w:hAnsi="Times New Roman" w:cs="Times New Roman"/>
          <w:iCs/>
          <w:color w:val="000000" w:themeColor="text1"/>
          <w:sz w:val="28"/>
          <w:szCs w:val="28"/>
          <w:shd w:val="clear" w:color="auto" w:fill="F5F5F5"/>
        </w:rPr>
        <w:t xml:space="preserve">Седова Т.В. </w:t>
      </w:r>
      <w:r w:rsidRPr="00BD4E1A">
        <w:rPr>
          <w:rFonts w:ascii="Times New Roman" w:hAnsi="Times New Roman" w:cs="Times New Roman"/>
          <w:iCs/>
          <w:color w:val="000000" w:themeColor="text1"/>
          <w:sz w:val="28"/>
          <w:szCs w:val="28"/>
          <w:shd w:val="clear" w:color="auto" w:fill="F5F5F5"/>
          <w:lang w:val="kk-KZ"/>
        </w:rPr>
        <w:t>Компьютерное моделирование статистических и динамических систем</w:t>
      </w:r>
      <w:r w:rsidR="009F72C1" w:rsidRPr="00BD4E1A">
        <w:rPr>
          <w:rFonts w:ascii="Times New Roman" w:hAnsi="Times New Roman" w:cs="Times New Roman"/>
          <w:iCs/>
          <w:color w:val="000000" w:themeColor="text1"/>
          <w:sz w:val="28"/>
          <w:szCs w:val="28"/>
          <w:shd w:val="clear" w:color="auto" w:fill="F5F5F5"/>
          <w:lang w:val="kk-KZ"/>
        </w:rPr>
        <w:t xml:space="preserve"> // С</w:t>
      </w:r>
      <w:r w:rsidRPr="00BD4E1A">
        <w:rPr>
          <w:rFonts w:ascii="Times New Roman" w:hAnsi="Times New Roman" w:cs="Times New Roman"/>
          <w:color w:val="000000" w:themeColor="text1"/>
          <w:sz w:val="28"/>
          <w:szCs w:val="28"/>
          <w:shd w:val="clear" w:color="auto" w:fill="F5F5F5"/>
        </w:rPr>
        <w:t xml:space="preserve">борник научных и научно-практических статей VII Всероссийской научно-практической конференции. </w:t>
      </w:r>
      <w:r w:rsidR="005978D4"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5F5F5"/>
        </w:rPr>
        <w:t>Глазов</w:t>
      </w:r>
      <w:r w:rsidR="005978D4" w:rsidRPr="00BD4E1A">
        <w:rPr>
          <w:rFonts w:ascii="Times New Roman" w:hAnsi="Times New Roman" w:cs="Times New Roman"/>
          <w:color w:val="000000" w:themeColor="text1"/>
          <w:sz w:val="28"/>
          <w:szCs w:val="28"/>
          <w:shd w:val="clear" w:color="auto" w:fill="F5F5F5"/>
        </w:rPr>
        <w:t xml:space="preserve">. </w:t>
      </w:r>
      <w:r w:rsidR="005978D4"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5F5F5"/>
        </w:rPr>
        <w:t>2022</w:t>
      </w:r>
      <w:r w:rsidRPr="00BD4E1A">
        <w:rPr>
          <w:rFonts w:ascii="Times New Roman" w:hAnsi="Times New Roman" w:cs="Times New Roman"/>
          <w:color w:val="000000" w:themeColor="text1"/>
          <w:sz w:val="28"/>
          <w:szCs w:val="28"/>
          <w:shd w:val="clear" w:color="auto" w:fill="F5F5F5"/>
          <w:lang w:val="kk-KZ"/>
        </w:rPr>
        <w:t xml:space="preserve">. </w:t>
      </w:r>
      <w:r w:rsidRPr="00BD4E1A">
        <w:rPr>
          <w:rFonts w:ascii="Times New Roman" w:hAnsi="Times New Roman" w:cs="Times New Roman"/>
          <w:color w:val="000000" w:themeColor="text1"/>
          <w:sz w:val="28"/>
          <w:szCs w:val="28"/>
          <w:shd w:val="clear" w:color="auto" w:fill="F5F5F5"/>
        </w:rPr>
        <w:t> </w:t>
      </w:r>
      <w:r w:rsidR="005978D4"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5F5F5"/>
          <w:lang w:val="kk-KZ"/>
        </w:rPr>
        <w:t xml:space="preserve">С. </w:t>
      </w:r>
      <w:r w:rsidRPr="00BD4E1A">
        <w:rPr>
          <w:rFonts w:ascii="Times New Roman" w:hAnsi="Times New Roman" w:cs="Times New Roman"/>
          <w:color w:val="000000" w:themeColor="text1"/>
          <w:sz w:val="28"/>
          <w:szCs w:val="28"/>
          <w:shd w:val="clear" w:color="auto" w:fill="F5F5F5"/>
        </w:rPr>
        <w:t>308</w:t>
      </w:r>
      <w:r w:rsidRPr="00BD4E1A">
        <w:rPr>
          <w:rFonts w:ascii="Times New Roman" w:hAnsi="Times New Roman" w:cs="Times New Roman"/>
          <w:b/>
          <w:color w:val="000000" w:themeColor="text1"/>
          <w:sz w:val="28"/>
          <w:szCs w:val="28"/>
          <w:shd w:val="clear" w:color="auto" w:fill="F5F5F5"/>
        </w:rPr>
        <w:t>-</w:t>
      </w:r>
      <w:r w:rsidRPr="00BD4E1A">
        <w:rPr>
          <w:rFonts w:ascii="Times New Roman" w:hAnsi="Times New Roman" w:cs="Times New Roman"/>
          <w:color w:val="000000" w:themeColor="text1"/>
          <w:sz w:val="28"/>
          <w:szCs w:val="28"/>
          <w:shd w:val="clear" w:color="auto" w:fill="F5F5F5"/>
        </w:rPr>
        <w:t>317</w:t>
      </w:r>
      <w:r w:rsidR="009F72C1" w:rsidRPr="00BD4E1A">
        <w:rPr>
          <w:rFonts w:ascii="Times New Roman" w:hAnsi="Times New Roman" w:cs="Times New Roman"/>
          <w:color w:val="000000" w:themeColor="text1"/>
          <w:sz w:val="28"/>
          <w:szCs w:val="28"/>
          <w:shd w:val="clear" w:color="auto" w:fill="F5F5F5"/>
          <w:lang w:val="kk-KZ"/>
        </w:rPr>
        <w:t>.</w:t>
      </w:r>
    </w:p>
    <w:p w:rsidR="00B93F24" w:rsidRPr="00BD4E1A" w:rsidRDefault="00B93F24" w:rsidP="00DC4087">
      <w:pPr>
        <w:tabs>
          <w:tab w:val="left" w:pos="762"/>
        </w:tabs>
        <w:spacing w:after="0" w:line="240" w:lineRule="auto"/>
        <w:ind w:right="80" w:firstLine="709"/>
        <w:jc w:val="both"/>
        <w:rPr>
          <w:rFonts w:ascii="Times New Roman" w:eastAsia="Times New Roman" w:hAnsi="Times New Roman" w:cs="Times New Roman"/>
          <w:color w:val="000000" w:themeColor="text1"/>
          <w:sz w:val="28"/>
          <w:szCs w:val="28"/>
        </w:rPr>
      </w:pPr>
      <w:r w:rsidRPr="00BD4E1A">
        <w:rPr>
          <w:rFonts w:ascii="Times New Roman" w:eastAsia="Times New Roman" w:hAnsi="Times New Roman" w:cs="Times New Roman"/>
          <w:color w:val="000000" w:themeColor="text1"/>
          <w:sz w:val="28"/>
          <w:szCs w:val="28"/>
        </w:rPr>
        <w:tab/>
      </w:r>
      <w:r w:rsidRPr="00BD4E1A">
        <w:rPr>
          <w:rFonts w:ascii="Times New Roman" w:eastAsia="Times New Roman" w:hAnsi="Times New Roman" w:cs="Times New Roman"/>
          <w:color w:val="000000" w:themeColor="text1"/>
          <w:sz w:val="28"/>
          <w:szCs w:val="28"/>
          <w:lang w:val="kk-KZ"/>
        </w:rPr>
        <w:t>10</w:t>
      </w:r>
      <w:r w:rsidRPr="00BD4E1A">
        <w:rPr>
          <w:rFonts w:ascii="Times New Roman" w:eastAsia="Times New Roman" w:hAnsi="Times New Roman" w:cs="Times New Roman"/>
          <w:color w:val="000000" w:themeColor="text1"/>
          <w:sz w:val="28"/>
          <w:szCs w:val="28"/>
        </w:rPr>
        <w:t xml:space="preserve">6 Зильберберг </w:t>
      </w:r>
      <w:r w:rsidRPr="00BD4E1A">
        <w:rPr>
          <w:rFonts w:ascii="Times New Roman" w:hAnsi="Times New Roman" w:cs="Times New Roman"/>
          <w:color w:val="000000" w:themeColor="text1"/>
          <w:spacing w:val="40"/>
          <w:sz w:val="28"/>
          <w:szCs w:val="28"/>
          <w:shd w:val="clear" w:color="auto" w:fill="FFFFFF"/>
        </w:rPr>
        <w:t xml:space="preserve">Н.И. </w:t>
      </w:r>
      <w:r w:rsidRPr="00BD4E1A">
        <w:rPr>
          <w:rFonts w:ascii="Times New Roman" w:eastAsia="Times New Roman" w:hAnsi="Times New Roman" w:cs="Times New Roman"/>
          <w:color w:val="000000" w:themeColor="text1"/>
          <w:sz w:val="28"/>
          <w:szCs w:val="28"/>
        </w:rPr>
        <w:t>Информационные технологии в профессиональной, подготовке будущих учителей математики // Профессионально-педагогическая направленность математической подготовки будущих учителей математики в педвузах: прошлое, настоящее, будущее.</w:t>
      </w:r>
      <w:r w:rsidR="00AD2CAD" w:rsidRPr="00BD4E1A">
        <w:rPr>
          <w:rFonts w:ascii="Times New Roman" w:eastAsia="Times New Roman" w:hAnsi="Times New Roman" w:cs="Times New Roman"/>
          <w:color w:val="000000" w:themeColor="text1"/>
          <w:sz w:val="28"/>
          <w:szCs w:val="28"/>
        </w:rPr>
        <w:t xml:space="preserve"> </w:t>
      </w:r>
      <w:r w:rsidR="00AD2CAD" w:rsidRPr="00BD4E1A">
        <w:rPr>
          <w:rFonts w:ascii="Times New Roman" w:eastAsia="Times New Roman" w:hAnsi="Times New Roman" w:cs="Times New Roman"/>
          <w:color w:val="000000" w:themeColor="text1"/>
          <w:sz w:val="28"/>
          <w:szCs w:val="28"/>
          <w:lang w:val="kk-KZ"/>
        </w:rPr>
        <w:t xml:space="preserve">– </w:t>
      </w:r>
      <w:r w:rsidR="00AD2CAD" w:rsidRPr="00BD4E1A">
        <w:rPr>
          <w:rFonts w:ascii="Times New Roman" w:hAnsi="Times New Roman" w:cs="Times New Roman"/>
          <w:color w:val="000000" w:themeColor="text1"/>
          <w:sz w:val="28"/>
          <w:szCs w:val="28"/>
          <w:shd w:val="clear" w:color="auto" w:fill="EEF0EF"/>
        </w:rPr>
        <w:t>Москва</w:t>
      </w:r>
      <w:r w:rsidRPr="00BD4E1A">
        <w:rPr>
          <w:rFonts w:ascii="Times New Roman" w:eastAsia="Times New Roman" w:hAnsi="Times New Roman" w:cs="Times New Roman"/>
          <w:color w:val="000000" w:themeColor="text1"/>
          <w:sz w:val="28"/>
          <w:szCs w:val="28"/>
        </w:rPr>
        <w:t>.</w:t>
      </w:r>
      <w:r w:rsidR="00AD2CAD" w:rsidRPr="00BD4E1A">
        <w:rPr>
          <w:rFonts w:ascii="Times New Roman" w:eastAsia="Times New Roman" w:hAnsi="Times New Roman" w:cs="Times New Roman"/>
          <w:color w:val="000000" w:themeColor="text1"/>
          <w:sz w:val="28"/>
          <w:szCs w:val="28"/>
        </w:rPr>
        <w:t xml:space="preserve"> </w:t>
      </w:r>
      <w:r w:rsidR="00AD2CAD"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 xml:space="preserve">2000. </w:t>
      </w:r>
      <w:r w:rsidR="00AD2CAD"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С. 203</w:t>
      </w:r>
      <w:r w:rsidRPr="00BD4E1A">
        <w:rPr>
          <w:rFonts w:ascii="Times New Roman" w:eastAsia="Times New Roman" w:hAnsi="Times New Roman" w:cs="Times New Roman"/>
          <w:b/>
          <w:color w:val="000000" w:themeColor="text1"/>
          <w:sz w:val="28"/>
          <w:szCs w:val="28"/>
        </w:rPr>
        <w:t>-</w:t>
      </w:r>
      <w:r w:rsidRPr="00BD4E1A">
        <w:rPr>
          <w:rFonts w:ascii="Times New Roman" w:eastAsia="Times New Roman" w:hAnsi="Times New Roman" w:cs="Times New Roman"/>
          <w:color w:val="000000" w:themeColor="text1"/>
          <w:sz w:val="28"/>
          <w:szCs w:val="28"/>
        </w:rPr>
        <w:softHyphen/>
        <w:t>204.</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rPr>
      </w:pPr>
      <w:r w:rsidRPr="00BD4E1A">
        <w:rPr>
          <w:rFonts w:ascii="Times New Roman" w:hAnsi="Times New Roman" w:cs="Times New Roman"/>
          <w:iCs/>
          <w:color w:val="000000" w:themeColor="text1"/>
          <w:sz w:val="28"/>
          <w:szCs w:val="28"/>
          <w:shd w:val="clear" w:color="auto" w:fill="F5F5F5"/>
          <w:lang w:val="kk-KZ"/>
        </w:rPr>
        <w:t>10</w:t>
      </w:r>
      <w:r w:rsidRPr="00BD4E1A">
        <w:rPr>
          <w:rFonts w:ascii="Times New Roman" w:hAnsi="Times New Roman" w:cs="Times New Roman"/>
          <w:iCs/>
          <w:color w:val="000000" w:themeColor="text1"/>
          <w:sz w:val="28"/>
          <w:szCs w:val="28"/>
          <w:shd w:val="clear" w:color="auto" w:fill="F5F5F5"/>
        </w:rPr>
        <w:t>7 Зильберберг Н.И. Компьютерные сопроваждение реализации стандарта нового поколения: проблемы и решения</w:t>
      </w:r>
      <w:r w:rsidR="00162DA4" w:rsidRPr="00BD4E1A">
        <w:rPr>
          <w:rFonts w:ascii="Times New Roman" w:hAnsi="Times New Roman" w:cs="Times New Roman"/>
          <w:iCs/>
          <w:color w:val="000000" w:themeColor="text1"/>
          <w:sz w:val="28"/>
          <w:szCs w:val="28"/>
          <w:shd w:val="clear" w:color="auto" w:fill="F5F5F5"/>
          <w:lang w:val="kk-KZ"/>
        </w:rPr>
        <w:t xml:space="preserve"> //</w:t>
      </w:r>
      <w:r w:rsidRPr="00BD4E1A">
        <w:rPr>
          <w:rFonts w:ascii="Times New Roman" w:hAnsi="Times New Roman" w:cs="Times New Roman"/>
          <w:iCs/>
          <w:color w:val="000000" w:themeColor="text1"/>
          <w:sz w:val="28"/>
          <w:szCs w:val="28"/>
          <w:shd w:val="clear" w:color="auto" w:fill="F5F5F5"/>
        </w:rPr>
        <w:t xml:space="preserve"> </w:t>
      </w:r>
      <w:hyperlink r:id="rId189" w:history="1">
        <w:r w:rsidRPr="00BD4E1A">
          <w:rPr>
            <w:rStyle w:val="aa"/>
            <w:rFonts w:ascii="Times New Roman" w:hAnsi="Times New Roman" w:cs="Times New Roman"/>
            <w:color w:val="000000" w:themeColor="text1"/>
            <w:sz w:val="28"/>
            <w:szCs w:val="28"/>
            <w:u w:val="none"/>
          </w:rPr>
          <w:t xml:space="preserve">Вестник ГОУ ДПО ТО </w:t>
        </w:r>
        <w:r w:rsidR="00413A8B" w:rsidRPr="00BD4E1A">
          <w:rPr>
            <w:rStyle w:val="aa"/>
            <w:rFonts w:ascii="Times New Roman" w:hAnsi="Times New Roman" w:cs="Times New Roman"/>
            <w:color w:val="000000" w:themeColor="text1"/>
            <w:sz w:val="28"/>
            <w:szCs w:val="28"/>
            <w:u w:val="none"/>
          </w:rPr>
          <w:lastRenderedPageBreak/>
          <w:t>«</w:t>
        </w:r>
        <w:r w:rsidRPr="00BD4E1A">
          <w:rPr>
            <w:rStyle w:val="aa"/>
            <w:rFonts w:ascii="Times New Roman" w:hAnsi="Times New Roman" w:cs="Times New Roman"/>
            <w:color w:val="000000" w:themeColor="text1"/>
            <w:sz w:val="28"/>
            <w:szCs w:val="28"/>
            <w:u w:val="none"/>
          </w:rPr>
          <w:t>ИПК и ППРО ТО</w:t>
        </w:r>
        <w:r w:rsidR="00413A8B" w:rsidRPr="00BD4E1A">
          <w:rPr>
            <w:rStyle w:val="aa"/>
            <w:rFonts w:ascii="Times New Roman" w:hAnsi="Times New Roman" w:cs="Times New Roman"/>
            <w:color w:val="000000" w:themeColor="text1"/>
            <w:sz w:val="28"/>
            <w:szCs w:val="28"/>
            <w:u w:val="none"/>
          </w:rPr>
          <w:t>»</w:t>
        </w:r>
        <w:r w:rsidRPr="00BD4E1A">
          <w:rPr>
            <w:rStyle w:val="aa"/>
            <w:rFonts w:ascii="Times New Roman" w:hAnsi="Times New Roman" w:cs="Times New Roman"/>
            <w:color w:val="000000" w:themeColor="text1"/>
            <w:sz w:val="28"/>
            <w:szCs w:val="28"/>
            <w:u w:val="none"/>
          </w:rPr>
          <w:t>. Тульское образовательное пространство</w:t>
        </w:r>
      </w:hyperlink>
      <w:r w:rsidRPr="00BD4E1A">
        <w:rPr>
          <w:rFonts w:ascii="Times New Roman" w:hAnsi="Times New Roman" w:cs="Times New Roman"/>
          <w:color w:val="000000" w:themeColor="text1"/>
          <w:sz w:val="28"/>
          <w:szCs w:val="28"/>
        </w:rPr>
        <w:t xml:space="preserve">. </w:t>
      </w:r>
      <w:r w:rsidR="00413A8B"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2016. </w:t>
      </w:r>
      <w:r w:rsidR="00413A8B" w:rsidRPr="00BD4E1A">
        <w:rPr>
          <w:rFonts w:ascii="Times New Roman" w:eastAsia="Times New Roman" w:hAnsi="Times New Roman" w:cs="Times New Roman"/>
          <w:color w:val="000000" w:themeColor="text1"/>
          <w:sz w:val="28"/>
          <w:szCs w:val="28"/>
          <w:lang w:val="kk-KZ"/>
        </w:rPr>
        <w:t xml:space="preserve">– </w:t>
      </w:r>
      <w:hyperlink r:id="rId190" w:history="1">
        <w:r w:rsidRPr="00BD4E1A">
          <w:rPr>
            <w:rStyle w:val="aa"/>
            <w:rFonts w:ascii="Times New Roman" w:hAnsi="Times New Roman" w:cs="Times New Roman"/>
            <w:color w:val="000000" w:themeColor="text1"/>
            <w:sz w:val="28"/>
            <w:szCs w:val="28"/>
            <w:u w:val="none"/>
          </w:rPr>
          <w:t>№ 1</w:t>
        </w:r>
      </w:hyperlink>
      <w:r w:rsidRPr="00BD4E1A">
        <w:rPr>
          <w:rFonts w:ascii="Times New Roman" w:hAnsi="Times New Roman" w:cs="Times New Roman"/>
          <w:color w:val="000000" w:themeColor="text1"/>
          <w:sz w:val="28"/>
          <w:szCs w:val="28"/>
        </w:rPr>
        <w:t xml:space="preserve">. </w:t>
      </w:r>
      <w:r w:rsidR="00162DA4" w:rsidRPr="00BD4E1A">
        <w:rPr>
          <w:rFonts w:ascii="Times New Roman" w:hAnsi="Times New Roman" w:cs="Times New Roman"/>
          <w:color w:val="000000" w:themeColor="text1"/>
          <w:sz w:val="28"/>
          <w:szCs w:val="28"/>
          <w:lang w:val="kk-KZ"/>
        </w:rPr>
        <w:t xml:space="preserve"> </w:t>
      </w:r>
      <w:r w:rsidR="00413A8B"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С.</w:t>
      </w:r>
      <w:r w:rsidR="00162DA4"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41</w:t>
      </w:r>
      <w:r w:rsidRPr="00BD4E1A">
        <w:rPr>
          <w:rFonts w:ascii="Times New Roman" w:hAnsi="Times New Roman" w:cs="Times New Roman"/>
          <w:b/>
          <w:color w:val="000000" w:themeColor="text1"/>
          <w:sz w:val="28"/>
          <w:szCs w:val="28"/>
        </w:rPr>
        <w:t>-</w:t>
      </w:r>
      <w:r w:rsidRPr="00BD4E1A">
        <w:rPr>
          <w:rFonts w:ascii="Times New Roman" w:hAnsi="Times New Roman" w:cs="Times New Roman"/>
          <w:color w:val="000000" w:themeColor="text1"/>
          <w:sz w:val="28"/>
          <w:szCs w:val="28"/>
        </w:rPr>
        <w:t>51.</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10</w:t>
      </w:r>
      <w:r w:rsidRPr="00BD4E1A">
        <w:rPr>
          <w:rFonts w:ascii="Times New Roman" w:eastAsia="Times New Roman" w:hAnsi="Times New Roman" w:cs="Times New Roman"/>
          <w:color w:val="000000" w:themeColor="text1"/>
          <w:sz w:val="28"/>
          <w:szCs w:val="28"/>
        </w:rPr>
        <w:t xml:space="preserve">8 Марюков М.Н. Использование компьютерных технологий при изучении </w:t>
      </w:r>
      <w:r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 xml:space="preserve">геометрии в школе // Педагогическая информатика. </w:t>
      </w:r>
      <w:r w:rsidR="000E72DD"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 xml:space="preserve">1998. </w:t>
      </w:r>
      <w:r w:rsidR="000E72DD"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 xml:space="preserve">№2. </w:t>
      </w:r>
      <w:r w:rsidR="000E72DD"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С.</w:t>
      </w:r>
      <w:r w:rsidR="000E72DD" w:rsidRPr="00BD4E1A">
        <w:rPr>
          <w:rFonts w:ascii="Times New Roman" w:eastAsia="Times New Roman" w:hAnsi="Times New Roman" w:cs="Times New Roman"/>
          <w:color w:val="000000" w:themeColor="text1"/>
          <w:sz w:val="28"/>
          <w:szCs w:val="28"/>
        </w:rPr>
        <w:t xml:space="preserve"> </w:t>
      </w:r>
      <w:r w:rsidRPr="00BD4E1A">
        <w:rPr>
          <w:rFonts w:ascii="Times New Roman" w:eastAsia="Times New Roman" w:hAnsi="Times New Roman" w:cs="Times New Roman"/>
          <w:color w:val="000000" w:themeColor="text1"/>
          <w:sz w:val="28"/>
          <w:szCs w:val="28"/>
        </w:rPr>
        <w:t>21</w:t>
      </w:r>
      <w:r w:rsidRPr="00BD4E1A">
        <w:rPr>
          <w:rFonts w:ascii="Times New Roman" w:eastAsia="Times New Roman" w:hAnsi="Times New Roman" w:cs="Times New Roman"/>
          <w:b/>
          <w:color w:val="000000" w:themeColor="text1"/>
          <w:sz w:val="28"/>
          <w:szCs w:val="28"/>
        </w:rPr>
        <w:t>-</w:t>
      </w:r>
      <w:r w:rsidRPr="00BD4E1A">
        <w:rPr>
          <w:rFonts w:ascii="Times New Roman" w:eastAsia="Times New Roman" w:hAnsi="Times New Roman" w:cs="Times New Roman"/>
          <w:color w:val="000000" w:themeColor="text1"/>
          <w:sz w:val="28"/>
          <w:szCs w:val="28"/>
        </w:rPr>
        <w:t xml:space="preserve">28. </w:t>
      </w:r>
    </w:p>
    <w:p w:rsidR="00B93F24" w:rsidRPr="00BD4E1A" w:rsidRDefault="00B93F24" w:rsidP="00BE6BD1">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10</w:t>
      </w:r>
      <w:r w:rsidRPr="00BD4E1A">
        <w:rPr>
          <w:rFonts w:ascii="Times New Roman" w:eastAsia="Times New Roman" w:hAnsi="Times New Roman" w:cs="Times New Roman"/>
          <w:color w:val="000000" w:themeColor="text1"/>
          <w:sz w:val="28"/>
          <w:szCs w:val="28"/>
        </w:rPr>
        <w:t>9 Марюков М.Н. Компьютер на уроках геометрии в школе</w:t>
      </w:r>
      <w:r w:rsidR="00BE6BD1" w:rsidRPr="00BD4E1A">
        <w:rPr>
          <w:rFonts w:ascii="Times New Roman" w:hAnsi="Times New Roman" w:cs="Times New Roman"/>
          <w:color w:val="000000" w:themeColor="text1"/>
          <w:sz w:val="28"/>
          <w:szCs w:val="28"/>
          <w:shd w:val="clear" w:color="auto" w:fill="FFFFFF"/>
        </w:rPr>
        <w:t>: Учебное пособие</w:t>
      </w:r>
      <w:r w:rsidRPr="00BD4E1A">
        <w:rPr>
          <w:rFonts w:ascii="Times New Roman" w:eastAsia="Times New Roman" w:hAnsi="Times New Roman" w:cs="Times New Roman"/>
          <w:color w:val="000000" w:themeColor="text1"/>
          <w:sz w:val="28"/>
          <w:szCs w:val="28"/>
        </w:rPr>
        <w:t>.</w:t>
      </w:r>
      <w:r w:rsidR="00BE6BD1" w:rsidRPr="00BD4E1A">
        <w:rPr>
          <w:rFonts w:ascii="Times New Roman" w:eastAsia="Times New Roman" w:hAnsi="Times New Roman" w:cs="Times New Roman"/>
          <w:color w:val="000000" w:themeColor="text1"/>
          <w:sz w:val="28"/>
          <w:szCs w:val="28"/>
          <w:lang w:val="kk-KZ"/>
        </w:rPr>
        <w:t xml:space="preserve"> – </w:t>
      </w:r>
      <w:r w:rsidRPr="00BD4E1A">
        <w:rPr>
          <w:rFonts w:ascii="Times New Roman" w:eastAsia="Times New Roman" w:hAnsi="Times New Roman" w:cs="Times New Roman"/>
          <w:color w:val="000000" w:themeColor="text1"/>
          <w:sz w:val="28"/>
          <w:szCs w:val="28"/>
        </w:rPr>
        <w:t>Брянск: Изд</w:t>
      </w:r>
      <w:r w:rsidR="00BE6BD1" w:rsidRPr="00BD4E1A">
        <w:rPr>
          <w:rFonts w:ascii="Times New Roman" w:eastAsia="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lang w:val="kk-KZ"/>
        </w:rPr>
        <w:t>в</w:t>
      </w:r>
      <w:r w:rsidRPr="00BD4E1A">
        <w:rPr>
          <w:rFonts w:ascii="Times New Roman" w:eastAsia="Times New Roman" w:hAnsi="Times New Roman" w:cs="Times New Roman"/>
          <w:color w:val="000000" w:themeColor="text1"/>
          <w:sz w:val="28"/>
          <w:szCs w:val="28"/>
        </w:rPr>
        <w:t>о</w:t>
      </w:r>
      <w:r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БГПУ</w:t>
      </w:r>
      <w:r w:rsidR="00BE6BD1" w:rsidRPr="00BD4E1A">
        <w:rPr>
          <w:rFonts w:ascii="Times New Roman" w:eastAsia="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rPr>
        <w:t xml:space="preserve"> </w:t>
      </w:r>
      <w:r w:rsidR="00BE6BD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 xml:space="preserve">1997. – 105 с. </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bCs/>
          <w:color w:val="000000" w:themeColor="text1"/>
          <w:sz w:val="28"/>
          <w:szCs w:val="28"/>
          <w:lang w:val="kk-KZ"/>
        </w:rPr>
      </w:pPr>
      <w:r w:rsidRPr="00BD4E1A">
        <w:rPr>
          <w:rFonts w:ascii="Times New Roman" w:hAnsi="Times New Roman" w:cs="Times New Roman"/>
          <w:bCs/>
          <w:color w:val="000000" w:themeColor="text1"/>
          <w:sz w:val="28"/>
          <w:szCs w:val="28"/>
          <w:lang w:val="kk-KZ"/>
        </w:rPr>
        <w:t>110 Әбілқасымова А.Е., Қасқатаева</w:t>
      </w:r>
      <w:r w:rsidR="007D1C39" w:rsidRPr="00BD4E1A">
        <w:rPr>
          <w:rFonts w:ascii="Times New Roman" w:hAnsi="Times New Roman" w:cs="Times New Roman"/>
          <w:bCs/>
          <w:color w:val="000000" w:themeColor="text1"/>
          <w:sz w:val="28"/>
          <w:szCs w:val="28"/>
          <w:lang w:val="kk-KZ"/>
        </w:rPr>
        <w:t xml:space="preserve"> Б.Р.</w:t>
      </w:r>
      <w:r w:rsidRPr="00BD4E1A">
        <w:rPr>
          <w:rFonts w:ascii="Times New Roman" w:hAnsi="Times New Roman" w:cs="Times New Roman"/>
          <w:bCs/>
          <w:color w:val="000000" w:themeColor="text1"/>
          <w:sz w:val="28"/>
          <w:szCs w:val="28"/>
          <w:lang w:val="kk-KZ"/>
        </w:rPr>
        <w:t>, Тұяқов</w:t>
      </w:r>
      <w:r w:rsidR="007D1C39" w:rsidRPr="00BD4E1A">
        <w:rPr>
          <w:rFonts w:ascii="Times New Roman" w:hAnsi="Times New Roman" w:cs="Times New Roman"/>
          <w:bCs/>
          <w:color w:val="000000" w:themeColor="text1"/>
          <w:sz w:val="28"/>
          <w:szCs w:val="28"/>
          <w:lang w:val="kk-KZ"/>
        </w:rPr>
        <w:t xml:space="preserve"> Е.А.</w:t>
      </w:r>
      <w:r w:rsidRPr="00BD4E1A">
        <w:rPr>
          <w:rFonts w:ascii="Times New Roman" w:hAnsi="Times New Roman" w:cs="Times New Roman"/>
          <w:bCs/>
          <w:color w:val="000000" w:themeColor="text1"/>
          <w:sz w:val="28"/>
          <w:szCs w:val="28"/>
          <w:lang w:val="kk-KZ"/>
        </w:rPr>
        <w:t>, Бажи</w:t>
      </w:r>
      <w:r w:rsidR="007D1C39" w:rsidRPr="00BD4E1A">
        <w:rPr>
          <w:rFonts w:ascii="Times New Roman" w:hAnsi="Times New Roman" w:cs="Times New Roman"/>
          <w:bCs/>
          <w:color w:val="000000" w:themeColor="text1"/>
          <w:sz w:val="28"/>
          <w:szCs w:val="28"/>
          <w:lang w:val="kk-KZ"/>
        </w:rPr>
        <w:t xml:space="preserve"> А.А.</w:t>
      </w:r>
      <w:r w:rsidRPr="00BD4E1A">
        <w:rPr>
          <w:rFonts w:ascii="Times New Roman" w:hAnsi="Times New Roman" w:cs="Times New Roman"/>
          <w:bCs/>
          <w:color w:val="000000" w:themeColor="text1"/>
          <w:sz w:val="28"/>
          <w:szCs w:val="28"/>
          <w:lang w:val="kk-KZ"/>
        </w:rPr>
        <w:t>, Умиралханов</w:t>
      </w:r>
      <w:r w:rsidR="007D1C39" w:rsidRPr="00BD4E1A">
        <w:rPr>
          <w:rFonts w:ascii="Times New Roman" w:hAnsi="Times New Roman" w:cs="Times New Roman"/>
          <w:bCs/>
          <w:color w:val="000000" w:themeColor="text1"/>
          <w:sz w:val="28"/>
          <w:szCs w:val="28"/>
          <w:lang w:val="kk-KZ"/>
        </w:rPr>
        <w:t xml:space="preserve"> А.Н. </w:t>
      </w:r>
      <w:r w:rsidRPr="00BD4E1A">
        <w:rPr>
          <w:rFonts w:ascii="Times New Roman" w:hAnsi="Times New Roman" w:cs="Times New Roman"/>
          <w:bCs/>
          <w:color w:val="000000" w:themeColor="text1"/>
          <w:sz w:val="28"/>
          <w:szCs w:val="28"/>
          <w:lang w:val="kk-KZ"/>
        </w:rPr>
        <w:t>Қазақстандағы орта мектеп пен педагогикалық жоғары оқу орындарында математиканы оқытудың сабақтастық мәселелері</w:t>
      </w:r>
      <w:r w:rsidR="00397DB5" w:rsidRPr="00BD4E1A">
        <w:rPr>
          <w:rFonts w:ascii="Times New Roman" w:hAnsi="Times New Roman" w:cs="Times New Roman"/>
          <w:bCs/>
          <w:color w:val="000000" w:themeColor="text1"/>
          <w:sz w:val="28"/>
          <w:szCs w:val="28"/>
          <w:lang w:val="kk-KZ"/>
        </w:rPr>
        <w:t xml:space="preserve"> //</w:t>
      </w:r>
      <w:r w:rsidRPr="00BD4E1A">
        <w:rPr>
          <w:rFonts w:ascii="Times New Roman" w:hAnsi="Times New Roman" w:cs="Times New Roman"/>
          <w:bCs/>
          <w:color w:val="000000" w:themeColor="text1"/>
          <w:sz w:val="28"/>
          <w:szCs w:val="28"/>
          <w:lang w:val="kk-KZ"/>
        </w:rPr>
        <w:t xml:space="preserve"> Қазақстан Республикасы Ұлттық ғылым академиясы РҚБ-нің Хабаршысы. </w:t>
      </w:r>
      <w:r w:rsidR="006B1B01" w:rsidRPr="00BD4E1A">
        <w:rPr>
          <w:rFonts w:ascii="Times New Roman" w:eastAsia="Times New Roman" w:hAnsi="Times New Roman" w:cs="Times New Roman"/>
          <w:color w:val="000000" w:themeColor="text1"/>
          <w:sz w:val="28"/>
          <w:szCs w:val="28"/>
          <w:lang w:val="kk-KZ"/>
        </w:rPr>
        <w:t xml:space="preserve">– </w:t>
      </w:r>
      <w:r w:rsidR="00397DB5" w:rsidRPr="00BD4E1A">
        <w:rPr>
          <w:rFonts w:ascii="Times New Roman" w:hAnsi="Times New Roman" w:cs="Times New Roman"/>
          <w:color w:val="000000" w:themeColor="text1"/>
          <w:sz w:val="28"/>
          <w:szCs w:val="28"/>
          <w:lang w:val="kk-KZ"/>
        </w:rPr>
        <w:t>2023</w:t>
      </w:r>
      <w:r w:rsidR="006B1B01" w:rsidRPr="00BD4E1A">
        <w:rPr>
          <w:rFonts w:ascii="Times New Roman" w:hAnsi="Times New Roman" w:cs="Times New Roman"/>
          <w:color w:val="000000" w:themeColor="text1"/>
          <w:sz w:val="28"/>
          <w:szCs w:val="28"/>
          <w:lang w:val="kk-KZ"/>
        </w:rPr>
        <w:t xml:space="preserve">. </w:t>
      </w:r>
      <w:r w:rsidR="006B1B01" w:rsidRPr="00BD4E1A">
        <w:rPr>
          <w:rFonts w:ascii="Times New Roman" w:eastAsia="Times New Roman" w:hAnsi="Times New Roman" w:cs="Times New Roman"/>
          <w:color w:val="000000" w:themeColor="text1"/>
          <w:sz w:val="28"/>
          <w:szCs w:val="28"/>
          <w:lang w:val="kk-KZ"/>
        </w:rPr>
        <w:t xml:space="preserve">– </w:t>
      </w:r>
      <w:r w:rsidR="00397DB5" w:rsidRPr="00BD4E1A">
        <w:rPr>
          <w:rFonts w:ascii="Times New Roman" w:hAnsi="Times New Roman" w:cs="Times New Roman"/>
          <w:color w:val="000000" w:themeColor="text1"/>
          <w:sz w:val="28"/>
          <w:szCs w:val="28"/>
          <w:lang w:val="kk-KZ"/>
        </w:rPr>
        <w:t>Том 404</w:t>
      </w:r>
      <w:r w:rsidR="006B1B01" w:rsidRPr="00BD4E1A">
        <w:rPr>
          <w:rFonts w:ascii="Times New Roman" w:hAnsi="Times New Roman" w:cs="Times New Roman"/>
          <w:color w:val="000000" w:themeColor="text1"/>
          <w:sz w:val="28"/>
          <w:szCs w:val="28"/>
          <w:lang w:val="kk-KZ"/>
        </w:rPr>
        <w:t xml:space="preserve">. </w:t>
      </w:r>
      <w:r w:rsidR="006B1B01" w:rsidRPr="00BD4E1A">
        <w:rPr>
          <w:rFonts w:ascii="Times New Roman" w:eastAsia="Times New Roman" w:hAnsi="Times New Roman" w:cs="Times New Roman"/>
          <w:color w:val="000000" w:themeColor="text1"/>
          <w:sz w:val="28"/>
          <w:szCs w:val="28"/>
          <w:lang w:val="kk-KZ"/>
        </w:rPr>
        <w:t xml:space="preserve">– </w:t>
      </w:r>
      <w:r w:rsidR="00397DB5"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4. </w:t>
      </w:r>
      <w:r w:rsidR="006B1B01" w:rsidRPr="00BD4E1A">
        <w:rPr>
          <w:rFonts w:ascii="Times New Roman" w:eastAsia="Times New Roman" w:hAnsi="Times New Roman" w:cs="Times New Roman"/>
          <w:color w:val="000000" w:themeColor="text1"/>
          <w:sz w:val="28"/>
          <w:szCs w:val="28"/>
          <w:lang w:val="kk-KZ"/>
        </w:rPr>
        <w:t xml:space="preserve">– </w:t>
      </w:r>
      <w:r w:rsidR="00397DB5" w:rsidRPr="00BD4E1A">
        <w:rPr>
          <w:rFonts w:ascii="Times New Roman" w:hAnsi="Times New Roman" w:cs="Times New Roman"/>
          <w:color w:val="000000" w:themeColor="text1"/>
          <w:sz w:val="28"/>
          <w:szCs w:val="28"/>
          <w:lang w:val="kk-KZ"/>
        </w:rPr>
        <w:t xml:space="preserve">Б. </w:t>
      </w:r>
      <w:r w:rsidRPr="00BD4E1A">
        <w:rPr>
          <w:rFonts w:ascii="Times New Roman" w:hAnsi="Times New Roman" w:cs="Times New Roman"/>
          <w:color w:val="000000" w:themeColor="text1"/>
          <w:sz w:val="28"/>
          <w:szCs w:val="28"/>
          <w:lang w:val="kk-KZ"/>
        </w:rPr>
        <w:t>7</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25</w:t>
      </w:r>
      <w:r w:rsidR="00793DD2" w:rsidRPr="00BD4E1A">
        <w:rPr>
          <w:rFonts w:ascii="Times New Roman" w:hAnsi="Times New Roman" w:cs="Times New Roman"/>
          <w:color w:val="000000" w:themeColor="text1"/>
          <w:sz w:val="28"/>
          <w:szCs w:val="28"/>
          <w:lang w:val="kk-KZ"/>
        </w:rPr>
        <w:t>.</w:t>
      </w:r>
      <w:r w:rsidRPr="00BD4E1A">
        <w:rPr>
          <w:rFonts w:ascii="Times New Roman" w:hAnsi="Times New Roman" w:cs="Times New Roman"/>
          <w:bCs/>
          <w:color w:val="000000" w:themeColor="text1"/>
          <w:sz w:val="28"/>
          <w:szCs w:val="28"/>
          <w:lang w:val="kk-KZ"/>
        </w:rPr>
        <w:t xml:space="preserve"> </w:t>
      </w:r>
    </w:p>
    <w:p w:rsidR="00B93F24" w:rsidRPr="00BD4E1A" w:rsidRDefault="00B93F24" w:rsidP="00DC4087">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lang w:val="kk-KZ"/>
        </w:rPr>
      </w:pPr>
      <w:r w:rsidRPr="00BD4E1A">
        <w:rPr>
          <w:rFonts w:ascii="Times New Roman" w:hAnsi="Times New Roman" w:cs="Times New Roman"/>
          <w:bCs/>
          <w:color w:val="000000" w:themeColor="text1"/>
          <w:sz w:val="28"/>
          <w:szCs w:val="28"/>
          <w:lang w:val="kk-KZ"/>
        </w:rPr>
        <w:t xml:space="preserve">111 Әбілқасымова А.Е. </w:t>
      </w:r>
      <w:r w:rsidRPr="00BD4E1A">
        <w:rPr>
          <w:rFonts w:ascii="Times New Roman" w:hAnsi="Times New Roman" w:cs="Times New Roman"/>
          <w:color w:val="000000" w:themeColor="text1"/>
          <w:sz w:val="28"/>
          <w:szCs w:val="28"/>
          <w:lang w:val="kk-KZ"/>
        </w:rPr>
        <w:t>Цифрлық білім беруді білім алушылардың интеллекті мен ұлттық бірегейлігі негізінде жаңғырту туралы</w:t>
      </w:r>
      <w:r w:rsidRPr="00BD4E1A">
        <w:rPr>
          <w:rFonts w:ascii="Times New Roman" w:hAnsi="Times New Roman" w:cs="Times New Roman"/>
          <w:bCs/>
          <w:color w:val="000000" w:themeColor="text1"/>
          <w:sz w:val="28"/>
          <w:szCs w:val="28"/>
          <w:lang w:val="kk-KZ"/>
        </w:rPr>
        <w:t xml:space="preserve"> </w:t>
      </w:r>
      <w:r w:rsidR="0057476D" w:rsidRPr="00BD4E1A">
        <w:rPr>
          <w:rFonts w:ascii="Times New Roman" w:hAnsi="Times New Roman" w:cs="Times New Roman"/>
          <w:bCs/>
          <w:color w:val="000000" w:themeColor="text1"/>
          <w:sz w:val="28"/>
          <w:szCs w:val="28"/>
          <w:lang w:val="kk-KZ"/>
        </w:rPr>
        <w:t xml:space="preserve">// </w:t>
      </w:r>
      <w:r w:rsidRPr="00BD4E1A">
        <w:rPr>
          <w:rFonts w:ascii="Times New Roman" w:hAnsi="Times New Roman" w:cs="Times New Roman"/>
          <w:bCs/>
          <w:color w:val="000000" w:themeColor="text1"/>
          <w:sz w:val="28"/>
          <w:szCs w:val="28"/>
          <w:lang w:val="kk-KZ"/>
        </w:rPr>
        <w:t>Қазақстан Республикасы Ұлттық ғылым академиясының Хабарлары. Қоғамдық және гуманитарлық ғылымдар сериясы.</w:t>
      </w:r>
      <w:r w:rsidRPr="00BD4E1A">
        <w:rPr>
          <w:rFonts w:ascii="Times New Roman" w:eastAsia="TimesNewRomanPSMT" w:hAnsi="Times New Roman" w:cs="Times New Roman"/>
          <w:color w:val="000000" w:themeColor="text1"/>
          <w:sz w:val="28"/>
          <w:szCs w:val="28"/>
          <w:lang w:val="kk-KZ"/>
        </w:rPr>
        <w:t xml:space="preserve"> </w:t>
      </w:r>
      <w:r w:rsidR="0057476D" w:rsidRPr="00BD4E1A">
        <w:rPr>
          <w:rFonts w:ascii="Times New Roman" w:eastAsia="TimesNewRomanPSMT" w:hAnsi="Times New Roman" w:cs="Times New Roman"/>
          <w:color w:val="000000" w:themeColor="text1"/>
          <w:sz w:val="28"/>
          <w:szCs w:val="28"/>
          <w:lang w:val="kk-KZ"/>
        </w:rPr>
        <w:t>– 2020</w:t>
      </w:r>
      <w:r w:rsidR="00A267F3" w:rsidRPr="00BD4E1A">
        <w:rPr>
          <w:rFonts w:ascii="Times New Roman" w:eastAsia="TimesNewRomanPSMT" w:hAnsi="Times New Roman" w:cs="Times New Roman"/>
          <w:color w:val="000000" w:themeColor="text1"/>
          <w:sz w:val="28"/>
          <w:szCs w:val="28"/>
          <w:lang w:val="kk-KZ"/>
        </w:rPr>
        <w:t xml:space="preserve">. </w:t>
      </w:r>
      <w:r w:rsidR="00A267F3" w:rsidRPr="00BD4E1A">
        <w:rPr>
          <w:rFonts w:ascii="Times New Roman" w:eastAsia="Times New Roman" w:hAnsi="Times New Roman" w:cs="Times New Roman"/>
          <w:color w:val="000000" w:themeColor="text1"/>
          <w:sz w:val="28"/>
          <w:szCs w:val="28"/>
          <w:lang w:val="kk-KZ"/>
        </w:rPr>
        <w:t xml:space="preserve">– </w:t>
      </w:r>
      <w:r w:rsidR="0057476D" w:rsidRPr="00BD4E1A">
        <w:rPr>
          <w:rFonts w:ascii="Times New Roman" w:eastAsia="TimesNewRomanPSMT" w:hAnsi="Times New Roman" w:cs="Times New Roman"/>
          <w:color w:val="000000" w:themeColor="text1"/>
          <w:sz w:val="28"/>
          <w:szCs w:val="28"/>
          <w:lang w:val="kk-KZ"/>
        </w:rPr>
        <w:t xml:space="preserve">Том 332. </w:t>
      </w:r>
      <w:r w:rsidR="00A267F3" w:rsidRPr="00BD4E1A">
        <w:rPr>
          <w:rFonts w:ascii="Times New Roman" w:eastAsia="Times New Roman" w:hAnsi="Times New Roman" w:cs="Times New Roman"/>
          <w:color w:val="000000" w:themeColor="text1"/>
          <w:sz w:val="28"/>
          <w:szCs w:val="28"/>
          <w:lang w:val="kk-KZ"/>
        </w:rPr>
        <w:t xml:space="preserve">– </w:t>
      </w:r>
      <w:r w:rsidR="0057476D" w:rsidRPr="00BD4E1A">
        <w:rPr>
          <w:rFonts w:ascii="Times New Roman" w:eastAsia="TimesNewRomanPSMT" w:hAnsi="Times New Roman" w:cs="Times New Roman"/>
          <w:color w:val="000000" w:themeColor="text1"/>
          <w:sz w:val="28"/>
          <w:szCs w:val="28"/>
          <w:lang w:val="kk-KZ"/>
        </w:rPr>
        <w:t xml:space="preserve">№ </w:t>
      </w:r>
      <w:r w:rsidRPr="00BD4E1A">
        <w:rPr>
          <w:rFonts w:ascii="Times New Roman" w:eastAsia="TimesNewRomanPSMT" w:hAnsi="Times New Roman" w:cs="Times New Roman"/>
          <w:color w:val="000000" w:themeColor="text1"/>
          <w:sz w:val="28"/>
          <w:szCs w:val="28"/>
          <w:lang w:val="kk-KZ"/>
        </w:rPr>
        <w:t>4</w:t>
      </w:r>
      <w:r w:rsidR="0057476D" w:rsidRPr="00BD4E1A">
        <w:rPr>
          <w:rFonts w:ascii="Times New Roman" w:eastAsia="TimesNewRomanPSMT" w:hAnsi="Times New Roman" w:cs="Times New Roman"/>
          <w:color w:val="000000" w:themeColor="text1"/>
          <w:sz w:val="28"/>
          <w:szCs w:val="28"/>
          <w:lang w:val="kk-KZ"/>
        </w:rPr>
        <w:t xml:space="preserve">. </w:t>
      </w:r>
      <w:r w:rsidR="00A267F3" w:rsidRPr="00BD4E1A">
        <w:rPr>
          <w:rFonts w:ascii="Times New Roman" w:eastAsia="Times New Roman" w:hAnsi="Times New Roman" w:cs="Times New Roman"/>
          <w:color w:val="000000" w:themeColor="text1"/>
          <w:sz w:val="28"/>
          <w:szCs w:val="28"/>
          <w:lang w:val="kk-KZ"/>
        </w:rPr>
        <w:t xml:space="preserve">– </w:t>
      </w:r>
      <w:r w:rsidR="0057476D" w:rsidRPr="00BD4E1A">
        <w:rPr>
          <w:rFonts w:ascii="Times New Roman" w:eastAsia="TimesNewRomanPSMT" w:hAnsi="Times New Roman" w:cs="Times New Roman"/>
          <w:color w:val="000000" w:themeColor="text1"/>
          <w:sz w:val="28"/>
          <w:szCs w:val="28"/>
          <w:lang w:val="kk-KZ"/>
        </w:rPr>
        <w:t xml:space="preserve">Б. </w:t>
      </w:r>
      <w:r w:rsidRPr="00BD4E1A">
        <w:rPr>
          <w:rFonts w:ascii="Times New Roman" w:eastAsia="TimesNewRomanPSMT" w:hAnsi="Times New Roman" w:cs="Times New Roman"/>
          <w:color w:val="000000" w:themeColor="text1"/>
          <w:sz w:val="28"/>
          <w:szCs w:val="28"/>
          <w:lang w:val="kk-KZ"/>
        </w:rPr>
        <w:t>265</w:t>
      </w:r>
      <w:r w:rsidR="00A267F3" w:rsidRPr="00BD4E1A">
        <w:rPr>
          <w:rFonts w:ascii="Times New Roman" w:eastAsia="TimesNewRomanPSMT" w:hAnsi="Times New Roman" w:cs="Times New Roman"/>
          <w:b/>
          <w:color w:val="000000" w:themeColor="text1"/>
          <w:sz w:val="28"/>
          <w:szCs w:val="28"/>
          <w:lang w:val="kk-KZ"/>
        </w:rPr>
        <w:t>-</w:t>
      </w:r>
      <w:r w:rsidRPr="00BD4E1A">
        <w:rPr>
          <w:rFonts w:ascii="Times New Roman" w:eastAsia="TimesNewRomanPSMT" w:hAnsi="Times New Roman" w:cs="Times New Roman"/>
          <w:color w:val="000000" w:themeColor="text1"/>
          <w:sz w:val="28"/>
          <w:szCs w:val="28"/>
          <w:lang w:val="kk-KZ"/>
        </w:rPr>
        <w:t>276</w:t>
      </w:r>
      <w:r w:rsidR="0057476D" w:rsidRPr="00BD4E1A">
        <w:rPr>
          <w:rFonts w:ascii="Times New Roman" w:eastAsia="TimesNewRomanPSMT" w:hAnsi="Times New Roman" w:cs="Times New Roman"/>
          <w:color w:val="000000" w:themeColor="text1"/>
          <w:sz w:val="28"/>
          <w:szCs w:val="28"/>
          <w:lang w:val="kk-KZ"/>
        </w:rPr>
        <w:t>.</w:t>
      </w:r>
    </w:p>
    <w:p w:rsidR="00B93F24" w:rsidRPr="00BD4E1A" w:rsidRDefault="00B93F24" w:rsidP="00DC4087">
      <w:pPr>
        <w:pStyle w:val="4"/>
        <w:shd w:val="clear" w:color="auto" w:fill="FFFFFF"/>
        <w:spacing w:before="0" w:line="240" w:lineRule="auto"/>
        <w:ind w:firstLine="709"/>
        <w:jc w:val="both"/>
        <w:rPr>
          <w:rFonts w:ascii="Times New Roman" w:hAnsi="Times New Roman" w:cs="Times New Roman"/>
          <w:b w:val="0"/>
          <w:i w:val="0"/>
          <w:color w:val="000000" w:themeColor="text1"/>
          <w:sz w:val="28"/>
          <w:szCs w:val="28"/>
          <w:lang w:val="kk-KZ"/>
        </w:rPr>
      </w:pPr>
      <w:r w:rsidRPr="00BD4E1A">
        <w:rPr>
          <w:rStyle w:val="authors-moduleumr1o"/>
          <w:rFonts w:ascii="Times New Roman" w:hAnsi="Times New Roman" w:cs="Times New Roman"/>
          <w:b w:val="0"/>
          <w:i w:val="0"/>
          <w:color w:val="000000" w:themeColor="text1"/>
          <w:sz w:val="28"/>
          <w:szCs w:val="28"/>
          <w:shd w:val="clear" w:color="auto" w:fill="FFFFFF"/>
          <w:lang w:val="kk-KZ"/>
        </w:rPr>
        <w:t xml:space="preserve">112 </w:t>
      </w:r>
      <w:hyperlink r:id="rId191" w:history="1">
        <w:r w:rsidRPr="00BD4E1A">
          <w:rPr>
            <w:rStyle w:val="typography-modulelvnit"/>
            <w:rFonts w:ascii="Times New Roman" w:hAnsi="Times New Roman" w:cs="Times New Roman"/>
            <w:b w:val="0"/>
            <w:i w:val="0"/>
            <w:color w:val="000000" w:themeColor="text1"/>
            <w:sz w:val="28"/>
            <w:szCs w:val="28"/>
            <w:bdr w:val="none" w:sz="0" w:space="0" w:color="auto" w:frame="1"/>
            <w:lang w:val="kk-KZ"/>
          </w:rPr>
          <w:t>Tursynkulova, E.</w:t>
        </w:r>
      </w:hyperlink>
      <w:r w:rsidRPr="00BD4E1A">
        <w:rPr>
          <w:rStyle w:val="authors-moduleumr1o"/>
          <w:rFonts w:ascii="Times New Roman" w:hAnsi="Times New Roman" w:cs="Times New Roman"/>
          <w:b w:val="0"/>
          <w:i w:val="0"/>
          <w:color w:val="000000" w:themeColor="text1"/>
          <w:sz w:val="28"/>
          <w:szCs w:val="28"/>
          <w:shd w:val="clear" w:color="auto" w:fill="FFFFFF"/>
          <w:lang w:val="kk-KZ"/>
        </w:rPr>
        <w:t xml:space="preserve">, </w:t>
      </w:r>
      <w:hyperlink r:id="rId192" w:history="1">
        <w:r w:rsidRPr="00BD4E1A">
          <w:rPr>
            <w:rStyle w:val="typography-modulelvnit"/>
            <w:rFonts w:ascii="Times New Roman" w:hAnsi="Times New Roman" w:cs="Times New Roman"/>
            <w:b w:val="0"/>
            <w:i w:val="0"/>
            <w:color w:val="000000" w:themeColor="text1"/>
            <w:sz w:val="28"/>
            <w:szCs w:val="28"/>
            <w:bdr w:val="none" w:sz="0" w:space="0" w:color="auto" w:frame="1"/>
            <w:lang w:val="kk-KZ"/>
          </w:rPr>
          <w:t>Madiyarov, N.</w:t>
        </w:r>
      </w:hyperlink>
      <w:r w:rsidRPr="00BD4E1A">
        <w:rPr>
          <w:rStyle w:val="authors-moduleumr1o"/>
          <w:rFonts w:ascii="Times New Roman" w:hAnsi="Times New Roman" w:cs="Times New Roman"/>
          <w:b w:val="0"/>
          <w:i w:val="0"/>
          <w:color w:val="000000" w:themeColor="text1"/>
          <w:sz w:val="28"/>
          <w:szCs w:val="28"/>
          <w:shd w:val="clear" w:color="auto" w:fill="FFFFFF"/>
          <w:lang w:val="kk-KZ"/>
        </w:rPr>
        <w:t xml:space="preserve">, </w:t>
      </w:r>
      <w:hyperlink r:id="rId193" w:history="1">
        <w:r w:rsidRPr="00BD4E1A">
          <w:rPr>
            <w:rStyle w:val="typography-modulelvnit"/>
            <w:rFonts w:ascii="Times New Roman" w:hAnsi="Times New Roman" w:cs="Times New Roman"/>
            <w:b w:val="0"/>
            <w:i w:val="0"/>
            <w:color w:val="000000" w:themeColor="text1"/>
            <w:sz w:val="28"/>
            <w:szCs w:val="28"/>
            <w:bdr w:val="none" w:sz="0" w:space="0" w:color="auto" w:frame="1"/>
            <w:lang w:val="kk-KZ"/>
          </w:rPr>
          <w:t>Sultanbek, T.</w:t>
        </w:r>
      </w:hyperlink>
      <w:r w:rsidRPr="00BD4E1A">
        <w:rPr>
          <w:rStyle w:val="authors-moduleumr1o"/>
          <w:rFonts w:ascii="Times New Roman" w:hAnsi="Times New Roman" w:cs="Times New Roman"/>
          <w:b w:val="0"/>
          <w:i w:val="0"/>
          <w:color w:val="000000" w:themeColor="text1"/>
          <w:sz w:val="28"/>
          <w:szCs w:val="28"/>
          <w:shd w:val="clear" w:color="auto" w:fill="FFFFFF"/>
          <w:lang w:val="kk-KZ"/>
        </w:rPr>
        <w:t xml:space="preserve">, </w:t>
      </w:r>
      <w:hyperlink r:id="rId194" w:history="1">
        <w:r w:rsidRPr="00BD4E1A">
          <w:rPr>
            <w:rStyle w:val="typography-modulelvnit"/>
            <w:rFonts w:ascii="Times New Roman" w:hAnsi="Times New Roman" w:cs="Times New Roman"/>
            <w:b w:val="0"/>
            <w:i w:val="0"/>
            <w:color w:val="000000" w:themeColor="text1"/>
            <w:sz w:val="28"/>
            <w:szCs w:val="28"/>
            <w:bdr w:val="none" w:sz="0" w:space="0" w:color="auto" w:frame="1"/>
            <w:lang w:val="kk-KZ"/>
          </w:rPr>
          <w:t>Duysebayeva, P.</w:t>
        </w:r>
      </w:hyperlink>
      <w:r w:rsidRPr="00BD4E1A">
        <w:rPr>
          <w:rFonts w:ascii="Times New Roman" w:hAnsi="Times New Roman" w:cs="Times New Roman"/>
          <w:b w:val="0"/>
          <w:i w:val="0"/>
          <w:color w:val="000000" w:themeColor="text1"/>
          <w:sz w:val="28"/>
          <w:szCs w:val="28"/>
          <w:lang w:val="kk-KZ"/>
        </w:rPr>
        <w:t xml:space="preserve"> </w:t>
      </w:r>
      <w:r w:rsidRPr="00BD4E1A">
        <w:rPr>
          <w:rFonts w:ascii="Times New Roman" w:hAnsi="Times New Roman" w:cs="Times New Roman"/>
          <w:b w:val="0"/>
          <w:i w:val="0"/>
          <w:color w:val="000000" w:themeColor="text1"/>
          <w:sz w:val="28"/>
          <w:szCs w:val="28"/>
          <w:lang w:val="en-US"/>
        </w:rPr>
        <w:t>The effect of problem-based learning on cognitive skills in solving geometric construction problems: a case study in Kazakhstan</w:t>
      </w:r>
      <w:r w:rsidR="00EC3198" w:rsidRPr="00BD4E1A">
        <w:rPr>
          <w:rFonts w:ascii="Times New Roman" w:hAnsi="Times New Roman" w:cs="Times New Roman"/>
          <w:b w:val="0"/>
          <w:i w:val="0"/>
          <w:color w:val="000000" w:themeColor="text1"/>
          <w:sz w:val="28"/>
          <w:szCs w:val="28"/>
          <w:lang w:val="en-US"/>
        </w:rPr>
        <w:t xml:space="preserve"> // </w:t>
      </w:r>
      <w:r w:rsidRPr="00BD4E1A">
        <w:rPr>
          <w:rStyle w:val="a7"/>
          <w:rFonts w:ascii="Times New Roman" w:hAnsi="Times New Roman" w:cs="Times New Roman"/>
          <w:b w:val="0"/>
          <w:color w:val="000000" w:themeColor="text1"/>
          <w:sz w:val="28"/>
          <w:szCs w:val="28"/>
          <w:shd w:val="clear" w:color="auto" w:fill="FFFFFF"/>
          <w:lang w:val="en-US"/>
        </w:rPr>
        <w:t>Frontiers in Education</w:t>
      </w:r>
      <w:r w:rsidR="00EC3198" w:rsidRPr="00BD4E1A">
        <w:rPr>
          <w:rStyle w:val="a7"/>
          <w:rFonts w:ascii="Times New Roman" w:hAnsi="Times New Roman" w:cs="Times New Roman"/>
          <w:b w:val="0"/>
          <w:color w:val="000000" w:themeColor="text1"/>
          <w:sz w:val="28"/>
          <w:szCs w:val="28"/>
          <w:shd w:val="clear" w:color="auto" w:fill="FFFFFF"/>
          <w:lang w:val="en-US"/>
        </w:rPr>
        <w:t>.</w:t>
      </w:r>
      <w:r w:rsidR="001C79AE" w:rsidRPr="00BD4E1A">
        <w:rPr>
          <w:rStyle w:val="a7"/>
          <w:rFonts w:ascii="Times New Roman" w:hAnsi="Times New Roman" w:cs="Times New Roman"/>
          <w:b w:val="0"/>
          <w:color w:val="000000" w:themeColor="text1"/>
          <w:sz w:val="28"/>
          <w:szCs w:val="28"/>
          <w:shd w:val="clear" w:color="auto" w:fill="FFFFFF"/>
          <w:lang w:val="en-US"/>
        </w:rPr>
        <w:t xml:space="preserve"> </w:t>
      </w:r>
      <w:r w:rsidR="001C79AE" w:rsidRPr="00BD4E1A">
        <w:rPr>
          <w:rFonts w:ascii="Times New Roman" w:eastAsia="Times New Roman" w:hAnsi="Times New Roman" w:cs="Times New Roman"/>
          <w:color w:val="000000" w:themeColor="text1"/>
          <w:sz w:val="28"/>
          <w:szCs w:val="28"/>
          <w:lang w:val="kk-KZ"/>
        </w:rPr>
        <w:t>–</w:t>
      </w:r>
      <w:r w:rsidR="00EC3198" w:rsidRPr="00BD4E1A">
        <w:rPr>
          <w:rStyle w:val="a7"/>
          <w:rFonts w:ascii="Times New Roman" w:hAnsi="Times New Roman" w:cs="Times New Roman"/>
          <w:b w:val="0"/>
          <w:color w:val="000000" w:themeColor="text1"/>
          <w:sz w:val="28"/>
          <w:szCs w:val="28"/>
          <w:shd w:val="clear" w:color="auto" w:fill="FFFFFF"/>
          <w:lang w:val="en-US"/>
        </w:rPr>
        <w:t xml:space="preserve"> </w:t>
      </w:r>
      <w:r w:rsidRPr="00BD4E1A">
        <w:rPr>
          <w:rStyle w:val="typography-modulelvnit"/>
          <w:rFonts w:ascii="Times New Roman" w:hAnsi="Times New Roman" w:cs="Times New Roman"/>
          <w:b w:val="0"/>
          <w:i w:val="0"/>
          <w:color w:val="000000" w:themeColor="text1"/>
          <w:sz w:val="28"/>
          <w:szCs w:val="28"/>
          <w:lang w:val="en-US"/>
        </w:rPr>
        <w:t>2023</w:t>
      </w:r>
      <w:r w:rsidR="00EC3198" w:rsidRPr="00BD4E1A">
        <w:rPr>
          <w:rStyle w:val="typography-modulelvnit"/>
          <w:rFonts w:ascii="Times New Roman" w:hAnsi="Times New Roman" w:cs="Times New Roman"/>
          <w:b w:val="0"/>
          <w:i w:val="0"/>
          <w:color w:val="000000" w:themeColor="text1"/>
          <w:sz w:val="28"/>
          <w:szCs w:val="28"/>
          <w:lang w:val="en-US"/>
        </w:rPr>
        <w:t>.</w:t>
      </w:r>
      <w:r w:rsidRPr="00BD4E1A">
        <w:rPr>
          <w:rStyle w:val="typography-modulelvnit"/>
          <w:rFonts w:ascii="Times New Roman" w:hAnsi="Times New Roman" w:cs="Times New Roman"/>
          <w:b w:val="0"/>
          <w:i w:val="0"/>
          <w:color w:val="000000" w:themeColor="text1"/>
          <w:sz w:val="28"/>
          <w:szCs w:val="28"/>
          <w:lang w:val="en-US"/>
        </w:rPr>
        <w:t xml:space="preserve"> </w:t>
      </w:r>
      <w:r w:rsidR="001C79AE" w:rsidRPr="00BD4E1A">
        <w:rPr>
          <w:rFonts w:ascii="Times New Roman" w:eastAsia="Times New Roman" w:hAnsi="Times New Roman" w:cs="Times New Roman"/>
          <w:color w:val="000000" w:themeColor="text1"/>
          <w:sz w:val="28"/>
          <w:szCs w:val="28"/>
          <w:lang w:val="kk-KZ"/>
        </w:rPr>
        <w:t>–</w:t>
      </w:r>
      <w:r w:rsidR="001C79AE" w:rsidRPr="00BD4E1A">
        <w:rPr>
          <w:rFonts w:ascii="Times New Roman" w:eastAsia="Times New Roman" w:hAnsi="Times New Roman" w:cs="Times New Roman"/>
          <w:color w:val="000000" w:themeColor="text1"/>
          <w:sz w:val="28"/>
          <w:szCs w:val="28"/>
          <w:lang w:val="en-US"/>
        </w:rPr>
        <w:t xml:space="preserve"> </w:t>
      </w:r>
      <w:r w:rsidR="001C79AE" w:rsidRPr="00BD4E1A">
        <w:rPr>
          <w:rStyle w:val="typography-modulelvnit"/>
          <w:rFonts w:ascii="Times New Roman" w:hAnsi="Times New Roman" w:cs="Times New Roman"/>
          <w:b w:val="0"/>
          <w:i w:val="0"/>
          <w:color w:val="000000" w:themeColor="text1"/>
          <w:sz w:val="28"/>
          <w:szCs w:val="28"/>
          <w:lang w:val="en-US"/>
        </w:rPr>
        <w:t>V</w:t>
      </w:r>
      <w:r w:rsidR="00EC3198" w:rsidRPr="00BD4E1A">
        <w:rPr>
          <w:rFonts w:ascii="Times New Roman" w:hAnsi="Times New Roman" w:cs="Times New Roman"/>
          <w:b w:val="0"/>
          <w:i w:val="0"/>
          <w:iCs w:val="0"/>
          <w:color w:val="000000" w:themeColor="text1"/>
          <w:sz w:val="28"/>
          <w:szCs w:val="28"/>
          <w:lang w:val="kk-KZ"/>
        </w:rPr>
        <w:t>ol.</w:t>
      </w:r>
      <w:r w:rsidR="00EC3198" w:rsidRPr="00BD4E1A">
        <w:rPr>
          <w:rFonts w:ascii="Times New Roman" w:hAnsi="Times New Roman" w:cs="Times New Roman"/>
          <w:b w:val="0"/>
          <w:i w:val="0"/>
          <w:iCs w:val="0"/>
          <w:color w:val="000000" w:themeColor="text1"/>
          <w:sz w:val="28"/>
          <w:szCs w:val="28"/>
          <w:lang w:val="en-US"/>
        </w:rPr>
        <w:t xml:space="preserve"> </w:t>
      </w:r>
      <w:r w:rsidRPr="00BD4E1A">
        <w:rPr>
          <w:rStyle w:val="typography-modulelvnit"/>
          <w:rFonts w:ascii="Times New Roman" w:hAnsi="Times New Roman" w:cs="Times New Roman"/>
          <w:b w:val="0"/>
          <w:i w:val="0"/>
          <w:color w:val="000000" w:themeColor="text1"/>
          <w:sz w:val="28"/>
          <w:szCs w:val="28"/>
          <w:lang w:val="en-US"/>
        </w:rPr>
        <w:t>8</w:t>
      </w:r>
      <w:r w:rsidR="00EC3198" w:rsidRPr="00BD4E1A">
        <w:rPr>
          <w:rStyle w:val="typography-modulelvnit"/>
          <w:rFonts w:ascii="Times New Roman" w:hAnsi="Times New Roman" w:cs="Times New Roman"/>
          <w:b w:val="0"/>
          <w:i w:val="0"/>
          <w:color w:val="000000" w:themeColor="text1"/>
          <w:sz w:val="28"/>
          <w:szCs w:val="28"/>
          <w:lang w:val="en-US"/>
        </w:rPr>
        <w:t xml:space="preserve">. </w:t>
      </w:r>
      <w:r w:rsidR="001C79AE" w:rsidRPr="00BD4E1A">
        <w:rPr>
          <w:rFonts w:ascii="Times New Roman" w:eastAsia="Times New Roman" w:hAnsi="Times New Roman" w:cs="Times New Roman"/>
          <w:color w:val="000000" w:themeColor="text1"/>
          <w:sz w:val="28"/>
          <w:szCs w:val="28"/>
          <w:lang w:val="kk-KZ"/>
        </w:rPr>
        <w:t>–</w:t>
      </w:r>
      <w:r w:rsidR="001C79AE" w:rsidRPr="00BD4E1A">
        <w:rPr>
          <w:rFonts w:ascii="Times New Roman" w:eastAsia="Times New Roman" w:hAnsi="Times New Roman" w:cs="Times New Roman"/>
          <w:color w:val="000000" w:themeColor="text1"/>
          <w:sz w:val="28"/>
          <w:szCs w:val="28"/>
          <w:lang w:val="en-US"/>
        </w:rPr>
        <w:t xml:space="preserve"> </w:t>
      </w:r>
      <w:r w:rsidR="00EC3198" w:rsidRPr="00BD4E1A">
        <w:rPr>
          <w:rFonts w:ascii="Times New Roman" w:hAnsi="Times New Roman" w:cs="Times New Roman"/>
          <w:b w:val="0"/>
          <w:bCs w:val="0"/>
          <w:i w:val="0"/>
          <w:color w:val="000000" w:themeColor="text1"/>
          <w:sz w:val="28"/>
          <w:szCs w:val="28"/>
          <w:lang w:val="en-US"/>
        </w:rPr>
        <w:t>Article</w:t>
      </w:r>
      <w:r w:rsidR="00EC3198" w:rsidRPr="00BD4E1A">
        <w:rPr>
          <w:rFonts w:ascii="Times New Roman" w:hAnsi="Times New Roman" w:cs="Times New Roman"/>
          <w:b w:val="0"/>
          <w:bCs w:val="0"/>
          <w:i w:val="0"/>
          <w:color w:val="000000" w:themeColor="text1"/>
          <w:sz w:val="28"/>
          <w:szCs w:val="28"/>
          <w:lang w:val="kk-KZ"/>
        </w:rPr>
        <w:t xml:space="preserve"> </w:t>
      </w:r>
      <w:r w:rsidRPr="00BD4E1A">
        <w:rPr>
          <w:rStyle w:val="typography-modulelvnit"/>
          <w:rFonts w:ascii="Times New Roman" w:hAnsi="Times New Roman" w:cs="Times New Roman"/>
          <w:b w:val="0"/>
          <w:i w:val="0"/>
          <w:color w:val="000000" w:themeColor="text1"/>
          <w:sz w:val="28"/>
          <w:szCs w:val="28"/>
          <w:lang w:val="en-US"/>
        </w:rPr>
        <w:t>1284305</w:t>
      </w:r>
      <w:r w:rsidR="00EC3198" w:rsidRPr="00BD4E1A">
        <w:rPr>
          <w:rStyle w:val="typography-modulelvnit"/>
          <w:rFonts w:ascii="Times New Roman" w:hAnsi="Times New Roman" w:cs="Times New Roman"/>
          <w:b w:val="0"/>
          <w:i w:val="0"/>
          <w:color w:val="000000" w:themeColor="text1"/>
          <w:sz w:val="28"/>
          <w:szCs w:val="28"/>
          <w:lang w:val="en-US"/>
        </w:rPr>
        <w:t>.</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113 Мадияров Н.К., Турсынкулова Э.А. Болашақ математика мұғалімдерін даярлау үдерісіндегі геометриялық салу есептерін оқытуды жетілдіру // Ясауи университетінің хабаршысы. – 2023. – №2 (128). – </w:t>
      </w:r>
      <w:r w:rsidR="00DC4087" w:rsidRPr="00BD4E1A">
        <w:rPr>
          <w:rFonts w:ascii="Times New Roman" w:hAnsi="Times New Roman" w:cs="Times New Roman"/>
          <w:color w:val="000000" w:themeColor="text1"/>
          <w:sz w:val="28"/>
          <w:szCs w:val="28"/>
          <w:lang w:val="kk-KZ"/>
        </w:rPr>
        <w:t>Б</w:t>
      </w:r>
      <w:r w:rsidRPr="00BD4E1A">
        <w:rPr>
          <w:rFonts w:ascii="Times New Roman" w:hAnsi="Times New Roman" w:cs="Times New Roman"/>
          <w:color w:val="000000" w:themeColor="text1"/>
          <w:sz w:val="28"/>
          <w:szCs w:val="28"/>
          <w:lang w:val="kk-KZ"/>
        </w:rPr>
        <w:t>. 251</w:t>
      </w:r>
      <w:r w:rsidR="008F4FB5"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266.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114 PISA, TIMSS зерттеулерінің тапсырмалары негізінде оқушылардың ғылыми жаратылыстану сауаттылықтарын дамыту. Оқу-әдістемелік құрал. – Астана: Ы.Алтынсарин атындағы ҰБА</w:t>
      </w:r>
      <w:r w:rsidR="005F540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2014. –</w:t>
      </w:r>
      <w:r w:rsidR="00E14217"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40 б.</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115 Ардабаева А.К. Білім беру мазмұнын жаңарту жағдайында орта мектепте геометрия курсын оқытудың әдістемелік ерекшеліктері: Философия докторы (PhD) ... .дисс.: 6D010900 – Математика. – Алматы,</w:t>
      </w:r>
      <w:r w:rsidR="007F5408"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2023. – 213 б.</w:t>
      </w:r>
    </w:p>
    <w:p w:rsidR="00B93F24" w:rsidRPr="00BD4E1A" w:rsidRDefault="00B93F24" w:rsidP="00DC4087">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lang w:val="kk-KZ"/>
        </w:rPr>
      </w:pPr>
      <w:r w:rsidRPr="00BD4E1A">
        <w:rPr>
          <w:rFonts w:ascii="Times New Roman" w:hAnsi="Times New Roman" w:cs="Times New Roman"/>
          <w:bCs/>
          <w:color w:val="000000" w:themeColor="text1"/>
          <w:sz w:val="28"/>
          <w:szCs w:val="28"/>
          <w:lang w:val="kk-KZ"/>
        </w:rPr>
        <w:t>116 Турганбаева Ж.Н.</w:t>
      </w:r>
      <w:r w:rsidRPr="00BD4E1A">
        <w:rPr>
          <w:rFonts w:ascii="Times New Roman" w:eastAsia="TimesNewRomanPSMT" w:hAnsi="Times New Roman" w:cs="Times New Roman"/>
          <w:color w:val="000000" w:themeColor="text1"/>
          <w:sz w:val="28"/>
          <w:szCs w:val="28"/>
          <w:lang w:val="kk-KZ"/>
        </w:rPr>
        <w:t xml:space="preserve"> Мектеп білімінің жаңартылған мазмұнына сай ықтималдықтар теориясы мен математикалық статистиканы оқытудың əдістемелік ерекшеліктері:</w:t>
      </w:r>
      <w:r w:rsidRPr="00BD4E1A">
        <w:rPr>
          <w:rFonts w:ascii="Times New Roman" w:hAnsi="Times New Roman" w:cs="Times New Roman"/>
          <w:color w:val="000000" w:themeColor="text1"/>
          <w:sz w:val="28"/>
          <w:szCs w:val="28"/>
          <w:lang w:val="kk-KZ"/>
        </w:rPr>
        <w:t xml:space="preserve"> </w:t>
      </w:r>
      <w:r w:rsidR="00054151" w:rsidRPr="00BD4E1A">
        <w:rPr>
          <w:rFonts w:ascii="Times New Roman" w:hAnsi="Times New Roman" w:cs="Times New Roman"/>
          <w:color w:val="000000" w:themeColor="text1"/>
          <w:sz w:val="28"/>
          <w:szCs w:val="28"/>
          <w:lang w:val="kk-KZ"/>
        </w:rPr>
        <w:t>Философия докторы (PhD). ...</w:t>
      </w:r>
      <w:r w:rsidRPr="00BD4E1A">
        <w:rPr>
          <w:rFonts w:ascii="Times New Roman" w:hAnsi="Times New Roman" w:cs="Times New Roman"/>
          <w:color w:val="000000" w:themeColor="text1"/>
          <w:sz w:val="28"/>
          <w:szCs w:val="28"/>
          <w:lang w:val="kk-KZ"/>
        </w:rPr>
        <w:t>дис</w:t>
      </w:r>
      <w:r w:rsidR="00054151" w:rsidRPr="00BD4E1A">
        <w:rPr>
          <w:rFonts w:ascii="Times New Roman" w:hAnsi="Times New Roman" w:cs="Times New Roman"/>
          <w:color w:val="000000" w:themeColor="text1"/>
          <w:sz w:val="28"/>
          <w:szCs w:val="28"/>
          <w:lang w:val="kk-KZ"/>
        </w:rPr>
        <w:t>с</w:t>
      </w:r>
      <w:r w:rsidRPr="00BD4E1A">
        <w:rPr>
          <w:rFonts w:ascii="Times New Roman" w:hAnsi="Times New Roman" w:cs="Times New Roman"/>
          <w:color w:val="000000" w:themeColor="text1"/>
          <w:sz w:val="28"/>
          <w:szCs w:val="28"/>
          <w:lang w:val="kk-KZ"/>
        </w:rPr>
        <w:t>.: 6D010900</w:t>
      </w:r>
      <w:r w:rsidR="00054151" w:rsidRPr="00BD4E1A">
        <w:rPr>
          <w:rFonts w:ascii="Times New Roman" w:hAnsi="Times New Roman" w:cs="Times New Roman"/>
          <w:color w:val="000000" w:themeColor="text1"/>
          <w:sz w:val="28"/>
          <w:szCs w:val="28"/>
          <w:lang w:val="kk-KZ"/>
        </w:rPr>
        <w:t xml:space="preserve"> – Математика. </w:t>
      </w:r>
      <w:r w:rsidRPr="00BD4E1A">
        <w:rPr>
          <w:rFonts w:ascii="Times New Roman" w:hAnsi="Times New Roman" w:cs="Times New Roman"/>
          <w:color w:val="000000" w:themeColor="text1"/>
          <w:sz w:val="28"/>
          <w:szCs w:val="28"/>
          <w:lang w:val="kk-KZ"/>
        </w:rPr>
        <w:t>– Түркістан,</w:t>
      </w:r>
      <w:r w:rsidR="007F5408"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2022. </w:t>
      </w:r>
      <w:r w:rsidR="00B04BA0"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156</w:t>
      </w:r>
      <w:r w:rsidR="00054151"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б.</w:t>
      </w:r>
    </w:p>
    <w:p w:rsidR="00B93F24" w:rsidRPr="00BD4E1A" w:rsidRDefault="00B93F24" w:rsidP="003969F1">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lang w:val="en-US"/>
        </w:rPr>
      </w:pPr>
      <w:r w:rsidRPr="00BD4E1A">
        <w:rPr>
          <w:rFonts w:ascii="Times New Roman" w:eastAsia="TimesNewRomanPSMT" w:hAnsi="Times New Roman" w:cs="Times New Roman"/>
          <w:color w:val="000000" w:themeColor="text1"/>
          <w:sz w:val="28"/>
          <w:szCs w:val="28"/>
          <w:lang w:val="kk-KZ"/>
        </w:rPr>
        <w:t xml:space="preserve">117 </w:t>
      </w:r>
      <w:r w:rsidRPr="00BD4E1A">
        <w:rPr>
          <w:rFonts w:ascii="Times New Roman" w:eastAsia="TimesNewRomanPSMT" w:hAnsi="Times New Roman" w:cs="Times New Roman"/>
          <w:color w:val="000000" w:themeColor="text1"/>
          <w:sz w:val="28"/>
          <w:szCs w:val="28"/>
          <w:lang w:val="en-US"/>
        </w:rPr>
        <w:t>Stacey K.,</w:t>
      </w:r>
      <w:r w:rsidR="003969F1" w:rsidRPr="00BD4E1A">
        <w:rPr>
          <w:rFonts w:ascii="Times New Roman" w:eastAsia="TimesNewRomanPSMT" w:hAnsi="Times New Roman" w:cs="Times New Roman"/>
          <w:color w:val="000000" w:themeColor="text1"/>
          <w:sz w:val="28"/>
          <w:szCs w:val="28"/>
          <w:lang w:val="kk-KZ"/>
        </w:rPr>
        <w:t xml:space="preserve"> </w:t>
      </w:r>
      <w:r w:rsidRPr="00BD4E1A">
        <w:rPr>
          <w:rFonts w:ascii="Times New Roman" w:eastAsia="TimesNewRomanPSMT" w:hAnsi="Times New Roman" w:cs="Times New Roman"/>
          <w:color w:val="000000" w:themeColor="text1"/>
          <w:sz w:val="28"/>
          <w:szCs w:val="28"/>
          <w:lang w:val="en-US"/>
        </w:rPr>
        <w:t>Turner R. Asses</w:t>
      </w:r>
      <w:r w:rsidR="003969F1" w:rsidRPr="00BD4E1A">
        <w:rPr>
          <w:rFonts w:ascii="Times New Roman" w:eastAsia="TimesNewRomanPSMT" w:hAnsi="Times New Roman" w:cs="Times New Roman"/>
          <w:color w:val="000000" w:themeColor="text1"/>
          <w:sz w:val="28"/>
          <w:szCs w:val="28"/>
          <w:lang w:val="en-US"/>
        </w:rPr>
        <w:t>sing mathematical literacy: The</w:t>
      </w:r>
      <w:r w:rsidR="003969F1" w:rsidRPr="00BD4E1A">
        <w:rPr>
          <w:rFonts w:ascii="Times New Roman" w:eastAsia="TimesNewRomanPSMT" w:hAnsi="Times New Roman" w:cs="Times New Roman"/>
          <w:color w:val="000000" w:themeColor="text1"/>
          <w:sz w:val="28"/>
          <w:szCs w:val="28"/>
          <w:lang w:val="kk-KZ"/>
        </w:rPr>
        <w:t xml:space="preserve"> </w:t>
      </w:r>
      <w:r w:rsidRPr="00BD4E1A">
        <w:rPr>
          <w:rFonts w:ascii="Times New Roman" w:eastAsia="TimesNewRomanPSMT" w:hAnsi="Times New Roman" w:cs="Times New Roman"/>
          <w:color w:val="000000" w:themeColor="text1"/>
          <w:sz w:val="28"/>
          <w:szCs w:val="28"/>
          <w:lang w:val="en-US"/>
        </w:rPr>
        <w:t>PISA experience</w:t>
      </w:r>
      <w:r w:rsidR="00E46420" w:rsidRPr="00BD4E1A">
        <w:rPr>
          <w:rFonts w:ascii="Times New Roman" w:eastAsia="TimesNewRomanPSMT" w:hAnsi="Times New Roman" w:cs="Times New Roman"/>
          <w:color w:val="000000" w:themeColor="text1"/>
          <w:sz w:val="28"/>
          <w:szCs w:val="28"/>
          <w:lang w:val="kk-KZ"/>
        </w:rPr>
        <w:t xml:space="preserve"> //</w:t>
      </w:r>
      <w:r w:rsidRPr="00BD4E1A">
        <w:rPr>
          <w:rFonts w:ascii="Times New Roman" w:eastAsia="TimesNewRomanPSMT" w:hAnsi="Times New Roman" w:cs="Times New Roman"/>
          <w:color w:val="000000" w:themeColor="text1"/>
          <w:sz w:val="28"/>
          <w:szCs w:val="28"/>
          <w:lang w:val="en-US"/>
        </w:rPr>
        <w:t xml:space="preserve"> In </w:t>
      </w:r>
      <w:r w:rsidRPr="00BD4E1A">
        <w:rPr>
          <w:rFonts w:ascii="Times New Roman" w:eastAsia="TimesNewRomanPSMT" w:hAnsi="Times New Roman" w:cs="Times New Roman"/>
          <w:iCs/>
          <w:color w:val="000000" w:themeColor="text1"/>
          <w:sz w:val="28"/>
          <w:szCs w:val="28"/>
          <w:lang w:val="en-US"/>
        </w:rPr>
        <w:t>Assessing Mathematical Literacy: The PISA Experience</w:t>
      </w:r>
      <w:r w:rsidRPr="00BD4E1A">
        <w:rPr>
          <w:rFonts w:ascii="Times New Roman" w:eastAsia="TimesNewRomanPSMT" w:hAnsi="Times New Roman" w:cs="Times New Roman"/>
          <w:color w:val="000000" w:themeColor="text1"/>
          <w:sz w:val="28"/>
          <w:szCs w:val="28"/>
          <w:lang w:val="en-US"/>
        </w:rPr>
        <w:t>.</w:t>
      </w:r>
      <w:r w:rsidR="003969F1" w:rsidRPr="00BD4E1A">
        <w:rPr>
          <w:rFonts w:ascii="Times New Roman" w:eastAsia="TimesNewRomanPSMT" w:hAnsi="Times New Roman" w:cs="Times New Roman"/>
          <w:color w:val="000000" w:themeColor="text1"/>
          <w:sz w:val="28"/>
          <w:szCs w:val="28"/>
          <w:lang w:val="en-US"/>
        </w:rPr>
        <w:t xml:space="preserve"> </w:t>
      </w:r>
      <w:r w:rsidR="00E46420" w:rsidRPr="00BD4E1A">
        <w:rPr>
          <w:rFonts w:ascii="Times New Roman" w:eastAsia="Times New Roman" w:hAnsi="Times New Roman" w:cs="Times New Roman"/>
          <w:color w:val="000000" w:themeColor="text1"/>
          <w:sz w:val="28"/>
          <w:szCs w:val="28"/>
          <w:lang w:val="kk-KZ"/>
        </w:rPr>
        <w:t xml:space="preserve">– </w:t>
      </w:r>
      <w:r w:rsidR="003969F1" w:rsidRPr="00BD4E1A">
        <w:rPr>
          <w:rFonts w:ascii="Times New Roman" w:eastAsia="TimesNewRomanPSMT" w:hAnsi="Times New Roman" w:cs="Times New Roman"/>
          <w:color w:val="000000" w:themeColor="text1"/>
          <w:sz w:val="28"/>
          <w:szCs w:val="28"/>
          <w:lang w:val="en-US"/>
        </w:rPr>
        <w:t>2015.</w:t>
      </w:r>
      <w:r w:rsidR="00BC546A" w:rsidRPr="00BD4E1A">
        <w:rPr>
          <w:rFonts w:ascii="Times New Roman" w:eastAsia="TimesNewRomanPSMT" w:hAnsi="Times New Roman" w:cs="Times New Roman"/>
          <w:color w:val="000000" w:themeColor="text1"/>
          <w:sz w:val="28"/>
          <w:szCs w:val="28"/>
          <w:lang w:val="kk-KZ"/>
        </w:rPr>
        <w:t xml:space="preserve"> </w:t>
      </w:r>
      <w:r w:rsidR="00EE5FA4" w:rsidRPr="00BD4E1A">
        <w:rPr>
          <w:rFonts w:ascii="Times New Roman" w:eastAsia="Times New Roman" w:hAnsi="Times New Roman" w:cs="Times New Roman"/>
          <w:color w:val="000000" w:themeColor="text1"/>
          <w:sz w:val="28"/>
          <w:szCs w:val="28"/>
          <w:lang w:val="kk-KZ"/>
        </w:rPr>
        <w:t>–</w:t>
      </w:r>
      <w:r w:rsidR="00BC546A" w:rsidRPr="00BD4E1A">
        <w:rPr>
          <w:rFonts w:ascii="Times New Roman" w:eastAsia="TimesNewRomanPSMT" w:hAnsi="Times New Roman" w:cs="Times New Roman"/>
          <w:color w:val="000000" w:themeColor="text1"/>
          <w:sz w:val="28"/>
          <w:szCs w:val="28"/>
          <w:lang w:val="kk-KZ"/>
        </w:rPr>
        <w:t xml:space="preserve">342 </w:t>
      </w:r>
      <w:r w:rsidR="00BC546A" w:rsidRPr="00BD4E1A">
        <w:rPr>
          <w:rFonts w:ascii="Times New Roman" w:eastAsia="TimesNewRomanPSMT" w:hAnsi="Times New Roman" w:cs="Times New Roman"/>
          <w:color w:val="000000" w:themeColor="text1"/>
          <w:sz w:val="28"/>
          <w:szCs w:val="28"/>
          <w:lang w:val="en-US"/>
        </w:rPr>
        <w:t>p.</w:t>
      </w:r>
      <w:r w:rsidR="003969F1" w:rsidRPr="00BD4E1A">
        <w:rPr>
          <w:rFonts w:ascii="Times New Roman" w:eastAsia="TimesNewRomanPSMT" w:hAnsi="Times New Roman" w:cs="Times New Roman"/>
          <w:color w:val="000000" w:themeColor="text1"/>
          <w:sz w:val="28"/>
          <w:szCs w:val="28"/>
          <w:lang w:val="en-US"/>
        </w:rPr>
        <w:t xml:space="preserve"> </w:t>
      </w:r>
      <w:r w:rsidR="007171BC" w:rsidRPr="00BD4E1A">
        <w:rPr>
          <w:rFonts w:ascii="Times New Roman" w:eastAsia="TimesNewRomanPSMT" w:hAnsi="Times New Roman" w:cs="Times New Roman"/>
          <w:color w:val="000000" w:themeColor="text1"/>
          <w:sz w:val="28"/>
          <w:szCs w:val="28"/>
          <w:lang w:val="kk-KZ"/>
        </w:rPr>
        <w:t xml:space="preserve"> </w:t>
      </w:r>
    </w:p>
    <w:p w:rsidR="00B93F24" w:rsidRPr="00BD4E1A" w:rsidRDefault="00B93F24" w:rsidP="00DC4087">
      <w:pPr>
        <w:spacing w:after="0" w:line="240" w:lineRule="auto"/>
        <w:ind w:firstLine="709"/>
        <w:contextualSpacing/>
        <w:jc w:val="both"/>
        <w:rPr>
          <w:rFonts w:ascii="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rPr>
        <w:t>1</w:t>
      </w:r>
      <w:r w:rsidRPr="00BD4E1A">
        <w:rPr>
          <w:rFonts w:ascii="Times New Roman" w:eastAsia="Times New Roman" w:hAnsi="Times New Roman" w:cs="Times New Roman"/>
          <w:color w:val="000000" w:themeColor="text1"/>
          <w:sz w:val="28"/>
          <w:szCs w:val="28"/>
          <w:lang w:val="kk-KZ"/>
        </w:rPr>
        <w:t>18</w:t>
      </w:r>
      <w:r w:rsidRPr="00BD4E1A">
        <w:rPr>
          <w:rFonts w:ascii="Times New Roman" w:eastAsia="Times New Roman" w:hAnsi="Times New Roman" w:cs="Times New Roman"/>
          <w:color w:val="000000" w:themeColor="text1"/>
          <w:sz w:val="28"/>
          <w:szCs w:val="28"/>
        </w:rPr>
        <w:t xml:space="preserve"> Далингер</w:t>
      </w:r>
      <w:r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В.А. Избранные вопросы информатизации школьногоматематического образования: монография.</w:t>
      </w:r>
      <w:r w:rsidRPr="00BD4E1A">
        <w:rPr>
          <w:rFonts w:ascii="Times New Roman" w:eastAsia="Times New Roman" w:hAnsi="Times New Roman" w:cs="Times New Roman"/>
          <w:color w:val="000000" w:themeColor="text1"/>
          <w:sz w:val="28"/>
          <w:szCs w:val="28"/>
          <w:lang w:val="kk-KZ"/>
        </w:rPr>
        <w:t xml:space="preserve"> </w:t>
      </w:r>
      <w:r w:rsidR="0035575C" w:rsidRPr="00BD4E1A">
        <w:rPr>
          <w:rFonts w:ascii="Times New Roman" w:eastAsia="Times New Roman" w:hAnsi="Times New Roman" w:cs="Times New Roman"/>
          <w:color w:val="000000" w:themeColor="text1"/>
          <w:sz w:val="28"/>
          <w:szCs w:val="28"/>
          <w:lang w:val="kk-KZ"/>
        </w:rPr>
        <w:t>–</w:t>
      </w:r>
      <w:r w:rsidR="0035575C" w:rsidRPr="00BD4E1A">
        <w:rPr>
          <w:rFonts w:ascii="Times New Roman" w:eastAsia="Times New Roman" w:hAnsi="Times New Roman" w:cs="Times New Roman"/>
          <w:color w:val="000000" w:themeColor="text1"/>
          <w:sz w:val="28"/>
          <w:szCs w:val="28"/>
        </w:rPr>
        <w:t xml:space="preserve"> </w:t>
      </w:r>
      <w:r w:rsidRPr="00BD4E1A">
        <w:rPr>
          <w:rFonts w:ascii="Times New Roman" w:eastAsia="Times New Roman" w:hAnsi="Times New Roman" w:cs="Times New Roman"/>
          <w:color w:val="000000" w:themeColor="text1"/>
          <w:sz w:val="28"/>
          <w:szCs w:val="28"/>
        </w:rPr>
        <w:t xml:space="preserve">Омск: </w:t>
      </w:r>
      <w:r w:rsidRPr="00BD4E1A">
        <w:rPr>
          <w:rFonts w:ascii="Times New Roman" w:eastAsia="Times New Roman" w:hAnsi="Times New Roman" w:cs="Times New Roman"/>
          <w:color w:val="000000" w:themeColor="text1"/>
          <w:sz w:val="28"/>
          <w:szCs w:val="28"/>
          <w:lang w:val="kk-KZ"/>
        </w:rPr>
        <w:t>ОмГПУ.</w:t>
      </w:r>
      <w:r w:rsidR="008968F0" w:rsidRPr="00BD4E1A">
        <w:rPr>
          <w:rFonts w:ascii="Times New Roman" w:eastAsia="Times New Roman" w:hAnsi="Times New Roman" w:cs="Times New Roman"/>
          <w:color w:val="000000" w:themeColor="text1"/>
          <w:sz w:val="28"/>
          <w:szCs w:val="28"/>
          <w:lang w:val="kk-KZ"/>
        </w:rPr>
        <w:t xml:space="preserve"> </w:t>
      </w:r>
      <w:r w:rsidR="0035575C" w:rsidRPr="00BD4E1A">
        <w:rPr>
          <w:rFonts w:ascii="Times New Roman" w:eastAsia="Times New Roman" w:hAnsi="Times New Roman" w:cs="Times New Roman"/>
          <w:color w:val="000000" w:themeColor="text1"/>
          <w:sz w:val="28"/>
          <w:szCs w:val="28"/>
          <w:lang w:val="kk-KZ"/>
        </w:rPr>
        <w:t xml:space="preserve">– </w:t>
      </w:r>
      <w:r w:rsidR="008968F0"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2010</w:t>
      </w:r>
      <w:r w:rsidRPr="00BD4E1A">
        <w:rPr>
          <w:rFonts w:ascii="Times New Roman" w:eastAsia="Times New Roman" w:hAnsi="Times New Roman" w:cs="Times New Roman"/>
          <w:color w:val="000000" w:themeColor="text1"/>
          <w:sz w:val="28"/>
          <w:szCs w:val="28"/>
          <w:lang w:val="kk-KZ"/>
        </w:rPr>
        <w:t>.</w:t>
      </w:r>
      <w:r w:rsidR="008968F0" w:rsidRPr="00BD4E1A">
        <w:rPr>
          <w:rFonts w:ascii="Times New Roman" w:eastAsia="Times New Roman" w:hAnsi="Times New Roman" w:cs="Times New Roman"/>
          <w:color w:val="000000" w:themeColor="text1"/>
          <w:sz w:val="28"/>
          <w:szCs w:val="28"/>
          <w:lang w:val="kk-KZ"/>
        </w:rPr>
        <w:t xml:space="preserve"> </w:t>
      </w:r>
      <w:r w:rsidR="0035575C" w:rsidRPr="00BD4E1A">
        <w:rPr>
          <w:rFonts w:ascii="Times New Roman" w:eastAsia="Times New Roman" w:hAnsi="Times New Roman" w:cs="Times New Roman"/>
          <w:color w:val="000000" w:themeColor="text1"/>
          <w:sz w:val="28"/>
          <w:szCs w:val="28"/>
          <w:lang w:val="kk-KZ"/>
        </w:rPr>
        <w:t>–</w:t>
      </w:r>
      <w:r w:rsidR="0035575C" w:rsidRPr="00BD4E1A">
        <w:rPr>
          <w:rFonts w:ascii="Times New Roman" w:eastAsia="Times New Roman" w:hAnsi="Times New Roman" w:cs="Times New Roman"/>
          <w:color w:val="000000" w:themeColor="text1"/>
          <w:sz w:val="28"/>
          <w:szCs w:val="28"/>
        </w:rPr>
        <w:t xml:space="preserve"> </w:t>
      </w:r>
      <w:r w:rsidRPr="00BD4E1A">
        <w:rPr>
          <w:rFonts w:ascii="Times New Roman" w:eastAsia="Times New Roman" w:hAnsi="Times New Roman" w:cs="Times New Roman"/>
          <w:color w:val="000000" w:themeColor="text1"/>
          <w:sz w:val="28"/>
          <w:szCs w:val="28"/>
          <w:lang w:val="kk-KZ"/>
        </w:rPr>
        <w:t>150 с.</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b/>
          <w:bCs/>
          <w:color w:val="000000" w:themeColor="text1"/>
          <w:sz w:val="28"/>
          <w:szCs w:val="28"/>
          <w:shd w:val="clear" w:color="auto" w:fill="F5F5F5"/>
          <w:lang w:val="kk-KZ"/>
        </w:rPr>
      </w:pPr>
      <w:r w:rsidRPr="00BD4E1A">
        <w:rPr>
          <w:rFonts w:ascii="Times New Roman" w:eastAsia="Times New Roman" w:hAnsi="Times New Roman" w:cs="Times New Roman"/>
          <w:color w:val="000000" w:themeColor="text1"/>
          <w:sz w:val="28"/>
          <w:szCs w:val="28"/>
        </w:rPr>
        <w:t>1</w:t>
      </w:r>
      <w:r w:rsidRPr="00BD4E1A">
        <w:rPr>
          <w:rFonts w:ascii="Times New Roman" w:eastAsia="Times New Roman" w:hAnsi="Times New Roman" w:cs="Times New Roman"/>
          <w:color w:val="000000" w:themeColor="text1"/>
          <w:sz w:val="28"/>
          <w:szCs w:val="28"/>
          <w:lang w:val="kk-KZ"/>
        </w:rPr>
        <w:t>19</w:t>
      </w:r>
      <w:r w:rsidRPr="00BD4E1A">
        <w:rPr>
          <w:rFonts w:ascii="Times New Roman" w:eastAsia="Times New Roman" w:hAnsi="Times New Roman" w:cs="Times New Roman"/>
          <w:color w:val="000000" w:themeColor="text1"/>
          <w:sz w:val="28"/>
          <w:szCs w:val="28"/>
        </w:rPr>
        <w:t xml:space="preserve"> Далингер В</w:t>
      </w:r>
      <w:r w:rsidRPr="00BD4E1A">
        <w:rPr>
          <w:rFonts w:ascii="Times New Roman" w:eastAsia="Times New Roman" w:hAnsi="Times New Roman" w:cs="Times New Roman"/>
          <w:color w:val="000000" w:themeColor="text1"/>
          <w:sz w:val="28"/>
          <w:szCs w:val="28"/>
          <w:lang w:val="kk-KZ"/>
        </w:rPr>
        <w:t>.</w:t>
      </w:r>
      <w:r w:rsidRPr="00BD4E1A">
        <w:rPr>
          <w:rFonts w:ascii="Times New Roman" w:eastAsia="Times New Roman" w:hAnsi="Times New Roman" w:cs="Times New Roman"/>
          <w:color w:val="000000" w:themeColor="text1"/>
          <w:sz w:val="28"/>
          <w:szCs w:val="28"/>
        </w:rPr>
        <w:t>А</w:t>
      </w:r>
      <w:r w:rsidRPr="00BD4E1A">
        <w:rPr>
          <w:rFonts w:ascii="Times New Roman" w:eastAsia="Times New Roman" w:hAnsi="Times New Roman" w:cs="Times New Roman"/>
          <w:color w:val="000000" w:themeColor="text1"/>
          <w:sz w:val="28"/>
          <w:szCs w:val="28"/>
          <w:lang w:val="kk-KZ"/>
        </w:rPr>
        <w:t>. Методические аспекты обучения геометрии на основе цифровых образовательных ресурсов</w:t>
      </w:r>
      <w:r w:rsidR="00AA2CFF" w:rsidRPr="00BD4E1A">
        <w:rPr>
          <w:rFonts w:ascii="Times New Roman" w:eastAsia="Times New Roman" w:hAnsi="Times New Roman" w:cs="Times New Roman"/>
          <w:color w:val="000000" w:themeColor="text1"/>
          <w:sz w:val="28"/>
          <w:szCs w:val="28"/>
          <w:lang w:val="kk-KZ"/>
        </w:rPr>
        <w:t xml:space="preserve"> // </w:t>
      </w:r>
      <w:r w:rsidRPr="00BD4E1A">
        <w:rPr>
          <w:rFonts w:ascii="Times New Roman" w:eastAsia="Times New Roman" w:hAnsi="Times New Roman" w:cs="Times New Roman"/>
          <w:color w:val="000000" w:themeColor="text1"/>
          <w:sz w:val="28"/>
          <w:szCs w:val="28"/>
          <w:lang w:val="en-US"/>
        </w:rPr>
        <w:t>Continuum</w:t>
      </w:r>
      <w:r w:rsidRPr="00BD4E1A">
        <w:rPr>
          <w:rFonts w:ascii="Times New Roman" w:eastAsia="Times New Roman" w:hAnsi="Times New Roman" w:cs="Times New Roman"/>
          <w:color w:val="000000" w:themeColor="text1"/>
          <w:sz w:val="28"/>
          <w:szCs w:val="28"/>
          <w:lang w:val="kk-KZ"/>
        </w:rPr>
        <w:t xml:space="preserve">. Математика. Информатика. Образование. </w:t>
      </w:r>
      <w:r w:rsidR="00AA2CFF" w:rsidRPr="00BD4E1A">
        <w:rPr>
          <w:rFonts w:ascii="Times New Roman" w:eastAsia="Times New Roman" w:hAnsi="Times New Roman" w:cs="Times New Roman"/>
          <w:color w:val="000000" w:themeColor="text1"/>
          <w:sz w:val="28"/>
          <w:szCs w:val="28"/>
          <w:lang w:val="kk-KZ"/>
        </w:rPr>
        <w:t xml:space="preserve">– </w:t>
      </w:r>
      <w:r w:rsidR="00AA2CFF" w:rsidRPr="00BD4E1A">
        <w:rPr>
          <w:rFonts w:ascii="Times New Roman" w:eastAsia="Times New Roman" w:hAnsi="Times New Roman" w:cs="Times New Roman"/>
          <w:bCs/>
          <w:color w:val="000000" w:themeColor="text1"/>
          <w:sz w:val="28"/>
          <w:szCs w:val="28"/>
          <w:shd w:val="clear" w:color="auto" w:fill="F5F5F5"/>
          <w:lang w:val="kk-KZ"/>
        </w:rPr>
        <w:t xml:space="preserve">2020. </w:t>
      </w:r>
      <w:r w:rsidR="00BF630E" w:rsidRPr="00BD4E1A">
        <w:rPr>
          <w:rFonts w:ascii="Times New Roman" w:eastAsia="Times New Roman" w:hAnsi="Times New Roman" w:cs="Times New Roman"/>
          <w:color w:val="000000" w:themeColor="text1"/>
          <w:sz w:val="28"/>
          <w:szCs w:val="28"/>
          <w:lang w:val="kk-KZ"/>
        </w:rPr>
        <w:t xml:space="preserve">– </w:t>
      </w:r>
      <w:r w:rsidR="00AA2CFF" w:rsidRPr="00BD4E1A">
        <w:rPr>
          <w:rFonts w:ascii="Times New Roman" w:eastAsia="Times New Roman" w:hAnsi="Times New Roman" w:cs="Times New Roman"/>
          <w:bCs/>
          <w:color w:val="000000" w:themeColor="text1"/>
          <w:sz w:val="28"/>
          <w:szCs w:val="28"/>
          <w:shd w:val="clear" w:color="auto" w:fill="F5F5F5"/>
          <w:lang w:val="kk-KZ"/>
        </w:rPr>
        <w:t xml:space="preserve"> </w:t>
      </w:r>
      <w:r w:rsidR="00AA2CFF" w:rsidRPr="00BD4E1A">
        <w:rPr>
          <w:rFonts w:ascii="Times New Roman" w:eastAsia="Times New Roman" w:hAnsi="Times New Roman" w:cs="Times New Roman"/>
          <w:color w:val="000000" w:themeColor="text1"/>
          <w:sz w:val="28"/>
          <w:szCs w:val="28"/>
          <w:shd w:val="clear" w:color="auto" w:fill="F5F5F5"/>
          <w:lang w:val="kk-KZ"/>
        </w:rPr>
        <w:t xml:space="preserve">№ </w:t>
      </w:r>
      <w:r w:rsidRPr="00BD4E1A">
        <w:rPr>
          <w:rFonts w:ascii="Times New Roman" w:eastAsia="Times New Roman" w:hAnsi="Times New Roman" w:cs="Times New Roman"/>
          <w:bCs/>
          <w:color w:val="000000" w:themeColor="text1"/>
          <w:sz w:val="28"/>
          <w:szCs w:val="28"/>
          <w:shd w:val="clear" w:color="auto" w:fill="F5F5F5"/>
          <w:lang w:val="kk-KZ"/>
        </w:rPr>
        <w:t>1(17)</w:t>
      </w:r>
      <w:r w:rsidR="00AA2CFF" w:rsidRPr="00BD4E1A">
        <w:rPr>
          <w:rFonts w:ascii="Times New Roman" w:eastAsia="Times New Roman" w:hAnsi="Times New Roman" w:cs="Times New Roman"/>
          <w:bCs/>
          <w:color w:val="000000" w:themeColor="text1"/>
          <w:sz w:val="28"/>
          <w:szCs w:val="28"/>
          <w:shd w:val="clear" w:color="auto" w:fill="F5F5F5"/>
          <w:lang w:val="kk-KZ"/>
        </w:rPr>
        <w:t xml:space="preserve">. </w:t>
      </w:r>
      <w:r w:rsidR="00BF630E"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bCs/>
          <w:color w:val="000000" w:themeColor="text1"/>
          <w:sz w:val="28"/>
          <w:szCs w:val="28"/>
          <w:shd w:val="clear" w:color="auto" w:fill="F5F5F5"/>
          <w:lang w:val="kk-KZ"/>
        </w:rPr>
        <w:t>С</w:t>
      </w:r>
      <w:r w:rsidR="00BF630E" w:rsidRPr="00BD4E1A">
        <w:rPr>
          <w:rFonts w:ascii="Times New Roman" w:eastAsia="Times New Roman" w:hAnsi="Times New Roman" w:cs="Times New Roman"/>
          <w:bCs/>
          <w:color w:val="000000" w:themeColor="text1"/>
          <w:sz w:val="28"/>
          <w:szCs w:val="28"/>
          <w:shd w:val="clear" w:color="auto" w:fill="F5F5F5"/>
          <w:lang w:val="kk-KZ"/>
        </w:rPr>
        <w:t xml:space="preserve">. </w:t>
      </w:r>
      <w:r w:rsidRPr="00BD4E1A">
        <w:rPr>
          <w:rFonts w:ascii="Times New Roman" w:eastAsia="Times New Roman" w:hAnsi="Times New Roman" w:cs="Times New Roman"/>
          <w:bCs/>
          <w:color w:val="000000" w:themeColor="text1"/>
          <w:sz w:val="28"/>
          <w:szCs w:val="28"/>
          <w:shd w:val="clear" w:color="auto" w:fill="F5F5F5"/>
          <w:lang w:val="kk-KZ"/>
        </w:rPr>
        <w:t>10</w:t>
      </w:r>
      <w:r w:rsidRPr="00BD4E1A">
        <w:rPr>
          <w:rFonts w:ascii="Times New Roman" w:eastAsia="Times New Roman" w:hAnsi="Times New Roman" w:cs="Times New Roman"/>
          <w:b/>
          <w:bCs/>
          <w:color w:val="000000" w:themeColor="text1"/>
          <w:sz w:val="28"/>
          <w:szCs w:val="28"/>
          <w:shd w:val="clear" w:color="auto" w:fill="F5F5F5"/>
          <w:lang w:val="kk-KZ"/>
        </w:rPr>
        <w:t>-</w:t>
      </w:r>
      <w:r w:rsidRPr="00BD4E1A">
        <w:rPr>
          <w:rFonts w:ascii="Times New Roman" w:eastAsia="Times New Roman" w:hAnsi="Times New Roman" w:cs="Times New Roman"/>
          <w:bCs/>
          <w:color w:val="000000" w:themeColor="text1"/>
          <w:sz w:val="28"/>
          <w:szCs w:val="28"/>
          <w:shd w:val="clear" w:color="auto" w:fill="F5F5F5"/>
          <w:lang w:val="kk-KZ"/>
        </w:rPr>
        <w:t xml:space="preserve">15. </w:t>
      </w:r>
      <w:r w:rsidRPr="00BD4E1A">
        <w:rPr>
          <w:rFonts w:ascii="Times New Roman" w:eastAsia="Times New Roman" w:hAnsi="Times New Roman" w:cs="Times New Roman"/>
          <w:b/>
          <w:bCs/>
          <w:color w:val="000000" w:themeColor="text1"/>
          <w:sz w:val="28"/>
          <w:szCs w:val="28"/>
          <w:shd w:val="clear" w:color="auto" w:fill="F5F5F5"/>
          <w:lang w:val="kk-KZ"/>
        </w:rPr>
        <w:t xml:space="preserve">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lastRenderedPageBreak/>
        <w:t xml:space="preserve">120 Жұбаев Қ. Геометрияны </w:t>
      </w:r>
      <w:r w:rsidR="003A583A" w:rsidRPr="00BD4E1A">
        <w:rPr>
          <w:rFonts w:ascii="Times New Roman" w:eastAsia="Times New Roman" w:hAnsi="Times New Roman" w:cs="Times New Roman"/>
          <w:color w:val="000000" w:themeColor="text1"/>
          <w:sz w:val="28"/>
          <w:szCs w:val="28"/>
          <w:lang w:val="kk-KZ"/>
        </w:rPr>
        <w:t>оқыту әдістемесі. – Алматы: РБК</w:t>
      </w:r>
      <w:r w:rsidR="00D93010"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1992. – 132</w:t>
      </w:r>
      <w:r w:rsidR="003A583A"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б.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121 Рахымбек Д. Кенеш Ә.С. Мектеп геометрия (планиметрия) курсын оқыту әдістемесі. – Aлмaты: Эверо</w:t>
      </w:r>
      <w:r w:rsidR="00D93010"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2016. </w:t>
      </w:r>
      <w:r w:rsidR="003A583A"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320 б.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122 Рахымбек Д., Бейсеков Ж., Мадияров Н.К. Мектеп геометрия (стереометрия) курсын оқыту әдістемесі. – Aлмaты: Эверо</w:t>
      </w:r>
      <w:r w:rsidR="00D93010"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2015. </w:t>
      </w:r>
      <w:r w:rsidR="00005669"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208 б.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shd w:val="clear" w:color="auto" w:fill="FFFFFF"/>
          <w:lang w:val="kk-KZ"/>
        </w:rPr>
      </w:pPr>
      <w:r w:rsidRPr="00BD4E1A">
        <w:rPr>
          <w:rFonts w:ascii="Times New Roman" w:eastAsia="Times New Roman" w:hAnsi="Times New Roman" w:cs="Times New Roman"/>
          <w:color w:val="000000" w:themeColor="text1"/>
          <w:sz w:val="28"/>
          <w:szCs w:val="28"/>
          <w:shd w:val="clear" w:color="auto" w:fill="FFFFFF"/>
          <w:lang w:val="kk-KZ"/>
        </w:rPr>
        <w:t>123 Әбілқасымова А.Е.,  Ардабаева  А.К. Орта  мектептегі  геометриялық  білім  беру  мазмұнының кейбір аспектілері // ПМУ хабаршысы, Педагогикалық сериясы. –</w:t>
      </w:r>
      <w:r w:rsidR="000D6984" w:rsidRPr="00BD4E1A">
        <w:rPr>
          <w:rFonts w:ascii="Times New Roman" w:eastAsia="Times New Roman" w:hAnsi="Times New Roman" w:cs="Times New Roman"/>
          <w:color w:val="000000" w:themeColor="text1"/>
          <w:sz w:val="28"/>
          <w:szCs w:val="28"/>
          <w:shd w:val="clear" w:color="auto" w:fill="FFFFFF"/>
          <w:lang w:val="kk-KZ"/>
        </w:rPr>
        <w:t xml:space="preserve"> </w:t>
      </w:r>
      <w:r w:rsidRPr="00BD4E1A">
        <w:rPr>
          <w:rFonts w:ascii="Times New Roman" w:eastAsia="Times New Roman" w:hAnsi="Times New Roman" w:cs="Times New Roman"/>
          <w:color w:val="000000" w:themeColor="text1"/>
          <w:sz w:val="28"/>
          <w:szCs w:val="28"/>
          <w:shd w:val="clear" w:color="auto" w:fill="FFFFFF"/>
          <w:lang w:val="kk-KZ"/>
        </w:rPr>
        <w:t>2020. –</w:t>
      </w:r>
      <w:r w:rsidR="000D6984" w:rsidRPr="00BD4E1A">
        <w:rPr>
          <w:rFonts w:ascii="Times New Roman" w:eastAsia="Times New Roman" w:hAnsi="Times New Roman" w:cs="Times New Roman"/>
          <w:color w:val="000000" w:themeColor="text1"/>
          <w:sz w:val="28"/>
          <w:szCs w:val="28"/>
          <w:shd w:val="clear" w:color="auto" w:fill="FFFFFF"/>
          <w:lang w:val="kk-KZ"/>
        </w:rPr>
        <w:t xml:space="preserve"> №</w:t>
      </w:r>
      <w:r w:rsidRPr="00BD4E1A">
        <w:rPr>
          <w:rFonts w:ascii="Times New Roman" w:eastAsia="Times New Roman" w:hAnsi="Times New Roman" w:cs="Times New Roman"/>
          <w:color w:val="000000" w:themeColor="text1"/>
          <w:sz w:val="28"/>
          <w:szCs w:val="28"/>
          <w:shd w:val="clear" w:color="auto" w:fill="FFFFFF"/>
          <w:lang w:val="kk-KZ"/>
        </w:rPr>
        <w:t>2. –</w:t>
      </w:r>
      <w:r w:rsidR="000D6984" w:rsidRPr="00BD4E1A">
        <w:rPr>
          <w:rFonts w:ascii="Times New Roman" w:eastAsia="Times New Roman" w:hAnsi="Times New Roman" w:cs="Times New Roman"/>
          <w:color w:val="000000" w:themeColor="text1"/>
          <w:sz w:val="28"/>
          <w:szCs w:val="28"/>
          <w:shd w:val="clear" w:color="auto" w:fill="FFFFFF"/>
          <w:lang w:val="kk-KZ"/>
        </w:rPr>
        <w:t xml:space="preserve"> </w:t>
      </w:r>
      <w:r w:rsidRPr="00BD4E1A">
        <w:rPr>
          <w:rFonts w:ascii="Times New Roman" w:eastAsia="Times New Roman" w:hAnsi="Times New Roman" w:cs="Times New Roman"/>
          <w:color w:val="000000" w:themeColor="text1"/>
          <w:sz w:val="28"/>
          <w:szCs w:val="28"/>
          <w:shd w:val="clear" w:color="auto" w:fill="FFFFFF"/>
          <w:lang w:val="kk-KZ"/>
        </w:rPr>
        <w:t>Б. 27</w:t>
      </w:r>
      <w:r w:rsidR="00B73B21" w:rsidRPr="00BD4E1A">
        <w:rPr>
          <w:rFonts w:ascii="Times New Roman" w:eastAsia="Times New Roman" w:hAnsi="Times New Roman" w:cs="Times New Roman"/>
          <w:b/>
          <w:color w:val="000000" w:themeColor="text1"/>
          <w:sz w:val="28"/>
          <w:szCs w:val="28"/>
          <w:shd w:val="clear" w:color="auto" w:fill="FFFFFF"/>
          <w:lang w:val="kk-KZ"/>
        </w:rPr>
        <w:t>-</w:t>
      </w:r>
      <w:r w:rsidRPr="00BD4E1A">
        <w:rPr>
          <w:rFonts w:ascii="Times New Roman" w:eastAsia="Times New Roman" w:hAnsi="Times New Roman" w:cs="Times New Roman"/>
          <w:color w:val="000000" w:themeColor="text1"/>
          <w:sz w:val="28"/>
          <w:szCs w:val="28"/>
          <w:shd w:val="clear" w:color="auto" w:fill="FFFFFF"/>
          <w:lang w:val="kk-KZ"/>
        </w:rPr>
        <w:t>37.</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eastAsia="ko-KR"/>
        </w:rPr>
      </w:pPr>
      <w:r w:rsidRPr="00BD4E1A">
        <w:rPr>
          <w:rFonts w:ascii="Times New Roman" w:eastAsia="Times New Roman" w:hAnsi="Times New Roman" w:cs="Times New Roman"/>
          <w:color w:val="000000" w:themeColor="text1"/>
          <w:sz w:val="28"/>
          <w:szCs w:val="28"/>
          <w:lang w:val="kk-KZ"/>
        </w:rPr>
        <w:t xml:space="preserve">124  </w:t>
      </w:r>
      <w:r w:rsidRPr="00BD4E1A">
        <w:rPr>
          <w:rFonts w:ascii="Times New Roman" w:hAnsi="Times New Roman" w:cs="Times New Roman"/>
          <w:bCs/>
          <w:noProof/>
          <w:color w:val="000000" w:themeColor="text1"/>
          <w:sz w:val="28"/>
          <w:szCs w:val="28"/>
          <w:lang w:val="kk-KZ"/>
        </w:rPr>
        <w:t xml:space="preserve">Мадияров Н.К. Геометриялық фигураларды кескіндеудің теориясы мен әдістері. </w:t>
      </w:r>
      <w:r w:rsidRPr="00BD4E1A">
        <w:rPr>
          <w:rFonts w:ascii="Times New Roman" w:hAnsi="Times New Roman" w:cs="Times New Roman"/>
          <w:color w:val="000000" w:themeColor="text1"/>
          <w:sz w:val="28"/>
          <w:szCs w:val="28"/>
          <w:lang w:val="kk-KZ" w:eastAsia="ko-KR"/>
        </w:rPr>
        <w:t xml:space="preserve">Монография. </w:t>
      </w:r>
      <w:r w:rsidR="00B73B2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eastAsia="ko-KR"/>
        </w:rPr>
        <w:t xml:space="preserve">Шымкент: </w:t>
      </w:r>
      <w:r w:rsidRPr="00BD4E1A">
        <w:rPr>
          <w:rFonts w:ascii="Times New Roman" w:hAnsi="Times New Roman" w:cs="Times New Roman"/>
          <w:color w:val="000000" w:themeColor="text1"/>
          <w:sz w:val="28"/>
          <w:szCs w:val="28"/>
          <w:lang w:val="kk-KZ"/>
        </w:rPr>
        <w:t>Әлем</w:t>
      </w:r>
      <w:r w:rsidR="00D93010"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eastAsia="ko-KR"/>
        </w:rPr>
        <w:t xml:space="preserve">2017. </w:t>
      </w:r>
      <w:r w:rsidR="00B73B2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eastAsia="ko-KR"/>
        </w:rPr>
        <w:t>136 б.</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bCs/>
          <w:color w:val="000000" w:themeColor="text1"/>
          <w:sz w:val="28"/>
          <w:szCs w:val="28"/>
          <w:lang w:val="kk-KZ"/>
        </w:rPr>
        <w:t xml:space="preserve">125 </w:t>
      </w:r>
      <w:r w:rsidRPr="00BD4E1A">
        <w:rPr>
          <w:rFonts w:ascii="Times New Roman" w:hAnsi="Times New Roman" w:cs="Times New Roman"/>
          <w:color w:val="000000" w:themeColor="text1"/>
          <w:sz w:val="28"/>
          <w:szCs w:val="28"/>
          <w:lang w:val="kk-KZ"/>
        </w:rPr>
        <w:t xml:space="preserve">Смирнов В., Тұяқов Е. </w:t>
      </w:r>
      <w:r w:rsidRPr="00BD4E1A">
        <w:rPr>
          <w:rFonts w:ascii="Times New Roman" w:eastAsia="Times New Roman" w:hAnsi="Times New Roman" w:cs="Times New Roman"/>
          <w:bCs/>
          <w:color w:val="000000" w:themeColor="text1"/>
          <w:sz w:val="28"/>
          <w:szCs w:val="28"/>
          <w:lang w:val="kk-KZ"/>
        </w:rPr>
        <w:t>Геометрия: Әдістемелік нұсқау.</w:t>
      </w:r>
      <w:r w:rsidRPr="00BD4E1A">
        <w:rPr>
          <w:rFonts w:ascii="Times New Roman" w:eastAsia="Times New Roman" w:hAnsi="Times New Roman" w:cs="Times New Roman"/>
          <w:color w:val="000000" w:themeColor="text1"/>
          <w:sz w:val="28"/>
          <w:szCs w:val="28"/>
          <w:lang w:val="kk-KZ"/>
        </w:rPr>
        <w:t> Жалпы бiлiм беретiн мектептiң жараты</w:t>
      </w:r>
      <w:r w:rsidRPr="00BD4E1A">
        <w:rPr>
          <w:rFonts w:ascii="Times New Roman" w:eastAsia="Times New Roman" w:hAnsi="Times New Roman" w:cs="Times New Roman"/>
          <w:color w:val="000000" w:themeColor="text1"/>
          <w:sz w:val="28"/>
          <w:szCs w:val="28"/>
          <w:lang w:val="kk-KZ"/>
        </w:rPr>
        <w:softHyphen/>
        <w:t>лыстану-математика бағытындағы 11-сынып мұғалімдеріне арналған құрал. </w:t>
      </w:r>
      <w:r w:rsidR="00195EC0"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Алматы: Мектеп</w:t>
      </w:r>
      <w:r w:rsidR="00D93010"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2020. </w:t>
      </w:r>
      <w:r w:rsidR="00195EC0"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104 б.</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126 Гусев В., Қайдасов Ж., Қағазбаева Ә. Геометрия: жаратылыстану</w:t>
      </w:r>
      <w:r w:rsidR="00DC4087" w:rsidRPr="00BD4E1A">
        <w:rPr>
          <w:rFonts w:ascii="Times New Roman" w:hAnsi="Times New Roman" w:cs="Times New Roman"/>
          <w:color w:val="000000" w:themeColor="text1"/>
          <w:sz w:val="28"/>
          <w:szCs w:val="28"/>
          <w:lang w:val="kk-KZ"/>
        </w:rPr>
        <w:t>-</w:t>
      </w:r>
      <w:r w:rsidRPr="00BD4E1A">
        <w:rPr>
          <w:rFonts w:ascii="Times New Roman" w:hAnsi="Times New Roman" w:cs="Times New Roman"/>
          <w:color w:val="000000" w:themeColor="text1"/>
          <w:sz w:val="28"/>
          <w:szCs w:val="28"/>
          <w:lang w:val="kk-KZ"/>
        </w:rPr>
        <w:t>математикалық бағыттағы 11-сыныпқа арналған оқулық. – Алматы: Мектеп</w:t>
      </w:r>
      <w:r w:rsidR="00D93010" w:rsidRPr="00BD4E1A">
        <w:rPr>
          <w:rFonts w:ascii="Times New Roman" w:hAnsi="Times New Roman" w:cs="Times New Roman"/>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 2015. </w:t>
      </w:r>
      <w:r w:rsidR="00546E8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104 б.</w:t>
      </w:r>
    </w:p>
    <w:p w:rsidR="00A21A62"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127 Шуақбаева Р.С. Жоғары сынып оқушыларын көпжақтарға берілген есептерді компьютер көмегімен шығаруға үйрету әдістемесі: пед.ғыл. канд.... автореф.</w:t>
      </w:r>
      <w:r w:rsidR="00A21A62"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13.00.02.</w:t>
      </w:r>
      <w:r w:rsidR="00A21A62" w:rsidRPr="00BD4E1A">
        <w:rPr>
          <w:rFonts w:ascii="Times New Roman" w:eastAsia="Times New Roman" w:hAnsi="Times New Roman" w:cs="Times New Roman"/>
          <w:color w:val="000000" w:themeColor="text1"/>
          <w:sz w:val="28"/>
          <w:szCs w:val="28"/>
          <w:lang w:val="kk-KZ"/>
        </w:rPr>
        <w:t xml:space="preserve"> </w:t>
      </w:r>
      <w:r w:rsidR="00F0315A"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Шымент, 2007. – 26 б.</w:t>
      </w:r>
    </w:p>
    <w:p w:rsidR="000023C1" w:rsidRPr="00BD4E1A" w:rsidRDefault="00B93F24" w:rsidP="000023C1">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NewRomanPSMT" w:hAnsi="Times New Roman" w:cs="Times New Roman"/>
          <w:color w:val="000000" w:themeColor="text1"/>
          <w:sz w:val="28"/>
          <w:szCs w:val="28"/>
          <w:lang w:val="kk-KZ"/>
        </w:rPr>
        <w:t xml:space="preserve">128 </w:t>
      </w:r>
      <w:r w:rsidRPr="00BD4E1A">
        <w:rPr>
          <w:rFonts w:ascii="Times New Roman" w:eastAsia="Times New Roman" w:hAnsi="Times New Roman" w:cs="Times New Roman"/>
          <w:color w:val="000000" w:themeColor="text1"/>
          <w:sz w:val="28"/>
          <w:szCs w:val="28"/>
          <w:lang w:val="kk-KZ"/>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w:t>
      </w:r>
      <w:r w:rsidRPr="00BD4E1A">
        <w:rPr>
          <w:rFonts w:ascii="Times New Roman" w:eastAsia="Times New Roman" w:hAnsi="Times New Roman" w:cs="Times New Roman"/>
          <w:b/>
          <w:color w:val="000000" w:themeColor="text1"/>
          <w:sz w:val="28"/>
          <w:szCs w:val="28"/>
          <w:lang w:val="kk-KZ"/>
        </w:rPr>
        <w:t>-</w:t>
      </w:r>
      <w:r w:rsidRPr="00BD4E1A">
        <w:rPr>
          <w:rFonts w:ascii="Times New Roman" w:eastAsia="Times New Roman" w:hAnsi="Times New Roman" w:cs="Times New Roman"/>
          <w:color w:val="000000" w:themeColor="text1"/>
          <w:sz w:val="28"/>
          <w:szCs w:val="28"/>
          <w:lang w:val="kk-KZ"/>
        </w:rPr>
        <w:t>ағарту министрінің 2022 жылғы 3 тамыздағы № 348 бұйрығы.</w:t>
      </w:r>
      <w:r w:rsidR="000023C1" w:rsidRPr="00BD4E1A">
        <w:rPr>
          <w:rFonts w:ascii="Times New Roman" w:eastAsia="Times New Roman" w:hAnsi="Times New Roman" w:cs="Times New Roman"/>
          <w:color w:val="000000" w:themeColor="text1"/>
          <w:sz w:val="28"/>
          <w:szCs w:val="28"/>
          <w:lang w:val="kk-KZ"/>
        </w:rPr>
        <w:t xml:space="preserve"> </w:t>
      </w:r>
      <w:hyperlink r:id="rId195" w:history="1">
        <w:r w:rsidR="000023C1" w:rsidRPr="00BD4E1A">
          <w:rPr>
            <w:rStyle w:val="aa"/>
            <w:rFonts w:ascii="Times New Roman" w:eastAsiaTheme="minorHAnsi" w:hAnsi="Times New Roman" w:cs="Times New Roman"/>
            <w:sz w:val="28"/>
            <w:szCs w:val="28"/>
            <w:lang w:val="kk-KZ" w:eastAsia="en-US"/>
          </w:rPr>
          <w:t>https://adilet.zan.kz/kaz/docs/V2200029031</w:t>
        </w:r>
      </w:hyperlink>
      <w:r w:rsidR="000023C1" w:rsidRPr="00BD4E1A">
        <w:rPr>
          <w:rStyle w:val="aa"/>
          <w:rFonts w:ascii="Times New Roman" w:eastAsiaTheme="minorHAnsi" w:hAnsi="Times New Roman" w:cs="Times New Roman"/>
          <w:sz w:val="28"/>
          <w:szCs w:val="28"/>
          <w:lang w:val="kk-KZ" w:eastAsia="en-US"/>
        </w:rPr>
        <w:t>.</w:t>
      </w:r>
      <w:r w:rsidR="000023C1" w:rsidRPr="00BD4E1A">
        <w:rPr>
          <w:rStyle w:val="aa"/>
          <w:rFonts w:ascii="Times New Roman" w:eastAsiaTheme="minorHAnsi" w:hAnsi="Times New Roman" w:cs="Times New Roman"/>
          <w:color w:val="000000" w:themeColor="text1"/>
          <w:sz w:val="28"/>
          <w:szCs w:val="28"/>
          <w:u w:val="none"/>
          <w:lang w:val="kk-KZ" w:eastAsia="en-US"/>
        </w:rPr>
        <w:t xml:space="preserve"> 10.02.2023.</w:t>
      </w:r>
      <w:r w:rsidR="000023C1" w:rsidRPr="00BD4E1A">
        <w:rPr>
          <w:rStyle w:val="aa"/>
          <w:rFonts w:ascii="Times New Roman" w:eastAsiaTheme="minorHAnsi" w:hAnsi="Times New Roman" w:cs="Times New Roman"/>
          <w:sz w:val="28"/>
          <w:szCs w:val="28"/>
          <w:u w:val="none"/>
          <w:lang w:val="kk-KZ" w:eastAsia="en-US"/>
        </w:rPr>
        <w:t xml:space="preserve"> </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129 Негізгі орта білім беру деңгейінің 7-9-сыныптарына арналған «Геометрия» оқу пәні бойынша үлгілік оқу бағдарламасы // Қазақстан Республикасы Оқу</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ағарту министрлігінің 2022 жылғы 16 қыркүйектегі № 399 бұйрығымен бекітілген. 54 қосымша </w:t>
      </w:r>
      <w:hyperlink r:id="rId196" w:anchor="z200" w:history="1">
        <w:r w:rsidR="000023C1" w:rsidRPr="00BD4E1A">
          <w:rPr>
            <w:rStyle w:val="aa"/>
            <w:rFonts w:ascii="Times New Roman" w:hAnsi="Times New Roman" w:cs="Times New Roman"/>
            <w:sz w:val="28"/>
            <w:szCs w:val="28"/>
            <w:lang w:val="kk-KZ"/>
          </w:rPr>
          <w:t>https://adilet.zan.kz/kaz/docs /V2200029767#z200</w:t>
        </w:r>
      </w:hyperlink>
      <w:r w:rsidR="000023C1" w:rsidRPr="00BD4E1A">
        <w:rPr>
          <w:rFonts w:ascii="Times New Roman" w:hAnsi="Times New Roman" w:cs="Times New Roman"/>
          <w:color w:val="000000" w:themeColor="text1"/>
          <w:sz w:val="28"/>
          <w:szCs w:val="28"/>
          <w:lang w:val="kk-KZ"/>
        </w:rPr>
        <w:t xml:space="preserve">. </w:t>
      </w:r>
      <w:r w:rsidR="000023C1" w:rsidRPr="00BD4E1A">
        <w:rPr>
          <w:rStyle w:val="aa"/>
          <w:rFonts w:ascii="Times New Roman" w:eastAsiaTheme="minorHAnsi" w:hAnsi="Times New Roman" w:cs="Times New Roman"/>
          <w:color w:val="000000" w:themeColor="text1"/>
          <w:sz w:val="28"/>
          <w:szCs w:val="28"/>
          <w:u w:val="none"/>
          <w:lang w:val="kk-KZ" w:eastAsia="en-US"/>
        </w:rPr>
        <w:t>10.02.2023.</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pacing w:val="2"/>
          <w:sz w:val="28"/>
          <w:szCs w:val="28"/>
          <w:shd w:val="clear" w:color="auto" w:fill="FFFFFF"/>
          <w:lang w:val="kk-KZ"/>
        </w:rPr>
        <w:t xml:space="preserve">130 Жалпы орта білім беру деңгейінің жаратылыстану- математика бағытындағы 10-11-сыныптарына арналған </w:t>
      </w:r>
      <w:r w:rsidRPr="00BD4E1A">
        <w:rPr>
          <w:rFonts w:ascii="Times New Roman" w:hAnsi="Times New Roman" w:cs="Times New Roman"/>
          <w:color w:val="000000" w:themeColor="text1"/>
          <w:sz w:val="28"/>
          <w:szCs w:val="28"/>
          <w:lang w:val="kk-KZ"/>
        </w:rPr>
        <w:t>«Геометрия» оқу пәні бойынша үлгілік оқу бағдарламасы //</w:t>
      </w:r>
      <w:r w:rsidR="00A66CEB"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Қазақстан Республикасы Оқу</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ағарту министрлігінің 2022 жылғы 16 қыркүйектегі № 399 бұйрығымен бекітілген. 106 қосымша </w:t>
      </w:r>
      <w:hyperlink r:id="rId197" w:anchor="z200" w:history="1">
        <w:r w:rsidR="000023C1" w:rsidRPr="00BD4E1A">
          <w:rPr>
            <w:rStyle w:val="aa"/>
            <w:rFonts w:ascii="Times New Roman" w:hAnsi="Times New Roman" w:cs="Times New Roman"/>
            <w:sz w:val="28"/>
            <w:szCs w:val="28"/>
            <w:lang w:val="kk-KZ"/>
          </w:rPr>
          <w:t>https://adilet.zan.kz/kaz/docs/V2200029767#z200</w:t>
        </w:r>
      </w:hyperlink>
      <w:r w:rsidR="000023C1" w:rsidRPr="00BD4E1A">
        <w:rPr>
          <w:rFonts w:ascii="Times New Roman" w:hAnsi="Times New Roman" w:cs="Times New Roman"/>
          <w:color w:val="000000" w:themeColor="text1"/>
          <w:sz w:val="28"/>
          <w:szCs w:val="28"/>
          <w:lang w:val="kk-KZ"/>
        </w:rPr>
        <w:t xml:space="preserve">. </w:t>
      </w:r>
      <w:r w:rsidR="000023C1" w:rsidRPr="00BD4E1A">
        <w:rPr>
          <w:rStyle w:val="aa"/>
          <w:rFonts w:ascii="Times New Roman" w:eastAsiaTheme="minorHAnsi" w:hAnsi="Times New Roman" w:cs="Times New Roman"/>
          <w:color w:val="000000" w:themeColor="text1"/>
          <w:sz w:val="28"/>
          <w:szCs w:val="28"/>
          <w:u w:val="none"/>
          <w:lang w:val="kk-KZ" w:eastAsia="en-US"/>
        </w:rPr>
        <w:t>10.02.2023.</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pacing w:val="2"/>
          <w:sz w:val="28"/>
          <w:szCs w:val="28"/>
          <w:shd w:val="clear" w:color="auto" w:fill="FFFFFF"/>
          <w:lang w:val="kk-KZ"/>
        </w:rPr>
        <w:t xml:space="preserve">131 Жалпы орта білім беру деңгейінің қоғамдық- гуманитарлық бағытындағы 10-11-сыныптарына арналған </w:t>
      </w:r>
      <w:r w:rsidRPr="00BD4E1A">
        <w:rPr>
          <w:rFonts w:ascii="Times New Roman" w:hAnsi="Times New Roman" w:cs="Times New Roman"/>
          <w:color w:val="000000" w:themeColor="text1"/>
          <w:sz w:val="28"/>
          <w:szCs w:val="28"/>
          <w:lang w:val="kk-KZ"/>
        </w:rPr>
        <w:t>«Геометрия» оқу пәні бойынша үлгілік оқу бағдарламасы //</w:t>
      </w:r>
      <w:r w:rsidR="00A66CEB"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Қазақстан Республикасы Оқу</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 xml:space="preserve">ағарту министрлігінің 2022 жылғы 16 қыркүйектегі № 399 бұйрығымен бекітілген. 107  қосымша </w:t>
      </w:r>
      <w:hyperlink r:id="rId198" w:anchor="z200" w:history="1">
        <w:r w:rsidR="000023C1" w:rsidRPr="00BD4E1A">
          <w:rPr>
            <w:rStyle w:val="aa"/>
            <w:rFonts w:ascii="Times New Roman" w:hAnsi="Times New Roman" w:cs="Times New Roman"/>
            <w:sz w:val="28"/>
            <w:szCs w:val="28"/>
            <w:lang w:val="kk-KZ"/>
          </w:rPr>
          <w:t>https://adilet.zan.kz/kaz/docs/V2200029767#z200</w:t>
        </w:r>
      </w:hyperlink>
      <w:r w:rsidR="000023C1" w:rsidRPr="00BD4E1A">
        <w:rPr>
          <w:rFonts w:ascii="Times New Roman" w:hAnsi="Times New Roman" w:cs="Times New Roman"/>
          <w:color w:val="000000" w:themeColor="text1"/>
          <w:sz w:val="28"/>
          <w:szCs w:val="28"/>
          <w:lang w:val="kk-KZ"/>
        </w:rPr>
        <w:t xml:space="preserve">. </w:t>
      </w:r>
      <w:r w:rsidR="000023C1" w:rsidRPr="00BD4E1A">
        <w:rPr>
          <w:rStyle w:val="aa"/>
          <w:rFonts w:ascii="Times New Roman" w:eastAsiaTheme="minorHAnsi" w:hAnsi="Times New Roman" w:cs="Times New Roman"/>
          <w:color w:val="000000" w:themeColor="text1"/>
          <w:sz w:val="28"/>
          <w:szCs w:val="28"/>
          <w:u w:val="none"/>
          <w:lang w:val="kk-KZ" w:eastAsia="en-US"/>
        </w:rPr>
        <w:t>10.02.2023.</w:t>
      </w:r>
    </w:p>
    <w:p w:rsidR="00B93F24" w:rsidRPr="00BD4E1A" w:rsidRDefault="00B93F24" w:rsidP="00DC4087">
      <w:pPr>
        <w:spacing w:after="0" w:line="240" w:lineRule="auto"/>
        <w:ind w:firstLine="709"/>
        <w:jc w:val="both"/>
        <w:rPr>
          <w:rStyle w:val="aa"/>
          <w:rFonts w:ascii="Times New Roman" w:hAnsi="Times New Roman" w:cs="Times New Roman"/>
          <w:bCs/>
          <w:sz w:val="28"/>
          <w:szCs w:val="28"/>
          <w:lang w:val="kk-KZ"/>
        </w:rPr>
      </w:pPr>
      <w:r w:rsidRPr="00BD4E1A">
        <w:rPr>
          <w:rFonts w:ascii="Times New Roman" w:hAnsi="Times New Roman" w:cs="Times New Roman"/>
          <w:color w:val="000000" w:themeColor="text1"/>
          <w:sz w:val="28"/>
          <w:szCs w:val="28"/>
          <w:lang w:val="kk-KZ"/>
        </w:rPr>
        <w:t xml:space="preserve">132 Орта білім беру ұйымдарына арналған оқулықтардың, мектепке дейінгі ұйымдарға, орта білім беру ұйымдарына арналған оқу-әдістемелік кешендердің, оның ішінде электрондық нысандағы тізбесін бекіту туралы </w:t>
      </w:r>
      <w:r w:rsidRPr="00BD4E1A">
        <w:rPr>
          <w:rFonts w:ascii="Times New Roman" w:hAnsi="Times New Roman" w:cs="Times New Roman"/>
          <w:color w:val="000000" w:themeColor="text1"/>
          <w:sz w:val="28"/>
          <w:szCs w:val="28"/>
          <w:lang w:val="kk-KZ"/>
        </w:rPr>
        <w:lastRenderedPageBreak/>
        <w:t>Қазақстан Республикасы Білім және ғылым министрінің 2020 жылғы 22 мамырдағы № 216 бұйрығы.</w:t>
      </w:r>
      <w:r w:rsidR="000023C1" w:rsidRPr="00BD4E1A">
        <w:rPr>
          <w:rFonts w:ascii="Times New Roman" w:hAnsi="Times New Roman" w:cs="Times New Roman"/>
          <w:color w:val="000000" w:themeColor="text1"/>
          <w:sz w:val="28"/>
          <w:szCs w:val="28"/>
          <w:lang w:val="kk-KZ"/>
        </w:rPr>
        <w:t xml:space="preserve"> </w:t>
      </w:r>
      <w:hyperlink r:id="rId199" w:history="1">
        <w:r w:rsidR="000023C1" w:rsidRPr="00BD4E1A">
          <w:rPr>
            <w:rStyle w:val="aa"/>
            <w:rFonts w:ascii="Times New Roman" w:hAnsi="Times New Roman" w:cs="Times New Roman"/>
            <w:bCs/>
            <w:sz w:val="28"/>
            <w:szCs w:val="28"/>
            <w:lang w:val="kk-KZ"/>
          </w:rPr>
          <w:t>https://adilet.zan.kz/kaz/docs</w:t>
        </w:r>
      </w:hyperlink>
      <w:r w:rsidR="000023C1" w:rsidRPr="00BD4E1A">
        <w:rPr>
          <w:rStyle w:val="aa"/>
          <w:rFonts w:ascii="Times New Roman" w:hAnsi="Times New Roman" w:cs="Times New Roman"/>
          <w:bCs/>
          <w:sz w:val="28"/>
          <w:szCs w:val="28"/>
          <w:lang w:val="kk-KZ"/>
        </w:rPr>
        <w:t xml:space="preserve">. </w:t>
      </w:r>
      <w:r w:rsidR="000023C1" w:rsidRPr="00BD4E1A">
        <w:rPr>
          <w:rStyle w:val="aa"/>
          <w:rFonts w:ascii="Times New Roman" w:eastAsiaTheme="minorHAnsi" w:hAnsi="Times New Roman" w:cs="Times New Roman"/>
          <w:color w:val="000000" w:themeColor="text1"/>
          <w:sz w:val="28"/>
          <w:szCs w:val="28"/>
          <w:u w:val="none"/>
          <w:lang w:val="kk-KZ" w:eastAsia="en-US"/>
        </w:rPr>
        <w:t>10.02.2023.</w:t>
      </w:r>
    </w:p>
    <w:p w:rsidR="00627F2E" w:rsidRPr="00BD4E1A" w:rsidRDefault="00B93F24" w:rsidP="004D4B63">
      <w:pPr>
        <w:autoSpaceDE w:val="0"/>
        <w:autoSpaceDN w:val="0"/>
        <w:adjustRightInd w:val="0"/>
        <w:spacing w:after="0" w:line="240" w:lineRule="auto"/>
        <w:ind w:firstLine="709"/>
        <w:jc w:val="both"/>
        <w:rPr>
          <w:rFonts w:ascii="Times New Roman" w:hAnsi="Times New Roman" w:cs="Times New Roman"/>
          <w:color w:val="000000" w:themeColor="text1"/>
          <w:sz w:val="28"/>
          <w:szCs w:val="28"/>
          <w:shd w:val="clear" w:color="auto" w:fill="FFFFFF"/>
        </w:rPr>
      </w:pPr>
      <w:r w:rsidRPr="00BD4E1A">
        <w:rPr>
          <w:rFonts w:ascii="Times New Roman" w:hAnsi="Times New Roman" w:cs="Times New Roman"/>
          <w:color w:val="000000" w:themeColor="text1"/>
          <w:sz w:val="28"/>
          <w:szCs w:val="28"/>
          <w:shd w:val="clear" w:color="auto" w:fill="FFFFFF"/>
        </w:rPr>
        <w:t>1</w:t>
      </w:r>
      <w:r w:rsidRPr="00BD4E1A">
        <w:rPr>
          <w:rFonts w:ascii="Times New Roman" w:hAnsi="Times New Roman" w:cs="Times New Roman"/>
          <w:color w:val="000000" w:themeColor="text1"/>
          <w:sz w:val="28"/>
          <w:szCs w:val="28"/>
          <w:shd w:val="clear" w:color="auto" w:fill="FFFFFF"/>
          <w:lang w:val="kk-KZ"/>
        </w:rPr>
        <w:t>33</w:t>
      </w:r>
      <w:r w:rsidR="00DC4087"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rPr>
        <w:t>Абдуллина О.А. Общепедагогическая подготовка учителя в системе высшего педагогического образования</w:t>
      </w:r>
      <w:r w:rsidR="00627F2E" w:rsidRPr="00BD4E1A">
        <w:rPr>
          <w:rFonts w:ascii="Times New Roman" w:hAnsi="Times New Roman" w:cs="Times New Roman"/>
          <w:color w:val="000000" w:themeColor="text1"/>
          <w:sz w:val="28"/>
          <w:szCs w:val="28"/>
          <w:shd w:val="clear" w:color="auto" w:fill="FFFFFF"/>
        </w:rPr>
        <w:t>:</w:t>
      </w:r>
      <w:r w:rsidR="004D4B63" w:rsidRPr="00BD4E1A">
        <w:rPr>
          <w:rFonts w:ascii="Times New Roman" w:hAnsi="Times New Roman" w:cs="Times New Roman"/>
          <w:color w:val="000000" w:themeColor="text1"/>
          <w:sz w:val="28"/>
          <w:szCs w:val="28"/>
          <w:shd w:val="clear" w:color="auto" w:fill="FFFFFF"/>
        </w:rPr>
        <w:t xml:space="preserve"> для пед. спец. высш. учеб. </w:t>
      </w:r>
      <w:r w:rsidR="00557BAC" w:rsidRPr="00BD4E1A">
        <w:rPr>
          <w:rFonts w:ascii="Times New Roman" w:hAnsi="Times New Roman" w:cs="Times New Roman"/>
          <w:color w:val="000000" w:themeColor="text1"/>
          <w:sz w:val="28"/>
          <w:szCs w:val="28"/>
          <w:shd w:val="clear" w:color="auto" w:fill="FFFFFF"/>
        </w:rPr>
        <w:t>з</w:t>
      </w:r>
      <w:r w:rsidR="004D4B63" w:rsidRPr="00BD4E1A">
        <w:rPr>
          <w:rFonts w:ascii="Times New Roman" w:hAnsi="Times New Roman" w:cs="Times New Roman"/>
          <w:color w:val="000000" w:themeColor="text1"/>
          <w:sz w:val="28"/>
          <w:szCs w:val="28"/>
          <w:shd w:val="clear" w:color="auto" w:fill="FFFFFF"/>
        </w:rPr>
        <w:t xml:space="preserve">аведений. </w:t>
      </w:r>
      <w:r w:rsidR="00557BAC" w:rsidRPr="00BD4E1A">
        <w:rPr>
          <w:rFonts w:ascii="Times New Roman" w:eastAsia="Times New Roman" w:hAnsi="Times New Roman" w:cs="Times New Roman"/>
          <w:color w:val="000000" w:themeColor="text1"/>
          <w:sz w:val="28"/>
          <w:szCs w:val="28"/>
          <w:lang w:val="kk-KZ"/>
        </w:rPr>
        <w:t xml:space="preserve">– </w:t>
      </w:r>
      <w:r w:rsidR="004D4B63" w:rsidRPr="00BD4E1A">
        <w:rPr>
          <w:rFonts w:ascii="Times New Roman" w:hAnsi="Times New Roman" w:cs="Times New Roman"/>
          <w:color w:val="000000"/>
          <w:sz w:val="28"/>
          <w:szCs w:val="28"/>
          <w:shd w:val="clear" w:color="auto" w:fill="FFFFFF"/>
        </w:rPr>
        <w:t>М.: Просвещение</w:t>
      </w:r>
      <w:r w:rsidR="007317B5" w:rsidRPr="00BD4E1A">
        <w:rPr>
          <w:rFonts w:ascii="Times New Roman" w:hAnsi="Times New Roman" w:cs="Times New Roman"/>
          <w:color w:val="000000"/>
          <w:sz w:val="28"/>
          <w:szCs w:val="28"/>
          <w:shd w:val="clear" w:color="auto" w:fill="FFFFFF"/>
          <w:lang w:val="kk-KZ"/>
        </w:rPr>
        <w:t xml:space="preserve">, </w:t>
      </w:r>
      <w:r w:rsidR="004D4B63" w:rsidRPr="00BD4E1A">
        <w:rPr>
          <w:rFonts w:ascii="Times New Roman" w:hAnsi="Times New Roman" w:cs="Times New Roman"/>
          <w:color w:val="000000" w:themeColor="text1"/>
          <w:sz w:val="28"/>
          <w:szCs w:val="28"/>
          <w:shd w:val="clear" w:color="auto" w:fill="FFFFFF"/>
        </w:rPr>
        <w:t xml:space="preserve">1990. </w:t>
      </w:r>
      <w:r w:rsidR="00557BAC" w:rsidRPr="00BD4E1A">
        <w:rPr>
          <w:rFonts w:ascii="Times New Roman" w:eastAsia="Times New Roman" w:hAnsi="Times New Roman" w:cs="Times New Roman"/>
          <w:color w:val="000000" w:themeColor="text1"/>
          <w:sz w:val="28"/>
          <w:szCs w:val="28"/>
          <w:lang w:val="kk-KZ"/>
        </w:rPr>
        <w:t xml:space="preserve">– </w:t>
      </w:r>
      <w:r w:rsidR="004D4B63" w:rsidRPr="00BD4E1A">
        <w:rPr>
          <w:rFonts w:ascii="Times New Roman" w:hAnsi="Times New Roman" w:cs="Times New Roman"/>
          <w:color w:val="000000" w:themeColor="text1"/>
          <w:sz w:val="28"/>
          <w:szCs w:val="28"/>
          <w:shd w:val="clear" w:color="auto" w:fill="FFFFFF"/>
        </w:rPr>
        <w:t>141 с.</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iCs/>
          <w:color w:val="000000" w:themeColor="text1"/>
          <w:sz w:val="28"/>
          <w:szCs w:val="28"/>
          <w:lang w:val="kk-KZ"/>
        </w:rPr>
      </w:pPr>
      <w:r w:rsidRPr="00BD4E1A">
        <w:rPr>
          <w:rFonts w:ascii="Times New Roman" w:eastAsia="TimesNewRomanPSMT" w:hAnsi="Times New Roman" w:cs="Times New Roman"/>
          <w:color w:val="000000" w:themeColor="text1"/>
          <w:sz w:val="28"/>
          <w:szCs w:val="28"/>
          <w:lang w:val="kk-KZ"/>
        </w:rPr>
        <w:t>134 Сластенин В.А. Педагогика: Инновационная деятельность.</w:t>
      </w:r>
      <w:r w:rsidR="0067320E" w:rsidRPr="00BD4E1A">
        <w:rPr>
          <w:rFonts w:ascii="Times New Roman" w:eastAsia="TimesNewRomanPSMT" w:hAnsi="Times New Roman" w:cs="Times New Roman"/>
          <w:color w:val="000000" w:themeColor="text1"/>
          <w:sz w:val="28"/>
          <w:szCs w:val="28"/>
          <w:lang w:val="kk-KZ"/>
        </w:rPr>
        <w:t xml:space="preserve"> </w:t>
      </w:r>
      <w:r w:rsidR="0067320E" w:rsidRPr="00BD4E1A">
        <w:rPr>
          <w:rFonts w:ascii="Times New Roman" w:eastAsia="Times New Roman" w:hAnsi="Times New Roman" w:cs="Times New Roman"/>
          <w:color w:val="000000" w:themeColor="text1"/>
          <w:sz w:val="28"/>
          <w:szCs w:val="28"/>
          <w:lang w:val="kk-KZ"/>
        </w:rPr>
        <w:t>–</w:t>
      </w:r>
      <w:r w:rsidR="0067320E" w:rsidRPr="00BD4E1A">
        <w:rPr>
          <w:rFonts w:ascii="Times New Roman" w:hAnsi="Times New Roman" w:cs="Times New Roman"/>
          <w:color w:val="000000" w:themeColor="text1"/>
          <w:sz w:val="28"/>
          <w:szCs w:val="28"/>
          <w:shd w:val="clear" w:color="auto" w:fill="FFFFFF"/>
        </w:rPr>
        <w:t xml:space="preserve"> Москва</w:t>
      </w:r>
      <w:r w:rsidRPr="00BD4E1A">
        <w:rPr>
          <w:rFonts w:ascii="Times New Roman" w:eastAsia="TimesNewRomanPSMT" w:hAnsi="Times New Roman" w:cs="Times New Roman"/>
          <w:color w:val="000000" w:themeColor="text1"/>
          <w:sz w:val="28"/>
          <w:szCs w:val="28"/>
          <w:lang w:val="kk-KZ"/>
        </w:rPr>
        <w:t>: Магистр</w:t>
      </w:r>
      <w:r w:rsidR="007317B5" w:rsidRPr="00BD4E1A">
        <w:rPr>
          <w:rFonts w:ascii="Times New Roman" w:eastAsia="TimesNewRomanPSMT" w:hAnsi="Times New Roman" w:cs="Times New Roman"/>
          <w:color w:val="000000" w:themeColor="text1"/>
          <w:sz w:val="28"/>
          <w:szCs w:val="28"/>
          <w:lang w:val="kk-KZ"/>
        </w:rPr>
        <w:t xml:space="preserve">, </w:t>
      </w:r>
      <w:r w:rsidR="0067320E" w:rsidRPr="00BD4E1A">
        <w:rPr>
          <w:rFonts w:ascii="Times New Roman" w:eastAsia="Times New Roman" w:hAnsi="Times New Roman" w:cs="Times New Roman"/>
          <w:color w:val="000000" w:themeColor="text1"/>
          <w:sz w:val="28"/>
          <w:szCs w:val="28"/>
          <w:lang w:val="kk-KZ"/>
        </w:rPr>
        <w:t>1</w:t>
      </w:r>
      <w:r w:rsidRPr="00BD4E1A">
        <w:rPr>
          <w:rFonts w:ascii="Times New Roman" w:eastAsia="TimesNewRomanPSMT" w:hAnsi="Times New Roman" w:cs="Times New Roman"/>
          <w:color w:val="000000" w:themeColor="text1"/>
          <w:sz w:val="28"/>
          <w:szCs w:val="28"/>
          <w:lang w:val="kk-KZ"/>
        </w:rPr>
        <w:t xml:space="preserve">997. </w:t>
      </w:r>
      <w:r w:rsidR="0067320E"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NewRomanPSMT" w:hAnsi="Times New Roman" w:cs="Times New Roman"/>
          <w:color w:val="000000" w:themeColor="text1"/>
          <w:sz w:val="28"/>
          <w:szCs w:val="28"/>
          <w:lang w:val="kk-KZ"/>
        </w:rPr>
        <w:t>22</w:t>
      </w:r>
      <w:r w:rsidR="0067320E" w:rsidRPr="00BD4E1A">
        <w:rPr>
          <w:rFonts w:ascii="Times New Roman" w:eastAsia="TimesNewRomanPSMT" w:hAnsi="Times New Roman" w:cs="Times New Roman"/>
          <w:color w:val="000000" w:themeColor="text1"/>
          <w:sz w:val="28"/>
          <w:szCs w:val="28"/>
          <w:lang w:val="kk-KZ"/>
        </w:rPr>
        <w:t>4</w:t>
      </w:r>
      <w:r w:rsidRPr="00BD4E1A">
        <w:rPr>
          <w:rFonts w:ascii="Times New Roman" w:eastAsia="TimesNewRomanPSMT" w:hAnsi="Times New Roman" w:cs="Times New Roman"/>
          <w:color w:val="000000" w:themeColor="text1"/>
          <w:sz w:val="28"/>
          <w:szCs w:val="28"/>
          <w:lang w:val="kk-KZ"/>
        </w:rPr>
        <w:t xml:space="preserve"> с.</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shd w:val="clear" w:color="auto" w:fill="FFFFFF"/>
          <w:lang w:val="kk-KZ"/>
        </w:rPr>
        <w:t xml:space="preserve">135 </w:t>
      </w:r>
      <w:r w:rsidRPr="00BD4E1A">
        <w:rPr>
          <w:rFonts w:ascii="Times New Roman" w:hAnsi="Times New Roman" w:cs="Times New Roman"/>
          <w:color w:val="000000" w:themeColor="text1"/>
          <w:sz w:val="28"/>
          <w:szCs w:val="28"/>
          <w:shd w:val="clear" w:color="auto" w:fill="FFFFFF"/>
        </w:rPr>
        <w:t>Спирин Л.Ф. Формирование профессионально-педагогических умений учителя-воспитателя</w:t>
      </w:r>
      <w:r w:rsidR="00826B67" w:rsidRPr="00BD4E1A">
        <w:rPr>
          <w:rFonts w:ascii="Times New Roman" w:hAnsi="Times New Roman" w:cs="Times New Roman"/>
          <w:color w:val="000000" w:themeColor="text1"/>
          <w:sz w:val="28"/>
          <w:szCs w:val="28"/>
          <w:shd w:val="clear" w:color="auto" w:fill="FFFFFF"/>
          <w:lang w:val="kk-KZ"/>
        </w:rPr>
        <w:t xml:space="preserve">: </w:t>
      </w:r>
      <w:r w:rsidR="00826B67" w:rsidRPr="00BD4E1A">
        <w:rPr>
          <w:rFonts w:ascii="Times New Roman" w:hAnsi="Times New Roman" w:cs="Times New Roman"/>
          <w:color w:val="000000" w:themeColor="text1"/>
          <w:sz w:val="28"/>
          <w:szCs w:val="28"/>
          <w:shd w:val="clear" w:color="auto" w:fill="FFFFFF"/>
        </w:rPr>
        <w:t>Спецкурс. </w:t>
      </w:r>
      <w:r w:rsidR="00826B67"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rPr>
        <w:t>Ярославль</w:t>
      </w:r>
      <w:r w:rsidR="007317B5"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rPr>
        <w:t xml:space="preserve">1976. </w:t>
      </w:r>
      <w:r w:rsidR="00826B67"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rPr>
        <w:t>82с.</w:t>
      </w:r>
    </w:p>
    <w:p w:rsidR="00B93F24" w:rsidRPr="00BD4E1A" w:rsidRDefault="00B93F24" w:rsidP="00DC4087">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r w:rsidRPr="00BD4E1A">
        <w:rPr>
          <w:rFonts w:ascii="Times New Roman" w:eastAsia="TimesNewRomanPSMT" w:hAnsi="Times New Roman" w:cs="Times New Roman"/>
          <w:color w:val="000000" w:themeColor="text1"/>
          <w:sz w:val="28"/>
          <w:szCs w:val="28"/>
          <w:lang w:val="kk-KZ"/>
        </w:rPr>
        <w:t>136 Зебзеева В.А. Формирование готовно</w:t>
      </w:r>
      <w:r w:rsidRPr="00BD4E1A">
        <w:rPr>
          <w:rFonts w:ascii="Times New Roman" w:eastAsia="TimesNewRomanPSMT" w:hAnsi="Times New Roman" w:cs="Times New Roman"/>
          <w:color w:val="000000" w:themeColor="text1"/>
          <w:sz w:val="28"/>
          <w:szCs w:val="28"/>
        </w:rPr>
        <w:t>сти будущих воспитателей к</w:t>
      </w:r>
    </w:p>
    <w:p w:rsidR="00B93F24" w:rsidRPr="00BD4E1A" w:rsidRDefault="00B93F24" w:rsidP="00DC4087">
      <w:pPr>
        <w:autoSpaceDE w:val="0"/>
        <w:autoSpaceDN w:val="0"/>
        <w:adjustRightInd w:val="0"/>
        <w:spacing w:after="0" w:line="240" w:lineRule="auto"/>
        <w:jc w:val="both"/>
        <w:rPr>
          <w:rFonts w:ascii="Times New Roman" w:eastAsia="TimesNewRomanPSMT" w:hAnsi="Times New Roman" w:cs="Times New Roman"/>
          <w:color w:val="000000" w:themeColor="text1"/>
          <w:sz w:val="28"/>
          <w:szCs w:val="28"/>
        </w:rPr>
      </w:pPr>
      <w:r w:rsidRPr="00BD4E1A">
        <w:rPr>
          <w:rFonts w:ascii="Times New Roman" w:eastAsia="TimesNewRomanPSMT" w:hAnsi="Times New Roman" w:cs="Times New Roman"/>
          <w:color w:val="000000" w:themeColor="text1"/>
          <w:sz w:val="28"/>
          <w:szCs w:val="28"/>
        </w:rPr>
        <w:t>эколого-гуманистическому образованию дошкольников: дис. … докт.</w:t>
      </w:r>
      <w:r w:rsidRPr="00BD4E1A">
        <w:rPr>
          <w:rFonts w:ascii="Times New Roman" w:eastAsia="TimesNewRomanPSMT" w:hAnsi="Times New Roman" w:cs="Times New Roman"/>
          <w:color w:val="000000" w:themeColor="text1"/>
          <w:sz w:val="28"/>
          <w:szCs w:val="28"/>
          <w:lang w:val="kk-KZ"/>
        </w:rPr>
        <w:t xml:space="preserve"> </w:t>
      </w:r>
      <w:r w:rsidRPr="00BD4E1A">
        <w:rPr>
          <w:rFonts w:ascii="Times New Roman" w:eastAsia="TimesNewRomanPSMT" w:hAnsi="Times New Roman" w:cs="Times New Roman"/>
          <w:color w:val="000000" w:themeColor="text1"/>
          <w:sz w:val="28"/>
          <w:szCs w:val="28"/>
        </w:rPr>
        <w:t>пед. наук</w:t>
      </w:r>
      <w:r w:rsidR="00E30CD3" w:rsidRPr="00BD4E1A">
        <w:rPr>
          <w:rFonts w:ascii="Times New Roman" w:eastAsia="TimesNewRomanPSMT" w:hAnsi="Times New Roman" w:cs="Times New Roman"/>
          <w:color w:val="000000" w:themeColor="text1"/>
          <w:sz w:val="28"/>
          <w:szCs w:val="28"/>
          <w:lang w:val="kk-KZ"/>
        </w:rPr>
        <w:t xml:space="preserve">: </w:t>
      </w:r>
      <w:r w:rsidR="00E30CD3" w:rsidRPr="00BD4E1A">
        <w:rPr>
          <w:rFonts w:ascii="Times New Roman" w:hAnsi="Times New Roman" w:cs="Times New Roman"/>
          <w:color w:val="000000" w:themeColor="text1"/>
          <w:sz w:val="28"/>
          <w:szCs w:val="28"/>
          <w:shd w:val="clear" w:color="auto" w:fill="FFFFFF"/>
        </w:rPr>
        <w:t>13.00.01</w:t>
      </w:r>
      <w:r w:rsidR="00E30CD3" w:rsidRPr="00BD4E1A">
        <w:rPr>
          <w:rFonts w:ascii="Times New Roman" w:hAnsi="Times New Roman" w:cs="Times New Roman"/>
          <w:color w:val="000000" w:themeColor="text1"/>
          <w:sz w:val="28"/>
          <w:szCs w:val="28"/>
          <w:shd w:val="clear" w:color="auto" w:fill="FFFFFF"/>
          <w:lang w:val="kk-KZ"/>
        </w:rPr>
        <w:t xml:space="preserve">. </w:t>
      </w:r>
      <w:r w:rsidR="00E30CD3" w:rsidRPr="00BD4E1A">
        <w:rPr>
          <w:rFonts w:ascii="Times New Roman" w:eastAsia="TimesNewRomanPSMT" w:hAnsi="Times New Roman" w:cs="Times New Roman"/>
          <w:color w:val="000000" w:themeColor="text1"/>
          <w:sz w:val="28"/>
          <w:szCs w:val="28"/>
        </w:rPr>
        <w:t>–</w:t>
      </w:r>
      <w:r w:rsidRPr="00BD4E1A">
        <w:rPr>
          <w:rFonts w:ascii="Times New Roman" w:eastAsia="TimesNewRomanPSMT" w:hAnsi="Times New Roman" w:cs="Times New Roman"/>
          <w:color w:val="000000" w:themeColor="text1"/>
          <w:sz w:val="28"/>
          <w:szCs w:val="28"/>
        </w:rPr>
        <w:t xml:space="preserve"> Оренбург</w:t>
      </w:r>
      <w:r w:rsidR="00BB6141" w:rsidRPr="00BD4E1A">
        <w:rPr>
          <w:rFonts w:ascii="Times New Roman" w:eastAsia="TimesNewRomanPSMT" w:hAnsi="Times New Roman" w:cs="Times New Roman"/>
          <w:color w:val="000000" w:themeColor="text1"/>
          <w:sz w:val="28"/>
          <w:szCs w:val="28"/>
          <w:lang w:val="kk-KZ"/>
        </w:rPr>
        <w:t xml:space="preserve">, </w:t>
      </w:r>
      <w:r w:rsidRPr="00BD4E1A">
        <w:rPr>
          <w:rFonts w:ascii="Times New Roman" w:eastAsia="TimesNewRomanPSMT" w:hAnsi="Times New Roman" w:cs="Times New Roman"/>
          <w:color w:val="000000" w:themeColor="text1"/>
          <w:sz w:val="28"/>
          <w:szCs w:val="28"/>
        </w:rPr>
        <w:t xml:space="preserve">2000. </w:t>
      </w:r>
      <w:r w:rsidR="001C65D9"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NewRomanPSMT" w:hAnsi="Times New Roman" w:cs="Times New Roman"/>
          <w:color w:val="000000" w:themeColor="text1"/>
          <w:sz w:val="28"/>
          <w:szCs w:val="28"/>
        </w:rPr>
        <w:t>22 с.</w:t>
      </w:r>
    </w:p>
    <w:p w:rsidR="00B93F24" w:rsidRPr="00BD4E1A" w:rsidRDefault="00B93F24" w:rsidP="00DC4087">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r w:rsidRPr="00BD4E1A">
        <w:rPr>
          <w:rFonts w:ascii="Times New Roman" w:eastAsia="TimesNewRomanPSMT" w:hAnsi="Times New Roman" w:cs="Times New Roman"/>
          <w:color w:val="000000" w:themeColor="text1"/>
          <w:sz w:val="28"/>
          <w:szCs w:val="28"/>
          <w:lang w:val="kk-KZ"/>
        </w:rPr>
        <w:t xml:space="preserve">137 </w:t>
      </w:r>
      <w:r w:rsidRPr="00BD4E1A">
        <w:rPr>
          <w:rFonts w:ascii="Times New Roman" w:eastAsia="TimesNewRomanPSMT" w:hAnsi="Times New Roman" w:cs="Times New Roman"/>
          <w:color w:val="000000" w:themeColor="text1"/>
          <w:sz w:val="28"/>
          <w:szCs w:val="28"/>
        </w:rPr>
        <w:t>Сластенин В.А. Формирование личности учителя советской школы в</w:t>
      </w:r>
      <w:r w:rsidRPr="00BD4E1A">
        <w:rPr>
          <w:rFonts w:ascii="Times New Roman" w:eastAsia="TimesNewRomanPSMT" w:hAnsi="Times New Roman" w:cs="Times New Roman"/>
          <w:color w:val="000000" w:themeColor="text1"/>
          <w:sz w:val="28"/>
          <w:szCs w:val="28"/>
          <w:lang w:val="kk-KZ"/>
        </w:rPr>
        <w:t xml:space="preserve"> </w:t>
      </w:r>
      <w:r w:rsidRPr="00BD4E1A">
        <w:rPr>
          <w:rFonts w:ascii="Times New Roman" w:eastAsia="TimesNewRomanPSMT" w:hAnsi="Times New Roman" w:cs="Times New Roman"/>
          <w:color w:val="000000" w:themeColor="text1"/>
          <w:sz w:val="28"/>
          <w:szCs w:val="28"/>
        </w:rPr>
        <w:t xml:space="preserve">процессе профессиональной подготовки. </w:t>
      </w:r>
      <w:r w:rsidR="00826B67"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NewRomanPSMT" w:hAnsi="Times New Roman" w:cs="Times New Roman"/>
          <w:color w:val="000000" w:themeColor="text1"/>
          <w:sz w:val="28"/>
          <w:szCs w:val="28"/>
        </w:rPr>
        <w:t>М.:</w:t>
      </w:r>
      <w:r w:rsidR="00826B67" w:rsidRPr="00BD4E1A">
        <w:rPr>
          <w:rFonts w:ascii="Times New Roman" w:eastAsia="TimesNewRomanPSMT" w:hAnsi="Times New Roman" w:cs="Times New Roman"/>
          <w:color w:val="000000" w:themeColor="text1"/>
          <w:sz w:val="28"/>
          <w:szCs w:val="28"/>
        </w:rPr>
        <w:t xml:space="preserve"> </w:t>
      </w:r>
      <w:r w:rsidRPr="00BD4E1A">
        <w:rPr>
          <w:rFonts w:ascii="Times New Roman" w:eastAsia="TimesNewRomanPSMT" w:hAnsi="Times New Roman" w:cs="Times New Roman"/>
          <w:color w:val="000000" w:themeColor="text1"/>
          <w:sz w:val="28"/>
          <w:szCs w:val="28"/>
        </w:rPr>
        <w:t>Просвещение</w:t>
      </w:r>
      <w:r w:rsidR="000D184D" w:rsidRPr="00BD4E1A">
        <w:rPr>
          <w:rFonts w:ascii="Times New Roman" w:eastAsia="TimesNewRomanPSMT" w:hAnsi="Times New Roman" w:cs="Times New Roman"/>
          <w:color w:val="000000" w:themeColor="text1"/>
          <w:sz w:val="28"/>
          <w:szCs w:val="28"/>
          <w:lang w:val="kk-KZ"/>
        </w:rPr>
        <w:t xml:space="preserve">, </w:t>
      </w:r>
      <w:r w:rsidRPr="00BD4E1A">
        <w:rPr>
          <w:rFonts w:ascii="Times New Roman" w:eastAsia="TimesNewRomanPSMT" w:hAnsi="Times New Roman" w:cs="Times New Roman"/>
          <w:color w:val="000000" w:themeColor="text1"/>
          <w:sz w:val="28"/>
          <w:szCs w:val="28"/>
        </w:rPr>
        <w:t>1976.</w:t>
      </w:r>
      <w:r w:rsidR="00826B67" w:rsidRPr="00BD4E1A">
        <w:rPr>
          <w:rFonts w:ascii="Times New Roman" w:eastAsia="TimesNewRomanPSMT" w:hAnsi="Times New Roman" w:cs="Times New Roman"/>
          <w:color w:val="000000" w:themeColor="text1"/>
          <w:sz w:val="28"/>
          <w:szCs w:val="28"/>
        </w:rPr>
        <w:t xml:space="preserve"> </w:t>
      </w:r>
      <w:r w:rsidR="00826B67"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NewRomanPSMT" w:hAnsi="Times New Roman" w:cs="Times New Roman"/>
          <w:color w:val="000000" w:themeColor="text1"/>
          <w:sz w:val="28"/>
          <w:szCs w:val="28"/>
        </w:rPr>
        <w:t>124</w:t>
      </w:r>
      <w:r w:rsidRPr="00BD4E1A">
        <w:rPr>
          <w:rFonts w:ascii="Times New Roman" w:eastAsia="TimesNewRomanPSMT" w:hAnsi="Times New Roman" w:cs="Times New Roman"/>
          <w:color w:val="000000" w:themeColor="text1"/>
          <w:sz w:val="28"/>
          <w:szCs w:val="28"/>
          <w:lang w:val="kk-KZ"/>
        </w:rPr>
        <w:t xml:space="preserve"> </w:t>
      </w:r>
      <w:r w:rsidRPr="00BD4E1A">
        <w:rPr>
          <w:rFonts w:ascii="Times New Roman" w:eastAsia="TimesNewRomanPSMT" w:hAnsi="Times New Roman" w:cs="Times New Roman"/>
          <w:color w:val="000000" w:themeColor="text1"/>
          <w:sz w:val="28"/>
          <w:szCs w:val="28"/>
        </w:rPr>
        <w:t>с.</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iCs/>
          <w:color w:val="000000" w:themeColor="text1"/>
          <w:sz w:val="28"/>
          <w:szCs w:val="28"/>
          <w:lang w:val="kk-KZ"/>
        </w:rPr>
      </w:pPr>
      <w:r w:rsidRPr="00BD4E1A">
        <w:rPr>
          <w:rFonts w:ascii="Times New Roman" w:eastAsia="TimesNewRomanPSMT" w:hAnsi="Times New Roman" w:cs="Times New Roman"/>
          <w:color w:val="000000" w:themeColor="text1"/>
          <w:sz w:val="28"/>
          <w:szCs w:val="28"/>
          <w:lang w:val="kk-KZ"/>
        </w:rPr>
        <w:t xml:space="preserve">138 </w:t>
      </w:r>
      <w:r w:rsidRPr="00BD4E1A">
        <w:rPr>
          <w:rFonts w:ascii="Times New Roman" w:eastAsia="TimesNewRomanPSMT" w:hAnsi="Times New Roman" w:cs="Times New Roman"/>
          <w:color w:val="000000" w:themeColor="text1"/>
          <w:sz w:val="28"/>
          <w:szCs w:val="28"/>
        </w:rPr>
        <w:t>Ахтариева Л.Г</w:t>
      </w:r>
      <w:r w:rsidR="00287420" w:rsidRPr="00BD4E1A">
        <w:rPr>
          <w:rFonts w:ascii="Times New Roman" w:eastAsia="TimesNewRomanPSMT" w:hAnsi="Times New Roman" w:cs="Times New Roman"/>
          <w:color w:val="000000" w:themeColor="text1"/>
          <w:sz w:val="28"/>
          <w:szCs w:val="28"/>
          <w:lang w:val="kk-KZ"/>
        </w:rPr>
        <w:t>. П</w:t>
      </w:r>
      <w:r w:rsidRPr="00BD4E1A">
        <w:rPr>
          <w:rFonts w:ascii="Times New Roman" w:eastAsia="TimesNewRomanPSMT" w:hAnsi="Times New Roman" w:cs="Times New Roman"/>
          <w:color w:val="000000" w:themeColor="text1"/>
          <w:sz w:val="28"/>
          <w:szCs w:val="28"/>
        </w:rPr>
        <w:t>сихологическая подготовленность студентов к</w:t>
      </w:r>
      <w:r w:rsidR="00DC32DA" w:rsidRPr="00BD4E1A">
        <w:rPr>
          <w:rFonts w:ascii="Times New Roman" w:eastAsia="TimesNewRomanPSMT" w:hAnsi="Times New Roman" w:cs="Times New Roman"/>
          <w:color w:val="000000" w:themeColor="text1"/>
          <w:sz w:val="28"/>
          <w:szCs w:val="28"/>
          <w:lang w:val="kk-KZ"/>
        </w:rPr>
        <w:t xml:space="preserve"> </w:t>
      </w:r>
      <w:r w:rsidRPr="00BD4E1A">
        <w:rPr>
          <w:rFonts w:ascii="Times New Roman" w:eastAsia="TimesNewRomanPSMT" w:hAnsi="Times New Roman" w:cs="Times New Roman"/>
          <w:color w:val="000000" w:themeColor="text1"/>
          <w:sz w:val="28"/>
          <w:szCs w:val="28"/>
        </w:rPr>
        <w:t>профессионально - педагогической деятельности: автореф. ... канд. пед.</w:t>
      </w:r>
      <w:r w:rsidR="00DC32DA" w:rsidRPr="00BD4E1A">
        <w:rPr>
          <w:rFonts w:ascii="Times New Roman" w:eastAsia="TimesNewRomanPSMT" w:hAnsi="Times New Roman" w:cs="Times New Roman"/>
          <w:color w:val="000000" w:themeColor="text1"/>
          <w:sz w:val="28"/>
          <w:szCs w:val="28"/>
          <w:lang w:val="kk-KZ"/>
        </w:rPr>
        <w:t xml:space="preserve"> </w:t>
      </w:r>
      <w:r w:rsidRPr="00BD4E1A">
        <w:rPr>
          <w:rFonts w:ascii="Times New Roman" w:eastAsia="TimesNewRomanPSMT" w:hAnsi="Times New Roman" w:cs="Times New Roman"/>
          <w:color w:val="000000" w:themeColor="text1"/>
          <w:sz w:val="28"/>
          <w:szCs w:val="28"/>
        </w:rPr>
        <w:t xml:space="preserve">наук: 13.00.08. </w:t>
      </w:r>
      <w:r w:rsidR="006E5CFE" w:rsidRPr="00BD4E1A">
        <w:rPr>
          <w:rFonts w:ascii="Times New Roman" w:eastAsia="Times New Roman" w:hAnsi="Times New Roman" w:cs="Times New Roman"/>
          <w:color w:val="000000" w:themeColor="text1"/>
          <w:sz w:val="28"/>
          <w:szCs w:val="28"/>
          <w:lang w:val="kk-KZ"/>
        </w:rPr>
        <w:t>–</w:t>
      </w:r>
      <w:r w:rsidRPr="00BD4E1A">
        <w:rPr>
          <w:rFonts w:ascii="Times New Roman" w:eastAsia="TimesNewRomanPSMT" w:hAnsi="Times New Roman" w:cs="Times New Roman"/>
          <w:color w:val="000000" w:themeColor="text1"/>
          <w:sz w:val="28"/>
          <w:szCs w:val="28"/>
        </w:rPr>
        <w:t>Л.</w:t>
      </w:r>
      <w:r w:rsidR="00BB6141" w:rsidRPr="00BD4E1A">
        <w:rPr>
          <w:rFonts w:ascii="Times New Roman" w:eastAsia="TimesNewRomanPSMT" w:hAnsi="Times New Roman" w:cs="Times New Roman"/>
          <w:color w:val="000000" w:themeColor="text1"/>
          <w:sz w:val="28"/>
          <w:szCs w:val="28"/>
          <w:lang w:val="kk-KZ"/>
        </w:rPr>
        <w:t>,</w:t>
      </w:r>
      <w:r w:rsidRPr="00BD4E1A">
        <w:rPr>
          <w:rFonts w:ascii="Times New Roman" w:eastAsia="TimesNewRomanPSMT" w:hAnsi="Times New Roman" w:cs="Times New Roman"/>
          <w:color w:val="FF0000"/>
          <w:sz w:val="28"/>
          <w:szCs w:val="28"/>
        </w:rPr>
        <w:t xml:space="preserve"> </w:t>
      </w:r>
      <w:r w:rsidR="00BB6141" w:rsidRPr="00BD4E1A">
        <w:rPr>
          <w:rFonts w:ascii="Times New Roman" w:eastAsia="TimesNewRomanPSMT" w:hAnsi="Times New Roman" w:cs="Times New Roman"/>
          <w:color w:val="000000" w:themeColor="text1"/>
          <w:sz w:val="28"/>
          <w:szCs w:val="28"/>
          <w:lang w:val="kk-KZ"/>
        </w:rPr>
        <w:t>1</w:t>
      </w:r>
      <w:r w:rsidRPr="00BD4E1A">
        <w:rPr>
          <w:rFonts w:ascii="Times New Roman" w:eastAsia="TimesNewRomanPSMT" w:hAnsi="Times New Roman" w:cs="Times New Roman"/>
          <w:color w:val="000000" w:themeColor="text1"/>
          <w:sz w:val="28"/>
          <w:szCs w:val="28"/>
        </w:rPr>
        <w:t>978.</w:t>
      </w:r>
      <w:r w:rsidR="006E5CFE" w:rsidRPr="00BD4E1A">
        <w:rPr>
          <w:rFonts w:ascii="Times New Roman" w:eastAsia="TimesNewRomanPSMT" w:hAnsi="Times New Roman" w:cs="Times New Roman"/>
          <w:color w:val="000000" w:themeColor="text1"/>
          <w:sz w:val="28"/>
          <w:szCs w:val="28"/>
          <w:lang w:val="kk-KZ"/>
        </w:rPr>
        <w:t xml:space="preserve"> </w:t>
      </w:r>
      <w:r w:rsidR="006E5CFE" w:rsidRPr="00BD4E1A">
        <w:rPr>
          <w:rFonts w:ascii="Times New Roman" w:eastAsia="Times New Roman" w:hAnsi="Times New Roman" w:cs="Times New Roman"/>
          <w:color w:val="000000" w:themeColor="text1"/>
          <w:sz w:val="28"/>
          <w:szCs w:val="28"/>
          <w:lang w:val="kk-KZ"/>
        </w:rPr>
        <w:t>– 1</w:t>
      </w:r>
      <w:r w:rsidRPr="00BD4E1A">
        <w:rPr>
          <w:rFonts w:ascii="Times New Roman" w:eastAsia="TimesNewRomanPSMT" w:hAnsi="Times New Roman" w:cs="Times New Roman"/>
          <w:color w:val="000000" w:themeColor="text1"/>
          <w:sz w:val="28"/>
          <w:szCs w:val="28"/>
        </w:rPr>
        <w:t>6 с.</w:t>
      </w:r>
    </w:p>
    <w:p w:rsidR="00B93F24" w:rsidRPr="00BD4E1A" w:rsidRDefault="00B93F24" w:rsidP="00DC4087">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r w:rsidRPr="00BD4E1A">
        <w:rPr>
          <w:rFonts w:ascii="Times New Roman" w:eastAsia="TimesNewRomanPSMT" w:hAnsi="Times New Roman" w:cs="Times New Roman"/>
          <w:color w:val="000000" w:themeColor="text1"/>
          <w:sz w:val="28"/>
          <w:szCs w:val="28"/>
          <w:lang w:val="kk-KZ"/>
        </w:rPr>
        <w:t xml:space="preserve">139 </w:t>
      </w:r>
      <w:r w:rsidRPr="00BD4E1A">
        <w:rPr>
          <w:rFonts w:ascii="Times New Roman" w:eastAsia="TimesNewRomanPSMT" w:hAnsi="Times New Roman" w:cs="Times New Roman"/>
          <w:color w:val="000000" w:themeColor="text1"/>
          <w:sz w:val="28"/>
          <w:szCs w:val="28"/>
        </w:rPr>
        <w:t xml:space="preserve">Хмель Н.Д. Теоретические основ профессиональной подготовки учителя. </w:t>
      </w:r>
      <w:r w:rsidR="00F0289E" w:rsidRPr="00BD4E1A">
        <w:rPr>
          <w:rFonts w:ascii="Times New Roman" w:eastAsia="Times New Roman" w:hAnsi="Times New Roman" w:cs="Times New Roman"/>
          <w:color w:val="000000" w:themeColor="text1"/>
          <w:sz w:val="28"/>
          <w:szCs w:val="28"/>
          <w:lang w:val="kk-KZ"/>
        </w:rPr>
        <w:t xml:space="preserve">– </w:t>
      </w:r>
      <w:r w:rsidR="00F0289E" w:rsidRPr="00BD4E1A">
        <w:rPr>
          <w:rFonts w:ascii="Times New Roman" w:eastAsia="TimesNewRomanPSMT" w:hAnsi="Times New Roman" w:cs="Times New Roman"/>
          <w:color w:val="000000" w:themeColor="text1"/>
          <w:sz w:val="28"/>
          <w:szCs w:val="28"/>
        </w:rPr>
        <w:t xml:space="preserve">Алматы: </w:t>
      </w:r>
      <w:r w:rsidR="00F0289E" w:rsidRPr="00BD4E1A">
        <w:rPr>
          <w:rFonts w:ascii="Times New Roman" w:eastAsia="TimesNewRomanPSMT" w:hAnsi="Times New Roman" w:cs="Times New Roman"/>
          <w:color w:val="000000" w:themeColor="text1"/>
          <w:sz w:val="28"/>
          <w:szCs w:val="28"/>
          <w:lang w:val="kk-KZ"/>
        </w:rPr>
        <w:t>Ғ</w:t>
      </w:r>
      <w:r w:rsidRPr="00BD4E1A">
        <w:rPr>
          <w:rFonts w:ascii="Times New Roman" w:eastAsia="TimesNewRomanPSMT" w:hAnsi="Times New Roman" w:cs="Times New Roman"/>
          <w:color w:val="000000" w:themeColor="text1"/>
          <w:sz w:val="28"/>
          <w:szCs w:val="28"/>
        </w:rPr>
        <w:t>ылым</w:t>
      </w:r>
      <w:r w:rsidR="000D184D" w:rsidRPr="00BD4E1A">
        <w:rPr>
          <w:rFonts w:ascii="Times New Roman" w:eastAsia="TimesNewRomanPSMT" w:hAnsi="Times New Roman" w:cs="Times New Roman"/>
          <w:color w:val="000000" w:themeColor="text1"/>
          <w:sz w:val="28"/>
          <w:szCs w:val="28"/>
          <w:lang w:val="kk-KZ"/>
        </w:rPr>
        <w:t xml:space="preserve">, </w:t>
      </w:r>
      <w:r w:rsidRPr="00BD4E1A">
        <w:rPr>
          <w:rFonts w:ascii="Times New Roman" w:eastAsia="TimesNewRomanPSMT" w:hAnsi="Times New Roman" w:cs="Times New Roman"/>
          <w:color w:val="000000" w:themeColor="text1"/>
          <w:sz w:val="28"/>
          <w:szCs w:val="28"/>
        </w:rPr>
        <w:t xml:space="preserve">1998. </w:t>
      </w:r>
      <w:r w:rsidR="00F0289E"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NewRomanPSMT" w:hAnsi="Times New Roman" w:cs="Times New Roman"/>
          <w:color w:val="000000" w:themeColor="text1"/>
          <w:sz w:val="28"/>
          <w:szCs w:val="28"/>
        </w:rPr>
        <w:t>320 с.</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D4E1A">
        <w:rPr>
          <w:rFonts w:ascii="Times New Roman" w:eastAsia="TimesNewRomanPSMT" w:hAnsi="Times New Roman" w:cs="Times New Roman"/>
          <w:color w:val="000000" w:themeColor="text1"/>
          <w:sz w:val="28"/>
          <w:szCs w:val="28"/>
          <w:lang w:val="kk-KZ"/>
        </w:rPr>
        <w:t xml:space="preserve">140 </w:t>
      </w:r>
      <w:r w:rsidRPr="00BD4E1A">
        <w:rPr>
          <w:rFonts w:ascii="Times New Roman" w:hAnsi="Times New Roman" w:cs="Times New Roman"/>
          <w:color w:val="000000" w:themeColor="text1"/>
          <w:sz w:val="28"/>
          <w:szCs w:val="28"/>
        </w:rPr>
        <w:t>Архангельский</w:t>
      </w:r>
      <w:r w:rsidR="00E72702"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В.П. Педагогика высшей школы.</w:t>
      </w:r>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 М., 1986.</w:t>
      </w:r>
      <w:r w:rsidR="00E72702"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–210 с.</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color w:val="000000" w:themeColor="text1"/>
          <w:sz w:val="28"/>
          <w:szCs w:val="28"/>
          <w:lang w:val="kk-KZ"/>
        </w:rPr>
        <w:t xml:space="preserve">141 </w:t>
      </w:r>
      <w:r w:rsidRPr="00BD4E1A">
        <w:rPr>
          <w:rFonts w:ascii="Times New Roman" w:hAnsi="Times New Roman" w:cs="Times New Roman"/>
          <w:color w:val="000000" w:themeColor="text1"/>
          <w:sz w:val="28"/>
          <w:szCs w:val="28"/>
        </w:rPr>
        <w:t>Сластенин В.А. и др. Педагогика: учеб. пос. – Изд. 8-е, стер. – М.: Академия, 2008. – 566 с.</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lang w:val="kk-KZ"/>
        </w:rPr>
        <w:t>142</w:t>
      </w:r>
      <w:r w:rsidR="00986B55"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Абылкасымова А.Е., Жумагулова З.А. О некоторых аспектах содержания математического образования в школе и педвузе // Наука и школа. – Москва</w:t>
      </w:r>
      <w:r w:rsidR="00E331F1" w:rsidRPr="00BD4E1A">
        <w:rPr>
          <w:rFonts w:ascii="Times New Roman" w:hAnsi="Times New Roman" w:cs="Times New Roman"/>
          <w:color w:val="000000" w:themeColor="text1"/>
          <w:sz w:val="28"/>
          <w:szCs w:val="28"/>
          <w:lang w:val="kk-KZ"/>
        </w:rPr>
        <w:t xml:space="preserve">. </w:t>
      </w:r>
      <w:r w:rsidR="00F34C6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 xml:space="preserve">2016. </w:t>
      </w:r>
      <w:r w:rsidR="00F34C6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 xml:space="preserve">№1. </w:t>
      </w:r>
      <w:r w:rsidR="00F34C6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С. 28</w:t>
      </w:r>
      <w:r w:rsidRPr="00BD4E1A">
        <w:rPr>
          <w:rFonts w:ascii="Times New Roman" w:hAnsi="Times New Roman" w:cs="Times New Roman"/>
          <w:b/>
          <w:color w:val="000000" w:themeColor="text1"/>
          <w:sz w:val="28"/>
          <w:szCs w:val="28"/>
        </w:rPr>
        <w:t>-</w:t>
      </w:r>
      <w:r w:rsidRPr="00BD4E1A">
        <w:rPr>
          <w:rFonts w:ascii="Times New Roman" w:hAnsi="Times New Roman" w:cs="Times New Roman"/>
          <w:color w:val="000000" w:themeColor="text1"/>
          <w:sz w:val="28"/>
          <w:szCs w:val="28"/>
        </w:rPr>
        <w:t xml:space="preserve">34. </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lang w:val="kk-KZ"/>
        </w:rPr>
        <w:t xml:space="preserve">143 </w:t>
      </w:r>
      <w:r w:rsidRPr="00BD4E1A">
        <w:rPr>
          <w:rFonts w:ascii="Times New Roman" w:hAnsi="Times New Roman" w:cs="Times New Roman"/>
          <w:color w:val="000000" w:themeColor="text1"/>
          <w:sz w:val="28"/>
          <w:szCs w:val="28"/>
        </w:rPr>
        <w:t xml:space="preserve">Қағазбаева А.К. Совершенствование профессионально-методической подготовки учителя математики в системе высшего образования: автореф. ... док. пед. наук: 13.00.02. – Алматы, 1999. – 145 с. </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144 </w:t>
      </w:r>
      <w:r w:rsidRPr="00BD4E1A">
        <w:rPr>
          <w:rFonts w:ascii="Times New Roman" w:hAnsi="Times New Roman" w:cs="Times New Roman"/>
          <w:color w:val="000000" w:themeColor="text1"/>
          <w:sz w:val="28"/>
          <w:szCs w:val="28"/>
        </w:rPr>
        <w:t>Тыныбекова С.Д. Профессионально-педагогическая направленность математической подготовки студентов технических вузов: дис. … док. пед. наук</w:t>
      </w:r>
      <w:r w:rsidR="00331DF7" w:rsidRPr="00BD4E1A">
        <w:rPr>
          <w:rFonts w:ascii="Times New Roman" w:hAnsi="Times New Roman" w:cs="Times New Roman"/>
          <w:color w:val="000000" w:themeColor="text1"/>
          <w:sz w:val="28"/>
          <w:szCs w:val="28"/>
          <w:lang w:val="kk-KZ"/>
        </w:rPr>
        <w:t xml:space="preserve">: </w:t>
      </w:r>
      <w:r w:rsidR="00331DF7" w:rsidRPr="00BD4E1A">
        <w:rPr>
          <w:rFonts w:ascii="Times New Roman" w:hAnsi="Times New Roman" w:cs="Times New Roman"/>
          <w:color w:val="000000" w:themeColor="text1"/>
          <w:sz w:val="28"/>
          <w:szCs w:val="28"/>
          <w:shd w:val="clear" w:color="auto" w:fill="FFFFFF"/>
        </w:rPr>
        <w:t>13.00.02</w:t>
      </w:r>
      <w:r w:rsidRPr="00BD4E1A">
        <w:rPr>
          <w:rFonts w:ascii="Times New Roman" w:hAnsi="Times New Roman" w:cs="Times New Roman"/>
          <w:color w:val="000000" w:themeColor="text1"/>
          <w:sz w:val="28"/>
          <w:szCs w:val="28"/>
        </w:rPr>
        <w:t>. – Алматы, 2001. – 255 с</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145 Тойбазаров Д.Б. Болашақ математика мұғалімдерін кәсіби даярлауда қолданбалы есептерді пайдаланудың ғылыми-әдістемелік негіздері: </w:t>
      </w:r>
      <w:r w:rsidR="00D41C1C" w:rsidRPr="00BD4E1A">
        <w:rPr>
          <w:rFonts w:ascii="Times New Roman" w:hAnsi="Times New Roman" w:cs="Times New Roman"/>
          <w:color w:val="000000" w:themeColor="text1"/>
          <w:sz w:val="28"/>
          <w:szCs w:val="28"/>
          <w:lang w:val="kk-KZ"/>
        </w:rPr>
        <w:t>Философия докторы (PhD) ...</w:t>
      </w:r>
      <w:r w:rsidR="00D41C1C" w:rsidRPr="00BD4E1A">
        <w:rPr>
          <w:rFonts w:ascii="Times New Roman" w:hAnsi="Times New Roman" w:cs="Times New Roman"/>
          <w:sz w:val="28"/>
          <w:szCs w:val="28"/>
          <w:lang w:val="kk-KZ"/>
        </w:rPr>
        <w:t xml:space="preserve"> .дисс.: </w:t>
      </w:r>
      <w:r w:rsidR="00D41C1C" w:rsidRPr="00BD4E1A">
        <w:rPr>
          <w:rFonts w:ascii="Times New Roman" w:hAnsi="Times New Roman" w:cs="Times New Roman"/>
          <w:color w:val="000000" w:themeColor="text1"/>
          <w:sz w:val="28"/>
          <w:szCs w:val="28"/>
          <w:lang w:val="kk-KZ"/>
        </w:rPr>
        <w:t>6D010900 – Математика. –</w:t>
      </w:r>
      <w:r w:rsidRPr="00BD4E1A">
        <w:rPr>
          <w:rFonts w:ascii="Times New Roman" w:hAnsi="Times New Roman" w:cs="Times New Roman"/>
          <w:color w:val="000000" w:themeColor="text1"/>
          <w:sz w:val="28"/>
          <w:szCs w:val="28"/>
          <w:lang w:val="kk-KZ"/>
        </w:rPr>
        <w:t xml:space="preserve"> Талдықорған, 2020. – 131 б.</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shd w:val="clear" w:color="auto" w:fill="FFFFFF"/>
          <w:lang w:val="kk-KZ"/>
        </w:rPr>
        <w:t xml:space="preserve">146 </w:t>
      </w:r>
      <w:r w:rsidRPr="00BD4E1A">
        <w:rPr>
          <w:rFonts w:ascii="Times New Roman" w:hAnsi="Times New Roman" w:cs="Times New Roman"/>
          <w:color w:val="000000" w:themeColor="text1"/>
          <w:sz w:val="28"/>
          <w:szCs w:val="28"/>
          <w:shd w:val="clear" w:color="auto" w:fill="FFFFFF"/>
        </w:rPr>
        <w:t>Гусев В.А. Методическая подготовка будущего учителя математики в педагогическом институте</w:t>
      </w:r>
      <w:r w:rsidR="00467E3D" w:rsidRPr="00BD4E1A">
        <w:rPr>
          <w:rFonts w:ascii="Times New Roman" w:hAnsi="Times New Roman" w:cs="Times New Roman"/>
          <w:color w:val="000000" w:themeColor="text1"/>
          <w:sz w:val="28"/>
          <w:szCs w:val="28"/>
          <w:shd w:val="clear" w:color="auto" w:fill="FFFFFF"/>
        </w:rPr>
        <w:t xml:space="preserve"> </w:t>
      </w:r>
      <w:r w:rsidRPr="00BD4E1A">
        <w:rPr>
          <w:rFonts w:ascii="Times New Roman" w:hAnsi="Times New Roman" w:cs="Times New Roman"/>
          <w:color w:val="000000" w:themeColor="text1"/>
          <w:sz w:val="28"/>
          <w:szCs w:val="28"/>
          <w:shd w:val="clear" w:color="auto" w:fill="FFFFFF"/>
        </w:rPr>
        <w:t>/</w:t>
      </w:r>
      <w:r w:rsidR="00467E3D" w:rsidRPr="00BD4E1A">
        <w:rPr>
          <w:rFonts w:ascii="Times New Roman" w:hAnsi="Times New Roman" w:cs="Times New Roman"/>
          <w:color w:val="000000" w:themeColor="text1"/>
          <w:sz w:val="28"/>
          <w:szCs w:val="28"/>
          <w:shd w:val="clear" w:color="auto" w:fill="FFFFFF"/>
        </w:rPr>
        <w:t>/</w:t>
      </w:r>
      <w:r w:rsidRPr="00BD4E1A">
        <w:rPr>
          <w:rFonts w:ascii="Times New Roman" w:hAnsi="Times New Roman" w:cs="Times New Roman"/>
          <w:color w:val="000000" w:themeColor="text1"/>
          <w:sz w:val="28"/>
          <w:szCs w:val="28"/>
          <w:shd w:val="clear" w:color="auto" w:fill="FFFFFF"/>
        </w:rPr>
        <w:t xml:space="preserve"> Современные проблемы преподавания математики.</w:t>
      </w:r>
      <w:r w:rsidR="008E7B49"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rPr>
        <w:t>Просвещение</w:t>
      </w:r>
      <w:r w:rsidR="008E7B49" w:rsidRPr="00BD4E1A">
        <w:rPr>
          <w:rFonts w:ascii="Times New Roman" w:hAnsi="Times New Roman" w:cs="Times New Roman"/>
          <w:color w:val="000000" w:themeColor="text1"/>
          <w:sz w:val="28"/>
          <w:szCs w:val="28"/>
          <w:shd w:val="clear" w:color="auto" w:fill="FFFFFF"/>
          <w:lang w:val="kk-KZ"/>
        </w:rPr>
        <w:t xml:space="preserve">. </w:t>
      </w:r>
      <w:r w:rsidR="00F34C6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rPr>
        <w:t xml:space="preserve">1985. </w:t>
      </w:r>
      <w:r w:rsidR="00F34C61" w:rsidRPr="00BD4E1A">
        <w:rPr>
          <w:rFonts w:ascii="Times New Roman" w:eastAsia="Times New Roman" w:hAnsi="Times New Roman" w:cs="Times New Roman"/>
          <w:color w:val="000000" w:themeColor="text1"/>
          <w:sz w:val="28"/>
          <w:szCs w:val="28"/>
          <w:lang w:val="kk-KZ"/>
        </w:rPr>
        <w:t xml:space="preserve">– </w:t>
      </w:r>
      <w:r w:rsidR="008E7B49" w:rsidRPr="00BD4E1A">
        <w:rPr>
          <w:rFonts w:ascii="Times New Roman" w:hAnsi="Times New Roman" w:cs="Times New Roman"/>
          <w:color w:val="000000" w:themeColor="text1"/>
          <w:sz w:val="28"/>
          <w:szCs w:val="28"/>
          <w:shd w:val="clear" w:color="auto" w:fill="FFFFFF"/>
          <w:lang w:val="kk-KZ"/>
        </w:rPr>
        <w:t>С</w:t>
      </w:r>
      <w:r w:rsidRPr="00BD4E1A">
        <w:rPr>
          <w:rFonts w:ascii="Times New Roman" w:hAnsi="Times New Roman" w:cs="Times New Roman"/>
          <w:color w:val="000000" w:themeColor="text1"/>
          <w:sz w:val="28"/>
          <w:szCs w:val="28"/>
          <w:shd w:val="clear" w:color="auto" w:fill="FFFFFF"/>
        </w:rPr>
        <w:t>. 8</w:t>
      </w:r>
      <w:r w:rsidRPr="00BD4E1A">
        <w:rPr>
          <w:rFonts w:ascii="Times New Roman" w:hAnsi="Times New Roman" w:cs="Times New Roman"/>
          <w:b/>
          <w:color w:val="000000" w:themeColor="text1"/>
          <w:sz w:val="28"/>
          <w:szCs w:val="28"/>
          <w:shd w:val="clear" w:color="auto" w:fill="FFFFFF"/>
        </w:rPr>
        <w:t>-</w:t>
      </w:r>
      <w:r w:rsidRPr="00BD4E1A">
        <w:rPr>
          <w:rFonts w:ascii="Times New Roman" w:hAnsi="Times New Roman" w:cs="Times New Roman"/>
          <w:color w:val="000000" w:themeColor="text1"/>
          <w:sz w:val="28"/>
          <w:szCs w:val="28"/>
          <w:shd w:val="clear" w:color="auto" w:fill="FFFFFF"/>
        </w:rPr>
        <w:t>10.</w:t>
      </w:r>
      <w:r w:rsidRPr="00BD4E1A">
        <w:rPr>
          <w:rFonts w:ascii="Times New Roman" w:hAnsi="Times New Roman" w:cs="Times New Roman"/>
          <w:color w:val="000000" w:themeColor="text1"/>
          <w:sz w:val="28"/>
          <w:szCs w:val="28"/>
        </w:rPr>
        <w:t xml:space="preserve"> </w:t>
      </w:r>
    </w:p>
    <w:p w:rsidR="00B93F24" w:rsidRPr="00BD4E1A" w:rsidRDefault="00B93F24" w:rsidP="00DC4087">
      <w:pPr>
        <w:autoSpaceDE w:val="0"/>
        <w:autoSpaceDN w:val="0"/>
        <w:adjustRightInd w:val="0"/>
        <w:spacing w:after="0" w:line="240" w:lineRule="auto"/>
        <w:ind w:firstLine="709"/>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147 Кузьмина Н.В. Формирование педагогических способностей. </w:t>
      </w:r>
      <w:r w:rsidR="003F3E7F"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Л.: ЛГУ, 1961.</w:t>
      </w:r>
      <w:r w:rsidRPr="00BD4E1A">
        <w:rPr>
          <w:rFonts w:ascii="Times New Roman" w:hAnsi="Times New Roman" w:cs="Times New Roman"/>
          <w:color w:val="000000" w:themeColor="text1"/>
          <w:sz w:val="28"/>
          <w:szCs w:val="28"/>
        </w:rPr>
        <w:t xml:space="preserve"> </w:t>
      </w:r>
      <w:r w:rsidR="003F3E7F"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 xml:space="preserve">202  с.  </w:t>
      </w:r>
    </w:p>
    <w:p w:rsidR="00B93F24" w:rsidRPr="00BD4E1A" w:rsidRDefault="00B93F24" w:rsidP="00DC4087">
      <w:pPr>
        <w:tabs>
          <w:tab w:val="left" w:pos="-180"/>
        </w:tabs>
        <w:spacing w:after="0" w:line="240" w:lineRule="auto"/>
        <w:ind w:firstLine="709"/>
        <w:jc w:val="both"/>
        <w:rPr>
          <w:rFonts w:ascii="Times New Roman" w:hAnsi="Times New Roman" w:cs="Times New Roman"/>
          <w:noProof/>
          <w:color w:val="000000" w:themeColor="text1"/>
          <w:sz w:val="28"/>
          <w:szCs w:val="28"/>
          <w:lang w:val="kk-KZ"/>
        </w:rPr>
      </w:pPr>
      <w:r w:rsidRPr="00BD4E1A">
        <w:rPr>
          <w:rFonts w:ascii="Times New Roman" w:hAnsi="Times New Roman" w:cs="Times New Roman"/>
          <w:noProof/>
          <w:color w:val="000000" w:themeColor="text1"/>
          <w:sz w:val="28"/>
          <w:szCs w:val="28"/>
          <w:lang w:val="kk-KZ"/>
        </w:rPr>
        <w:t>148 Ипполитова Н.В. Колесников М.А., Соколова Е.А. Система профессиональной подготовки студентов педагогического вуза:</w:t>
      </w:r>
      <w:r w:rsidR="008E7B49" w:rsidRPr="00BD4E1A">
        <w:rPr>
          <w:rFonts w:ascii="Times New Roman" w:hAnsi="Times New Roman" w:cs="Times New Roman"/>
          <w:noProof/>
          <w:color w:val="000000" w:themeColor="text1"/>
          <w:sz w:val="28"/>
          <w:szCs w:val="28"/>
          <w:lang w:val="kk-KZ"/>
        </w:rPr>
        <w:t xml:space="preserve"> личностный аспект: Монография. </w:t>
      </w:r>
      <w:r w:rsidRPr="00BD4E1A">
        <w:rPr>
          <w:rFonts w:ascii="Times New Roman" w:hAnsi="Times New Roman" w:cs="Times New Roman"/>
          <w:color w:val="000000" w:themeColor="text1"/>
          <w:sz w:val="28"/>
          <w:szCs w:val="28"/>
        </w:rPr>
        <w:t>–</w:t>
      </w:r>
      <w:r w:rsidR="008E7B49" w:rsidRPr="00BD4E1A">
        <w:rPr>
          <w:rFonts w:ascii="Times New Roman" w:hAnsi="Times New Roman" w:cs="Times New Roman"/>
          <w:color w:val="000000" w:themeColor="text1"/>
          <w:sz w:val="28"/>
          <w:szCs w:val="28"/>
          <w:lang w:val="kk-KZ"/>
        </w:rPr>
        <w:t xml:space="preserve"> </w:t>
      </w:r>
      <w:r w:rsidR="008E7B49" w:rsidRPr="00BD4E1A">
        <w:rPr>
          <w:rFonts w:ascii="Times New Roman" w:hAnsi="Times New Roman" w:cs="Times New Roman"/>
          <w:color w:val="000000" w:themeColor="text1"/>
          <w:sz w:val="28"/>
          <w:szCs w:val="28"/>
        </w:rPr>
        <w:t>Москва, Шадринск</w:t>
      </w:r>
      <w:r w:rsidRPr="00BD4E1A">
        <w:rPr>
          <w:rFonts w:ascii="Times New Roman" w:hAnsi="Times New Roman" w:cs="Times New Roman"/>
          <w:color w:val="000000" w:themeColor="text1"/>
          <w:sz w:val="28"/>
          <w:szCs w:val="28"/>
          <w:lang w:val="kk-KZ"/>
        </w:rPr>
        <w:t>: Исеть</w:t>
      </w:r>
      <w:r w:rsidR="008E7B49" w:rsidRPr="00BD4E1A">
        <w:rPr>
          <w:rFonts w:ascii="Times New Roman" w:hAnsi="Times New Roman" w:cs="Times New Roman"/>
          <w:color w:val="000000" w:themeColor="text1"/>
          <w:sz w:val="28"/>
          <w:szCs w:val="28"/>
          <w:lang w:val="kk-KZ"/>
        </w:rPr>
        <w:t xml:space="preserve">. </w:t>
      </w:r>
      <w:r w:rsidR="00A02072"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 xml:space="preserve">2006. </w:t>
      </w:r>
      <w:r w:rsidR="00A02072"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 xml:space="preserve">236 </w:t>
      </w:r>
      <w:r w:rsidRPr="00BD4E1A">
        <w:rPr>
          <w:rFonts w:ascii="Times New Roman" w:hAnsi="Times New Roman" w:cs="Times New Roman"/>
          <w:color w:val="000000" w:themeColor="text1"/>
          <w:sz w:val="28"/>
          <w:szCs w:val="28"/>
          <w:lang w:val="en-US"/>
        </w:rPr>
        <w:t>c</w:t>
      </w:r>
      <w:r w:rsidRPr="00BD4E1A">
        <w:rPr>
          <w:rFonts w:ascii="Times New Roman" w:hAnsi="Times New Roman" w:cs="Times New Roman"/>
          <w:color w:val="000000" w:themeColor="text1"/>
          <w:sz w:val="28"/>
          <w:szCs w:val="28"/>
        </w:rPr>
        <w:t>.</w:t>
      </w:r>
      <w:r w:rsidRPr="00BD4E1A">
        <w:rPr>
          <w:rFonts w:ascii="Times New Roman" w:hAnsi="Times New Roman" w:cs="Times New Roman"/>
          <w:noProof/>
          <w:color w:val="000000" w:themeColor="text1"/>
          <w:sz w:val="28"/>
          <w:szCs w:val="28"/>
          <w:lang w:val="kk-KZ"/>
        </w:rPr>
        <w:t xml:space="preserve"> </w:t>
      </w:r>
    </w:p>
    <w:p w:rsidR="00B93F24" w:rsidRPr="00BD4E1A" w:rsidRDefault="00B93F24" w:rsidP="00DC4087">
      <w:pPr>
        <w:tabs>
          <w:tab w:val="left" w:pos="-180"/>
        </w:tabs>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lastRenderedPageBreak/>
        <w:t xml:space="preserve">149 </w:t>
      </w:r>
      <w:r w:rsidRPr="00BD4E1A">
        <w:rPr>
          <w:rFonts w:ascii="Times New Roman" w:hAnsi="Times New Roman" w:cs="Times New Roman"/>
          <w:color w:val="000000" w:themeColor="text1"/>
          <w:sz w:val="28"/>
          <w:szCs w:val="28"/>
        </w:rPr>
        <w:t>Адольф В.А.</w:t>
      </w:r>
      <w:r w:rsidRPr="00BD4E1A">
        <w:rPr>
          <w:rFonts w:ascii="Times New Roman" w:hAnsi="Times New Roman" w:cs="Times New Roman"/>
          <w:color w:val="000000" w:themeColor="text1"/>
          <w:sz w:val="28"/>
          <w:szCs w:val="28"/>
          <w:lang w:val="kk-KZ"/>
        </w:rPr>
        <w:t xml:space="preserve"> П</w:t>
      </w:r>
      <w:r w:rsidRPr="00BD4E1A">
        <w:rPr>
          <w:rFonts w:ascii="Times New Roman" w:hAnsi="Times New Roman" w:cs="Times New Roman"/>
          <w:color w:val="000000" w:themeColor="text1"/>
          <w:sz w:val="28"/>
          <w:szCs w:val="28"/>
        </w:rPr>
        <w:t>рофессиональн</w:t>
      </w:r>
      <w:r w:rsidRPr="00BD4E1A">
        <w:rPr>
          <w:rFonts w:ascii="Times New Roman" w:hAnsi="Times New Roman" w:cs="Times New Roman"/>
          <w:color w:val="000000" w:themeColor="text1"/>
          <w:sz w:val="28"/>
          <w:szCs w:val="28"/>
          <w:lang w:val="kk-KZ"/>
        </w:rPr>
        <w:t>ая</w:t>
      </w:r>
      <w:r w:rsidRPr="00BD4E1A">
        <w:rPr>
          <w:rFonts w:ascii="Times New Roman" w:hAnsi="Times New Roman" w:cs="Times New Roman"/>
          <w:color w:val="000000" w:themeColor="text1"/>
          <w:sz w:val="28"/>
          <w:szCs w:val="28"/>
        </w:rPr>
        <w:t xml:space="preserve"> компетен</w:t>
      </w:r>
      <w:r w:rsidRPr="00BD4E1A">
        <w:rPr>
          <w:rFonts w:ascii="Times New Roman" w:hAnsi="Times New Roman" w:cs="Times New Roman"/>
          <w:color w:val="000000" w:themeColor="text1"/>
          <w:sz w:val="28"/>
          <w:szCs w:val="28"/>
          <w:lang w:val="kk-KZ"/>
        </w:rPr>
        <w:t>тность современного</w:t>
      </w:r>
      <w:r w:rsidRPr="00BD4E1A">
        <w:rPr>
          <w:rFonts w:ascii="Times New Roman" w:hAnsi="Times New Roman" w:cs="Times New Roman"/>
          <w:color w:val="000000" w:themeColor="text1"/>
          <w:sz w:val="28"/>
          <w:szCs w:val="28"/>
        </w:rPr>
        <w:t xml:space="preserve"> учителя</w:t>
      </w:r>
      <w:r w:rsidRPr="00BD4E1A">
        <w:rPr>
          <w:rFonts w:ascii="Times New Roman" w:hAnsi="Times New Roman" w:cs="Times New Roman"/>
          <w:color w:val="000000" w:themeColor="text1"/>
          <w:sz w:val="28"/>
          <w:szCs w:val="28"/>
          <w:lang w:val="kk-KZ"/>
        </w:rPr>
        <w:t>: Монография. −</w:t>
      </w:r>
      <w:r w:rsidRPr="00BD4E1A">
        <w:rPr>
          <w:rFonts w:ascii="Times New Roman" w:hAnsi="Times New Roman" w:cs="Times New Roman"/>
          <w:color w:val="000000" w:themeColor="text1"/>
          <w:sz w:val="28"/>
          <w:szCs w:val="28"/>
        </w:rPr>
        <w:t xml:space="preserve"> Красноярск: КГУ</w:t>
      </w:r>
      <w:r w:rsidR="008E7B49" w:rsidRPr="00BD4E1A">
        <w:rPr>
          <w:rFonts w:ascii="Times New Roman" w:hAnsi="Times New Roman" w:cs="Times New Roman"/>
          <w:color w:val="000000" w:themeColor="text1"/>
          <w:sz w:val="28"/>
          <w:szCs w:val="28"/>
          <w:lang w:val="kk-KZ"/>
        </w:rPr>
        <w:t xml:space="preserve">. </w:t>
      </w:r>
      <w:r w:rsidR="00A02072"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 xml:space="preserve">1998. </w:t>
      </w:r>
      <w:r w:rsidR="00A02072"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 xml:space="preserve">310 с. </w:t>
      </w:r>
    </w:p>
    <w:p w:rsidR="008E7B49" w:rsidRPr="00BD4E1A" w:rsidRDefault="00B93F24" w:rsidP="008E7B49">
      <w:pPr>
        <w:tabs>
          <w:tab w:val="left" w:pos="-180"/>
        </w:tabs>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rPr>
        <w:t>1</w:t>
      </w:r>
      <w:r w:rsidRPr="00BD4E1A">
        <w:rPr>
          <w:rFonts w:ascii="Times New Roman" w:hAnsi="Times New Roman" w:cs="Times New Roman"/>
          <w:color w:val="000000" w:themeColor="text1"/>
          <w:sz w:val="28"/>
          <w:szCs w:val="28"/>
          <w:lang w:val="kk-KZ"/>
        </w:rPr>
        <w:t>50</w:t>
      </w:r>
      <w:r w:rsidRPr="00BD4E1A">
        <w:rPr>
          <w:rFonts w:ascii="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lang w:val="kk-KZ"/>
        </w:rPr>
        <w:t>Гущина Т.Н. Формирование методической компетентности педагогических работников учреждений дополнительного образования детей в процессе повышения квалификации</w:t>
      </w:r>
      <w:r w:rsidRPr="00BD4E1A">
        <w:rPr>
          <w:rFonts w:ascii="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lang w:val="kk-KZ"/>
        </w:rPr>
        <w:t>д</w:t>
      </w:r>
      <w:r w:rsidRPr="00BD4E1A">
        <w:rPr>
          <w:rFonts w:ascii="Times New Roman" w:hAnsi="Times New Roman" w:cs="Times New Roman"/>
          <w:color w:val="000000" w:themeColor="text1"/>
          <w:sz w:val="28"/>
          <w:szCs w:val="28"/>
        </w:rPr>
        <w:t>исс…канд. пед. наук</w:t>
      </w:r>
      <w:r w:rsidR="008E7B49" w:rsidRPr="00BD4E1A">
        <w:rPr>
          <w:rFonts w:ascii="Times New Roman" w:hAnsi="Times New Roman" w:cs="Times New Roman"/>
          <w:color w:val="000000" w:themeColor="text1"/>
          <w:sz w:val="28"/>
          <w:szCs w:val="28"/>
          <w:lang w:val="kk-KZ"/>
        </w:rPr>
        <w:t xml:space="preserve">: </w:t>
      </w:r>
      <w:r w:rsidR="008E7B49" w:rsidRPr="00BD4E1A">
        <w:rPr>
          <w:rFonts w:ascii="Times New Roman" w:hAnsi="Times New Roman" w:cs="Times New Roman"/>
          <w:color w:val="000000" w:themeColor="text1"/>
          <w:sz w:val="28"/>
          <w:szCs w:val="28"/>
        </w:rPr>
        <w:t>13.00.08.</w:t>
      </w:r>
      <w:r w:rsidR="00AC1E42" w:rsidRPr="00BD4E1A">
        <w:rPr>
          <w:rFonts w:ascii="Times New Roman" w:hAnsi="Times New Roman" w:cs="Times New Roman"/>
          <w:color w:val="000000" w:themeColor="text1"/>
          <w:sz w:val="28"/>
          <w:szCs w:val="28"/>
        </w:rPr>
        <w:t xml:space="preserve"> </w:t>
      </w:r>
      <w:r w:rsidR="00AC1E42" w:rsidRPr="00BD4E1A">
        <w:rPr>
          <w:rFonts w:ascii="Times New Roman" w:eastAsia="Times New Roman" w:hAnsi="Times New Roman" w:cs="Times New Roman"/>
          <w:color w:val="000000" w:themeColor="text1"/>
          <w:sz w:val="28"/>
          <w:szCs w:val="28"/>
          <w:lang w:val="kk-KZ"/>
        </w:rPr>
        <w:t>–</w:t>
      </w:r>
      <w:r w:rsidR="008E7B49" w:rsidRPr="00BD4E1A">
        <w:rPr>
          <w:rFonts w:ascii="Times New Roman" w:hAnsi="Times New Roman" w:cs="Times New Roman"/>
          <w:color w:val="000000" w:themeColor="text1"/>
          <w:sz w:val="28"/>
          <w:szCs w:val="28"/>
        </w:rPr>
        <w:t xml:space="preserve"> Ярославль,</w:t>
      </w:r>
      <w:r w:rsidR="00B81260" w:rsidRPr="00BD4E1A">
        <w:rPr>
          <w:rFonts w:ascii="Times New Roman" w:hAnsi="Times New Roman" w:cs="Times New Roman"/>
          <w:color w:val="000000" w:themeColor="text1"/>
          <w:sz w:val="28"/>
          <w:szCs w:val="28"/>
          <w:lang w:val="kk-KZ"/>
        </w:rPr>
        <w:t xml:space="preserve"> </w:t>
      </w:r>
      <w:r w:rsidR="008E7B49" w:rsidRPr="00BD4E1A">
        <w:rPr>
          <w:rFonts w:ascii="Times New Roman" w:hAnsi="Times New Roman" w:cs="Times New Roman"/>
          <w:color w:val="000000" w:themeColor="text1"/>
          <w:sz w:val="28"/>
          <w:szCs w:val="28"/>
        </w:rPr>
        <w:t xml:space="preserve">2001. </w:t>
      </w:r>
      <w:r w:rsidR="00AC1E42" w:rsidRPr="00BD4E1A">
        <w:rPr>
          <w:rFonts w:ascii="Times New Roman" w:eastAsia="Times New Roman" w:hAnsi="Times New Roman" w:cs="Times New Roman"/>
          <w:color w:val="000000" w:themeColor="text1"/>
          <w:sz w:val="28"/>
          <w:szCs w:val="28"/>
          <w:lang w:val="kk-KZ"/>
        </w:rPr>
        <w:t xml:space="preserve">– </w:t>
      </w:r>
      <w:r w:rsidR="008E7B49" w:rsidRPr="00BD4E1A">
        <w:rPr>
          <w:rFonts w:ascii="Times New Roman" w:hAnsi="Times New Roman" w:cs="Times New Roman"/>
          <w:color w:val="000000" w:themeColor="text1"/>
          <w:sz w:val="28"/>
          <w:szCs w:val="28"/>
        </w:rPr>
        <w:t>252 с</w:t>
      </w:r>
      <w:r w:rsidR="006838AB" w:rsidRPr="00BD4E1A">
        <w:rPr>
          <w:rFonts w:ascii="Times New Roman" w:hAnsi="Times New Roman" w:cs="Times New Roman"/>
          <w:color w:val="000000" w:themeColor="text1"/>
          <w:sz w:val="28"/>
          <w:szCs w:val="28"/>
          <w:lang w:val="kk-KZ"/>
        </w:rPr>
        <w:t>.</w:t>
      </w:r>
    </w:p>
    <w:p w:rsidR="00B93F24" w:rsidRPr="00BD4E1A" w:rsidRDefault="00B93F24" w:rsidP="00DC4087">
      <w:pPr>
        <w:tabs>
          <w:tab w:val="left" w:pos="-180"/>
        </w:tabs>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151 Лапчик М.П., Чекалева Н.В. </w:t>
      </w:r>
      <w:r w:rsidRPr="00BD4E1A">
        <w:rPr>
          <w:rFonts w:ascii="Times New Roman" w:hAnsi="Times New Roman" w:cs="Times New Roman"/>
          <w:color w:val="000000" w:themeColor="text1"/>
          <w:sz w:val="28"/>
          <w:szCs w:val="28"/>
        </w:rPr>
        <w:t xml:space="preserve">Теоретико-методологические основы формирования методической компетентности учителя информатики // Математика и информатика: наука и образование: Межвузовский сборник научных трудов. Ежегодник. </w:t>
      </w:r>
      <w:r w:rsidR="00AC1E42" w:rsidRPr="00BD4E1A">
        <w:rPr>
          <w:rFonts w:ascii="Times New Roman" w:eastAsia="Times New Roman" w:hAnsi="Times New Roman" w:cs="Times New Roman"/>
          <w:color w:val="000000" w:themeColor="text1"/>
          <w:sz w:val="28"/>
          <w:szCs w:val="28"/>
          <w:lang w:val="kk-KZ"/>
        </w:rPr>
        <w:t xml:space="preserve">– </w:t>
      </w:r>
      <w:r w:rsidR="00E331F1" w:rsidRPr="00BD4E1A">
        <w:rPr>
          <w:rFonts w:ascii="Times New Roman" w:hAnsi="Times New Roman" w:cs="Times New Roman"/>
          <w:color w:val="000000" w:themeColor="text1"/>
          <w:sz w:val="28"/>
          <w:szCs w:val="28"/>
        </w:rPr>
        <w:t>Омск: Изд-во ОмГПУ</w:t>
      </w:r>
      <w:r w:rsidR="00E331F1" w:rsidRPr="00BD4E1A">
        <w:rPr>
          <w:rFonts w:ascii="Times New Roman" w:hAnsi="Times New Roman" w:cs="Times New Roman"/>
          <w:color w:val="000000" w:themeColor="text1"/>
          <w:sz w:val="28"/>
          <w:szCs w:val="28"/>
          <w:lang w:val="kk-KZ"/>
        </w:rPr>
        <w:t xml:space="preserve">. </w:t>
      </w:r>
      <w:r w:rsidR="00AC1E42" w:rsidRPr="00BD4E1A">
        <w:rPr>
          <w:rFonts w:ascii="Times New Roman" w:eastAsia="Times New Roman" w:hAnsi="Times New Roman" w:cs="Times New Roman"/>
          <w:color w:val="000000" w:themeColor="text1"/>
          <w:sz w:val="28"/>
          <w:szCs w:val="28"/>
          <w:lang w:val="kk-KZ"/>
        </w:rPr>
        <w:t xml:space="preserve">– </w:t>
      </w:r>
      <w:r w:rsidR="00E331F1" w:rsidRPr="00BD4E1A">
        <w:rPr>
          <w:rFonts w:ascii="Times New Roman" w:hAnsi="Times New Roman" w:cs="Times New Roman"/>
          <w:color w:val="000000" w:themeColor="text1"/>
          <w:sz w:val="28"/>
          <w:szCs w:val="28"/>
        </w:rPr>
        <w:t xml:space="preserve">2007. </w:t>
      </w:r>
      <w:r w:rsidR="00AC1E42" w:rsidRPr="00BD4E1A">
        <w:rPr>
          <w:rFonts w:ascii="Times New Roman" w:eastAsia="Times New Roman" w:hAnsi="Times New Roman" w:cs="Times New Roman"/>
          <w:color w:val="000000" w:themeColor="text1"/>
          <w:sz w:val="28"/>
          <w:szCs w:val="28"/>
          <w:lang w:val="kk-KZ"/>
        </w:rPr>
        <w:t xml:space="preserve">– </w:t>
      </w:r>
      <w:r w:rsidR="00900844" w:rsidRPr="00BD4E1A">
        <w:rPr>
          <w:rFonts w:ascii="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rPr>
        <w:t xml:space="preserve">6. </w:t>
      </w:r>
      <w:r w:rsidR="00AC1E42"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С.</w:t>
      </w:r>
      <w:r w:rsidR="00900844" w:rsidRPr="00BD4E1A">
        <w:rPr>
          <w:rFonts w:ascii="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rPr>
        <w:t>169</w:t>
      </w:r>
      <w:r w:rsidRPr="00BD4E1A">
        <w:rPr>
          <w:rFonts w:ascii="Times New Roman" w:hAnsi="Times New Roman" w:cs="Times New Roman"/>
          <w:b/>
          <w:color w:val="000000" w:themeColor="text1"/>
          <w:sz w:val="28"/>
          <w:szCs w:val="28"/>
        </w:rPr>
        <w:t>-</w:t>
      </w:r>
      <w:r w:rsidRPr="00BD4E1A">
        <w:rPr>
          <w:rFonts w:ascii="Times New Roman" w:hAnsi="Times New Roman" w:cs="Times New Roman"/>
          <w:color w:val="000000" w:themeColor="text1"/>
          <w:sz w:val="28"/>
          <w:szCs w:val="28"/>
        </w:rPr>
        <w:t>174.</w:t>
      </w:r>
    </w:p>
    <w:p w:rsidR="00B93F24" w:rsidRPr="00BD4E1A" w:rsidRDefault="00B93F24" w:rsidP="00DC4087">
      <w:pPr>
        <w:tabs>
          <w:tab w:val="left" w:pos="-180"/>
        </w:tabs>
        <w:spacing w:after="0" w:line="240" w:lineRule="auto"/>
        <w:ind w:firstLine="709"/>
        <w:jc w:val="both"/>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rPr>
        <w:t>1</w:t>
      </w:r>
      <w:r w:rsidRPr="00BD4E1A">
        <w:rPr>
          <w:rFonts w:ascii="Times New Roman" w:hAnsi="Times New Roman" w:cs="Times New Roman"/>
          <w:color w:val="000000" w:themeColor="text1"/>
          <w:sz w:val="28"/>
          <w:szCs w:val="28"/>
          <w:lang w:val="kk-KZ"/>
        </w:rPr>
        <w:t>52 С</w:t>
      </w:r>
      <w:r w:rsidRPr="00BD4E1A">
        <w:rPr>
          <w:rFonts w:ascii="Times New Roman" w:hAnsi="Times New Roman" w:cs="Times New Roman"/>
          <w:bCs/>
          <w:iCs/>
          <w:color w:val="000000" w:themeColor="text1"/>
          <w:sz w:val="28"/>
          <w:szCs w:val="28"/>
        </w:rPr>
        <w:t xml:space="preserve">ергеева И.О. </w:t>
      </w:r>
      <w:r w:rsidRPr="00BD4E1A">
        <w:rPr>
          <w:rFonts w:ascii="Times New Roman" w:hAnsi="Times New Roman" w:cs="Times New Roman"/>
          <w:color w:val="000000" w:themeColor="text1"/>
          <w:sz w:val="28"/>
          <w:szCs w:val="28"/>
        </w:rPr>
        <w:t>Методическая подготовка будущего учителя как одно из условий его мастерства</w:t>
      </w:r>
      <w:r w:rsidR="00032028" w:rsidRPr="00BD4E1A">
        <w:rPr>
          <w:rFonts w:ascii="Times New Roman" w:hAnsi="Times New Roman" w:cs="Times New Roman"/>
          <w:color w:val="000000" w:themeColor="text1"/>
          <w:sz w:val="28"/>
          <w:szCs w:val="28"/>
        </w:rPr>
        <w:t xml:space="preserve"> // </w:t>
      </w:r>
      <w:r w:rsidRPr="00BD4E1A">
        <w:rPr>
          <w:rFonts w:ascii="Times New Roman" w:hAnsi="Times New Roman" w:cs="Times New Roman"/>
          <w:color w:val="000000" w:themeColor="text1"/>
          <w:sz w:val="28"/>
          <w:szCs w:val="28"/>
        </w:rPr>
        <w:t xml:space="preserve">Вестник магистратуры. </w:t>
      </w:r>
      <w:r w:rsidR="00AC1E42"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 xml:space="preserve">2015. </w:t>
      </w:r>
      <w:r w:rsidR="00AC1E42"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 1(40).</w:t>
      </w:r>
      <w:r w:rsidR="00032028" w:rsidRPr="00BD4E1A">
        <w:rPr>
          <w:rFonts w:ascii="Times New Roman" w:hAnsi="Times New Roman" w:cs="Times New Roman"/>
          <w:color w:val="000000" w:themeColor="text1"/>
          <w:sz w:val="28"/>
          <w:szCs w:val="28"/>
        </w:rPr>
        <w:t xml:space="preserve"> </w:t>
      </w:r>
      <w:r w:rsidR="00AC1E42"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en-US"/>
        </w:rPr>
        <w:t>C</w:t>
      </w:r>
      <w:r w:rsidRPr="00BD4E1A">
        <w:rPr>
          <w:rFonts w:ascii="Times New Roman" w:hAnsi="Times New Roman" w:cs="Times New Roman"/>
          <w:color w:val="000000" w:themeColor="text1"/>
          <w:sz w:val="28"/>
          <w:szCs w:val="28"/>
        </w:rPr>
        <w:t>.</w:t>
      </w:r>
      <w:r w:rsidR="00AC1E42" w:rsidRPr="00BD4E1A">
        <w:rPr>
          <w:rFonts w:ascii="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rPr>
        <w:t>130</w:t>
      </w:r>
      <w:r w:rsidRPr="00BD4E1A">
        <w:rPr>
          <w:rFonts w:ascii="Times New Roman" w:hAnsi="Times New Roman" w:cs="Times New Roman"/>
          <w:b/>
          <w:color w:val="000000" w:themeColor="text1"/>
          <w:sz w:val="28"/>
          <w:szCs w:val="28"/>
        </w:rPr>
        <w:t>-</w:t>
      </w:r>
      <w:r w:rsidRPr="00BD4E1A">
        <w:rPr>
          <w:rFonts w:ascii="Times New Roman" w:hAnsi="Times New Roman" w:cs="Times New Roman"/>
          <w:color w:val="000000" w:themeColor="text1"/>
          <w:sz w:val="28"/>
          <w:szCs w:val="28"/>
        </w:rPr>
        <w:t>132</w:t>
      </w:r>
      <w:r w:rsidR="00032028" w:rsidRPr="00BD4E1A">
        <w:rPr>
          <w:rFonts w:ascii="Times New Roman" w:hAnsi="Times New Roman" w:cs="Times New Roman"/>
          <w:color w:val="000000" w:themeColor="text1"/>
          <w:sz w:val="28"/>
          <w:szCs w:val="28"/>
        </w:rPr>
        <w:t>.</w:t>
      </w:r>
    </w:p>
    <w:p w:rsidR="00B93F24" w:rsidRPr="00BD4E1A" w:rsidRDefault="00B93F24" w:rsidP="00B040CF">
      <w:pPr>
        <w:pStyle w:val="Default"/>
        <w:ind w:firstLine="709"/>
        <w:jc w:val="both"/>
        <w:rPr>
          <w:color w:val="000000" w:themeColor="text1"/>
          <w:sz w:val="28"/>
          <w:szCs w:val="28"/>
          <w:lang w:val="kk-KZ"/>
        </w:rPr>
      </w:pPr>
      <w:r w:rsidRPr="00BD4E1A">
        <w:rPr>
          <w:rFonts w:eastAsiaTheme="minorHAnsi"/>
          <w:color w:val="000000" w:themeColor="text1"/>
          <w:sz w:val="28"/>
          <w:szCs w:val="28"/>
          <w:lang w:val="kk-KZ" w:eastAsia="en-US"/>
        </w:rPr>
        <w:t xml:space="preserve">153 </w:t>
      </w:r>
      <w:r w:rsidRPr="00BD4E1A">
        <w:rPr>
          <w:color w:val="000000" w:themeColor="text1"/>
          <w:sz w:val="28"/>
          <w:szCs w:val="28"/>
          <w:lang w:val="kk-KZ"/>
        </w:rPr>
        <w:t xml:space="preserve">Сапаков Д.А. </w:t>
      </w:r>
      <w:r w:rsidRPr="00BD4E1A">
        <w:rPr>
          <w:rFonts w:eastAsiaTheme="minorHAnsi"/>
          <w:bCs/>
          <w:color w:val="000000" w:themeColor="text1"/>
          <w:sz w:val="28"/>
          <w:szCs w:val="28"/>
          <w:lang w:val="kk-KZ" w:eastAsia="en-US"/>
        </w:rPr>
        <w:t xml:space="preserve">«Интегралдық теңдеулер» таңдау курсын математика мамандығы студенттеріне оқытуда Maple компьютерлік математика жүйесін қолдану: </w:t>
      </w:r>
      <w:r w:rsidR="00B040CF" w:rsidRPr="00BD4E1A">
        <w:rPr>
          <w:color w:val="000000" w:themeColor="text1"/>
          <w:sz w:val="28"/>
          <w:szCs w:val="28"/>
          <w:lang w:val="kk-KZ"/>
        </w:rPr>
        <w:t>Философия докторы (PhD) ...</w:t>
      </w:r>
      <w:r w:rsidR="00BB6141" w:rsidRPr="00BD4E1A">
        <w:rPr>
          <w:color w:val="000000" w:themeColor="text1"/>
          <w:sz w:val="28"/>
          <w:szCs w:val="28"/>
          <w:lang w:val="kk-KZ"/>
        </w:rPr>
        <w:t xml:space="preserve"> </w:t>
      </w:r>
      <w:r w:rsidR="00B040CF" w:rsidRPr="00BD4E1A">
        <w:rPr>
          <w:sz w:val="28"/>
          <w:szCs w:val="28"/>
          <w:lang w:val="kk-KZ"/>
        </w:rPr>
        <w:t xml:space="preserve">дисс.: </w:t>
      </w:r>
      <w:r w:rsidR="00B040CF" w:rsidRPr="00BD4E1A">
        <w:rPr>
          <w:color w:val="000000" w:themeColor="text1"/>
          <w:sz w:val="28"/>
          <w:szCs w:val="28"/>
          <w:lang w:val="kk-KZ"/>
        </w:rPr>
        <w:t>6D010900 – Математика. Т</w:t>
      </w:r>
      <w:r w:rsidRPr="00BD4E1A">
        <w:rPr>
          <w:rFonts w:eastAsiaTheme="minorHAnsi"/>
          <w:color w:val="000000" w:themeColor="text1"/>
          <w:sz w:val="28"/>
          <w:szCs w:val="28"/>
          <w:lang w:val="kk-KZ" w:eastAsia="en-US"/>
        </w:rPr>
        <w:t>үркістан,</w:t>
      </w:r>
      <w:r w:rsidRPr="00BD4E1A">
        <w:rPr>
          <w:color w:val="000000" w:themeColor="text1"/>
          <w:sz w:val="28"/>
          <w:szCs w:val="28"/>
          <w:lang w:val="kk-KZ"/>
        </w:rPr>
        <w:t xml:space="preserve"> 2022. – 166 б.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 xml:space="preserve">154 Абдуалиева М.А. Болашақ математика мұғалімінің электронды дидактикалық құрал-жабдықтарды қолдануға әдіснамалық білімдерін қалыптастыру: </w:t>
      </w:r>
      <w:r w:rsidR="00B040CF" w:rsidRPr="00BD4E1A">
        <w:rPr>
          <w:rFonts w:ascii="Times New Roman" w:hAnsi="Times New Roman" w:cs="Times New Roman"/>
          <w:color w:val="000000" w:themeColor="text1"/>
          <w:sz w:val="28"/>
          <w:szCs w:val="28"/>
          <w:lang w:val="kk-KZ"/>
        </w:rPr>
        <w:t>Философия докторы (PhD) ...</w:t>
      </w:r>
      <w:r w:rsidR="00B040CF" w:rsidRPr="00BD4E1A">
        <w:rPr>
          <w:rFonts w:ascii="Times New Roman" w:hAnsi="Times New Roman" w:cs="Times New Roman"/>
          <w:sz w:val="28"/>
          <w:szCs w:val="28"/>
          <w:lang w:val="kk-KZ"/>
        </w:rPr>
        <w:t xml:space="preserve"> дисс.: </w:t>
      </w:r>
      <w:r w:rsidR="00B040CF" w:rsidRPr="00BD4E1A">
        <w:rPr>
          <w:rFonts w:ascii="Times New Roman" w:hAnsi="Times New Roman" w:cs="Times New Roman"/>
          <w:color w:val="000000" w:themeColor="text1"/>
          <w:sz w:val="28"/>
          <w:szCs w:val="28"/>
          <w:lang w:val="kk-KZ"/>
        </w:rPr>
        <w:t>6D010900 – Математика.</w:t>
      </w:r>
      <w:r w:rsidR="00B040CF"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 Шымкент, 2018. – 185 б. </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155 Сакибаев С.Р. Ф</w:t>
      </w:r>
      <w:r w:rsidRPr="00BD4E1A">
        <w:rPr>
          <w:rFonts w:ascii="Times New Roman" w:hAnsi="Times New Roman" w:cs="Times New Roman"/>
          <w:color w:val="000000" w:themeColor="text1"/>
          <w:sz w:val="28"/>
          <w:szCs w:val="28"/>
        </w:rPr>
        <w:t>ормирование профессиональных компетенций будущих учителей математики с использованием мобильных приложений</w:t>
      </w:r>
      <w:r w:rsidRPr="00BD4E1A">
        <w:rPr>
          <w:rFonts w:ascii="Times New Roman" w:hAnsi="Times New Roman" w:cs="Times New Roman"/>
          <w:color w:val="000000" w:themeColor="text1"/>
          <w:sz w:val="28"/>
          <w:szCs w:val="28"/>
          <w:lang w:val="kk-KZ"/>
        </w:rPr>
        <w:t xml:space="preserve">: </w:t>
      </w:r>
      <w:r w:rsidR="003C6AA7" w:rsidRPr="00BD4E1A">
        <w:rPr>
          <w:rFonts w:ascii="Times New Roman" w:hAnsi="Times New Roman" w:cs="Times New Roman"/>
          <w:sz w:val="28"/>
          <w:szCs w:val="28"/>
        </w:rPr>
        <w:t>дисс. ...док. философ. (PhD): 6D010900</w:t>
      </w:r>
      <w:r w:rsidR="003C6AA7" w:rsidRPr="00BD4E1A">
        <w:rPr>
          <w:rFonts w:ascii="Times New Roman" w:hAnsi="Times New Roman" w:cs="Times New Roman"/>
          <w:sz w:val="28"/>
          <w:szCs w:val="28"/>
          <w:lang w:val="kk-KZ"/>
        </w:rPr>
        <w:t xml:space="preserve"> </w:t>
      </w:r>
      <w:r w:rsidR="003C6AA7" w:rsidRPr="00BD4E1A">
        <w:rPr>
          <w:rFonts w:ascii="Times New Roman" w:hAnsi="Times New Roman" w:cs="Times New Roman"/>
          <w:color w:val="000000" w:themeColor="text1"/>
          <w:sz w:val="28"/>
          <w:szCs w:val="28"/>
          <w:lang w:val="kk-KZ"/>
        </w:rPr>
        <w:t xml:space="preserve">– Математика. </w:t>
      </w:r>
      <w:r w:rsidRPr="00BD4E1A">
        <w:rPr>
          <w:rFonts w:ascii="Times New Roman" w:hAnsi="Times New Roman" w:cs="Times New Roman"/>
          <w:color w:val="000000" w:themeColor="text1"/>
          <w:sz w:val="28"/>
          <w:szCs w:val="28"/>
          <w:lang w:val="kk-KZ"/>
        </w:rPr>
        <w:t>Талдыкорган</w:t>
      </w:r>
      <w:r w:rsidR="003C6AA7"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2023.</w:t>
      </w:r>
      <w:r w:rsidR="003C6AA7" w:rsidRPr="00BD4E1A">
        <w:rPr>
          <w:rFonts w:ascii="Times New Roman" w:hAnsi="Times New Roman" w:cs="Times New Roman"/>
          <w:color w:val="000000" w:themeColor="text1"/>
          <w:sz w:val="28"/>
          <w:szCs w:val="28"/>
          <w:lang w:val="kk-KZ"/>
        </w:rPr>
        <w:t xml:space="preserve"> </w:t>
      </w:r>
      <w:r w:rsidR="006838AB"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heme="majorEastAsia" w:hAnsi="Times New Roman" w:cs="Times New Roman"/>
          <w:bCs/>
          <w:color w:val="000000" w:themeColor="text1"/>
          <w:sz w:val="28"/>
          <w:szCs w:val="28"/>
          <w:shd w:val="clear" w:color="auto" w:fill="FFFFFF"/>
          <w:lang w:val="kk-KZ"/>
        </w:rPr>
        <w:t>129 с.</w:t>
      </w:r>
      <w:r w:rsidRPr="00BD4E1A">
        <w:rPr>
          <w:rFonts w:ascii="Times New Roman" w:hAnsi="Times New Roman" w:cs="Times New Roman"/>
          <w:color w:val="000000" w:themeColor="text1"/>
          <w:sz w:val="28"/>
          <w:szCs w:val="28"/>
          <w:lang w:val="kk-KZ"/>
        </w:rPr>
        <w:t xml:space="preserve"> </w:t>
      </w:r>
      <w:r w:rsidRPr="00BD4E1A">
        <w:rPr>
          <w:rFonts w:ascii="Times New Roman" w:eastAsiaTheme="majorEastAsia" w:hAnsi="Times New Roman" w:cs="Times New Roman"/>
          <w:bCs/>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xml:space="preserve">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156</w:t>
      </w:r>
      <w:r w:rsidR="00986B55"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bCs/>
          <w:color w:val="000000" w:themeColor="text1"/>
          <w:sz w:val="28"/>
          <w:szCs w:val="28"/>
          <w:lang w:val="kk-KZ"/>
        </w:rPr>
        <w:t>Мадияров Н.К., Турсынкулова Э.А., Ерданкулов А.Ж. Болашақ математика мұғалімдерін геометриялық салу есептеріне даярлауда «деңгейлеп оқыту» технологиясын қолдану</w:t>
      </w:r>
      <w:r w:rsidR="00216750" w:rsidRPr="00BD4E1A">
        <w:rPr>
          <w:rFonts w:ascii="Times New Roman" w:eastAsia="Times New Roman" w:hAnsi="Times New Roman" w:cs="Times New Roman"/>
          <w:bCs/>
          <w:color w:val="000000" w:themeColor="text1"/>
          <w:sz w:val="28"/>
          <w:szCs w:val="28"/>
          <w:lang w:val="kk-KZ"/>
        </w:rPr>
        <w:t xml:space="preserve"> // </w:t>
      </w:r>
      <w:r w:rsidRPr="00BD4E1A">
        <w:rPr>
          <w:rFonts w:ascii="Times New Roman" w:eastAsia="Times New Roman" w:hAnsi="Times New Roman" w:cs="Times New Roman"/>
          <w:color w:val="000000" w:themeColor="text1"/>
          <w:sz w:val="28"/>
          <w:szCs w:val="28"/>
          <w:lang w:val="kk-KZ"/>
        </w:rPr>
        <w:t>Л.Н. Гумилев атындағы Е</w:t>
      </w:r>
      <w:r w:rsidR="00E72702" w:rsidRPr="00BD4E1A">
        <w:rPr>
          <w:rFonts w:ascii="Times New Roman" w:eastAsia="Times New Roman" w:hAnsi="Times New Roman" w:cs="Times New Roman"/>
          <w:color w:val="000000" w:themeColor="text1"/>
          <w:sz w:val="28"/>
          <w:szCs w:val="28"/>
          <w:lang w:val="kk-KZ"/>
        </w:rPr>
        <w:t>ҰУ</w:t>
      </w:r>
      <w:r w:rsidRPr="00BD4E1A">
        <w:rPr>
          <w:rFonts w:ascii="Times New Roman" w:eastAsia="Times New Roman" w:hAnsi="Times New Roman" w:cs="Times New Roman"/>
          <w:color w:val="000000" w:themeColor="text1"/>
          <w:sz w:val="28"/>
          <w:szCs w:val="28"/>
          <w:lang w:val="kk-KZ"/>
        </w:rPr>
        <w:t xml:space="preserve"> хабаршысы.</w:t>
      </w:r>
      <w:r w:rsidR="00216750"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Педагогика. Психология. Әлеуметтану сериясы. </w:t>
      </w:r>
      <w:r w:rsidR="00216750" w:rsidRPr="00BD4E1A">
        <w:rPr>
          <w:rFonts w:ascii="Times New Roman" w:eastAsia="Times New Roman" w:hAnsi="Times New Roman" w:cs="Times New Roman"/>
          <w:color w:val="000000" w:themeColor="text1"/>
          <w:sz w:val="28"/>
          <w:szCs w:val="28"/>
          <w:lang w:val="kk-KZ"/>
        </w:rPr>
        <w:t xml:space="preserve">– 2023. </w:t>
      </w:r>
      <w:r w:rsidR="001E2114"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1(142)</w:t>
      </w:r>
      <w:r w:rsidR="00216750" w:rsidRPr="00BD4E1A">
        <w:rPr>
          <w:rFonts w:ascii="Times New Roman" w:eastAsia="Times New Roman" w:hAnsi="Times New Roman" w:cs="Times New Roman"/>
          <w:color w:val="000000" w:themeColor="text1"/>
          <w:sz w:val="28"/>
          <w:szCs w:val="28"/>
          <w:lang w:val="kk-KZ"/>
        </w:rPr>
        <w:t xml:space="preserve">. </w:t>
      </w:r>
      <w:r w:rsidR="001E2114" w:rsidRPr="00BD4E1A">
        <w:rPr>
          <w:rFonts w:ascii="Times New Roman" w:eastAsia="Times New Roman" w:hAnsi="Times New Roman" w:cs="Times New Roman"/>
          <w:color w:val="000000" w:themeColor="text1"/>
          <w:sz w:val="28"/>
          <w:szCs w:val="28"/>
          <w:lang w:val="kk-KZ"/>
        </w:rPr>
        <w:t xml:space="preserve">– </w:t>
      </w:r>
      <w:r w:rsidR="00216750" w:rsidRPr="00BD4E1A">
        <w:rPr>
          <w:rFonts w:ascii="Times New Roman" w:eastAsia="Times New Roman" w:hAnsi="Times New Roman" w:cs="Times New Roman"/>
          <w:color w:val="000000" w:themeColor="text1"/>
          <w:sz w:val="28"/>
          <w:szCs w:val="28"/>
          <w:lang w:val="kk-KZ"/>
        </w:rPr>
        <w:t xml:space="preserve">Б. </w:t>
      </w:r>
      <w:r w:rsidR="00216750" w:rsidRPr="00BD4E1A">
        <w:rPr>
          <w:rFonts w:ascii="Times New Roman" w:hAnsi="Times New Roman" w:cs="Times New Roman"/>
          <w:color w:val="000000" w:themeColor="text1"/>
          <w:sz w:val="28"/>
          <w:szCs w:val="28"/>
          <w:shd w:val="clear" w:color="auto" w:fill="F5F5F5"/>
        </w:rPr>
        <w:t>221</w:t>
      </w:r>
      <w:r w:rsidR="00216750" w:rsidRPr="00BD4E1A">
        <w:rPr>
          <w:rFonts w:ascii="Times New Roman" w:hAnsi="Times New Roman" w:cs="Times New Roman"/>
          <w:b/>
          <w:color w:val="000000" w:themeColor="text1"/>
          <w:sz w:val="28"/>
          <w:szCs w:val="28"/>
          <w:shd w:val="clear" w:color="auto" w:fill="F5F5F5"/>
        </w:rPr>
        <w:t>-</w:t>
      </w:r>
      <w:r w:rsidR="00216750" w:rsidRPr="00BD4E1A">
        <w:rPr>
          <w:rFonts w:ascii="Times New Roman" w:hAnsi="Times New Roman" w:cs="Times New Roman"/>
          <w:color w:val="000000" w:themeColor="text1"/>
          <w:sz w:val="28"/>
          <w:szCs w:val="28"/>
          <w:shd w:val="clear" w:color="auto" w:fill="F5F5F5"/>
        </w:rPr>
        <w:t xml:space="preserve">232. </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shd w:val="clear" w:color="auto" w:fill="FFFFFF"/>
        </w:rPr>
      </w:pPr>
      <w:r w:rsidRPr="00BD4E1A">
        <w:rPr>
          <w:rFonts w:ascii="Times New Roman" w:hAnsi="Times New Roman" w:cs="Times New Roman"/>
          <w:color w:val="000000" w:themeColor="text1"/>
          <w:sz w:val="28"/>
          <w:szCs w:val="28"/>
        </w:rPr>
        <w:t>1</w:t>
      </w:r>
      <w:r w:rsidRPr="00BD4E1A">
        <w:rPr>
          <w:rFonts w:ascii="Times New Roman" w:hAnsi="Times New Roman" w:cs="Times New Roman"/>
          <w:color w:val="000000" w:themeColor="text1"/>
          <w:sz w:val="28"/>
          <w:szCs w:val="28"/>
          <w:lang w:val="kk-KZ"/>
        </w:rPr>
        <w:t>57</w:t>
      </w:r>
      <w:r w:rsidRPr="00BD4E1A">
        <w:rPr>
          <w:rFonts w:ascii="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shd w:val="clear" w:color="auto" w:fill="FFFFFF"/>
        </w:rPr>
        <w:t xml:space="preserve">Дробышева И. В. Методическая подготовка будущего учителя математики к дифференцированному обучению учащихся средней школы: </w:t>
      </w:r>
      <w:r w:rsidR="00C6543F" w:rsidRPr="00BD4E1A">
        <w:rPr>
          <w:rFonts w:ascii="Times New Roman" w:hAnsi="Times New Roman" w:cs="Times New Roman"/>
          <w:color w:val="000000" w:themeColor="text1"/>
          <w:sz w:val="28"/>
          <w:szCs w:val="28"/>
          <w:shd w:val="clear" w:color="auto" w:fill="FFFFFF"/>
          <w:lang w:val="kk-KZ"/>
        </w:rPr>
        <w:t>д</w:t>
      </w:r>
      <w:r w:rsidRPr="00BD4E1A">
        <w:rPr>
          <w:rFonts w:ascii="Times New Roman" w:hAnsi="Times New Roman" w:cs="Times New Roman"/>
          <w:color w:val="000000" w:themeColor="text1"/>
          <w:sz w:val="28"/>
          <w:szCs w:val="28"/>
          <w:shd w:val="clear" w:color="auto" w:fill="FFFFFF"/>
        </w:rPr>
        <w:t>ис</w:t>
      </w:r>
      <w:r w:rsidR="00C6543F" w:rsidRPr="00BD4E1A">
        <w:rPr>
          <w:rFonts w:ascii="Times New Roman" w:hAnsi="Times New Roman" w:cs="Times New Roman"/>
          <w:color w:val="000000" w:themeColor="text1"/>
          <w:sz w:val="28"/>
          <w:szCs w:val="28"/>
          <w:shd w:val="clear" w:color="auto" w:fill="FFFFFF"/>
          <w:lang w:val="kk-KZ"/>
        </w:rPr>
        <w:t>с</w:t>
      </w:r>
      <w:r w:rsidRPr="00BD4E1A">
        <w:rPr>
          <w:rFonts w:ascii="Times New Roman" w:hAnsi="Times New Roman" w:cs="Times New Roman"/>
          <w:color w:val="000000" w:themeColor="text1"/>
          <w:sz w:val="28"/>
          <w:szCs w:val="28"/>
          <w:shd w:val="clear" w:color="auto" w:fill="FFFFFF"/>
        </w:rPr>
        <w:t>. ... д</w:t>
      </w:r>
      <w:r w:rsidR="00C6543F" w:rsidRPr="00BD4E1A">
        <w:rPr>
          <w:rFonts w:ascii="Times New Roman" w:hAnsi="Times New Roman" w:cs="Times New Roman"/>
          <w:color w:val="000000" w:themeColor="text1"/>
          <w:sz w:val="28"/>
          <w:szCs w:val="28"/>
          <w:shd w:val="clear" w:color="auto" w:fill="FFFFFF"/>
          <w:lang w:val="kk-KZ"/>
        </w:rPr>
        <w:t xml:space="preserve">ок. </w:t>
      </w:r>
      <w:r w:rsidRPr="00BD4E1A">
        <w:rPr>
          <w:rFonts w:ascii="Times New Roman" w:hAnsi="Times New Roman" w:cs="Times New Roman"/>
          <w:color w:val="000000" w:themeColor="text1"/>
          <w:sz w:val="28"/>
          <w:szCs w:val="28"/>
          <w:shd w:val="clear" w:color="auto" w:fill="FFFFFF"/>
        </w:rPr>
        <w:t>пед. наук:</w:t>
      </w:r>
      <w:r w:rsidR="00C6543F"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rPr>
        <w:t>13.00.02</w:t>
      </w:r>
      <w:r w:rsidR="00C6543F" w:rsidRPr="00BD4E1A">
        <w:rPr>
          <w:rFonts w:ascii="Times New Roman" w:hAnsi="Times New Roman" w:cs="Times New Roman"/>
          <w:color w:val="000000" w:themeColor="text1"/>
          <w:sz w:val="28"/>
          <w:szCs w:val="28"/>
          <w:shd w:val="clear" w:color="auto" w:fill="FFFFFF"/>
          <w:lang w:val="kk-KZ"/>
        </w:rPr>
        <w:t xml:space="preserve">. </w:t>
      </w:r>
      <w:r w:rsidR="00A01EC0"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rPr>
        <w:t>Москва, 2001</w:t>
      </w:r>
      <w:r w:rsidR="00A01EC0" w:rsidRPr="00BD4E1A">
        <w:rPr>
          <w:rFonts w:ascii="Times New Roman" w:hAnsi="Times New Roman" w:cs="Times New Roman"/>
          <w:color w:val="000000" w:themeColor="text1"/>
          <w:sz w:val="28"/>
          <w:szCs w:val="28"/>
          <w:shd w:val="clear" w:color="auto" w:fill="FFFFFF"/>
        </w:rPr>
        <w:t>.</w:t>
      </w:r>
      <w:r w:rsidR="00A01EC0" w:rsidRPr="00BD4E1A">
        <w:rPr>
          <w:rFonts w:ascii="Times New Roman" w:eastAsia="Times New Roman" w:hAnsi="Times New Roman" w:cs="Times New Roman"/>
          <w:color w:val="000000" w:themeColor="text1"/>
          <w:sz w:val="28"/>
          <w:szCs w:val="28"/>
          <w:lang w:val="kk-KZ"/>
        </w:rPr>
        <w:t xml:space="preserve"> – </w:t>
      </w:r>
      <w:r w:rsidRPr="00BD4E1A">
        <w:rPr>
          <w:rFonts w:ascii="Times New Roman" w:hAnsi="Times New Roman" w:cs="Times New Roman"/>
          <w:color w:val="000000" w:themeColor="text1"/>
          <w:sz w:val="28"/>
          <w:szCs w:val="28"/>
          <w:shd w:val="clear" w:color="auto" w:fill="FFFFFF"/>
        </w:rPr>
        <w:t>431 c.</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BD4E1A">
        <w:rPr>
          <w:rFonts w:ascii="Times New Roman" w:hAnsi="Times New Roman" w:cs="Times New Roman"/>
          <w:color w:val="000000" w:themeColor="text1"/>
          <w:sz w:val="28"/>
          <w:szCs w:val="28"/>
          <w:shd w:val="clear" w:color="auto" w:fill="FFFFFF"/>
          <w:lang w:val="kk-KZ"/>
        </w:rPr>
        <w:t xml:space="preserve">158  </w:t>
      </w:r>
      <w:r w:rsidRPr="00BD4E1A">
        <w:rPr>
          <w:rFonts w:ascii="Times New Roman" w:hAnsi="Times New Roman" w:cs="Times New Roman"/>
          <w:color w:val="000000" w:themeColor="text1"/>
          <w:sz w:val="28"/>
          <w:szCs w:val="28"/>
          <w:shd w:val="clear" w:color="auto" w:fill="FFFFFF"/>
        </w:rPr>
        <w:t>Жук Л.В. Активизация мыслительной деятельности будущих учителей математики в области геометрии средствами компьютерного моделирования: дисс</w:t>
      </w:r>
      <w:r w:rsidR="006A365A"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rPr>
        <w:t>... канд</w:t>
      </w:r>
      <w:r w:rsidR="006A365A" w:rsidRPr="00BD4E1A">
        <w:rPr>
          <w:rFonts w:ascii="Times New Roman" w:hAnsi="Times New Roman" w:cs="Times New Roman"/>
          <w:color w:val="000000" w:themeColor="text1"/>
          <w:sz w:val="28"/>
          <w:szCs w:val="28"/>
          <w:shd w:val="clear" w:color="auto" w:fill="FFFFFF"/>
          <w:lang w:val="kk-KZ"/>
        </w:rPr>
        <w:t>. п</w:t>
      </w:r>
      <w:r w:rsidRPr="00BD4E1A">
        <w:rPr>
          <w:rFonts w:ascii="Times New Roman" w:hAnsi="Times New Roman" w:cs="Times New Roman"/>
          <w:color w:val="000000" w:themeColor="text1"/>
          <w:sz w:val="28"/>
          <w:szCs w:val="28"/>
          <w:shd w:val="clear" w:color="auto" w:fill="FFFFFF"/>
        </w:rPr>
        <w:t>ед</w:t>
      </w:r>
      <w:r w:rsidR="006A365A"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rPr>
        <w:t>наук: 13.00.02</w:t>
      </w:r>
      <w:r w:rsidR="006A365A" w:rsidRPr="00BD4E1A">
        <w:rPr>
          <w:rFonts w:ascii="Times New Roman" w:hAnsi="Times New Roman" w:cs="Times New Roman"/>
          <w:color w:val="000000" w:themeColor="text1"/>
          <w:sz w:val="28"/>
          <w:szCs w:val="28"/>
          <w:shd w:val="clear" w:color="auto" w:fill="FFFFFF"/>
          <w:lang w:val="kk-KZ"/>
        </w:rPr>
        <w:t xml:space="preserve">. </w:t>
      </w:r>
      <w:r w:rsidR="00A01EC0"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rPr>
        <w:t>Елец, 2007.</w:t>
      </w:r>
      <w:r w:rsidR="00A01EC0" w:rsidRPr="00BD4E1A">
        <w:rPr>
          <w:rFonts w:ascii="Times New Roman" w:eastAsia="Times New Roman" w:hAnsi="Times New Roman" w:cs="Times New Roman"/>
          <w:color w:val="000000" w:themeColor="text1"/>
          <w:sz w:val="28"/>
          <w:szCs w:val="28"/>
          <w:lang w:val="kk-KZ"/>
        </w:rPr>
        <w:t xml:space="preserve"> – </w:t>
      </w:r>
      <w:r w:rsidRPr="00BD4E1A">
        <w:rPr>
          <w:rFonts w:ascii="Times New Roman" w:hAnsi="Times New Roman" w:cs="Times New Roman"/>
          <w:color w:val="000000" w:themeColor="text1"/>
          <w:sz w:val="28"/>
          <w:szCs w:val="28"/>
          <w:shd w:val="clear" w:color="auto" w:fill="FFFFFF"/>
        </w:rPr>
        <w:t>223 с.</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shd w:val="clear" w:color="auto" w:fill="FFFFFF"/>
          <w:lang w:val="kk-KZ"/>
        </w:rPr>
        <w:t xml:space="preserve">159 </w:t>
      </w:r>
      <w:r w:rsidRPr="00BD4E1A">
        <w:rPr>
          <w:rFonts w:ascii="Times New Roman" w:hAnsi="Times New Roman" w:cs="Times New Roman"/>
          <w:iCs/>
          <w:color w:val="000000" w:themeColor="text1"/>
          <w:sz w:val="28"/>
          <w:szCs w:val="28"/>
        </w:rPr>
        <w:t xml:space="preserve">Филимонова Е. В. </w:t>
      </w:r>
      <w:r w:rsidRPr="00BD4E1A">
        <w:rPr>
          <w:rFonts w:ascii="Times New Roman" w:hAnsi="Times New Roman" w:cs="Times New Roman"/>
          <w:color w:val="000000" w:themeColor="text1"/>
          <w:sz w:val="28"/>
          <w:szCs w:val="28"/>
        </w:rPr>
        <w:t>Методика обучения учителей информатики информационному моделированию при разработке цифровых образовательных ресурсов: автореф. дис. …канд. пед. наук</w:t>
      </w:r>
      <w:r w:rsidR="00FC0F97"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13.00.02</w:t>
      </w:r>
      <w:r w:rsidR="0081658B"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 М</w:t>
      </w:r>
      <w:r w:rsidR="00FC0F97" w:rsidRPr="00BD4E1A">
        <w:rPr>
          <w:rFonts w:ascii="Times New Roman" w:hAnsi="Times New Roman" w:cs="Times New Roman"/>
          <w:color w:val="000000" w:themeColor="text1"/>
          <w:sz w:val="28"/>
          <w:szCs w:val="28"/>
          <w:lang w:val="kk-KZ"/>
        </w:rPr>
        <w:t>осква</w:t>
      </w:r>
      <w:r w:rsidRPr="00BD4E1A">
        <w:rPr>
          <w:rFonts w:ascii="Times New Roman" w:hAnsi="Times New Roman" w:cs="Times New Roman"/>
          <w:color w:val="000000" w:themeColor="text1"/>
          <w:sz w:val="28"/>
          <w:szCs w:val="28"/>
        </w:rPr>
        <w:t>, 2010. – 26 с.</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shd w:val="clear" w:color="auto" w:fill="FFFFFF"/>
        </w:rPr>
      </w:pPr>
      <w:r w:rsidRPr="00BD4E1A">
        <w:rPr>
          <w:rFonts w:ascii="Times New Roman" w:hAnsi="Times New Roman" w:cs="Times New Roman"/>
          <w:color w:val="000000" w:themeColor="text1"/>
          <w:sz w:val="28"/>
          <w:szCs w:val="28"/>
          <w:lang w:val="kk-KZ"/>
        </w:rPr>
        <w:t xml:space="preserve">160 </w:t>
      </w:r>
      <w:r w:rsidRPr="00BD4E1A">
        <w:rPr>
          <w:rFonts w:ascii="Times New Roman" w:hAnsi="Times New Roman" w:cs="Times New Roman"/>
          <w:color w:val="000000" w:themeColor="text1"/>
          <w:sz w:val="28"/>
          <w:szCs w:val="28"/>
          <w:shd w:val="clear" w:color="auto" w:fill="FFFFFF"/>
        </w:rPr>
        <w:t xml:space="preserve">Баранова Н. В. Подготовка будущих педагогов к эффективному использованию информационных образовательных ресурсов при обучении школьников: </w:t>
      </w:r>
      <w:r w:rsidRPr="00BD4E1A">
        <w:rPr>
          <w:rFonts w:ascii="Times New Roman" w:hAnsi="Times New Roman" w:cs="Times New Roman"/>
          <w:color w:val="000000" w:themeColor="text1"/>
          <w:sz w:val="28"/>
          <w:szCs w:val="28"/>
        </w:rPr>
        <w:t>автореф. дис. …канд. пед. наук</w:t>
      </w:r>
      <w:r w:rsidRPr="00BD4E1A">
        <w:rPr>
          <w:rFonts w:ascii="Times New Roman" w:hAnsi="Times New Roman" w:cs="Times New Roman"/>
          <w:color w:val="000000" w:themeColor="text1"/>
          <w:sz w:val="28"/>
          <w:szCs w:val="28"/>
          <w:shd w:val="clear" w:color="auto" w:fill="FFFFFF"/>
        </w:rPr>
        <w:t>: 13.00.08</w:t>
      </w:r>
      <w:r w:rsidR="00B80907" w:rsidRPr="00BD4E1A">
        <w:rPr>
          <w:rFonts w:ascii="Times New Roman" w:hAnsi="Times New Roman" w:cs="Times New Roman"/>
          <w:color w:val="000000" w:themeColor="text1"/>
          <w:sz w:val="28"/>
          <w:szCs w:val="28"/>
          <w:shd w:val="clear" w:color="auto" w:fill="FFFFFF"/>
          <w:lang w:val="kk-KZ"/>
        </w:rPr>
        <w:t xml:space="preserve">. </w:t>
      </w:r>
      <w:r w:rsidR="00A01EC0"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rPr>
        <w:t>Калуга, 2012.</w:t>
      </w:r>
      <w:r w:rsidR="00A01EC0" w:rsidRPr="00BD4E1A">
        <w:rPr>
          <w:rFonts w:ascii="Times New Roman" w:eastAsia="Times New Roman" w:hAnsi="Times New Roman" w:cs="Times New Roman"/>
          <w:color w:val="000000" w:themeColor="text1"/>
          <w:sz w:val="28"/>
          <w:szCs w:val="28"/>
          <w:lang w:val="kk-KZ"/>
        </w:rPr>
        <w:t xml:space="preserve"> – </w:t>
      </w:r>
      <w:r w:rsidRPr="00BD4E1A">
        <w:rPr>
          <w:rFonts w:ascii="Times New Roman" w:hAnsi="Times New Roman" w:cs="Times New Roman"/>
          <w:color w:val="000000" w:themeColor="text1"/>
          <w:sz w:val="28"/>
          <w:szCs w:val="28"/>
          <w:shd w:val="clear" w:color="auto" w:fill="FFFFFF"/>
        </w:rPr>
        <w:t xml:space="preserve">21 с. </w:t>
      </w:r>
    </w:p>
    <w:p w:rsidR="00B93F24" w:rsidRPr="00BD4E1A" w:rsidRDefault="00B93F24" w:rsidP="00DC4087">
      <w:pPr>
        <w:shd w:val="clear" w:color="auto" w:fill="FFFFFF"/>
        <w:spacing w:after="0" w:line="240" w:lineRule="auto"/>
        <w:ind w:firstLine="709"/>
        <w:jc w:val="both"/>
        <w:rPr>
          <w:rFonts w:ascii="Times New Roman" w:eastAsia="Times New Roman" w:hAnsi="Times New Roman" w:cs="Times New Roman"/>
          <w:color w:val="000000" w:themeColor="text1"/>
          <w:sz w:val="28"/>
          <w:szCs w:val="28"/>
        </w:rPr>
      </w:pPr>
      <w:r w:rsidRPr="00BD4E1A">
        <w:rPr>
          <w:rFonts w:ascii="Times New Roman" w:eastAsia="Times New Roman" w:hAnsi="Times New Roman" w:cs="Times New Roman"/>
          <w:color w:val="000000" w:themeColor="text1"/>
          <w:sz w:val="28"/>
          <w:szCs w:val="28"/>
        </w:rPr>
        <w:lastRenderedPageBreak/>
        <w:t>1</w:t>
      </w:r>
      <w:r w:rsidRPr="00BD4E1A">
        <w:rPr>
          <w:rFonts w:ascii="Times New Roman" w:eastAsia="Times New Roman" w:hAnsi="Times New Roman" w:cs="Times New Roman"/>
          <w:color w:val="000000" w:themeColor="text1"/>
          <w:sz w:val="28"/>
          <w:szCs w:val="28"/>
          <w:lang w:val="kk-KZ"/>
        </w:rPr>
        <w:t>61</w:t>
      </w:r>
      <w:r w:rsidRPr="00BD4E1A">
        <w:rPr>
          <w:rFonts w:ascii="Times New Roman" w:eastAsia="Times New Roman" w:hAnsi="Times New Roman" w:cs="Times New Roman"/>
          <w:color w:val="000000" w:themeColor="text1"/>
          <w:sz w:val="28"/>
          <w:szCs w:val="28"/>
        </w:rPr>
        <w:t xml:space="preserve"> Дьяченко М.И., Кандыбович Л.А. Психологические проблемы готовности к деятельности. </w:t>
      </w:r>
      <w:r w:rsidR="003F3E7F" w:rsidRPr="00BD4E1A">
        <w:rPr>
          <w:rFonts w:ascii="Times New Roman" w:hAnsi="Times New Roman" w:cs="Times New Roman"/>
          <w:color w:val="000000" w:themeColor="text1"/>
          <w:sz w:val="28"/>
          <w:szCs w:val="28"/>
        </w:rPr>
        <w:t xml:space="preserve">– </w:t>
      </w:r>
      <w:r w:rsidRPr="00BD4E1A">
        <w:rPr>
          <w:rFonts w:ascii="Times New Roman" w:eastAsia="Times New Roman" w:hAnsi="Times New Roman" w:cs="Times New Roman"/>
          <w:color w:val="000000" w:themeColor="text1"/>
          <w:sz w:val="28"/>
          <w:szCs w:val="28"/>
        </w:rPr>
        <w:t>Минск</w:t>
      </w:r>
      <w:r w:rsidR="000D184D"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rPr>
        <w:t xml:space="preserve">1976. </w:t>
      </w:r>
      <w:r w:rsidR="003F3E7F" w:rsidRPr="00BD4E1A">
        <w:rPr>
          <w:rFonts w:ascii="Times New Roman" w:hAnsi="Times New Roman" w:cs="Times New Roman"/>
          <w:color w:val="000000" w:themeColor="text1"/>
          <w:sz w:val="28"/>
          <w:szCs w:val="28"/>
        </w:rPr>
        <w:t xml:space="preserve">– </w:t>
      </w:r>
      <w:r w:rsidR="003F3E7F" w:rsidRPr="00BD4E1A">
        <w:rPr>
          <w:rFonts w:ascii="Times New Roman" w:hAnsi="Times New Roman" w:cs="Times New Roman"/>
          <w:color w:val="031933"/>
          <w:sz w:val="28"/>
          <w:szCs w:val="28"/>
          <w:bdr w:val="none" w:sz="0" w:space="0" w:color="auto" w:frame="1"/>
        </w:rPr>
        <w:t>175</w:t>
      </w:r>
      <w:r w:rsidR="003F3E7F" w:rsidRPr="00BD4E1A">
        <w:rPr>
          <w:rFonts w:ascii="Times New Roman" w:hAnsi="Times New Roman" w:cs="Times New Roman"/>
          <w:color w:val="031933"/>
          <w:sz w:val="28"/>
          <w:szCs w:val="28"/>
        </w:rPr>
        <w:t> с.</w:t>
      </w:r>
      <w:r w:rsidR="003F3E7F" w:rsidRPr="00BD4E1A">
        <w:rPr>
          <w:rFonts w:ascii="Arial" w:hAnsi="Arial" w:cs="Arial"/>
          <w:color w:val="818C99"/>
          <w:sz w:val="33"/>
          <w:szCs w:val="33"/>
        </w:rPr>
        <w:t xml:space="preserve"> </w:t>
      </w:r>
    </w:p>
    <w:p w:rsidR="00B93F24" w:rsidRPr="00BD4E1A" w:rsidRDefault="00B93F24" w:rsidP="003B79E1">
      <w:pPr>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hAnsi="Times New Roman" w:cs="Times New Roman"/>
          <w:bCs/>
          <w:color w:val="000000" w:themeColor="text1"/>
          <w:sz w:val="28"/>
          <w:szCs w:val="28"/>
          <w:shd w:val="clear" w:color="auto" w:fill="FFFFFF"/>
        </w:rPr>
        <w:t>1</w:t>
      </w:r>
      <w:r w:rsidRPr="00BD4E1A">
        <w:rPr>
          <w:rFonts w:ascii="Times New Roman" w:hAnsi="Times New Roman" w:cs="Times New Roman"/>
          <w:bCs/>
          <w:color w:val="000000" w:themeColor="text1"/>
          <w:sz w:val="28"/>
          <w:szCs w:val="28"/>
          <w:shd w:val="clear" w:color="auto" w:fill="FFFFFF"/>
          <w:lang w:val="kk-KZ"/>
        </w:rPr>
        <w:t>62</w:t>
      </w:r>
      <w:r w:rsidRPr="00BD4E1A">
        <w:rPr>
          <w:rFonts w:ascii="Times New Roman" w:hAnsi="Times New Roman" w:cs="Times New Roman"/>
          <w:bCs/>
          <w:color w:val="000000" w:themeColor="text1"/>
          <w:sz w:val="28"/>
          <w:szCs w:val="28"/>
          <w:shd w:val="clear" w:color="auto" w:fill="FFFFFF"/>
        </w:rPr>
        <w:t xml:space="preserve"> Подвигина Е. А. </w:t>
      </w:r>
      <w:r w:rsidRPr="00BD4E1A">
        <w:rPr>
          <w:rFonts w:ascii="Times New Roman" w:hAnsi="Times New Roman" w:cs="Times New Roman"/>
          <w:color w:val="000000" w:themeColor="text1"/>
          <w:sz w:val="28"/>
          <w:szCs w:val="28"/>
          <w:shd w:val="clear" w:color="auto" w:fill="FFFFFF"/>
        </w:rPr>
        <w:t>Формирование готовности будущего педагога к инновационной деятельности средствами информационных технологий: автореф</w:t>
      </w:r>
      <w:r w:rsidR="00B80907"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rPr>
        <w:t>дис. ... канд</w:t>
      </w:r>
      <w:r w:rsidR="00B80907"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rPr>
        <w:t>пед</w:t>
      </w:r>
      <w:r w:rsidR="00B80907"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rPr>
        <w:t>наук: 13.00.01</w:t>
      </w:r>
      <w:r w:rsidR="00B80907" w:rsidRPr="00BD4E1A">
        <w:rPr>
          <w:rFonts w:ascii="Times New Roman" w:hAnsi="Times New Roman" w:cs="Times New Roman"/>
          <w:color w:val="000000" w:themeColor="text1"/>
          <w:sz w:val="28"/>
          <w:szCs w:val="28"/>
          <w:shd w:val="clear" w:color="auto" w:fill="FFFFFF"/>
          <w:lang w:val="kk-KZ"/>
        </w:rPr>
        <w:t xml:space="preserve">. </w:t>
      </w:r>
      <w:r w:rsidR="003B79E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rPr>
        <w:t xml:space="preserve">Воронеж, 2011. </w:t>
      </w:r>
      <w:r w:rsidR="003B79E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rPr>
        <w:t>23 с.</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shd w:val="clear" w:color="auto" w:fill="FFFFFF"/>
        </w:rPr>
      </w:pPr>
      <w:r w:rsidRPr="00BD4E1A">
        <w:rPr>
          <w:rFonts w:ascii="Times New Roman" w:hAnsi="Times New Roman" w:cs="Times New Roman"/>
          <w:color w:val="000000" w:themeColor="text1"/>
          <w:sz w:val="28"/>
          <w:szCs w:val="28"/>
          <w:shd w:val="clear" w:color="auto" w:fill="FFFFFF"/>
        </w:rPr>
        <w:t>1</w:t>
      </w:r>
      <w:r w:rsidRPr="00BD4E1A">
        <w:rPr>
          <w:rFonts w:ascii="Times New Roman" w:hAnsi="Times New Roman" w:cs="Times New Roman"/>
          <w:color w:val="000000" w:themeColor="text1"/>
          <w:sz w:val="28"/>
          <w:szCs w:val="28"/>
          <w:shd w:val="clear" w:color="auto" w:fill="FFFFFF"/>
          <w:lang w:val="kk-KZ"/>
        </w:rPr>
        <w:t>63</w:t>
      </w:r>
      <w:r w:rsidRPr="00BD4E1A">
        <w:rPr>
          <w:rFonts w:ascii="Times New Roman" w:hAnsi="Times New Roman" w:cs="Times New Roman"/>
          <w:color w:val="000000" w:themeColor="text1"/>
          <w:sz w:val="28"/>
          <w:szCs w:val="28"/>
          <w:shd w:val="clear" w:color="auto" w:fill="FFFFFF"/>
        </w:rPr>
        <w:t xml:space="preserve"> </w:t>
      </w:r>
      <w:r w:rsidRPr="00BD4E1A">
        <w:rPr>
          <w:rFonts w:ascii="Times New Roman" w:hAnsi="Times New Roman" w:cs="Times New Roman"/>
          <w:bCs/>
          <w:color w:val="000000" w:themeColor="text1"/>
          <w:sz w:val="28"/>
          <w:szCs w:val="28"/>
          <w:shd w:val="clear" w:color="auto" w:fill="FFFFFF"/>
        </w:rPr>
        <w:t>Ляш А.А. М</w:t>
      </w:r>
      <w:r w:rsidRPr="00BD4E1A">
        <w:rPr>
          <w:rFonts w:ascii="Times New Roman" w:hAnsi="Times New Roman" w:cs="Times New Roman"/>
          <w:color w:val="000000" w:themeColor="text1"/>
          <w:sz w:val="28"/>
          <w:szCs w:val="28"/>
          <w:shd w:val="clear" w:color="auto" w:fill="FFFFFF"/>
        </w:rPr>
        <w:t>етодика обучения будущих учителей информатики использованию информационно-образовательных систем в профессиональной деятельности: автореф</w:t>
      </w:r>
      <w:r w:rsidR="00154F69"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rPr>
        <w:t>дис. ... канд</w:t>
      </w:r>
      <w:r w:rsidR="00154F69"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rPr>
        <w:t>пед</w:t>
      </w:r>
      <w:r w:rsidR="00154F69"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rPr>
        <w:t>наук: 13.00.02</w:t>
      </w:r>
      <w:r w:rsidR="00154F69" w:rsidRPr="00BD4E1A">
        <w:rPr>
          <w:rFonts w:ascii="Times New Roman" w:hAnsi="Times New Roman" w:cs="Times New Roman"/>
          <w:color w:val="000000" w:themeColor="text1"/>
          <w:sz w:val="28"/>
          <w:szCs w:val="28"/>
          <w:shd w:val="clear" w:color="auto" w:fill="FFFFFF"/>
          <w:lang w:val="kk-KZ"/>
        </w:rPr>
        <w:t xml:space="preserve">. </w:t>
      </w:r>
      <w:r w:rsidR="003B79E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rPr>
        <w:t xml:space="preserve">Москва, 2015. </w:t>
      </w:r>
      <w:r w:rsidR="003B79E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rPr>
        <w:t>26 с.</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shd w:val="clear" w:color="auto" w:fill="FFFFFF"/>
        </w:rPr>
      </w:pPr>
      <w:r w:rsidRPr="00BD4E1A">
        <w:rPr>
          <w:rFonts w:ascii="Times New Roman" w:hAnsi="Times New Roman" w:cs="Times New Roman"/>
          <w:color w:val="000000" w:themeColor="text1"/>
          <w:sz w:val="28"/>
          <w:szCs w:val="28"/>
          <w:shd w:val="clear" w:color="auto" w:fill="FFFFFF"/>
        </w:rPr>
        <w:t>16</w:t>
      </w:r>
      <w:r w:rsidRPr="00BD4E1A">
        <w:rPr>
          <w:rFonts w:ascii="Times New Roman" w:hAnsi="Times New Roman" w:cs="Times New Roman"/>
          <w:color w:val="000000" w:themeColor="text1"/>
          <w:sz w:val="28"/>
          <w:szCs w:val="28"/>
          <w:shd w:val="clear" w:color="auto" w:fill="FFFFFF"/>
          <w:lang w:val="kk-KZ"/>
        </w:rPr>
        <w:t>4</w:t>
      </w:r>
      <w:r w:rsidRPr="00BD4E1A">
        <w:rPr>
          <w:rFonts w:ascii="Times New Roman" w:hAnsi="Times New Roman" w:cs="Times New Roman"/>
          <w:color w:val="000000" w:themeColor="text1"/>
          <w:sz w:val="28"/>
          <w:szCs w:val="28"/>
          <w:shd w:val="clear" w:color="auto" w:fill="FFFFFF"/>
        </w:rPr>
        <w:t xml:space="preserve"> </w:t>
      </w:r>
      <w:r w:rsidRPr="00BD4E1A">
        <w:rPr>
          <w:rFonts w:ascii="Times New Roman" w:hAnsi="Times New Roman" w:cs="Times New Roman"/>
          <w:bCs/>
          <w:color w:val="000000" w:themeColor="text1"/>
          <w:sz w:val="28"/>
          <w:szCs w:val="28"/>
          <w:shd w:val="clear" w:color="auto" w:fill="FFFFFF"/>
        </w:rPr>
        <w:t xml:space="preserve">Ковалева И.Ю. </w:t>
      </w:r>
      <w:r w:rsidRPr="00BD4E1A">
        <w:rPr>
          <w:rFonts w:ascii="Times New Roman" w:hAnsi="Times New Roman" w:cs="Times New Roman"/>
          <w:color w:val="000000" w:themeColor="text1"/>
          <w:sz w:val="28"/>
          <w:szCs w:val="28"/>
          <w:shd w:val="clear" w:color="auto" w:fill="FFFFFF"/>
        </w:rPr>
        <w:t>Развитие научно-методической компетентности педагогов в условиях образовательного выбора: автореф</w:t>
      </w:r>
      <w:r w:rsidR="00506D26"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rPr>
        <w:t>дис. ... канд</w:t>
      </w:r>
      <w:r w:rsidR="00506D26" w:rsidRPr="00BD4E1A">
        <w:rPr>
          <w:rFonts w:ascii="Times New Roman" w:hAnsi="Times New Roman" w:cs="Times New Roman"/>
          <w:color w:val="000000" w:themeColor="text1"/>
          <w:sz w:val="28"/>
          <w:szCs w:val="28"/>
          <w:shd w:val="clear" w:color="auto" w:fill="FFFFFF"/>
          <w:lang w:val="kk-KZ"/>
        </w:rPr>
        <w:t>.</w:t>
      </w:r>
      <w:r w:rsidRPr="00BD4E1A">
        <w:rPr>
          <w:rFonts w:ascii="Times New Roman" w:hAnsi="Times New Roman" w:cs="Times New Roman"/>
          <w:color w:val="000000" w:themeColor="text1"/>
          <w:sz w:val="28"/>
          <w:szCs w:val="28"/>
          <w:shd w:val="clear" w:color="auto" w:fill="FFFFFF"/>
        </w:rPr>
        <w:t xml:space="preserve"> пед</w:t>
      </w:r>
      <w:r w:rsidR="00506D26" w:rsidRPr="00BD4E1A">
        <w:rPr>
          <w:rFonts w:ascii="Times New Roman" w:hAnsi="Times New Roman" w:cs="Times New Roman"/>
          <w:color w:val="000000" w:themeColor="text1"/>
          <w:sz w:val="28"/>
          <w:szCs w:val="28"/>
          <w:shd w:val="clear" w:color="auto" w:fill="FFFFFF"/>
          <w:lang w:val="kk-KZ"/>
        </w:rPr>
        <w:t>.</w:t>
      </w:r>
      <w:r w:rsidRPr="00BD4E1A">
        <w:rPr>
          <w:rFonts w:ascii="Times New Roman" w:hAnsi="Times New Roman" w:cs="Times New Roman"/>
          <w:color w:val="000000" w:themeColor="text1"/>
          <w:sz w:val="28"/>
          <w:szCs w:val="28"/>
          <w:shd w:val="clear" w:color="auto" w:fill="FFFFFF"/>
        </w:rPr>
        <w:t xml:space="preserve"> наук:</w:t>
      </w:r>
      <w:r w:rsidR="00506D26" w:rsidRPr="00BD4E1A">
        <w:rPr>
          <w:rFonts w:ascii="Times New Roman" w:hAnsi="Times New Roman" w:cs="Times New Roman"/>
          <w:color w:val="000000" w:themeColor="text1"/>
          <w:sz w:val="28"/>
          <w:szCs w:val="28"/>
          <w:shd w:val="clear" w:color="auto" w:fill="FFFFFF"/>
          <w:lang w:val="kk-KZ"/>
        </w:rPr>
        <w:t xml:space="preserve"> </w:t>
      </w:r>
      <w:r w:rsidRPr="00BD4E1A">
        <w:rPr>
          <w:rFonts w:ascii="Times New Roman" w:hAnsi="Times New Roman" w:cs="Times New Roman"/>
          <w:color w:val="000000" w:themeColor="text1"/>
          <w:sz w:val="28"/>
          <w:szCs w:val="28"/>
          <w:shd w:val="clear" w:color="auto" w:fill="FFFFFF"/>
        </w:rPr>
        <w:t>13.00.01</w:t>
      </w:r>
      <w:r w:rsidR="00506D26" w:rsidRPr="00BD4E1A">
        <w:rPr>
          <w:rFonts w:ascii="Times New Roman" w:hAnsi="Times New Roman" w:cs="Times New Roman"/>
          <w:color w:val="000000" w:themeColor="text1"/>
          <w:sz w:val="28"/>
          <w:szCs w:val="28"/>
          <w:shd w:val="clear" w:color="auto" w:fill="FFFFFF"/>
          <w:lang w:val="kk-KZ"/>
        </w:rPr>
        <w:t xml:space="preserve">. </w:t>
      </w:r>
      <w:r w:rsidR="003B79E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rPr>
        <w:t xml:space="preserve">Мурманск, 2007. </w:t>
      </w:r>
      <w:r w:rsidR="003B79E1"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shd w:val="clear" w:color="auto" w:fill="FFFFFF"/>
        </w:rPr>
        <w:t>21 с.</w:t>
      </w:r>
    </w:p>
    <w:p w:rsidR="00B93F24" w:rsidRPr="00BD4E1A" w:rsidRDefault="00B93F24" w:rsidP="00DC4087">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D4E1A">
        <w:rPr>
          <w:rFonts w:ascii="Times New Roman" w:eastAsia="Times-Roman" w:hAnsi="Times New Roman" w:cs="Times New Roman"/>
          <w:color w:val="000000" w:themeColor="text1"/>
          <w:sz w:val="28"/>
          <w:szCs w:val="28"/>
        </w:rPr>
        <w:t>1</w:t>
      </w:r>
      <w:r w:rsidRPr="00BD4E1A">
        <w:rPr>
          <w:rFonts w:ascii="Times New Roman" w:eastAsia="Times-Roman" w:hAnsi="Times New Roman" w:cs="Times New Roman"/>
          <w:color w:val="000000" w:themeColor="text1"/>
          <w:sz w:val="28"/>
          <w:szCs w:val="28"/>
          <w:lang w:val="kk-KZ"/>
        </w:rPr>
        <w:t>65</w:t>
      </w:r>
      <w:r w:rsidRPr="00BD4E1A">
        <w:rPr>
          <w:rFonts w:ascii="Times New Roman" w:eastAsia="Times-Roman" w:hAnsi="Times New Roman" w:cs="Times New Roman"/>
          <w:color w:val="000000" w:themeColor="text1"/>
          <w:sz w:val="28"/>
          <w:szCs w:val="28"/>
        </w:rPr>
        <w:t xml:space="preserve"> Колмогорова Л.С. Мотивационный тренинг как средство развития мотивации учения студентов-первокурсников /</w:t>
      </w:r>
      <w:r w:rsidR="00690569" w:rsidRPr="00BD4E1A">
        <w:rPr>
          <w:rFonts w:ascii="Times New Roman" w:eastAsia="Times-Roman" w:hAnsi="Times New Roman" w:cs="Times New Roman"/>
          <w:color w:val="000000" w:themeColor="text1"/>
          <w:sz w:val="28"/>
          <w:szCs w:val="28"/>
        </w:rPr>
        <w:t xml:space="preserve">/ </w:t>
      </w:r>
      <w:r w:rsidRPr="00BD4E1A">
        <w:rPr>
          <w:rFonts w:ascii="Times New Roman" w:eastAsia="Times-Roman" w:hAnsi="Times New Roman" w:cs="Times New Roman"/>
          <w:color w:val="000000" w:themeColor="text1"/>
          <w:sz w:val="28"/>
          <w:szCs w:val="28"/>
        </w:rPr>
        <w:t>Психологическое здоровье и психологическая культура в образовании: сборник материалов IV всероссийской научно-практической конференции</w:t>
      </w:r>
      <w:r w:rsidR="00690569" w:rsidRPr="00BD4E1A">
        <w:rPr>
          <w:rFonts w:ascii="Times New Roman" w:eastAsia="Times-Roman" w:hAnsi="Times New Roman" w:cs="Times New Roman"/>
          <w:color w:val="000000" w:themeColor="text1"/>
          <w:sz w:val="28"/>
          <w:szCs w:val="28"/>
        </w:rPr>
        <w:t xml:space="preserve">. – </w:t>
      </w:r>
      <w:r w:rsidRPr="00BD4E1A">
        <w:rPr>
          <w:rFonts w:ascii="Times New Roman" w:eastAsia="Times-Roman" w:hAnsi="Times New Roman" w:cs="Times New Roman"/>
          <w:color w:val="000000" w:themeColor="text1"/>
          <w:sz w:val="28"/>
          <w:szCs w:val="28"/>
        </w:rPr>
        <w:t>Барнаул</w:t>
      </w:r>
      <w:r w:rsidR="00690569" w:rsidRPr="00BD4E1A">
        <w:rPr>
          <w:rFonts w:ascii="Times New Roman" w:eastAsia="Times-Roman" w:hAnsi="Times New Roman" w:cs="Times New Roman"/>
          <w:color w:val="000000" w:themeColor="text1"/>
          <w:sz w:val="28"/>
          <w:szCs w:val="28"/>
        </w:rPr>
        <w:t>.</w:t>
      </w:r>
      <w:r w:rsidR="00D247DF" w:rsidRPr="00BD4E1A">
        <w:rPr>
          <w:rFonts w:ascii="Times New Roman" w:eastAsia="Times-Roman" w:hAnsi="Times New Roman" w:cs="Times New Roman"/>
          <w:color w:val="000000" w:themeColor="text1"/>
          <w:sz w:val="28"/>
          <w:szCs w:val="28"/>
        </w:rPr>
        <w:t xml:space="preserve"> </w:t>
      </w:r>
      <w:r w:rsidR="00D247DF"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Roman" w:hAnsi="Times New Roman" w:cs="Times New Roman"/>
          <w:color w:val="000000" w:themeColor="text1"/>
          <w:sz w:val="28"/>
          <w:szCs w:val="28"/>
        </w:rPr>
        <w:t>2011.</w:t>
      </w:r>
      <w:r w:rsidR="00D247DF" w:rsidRPr="00BD4E1A">
        <w:rPr>
          <w:rFonts w:ascii="Times New Roman" w:eastAsia="Times-Roman" w:hAnsi="Times New Roman" w:cs="Times New Roman"/>
          <w:color w:val="000000" w:themeColor="text1"/>
          <w:sz w:val="28"/>
          <w:szCs w:val="28"/>
        </w:rPr>
        <w:t xml:space="preserve"> </w:t>
      </w:r>
      <w:r w:rsidR="00D247DF"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Roman" w:hAnsi="Times New Roman" w:cs="Times New Roman"/>
          <w:color w:val="000000" w:themeColor="text1"/>
          <w:sz w:val="28"/>
          <w:szCs w:val="28"/>
        </w:rPr>
        <w:t>С. 105</w:t>
      </w:r>
      <w:r w:rsidRPr="00BD4E1A">
        <w:rPr>
          <w:rFonts w:ascii="Times New Roman" w:eastAsia="Times-Roman" w:hAnsi="Times New Roman" w:cs="Times New Roman"/>
          <w:b/>
          <w:color w:val="000000" w:themeColor="text1"/>
          <w:sz w:val="28"/>
          <w:szCs w:val="28"/>
        </w:rPr>
        <w:t>-</w:t>
      </w:r>
      <w:r w:rsidRPr="00BD4E1A">
        <w:rPr>
          <w:rFonts w:ascii="Times New Roman" w:eastAsia="Times-Roman" w:hAnsi="Times New Roman" w:cs="Times New Roman"/>
          <w:color w:val="000000" w:themeColor="text1"/>
          <w:sz w:val="28"/>
          <w:szCs w:val="28"/>
        </w:rPr>
        <w:t>112.</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rPr>
        <w:t>1</w:t>
      </w:r>
      <w:r w:rsidRPr="00BD4E1A">
        <w:rPr>
          <w:rFonts w:ascii="Times New Roman" w:hAnsi="Times New Roman" w:cs="Times New Roman"/>
          <w:color w:val="000000" w:themeColor="text1"/>
          <w:sz w:val="28"/>
          <w:szCs w:val="28"/>
          <w:lang w:val="kk-KZ"/>
        </w:rPr>
        <w:t>66</w:t>
      </w:r>
      <w:r w:rsidRPr="00BD4E1A">
        <w:rPr>
          <w:rFonts w:ascii="Times New Roman" w:hAnsi="Times New Roman" w:cs="Times New Roman"/>
          <w:color w:val="000000" w:themeColor="text1"/>
          <w:sz w:val="28"/>
          <w:szCs w:val="28"/>
        </w:rPr>
        <w:t xml:space="preserve"> Биленко П.Н., Блинов В.И., Дулинов М.В., Есенина Е.Ю., Кондаков А.М., Сергеев И.С. Дидактическая концепция цифрового профессионального образования и обучения;</w:t>
      </w:r>
      <w:r w:rsidR="003C6847" w:rsidRPr="00BD4E1A">
        <w:rPr>
          <w:rFonts w:ascii="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rPr>
        <w:t>под науч. ред. В. И. Блинова</w:t>
      </w:r>
      <w:r w:rsidR="003C6847" w:rsidRPr="00BD4E1A">
        <w:rPr>
          <w:rFonts w:ascii="Times New Roman" w:hAnsi="Times New Roman" w:cs="Times New Roman"/>
          <w:color w:val="000000" w:themeColor="text1"/>
          <w:sz w:val="28"/>
          <w:szCs w:val="28"/>
        </w:rPr>
        <w:t xml:space="preserve">. </w:t>
      </w:r>
      <w:r w:rsidRPr="00BD4E1A">
        <w:rPr>
          <w:rFonts w:ascii="Times New Roman" w:hAnsi="Times New Roman" w:cs="Times New Roman"/>
          <w:color w:val="000000" w:themeColor="text1"/>
          <w:sz w:val="28"/>
          <w:szCs w:val="28"/>
        </w:rPr>
        <w:t>– М.: Издательство «Перо»</w:t>
      </w:r>
      <w:r w:rsidR="000D184D"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rPr>
        <w:t>2019. – 9</w:t>
      </w:r>
      <w:r w:rsidR="003C6847" w:rsidRPr="00BD4E1A">
        <w:rPr>
          <w:rFonts w:ascii="Times New Roman" w:hAnsi="Times New Roman" w:cs="Times New Roman"/>
          <w:color w:val="000000" w:themeColor="text1"/>
          <w:sz w:val="28"/>
          <w:szCs w:val="28"/>
        </w:rPr>
        <w:t>8</w:t>
      </w:r>
      <w:r w:rsidRPr="00BD4E1A">
        <w:rPr>
          <w:rFonts w:ascii="Times New Roman" w:hAnsi="Times New Roman" w:cs="Times New Roman"/>
          <w:color w:val="000000" w:themeColor="text1"/>
          <w:sz w:val="28"/>
          <w:szCs w:val="28"/>
        </w:rPr>
        <w:t xml:space="preserve"> с</w:t>
      </w:r>
      <w:r w:rsidR="003C6847" w:rsidRPr="00BD4E1A">
        <w:rPr>
          <w:rFonts w:ascii="Times New Roman" w:hAnsi="Times New Roman" w:cs="Times New Roman"/>
          <w:color w:val="000000" w:themeColor="text1"/>
          <w:sz w:val="28"/>
          <w:szCs w:val="28"/>
        </w:rPr>
        <w:t>.</w:t>
      </w:r>
    </w:p>
    <w:p w:rsidR="00B93F24" w:rsidRPr="00BD4E1A" w:rsidRDefault="00B93F24" w:rsidP="00DC4087">
      <w:pPr>
        <w:widowControl w:val="0"/>
        <w:autoSpaceDE w:val="0"/>
        <w:autoSpaceDN w:val="0"/>
        <w:adjustRightInd w:val="0"/>
        <w:spacing w:after="0" w:line="240" w:lineRule="auto"/>
        <w:ind w:firstLine="709"/>
        <w:jc w:val="both"/>
        <w:rPr>
          <w:rFonts w:ascii="Times New Roman" w:hAnsi="Times New Roman" w:cs="Times New Roman"/>
          <w:bCs/>
          <w:color w:val="000000" w:themeColor="text1"/>
          <w:sz w:val="28"/>
          <w:szCs w:val="28"/>
          <w:shd w:val="clear" w:color="auto" w:fill="FFFFFF"/>
          <w:lang w:val="kk-KZ"/>
        </w:rPr>
      </w:pPr>
      <w:r w:rsidRPr="00BD4E1A">
        <w:rPr>
          <w:rFonts w:ascii="Times New Roman" w:hAnsi="Times New Roman" w:cs="Times New Roman"/>
          <w:color w:val="000000" w:themeColor="text1"/>
          <w:sz w:val="28"/>
          <w:szCs w:val="28"/>
          <w:lang w:val="kk-KZ"/>
        </w:rPr>
        <w:t xml:space="preserve">167 Утеулиев Н.С., Мадияров Н.К. </w:t>
      </w:r>
      <w:r w:rsidRPr="00BD4E1A">
        <w:rPr>
          <w:rFonts w:ascii="Times New Roman" w:hAnsi="Times New Roman" w:cs="Times New Roman"/>
          <w:bCs/>
          <w:color w:val="000000" w:themeColor="text1"/>
          <w:sz w:val="28"/>
          <w:szCs w:val="28"/>
          <w:shd w:val="clear" w:color="auto" w:fill="FFFFFF"/>
          <w:lang w:val="kk-KZ"/>
        </w:rPr>
        <w:t>Болашақ математика мұғалімдеріне геометрия курсын оқытуда динамикалық геометрия жүйесін қолдану ерекшеліктері мен тиімділігі</w:t>
      </w:r>
      <w:r w:rsidR="00690569" w:rsidRPr="00BD4E1A">
        <w:rPr>
          <w:rFonts w:ascii="Times New Roman" w:hAnsi="Times New Roman" w:cs="Times New Roman"/>
          <w:bCs/>
          <w:color w:val="000000" w:themeColor="text1"/>
          <w:sz w:val="28"/>
          <w:szCs w:val="28"/>
          <w:shd w:val="clear" w:color="auto" w:fill="FFFFFF"/>
          <w:lang w:val="kk-KZ"/>
        </w:rPr>
        <w:t xml:space="preserve"> // </w:t>
      </w:r>
      <w:r w:rsidRPr="00BD4E1A">
        <w:rPr>
          <w:rFonts w:ascii="Times New Roman" w:hAnsi="Times New Roman" w:cs="Times New Roman"/>
          <w:bCs/>
          <w:color w:val="000000" w:themeColor="text1"/>
          <w:sz w:val="28"/>
          <w:szCs w:val="28"/>
          <w:shd w:val="clear" w:color="auto" w:fill="FFFFFF"/>
          <w:lang w:val="kk-KZ"/>
        </w:rPr>
        <w:t>Л.Н. Гумилев атындағы Е</w:t>
      </w:r>
      <w:r w:rsidR="00E72702" w:rsidRPr="00BD4E1A">
        <w:rPr>
          <w:rFonts w:ascii="Times New Roman" w:hAnsi="Times New Roman" w:cs="Times New Roman"/>
          <w:bCs/>
          <w:color w:val="000000" w:themeColor="text1"/>
          <w:sz w:val="28"/>
          <w:szCs w:val="28"/>
          <w:shd w:val="clear" w:color="auto" w:fill="FFFFFF"/>
          <w:lang w:val="kk-KZ"/>
        </w:rPr>
        <w:t xml:space="preserve">ҰУ </w:t>
      </w:r>
      <w:r w:rsidRPr="00BD4E1A">
        <w:rPr>
          <w:rFonts w:ascii="Times New Roman" w:hAnsi="Times New Roman" w:cs="Times New Roman"/>
          <w:bCs/>
          <w:color w:val="000000" w:themeColor="text1"/>
          <w:sz w:val="28"/>
          <w:szCs w:val="28"/>
          <w:shd w:val="clear" w:color="auto" w:fill="FFFFFF"/>
          <w:lang w:val="kk-KZ"/>
        </w:rPr>
        <w:t xml:space="preserve">хабаршысы. Педагогика. Психология. Әлеуметтану сериясы. </w:t>
      </w:r>
      <w:r w:rsidR="00D74B27" w:rsidRPr="00BD4E1A">
        <w:rPr>
          <w:rFonts w:ascii="Times New Roman" w:eastAsia="Times New Roman" w:hAnsi="Times New Roman" w:cs="Times New Roman"/>
          <w:color w:val="000000" w:themeColor="text1"/>
          <w:sz w:val="28"/>
          <w:szCs w:val="28"/>
          <w:lang w:val="kk-KZ"/>
        </w:rPr>
        <w:t xml:space="preserve">– </w:t>
      </w:r>
      <w:r w:rsidR="00690569" w:rsidRPr="00BD4E1A">
        <w:rPr>
          <w:rFonts w:ascii="Times New Roman" w:hAnsi="Times New Roman" w:cs="Times New Roman"/>
          <w:bCs/>
          <w:color w:val="000000" w:themeColor="text1"/>
          <w:sz w:val="28"/>
          <w:szCs w:val="28"/>
          <w:shd w:val="clear" w:color="auto" w:fill="FFFFFF"/>
          <w:lang w:val="kk-KZ"/>
        </w:rPr>
        <w:t xml:space="preserve">2022. </w:t>
      </w:r>
      <w:r w:rsidR="00D74B27"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bCs/>
          <w:color w:val="000000" w:themeColor="text1"/>
          <w:sz w:val="28"/>
          <w:szCs w:val="28"/>
          <w:shd w:val="clear" w:color="auto" w:fill="FFFFFF"/>
          <w:lang w:val="kk-KZ"/>
        </w:rPr>
        <w:t>№ 2(139)</w:t>
      </w:r>
      <w:r w:rsidR="00690569" w:rsidRPr="00BD4E1A">
        <w:rPr>
          <w:rFonts w:ascii="Times New Roman" w:hAnsi="Times New Roman" w:cs="Times New Roman"/>
          <w:bCs/>
          <w:color w:val="000000" w:themeColor="text1"/>
          <w:sz w:val="28"/>
          <w:szCs w:val="28"/>
          <w:shd w:val="clear" w:color="auto" w:fill="FFFFFF"/>
          <w:lang w:val="kk-KZ"/>
        </w:rPr>
        <w:t xml:space="preserve">. – Б. </w:t>
      </w:r>
      <w:r w:rsidRPr="00BD4E1A">
        <w:rPr>
          <w:rFonts w:ascii="Times New Roman" w:hAnsi="Times New Roman" w:cs="Times New Roman"/>
          <w:bCs/>
          <w:color w:val="000000" w:themeColor="text1"/>
          <w:sz w:val="28"/>
          <w:szCs w:val="28"/>
          <w:shd w:val="clear" w:color="auto" w:fill="FFFFFF"/>
          <w:lang w:val="kk-KZ"/>
        </w:rPr>
        <w:t>63</w:t>
      </w:r>
      <w:r w:rsidRPr="00BD4E1A">
        <w:rPr>
          <w:rFonts w:ascii="Times New Roman" w:hAnsi="Times New Roman" w:cs="Times New Roman"/>
          <w:b/>
          <w:bCs/>
          <w:color w:val="000000" w:themeColor="text1"/>
          <w:sz w:val="28"/>
          <w:szCs w:val="28"/>
          <w:shd w:val="clear" w:color="auto" w:fill="FFFFFF"/>
          <w:lang w:val="kk-KZ"/>
        </w:rPr>
        <w:t>-</w:t>
      </w:r>
      <w:r w:rsidRPr="00BD4E1A">
        <w:rPr>
          <w:rFonts w:ascii="Times New Roman" w:hAnsi="Times New Roman" w:cs="Times New Roman"/>
          <w:bCs/>
          <w:color w:val="000000" w:themeColor="text1"/>
          <w:sz w:val="28"/>
          <w:szCs w:val="28"/>
          <w:shd w:val="clear" w:color="auto" w:fill="FFFFFF"/>
          <w:lang w:val="kk-KZ"/>
        </w:rPr>
        <w:t>75</w:t>
      </w:r>
      <w:r w:rsidR="00690569" w:rsidRPr="00BD4E1A">
        <w:rPr>
          <w:rFonts w:ascii="Times New Roman" w:hAnsi="Times New Roman" w:cs="Times New Roman"/>
          <w:bCs/>
          <w:color w:val="000000" w:themeColor="text1"/>
          <w:sz w:val="28"/>
          <w:szCs w:val="28"/>
          <w:shd w:val="clear" w:color="auto" w:fill="FFFFFF"/>
          <w:lang w:val="kk-KZ"/>
        </w:rPr>
        <w:t>.</w:t>
      </w:r>
      <w:r w:rsidRPr="00BD4E1A">
        <w:rPr>
          <w:rFonts w:ascii="Times New Roman" w:hAnsi="Times New Roman" w:cs="Times New Roman"/>
          <w:bCs/>
          <w:color w:val="000000" w:themeColor="text1"/>
          <w:sz w:val="28"/>
          <w:szCs w:val="28"/>
          <w:shd w:val="clear" w:color="auto" w:fill="FFFFFF"/>
          <w:lang w:val="kk-KZ"/>
        </w:rPr>
        <w:t xml:space="preserve"> </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168 Утеулиев Н.С., Мадияров Н.К. Студенттерге геометрия курсын оқытуда жаңа цифрлық  технологияларды қолданудың мүмкіндіктері</w:t>
      </w:r>
      <w:r w:rsidR="00226A70"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shd w:val="clear" w:color="auto" w:fill="FFFFFF"/>
          <w:lang w:val="kk-KZ"/>
        </w:rPr>
        <w:t>Ясауи университетінің хабаршысы</w:t>
      </w:r>
      <w:r w:rsidR="00226A70" w:rsidRPr="00BD4E1A">
        <w:rPr>
          <w:rFonts w:ascii="Times New Roman" w:eastAsia="Times New Roman" w:hAnsi="Times New Roman" w:cs="Times New Roman"/>
          <w:color w:val="000000" w:themeColor="text1"/>
          <w:sz w:val="28"/>
          <w:szCs w:val="28"/>
          <w:shd w:val="clear" w:color="auto" w:fill="FFFFFF"/>
          <w:lang w:val="kk-KZ"/>
        </w:rPr>
        <w:t xml:space="preserve">. </w:t>
      </w:r>
      <w:r w:rsidR="00BA18F6"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shd w:val="clear" w:color="auto" w:fill="FFFFFF"/>
          <w:lang w:val="kk-KZ"/>
        </w:rPr>
        <w:t xml:space="preserve">2022. </w:t>
      </w:r>
      <w:r w:rsidR="00BA18F6"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color w:val="000000" w:themeColor="text1"/>
          <w:sz w:val="28"/>
          <w:szCs w:val="28"/>
          <w:shd w:val="clear" w:color="auto" w:fill="FFFFFF"/>
          <w:lang w:val="kk-KZ"/>
        </w:rPr>
        <w:t>№ 2(124)</w:t>
      </w:r>
      <w:r w:rsidR="00226A70" w:rsidRPr="00BD4E1A">
        <w:rPr>
          <w:rFonts w:ascii="Times New Roman" w:eastAsia="Times New Roman" w:hAnsi="Times New Roman" w:cs="Times New Roman"/>
          <w:color w:val="000000" w:themeColor="text1"/>
          <w:sz w:val="28"/>
          <w:szCs w:val="28"/>
          <w:shd w:val="clear" w:color="auto" w:fill="FFFFFF"/>
          <w:lang w:val="kk-KZ"/>
        </w:rPr>
        <w:t>.</w:t>
      </w:r>
      <w:r w:rsidR="00BA18F6" w:rsidRPr="00BD4E1A">
        <w:rPr>
          <w:rFonts w:ascii="Times New Roman" w:eastAsia="Times New Roman" w:hAnsi="Times New Roman" w:cs="Times New Roman"/>
          <w:color w:val="000000" w:themeColor="text1"/>
          <w:sz w:val="28"/>
          <w:szCs w:val="28"/>
          <w:shd w:val="clear" w:color="auto" w:fill="FFFFFF"/>
          <w:lang w:val="kk-KZ"/>
        </w:rPr>
        <w:t xml:space="preserve"> </w:t>
      </w:r>
      <w:r w:rsidR="00226A70" w:rsidRPr="00BD4E1A">
        <w:rPr>
          <w:rFonts w:ascii="Times New Roman" w:eastAsia="Times New Roman" w:hAnsi="Times New Roman" w:cs="Times New Roman"/>
          <w:color w:val="000000" w:themeColor="text1"/>
          <w:sz w:val="28"/>
          <w:szCs w:val="28"/>
          <w:shd w:val="clear" w:color="auto" w:fill="FFFFFF"/>
          <w:lang w:val="kk-KZ"/>
        </w:rPr>
        <w:t xml:space="preserve">– Б. </w:t>
      </w:r>
      <w:r w:rsidRPr="00BD4E1A">
        <w:rPr>
          <w:rFonts w:ascii="Times New Roman" w:eastAsia="Times New Roman" w:hAnsi="Times New Roman" w:cs="Times New Roman"/>
          <w:color w:val="000000" w:themeColor="text1"/>
          <w:sz w:val="28"/>
          <w:szCs w:val="28"/>
          <w:shd w:val="clear" w:color="auto" w:fill="FFFFFF"/>
          <w:lang w:val="kk-KZ"/>
        </w:rPr>
        <w:t>253</w:t>
      </w:r>
      <w:r w:rsidRPr="00BD4E1A">
        <w:rPr>
          <w:rFonts w:ascii="Times New Roman" w:eastAsia="Times New Roman" w:hAnsi="Times New Roman" w:cs="Times New Roman"/>
          <w:b/>
          <w:color w:val="000000" w:themeColor="text1"/>
          <w:sz w:val="28"/>
          <w:szCs w:val="28"/>
          <w:shd w:val="clear" w:color="auto" w:fill="FFFFFF"/>
          <w:lang w:val="kk-KZ"/>
        </w:rPr>
        <w:t>-</w:t>
      </w:r>
      <w:r w:rsidRPr="00BD4E1A">
        <w:rPr>
          <w:rFonts w:ascii="Times New Roman" w:eastAsia="Times New Roman" w:hAnsi="Times New Roman" w:cs="Times New Roman"/>
          <w:color w:val="000000" w:themeColor="text1"/>
          <w:sz w:val="28"/>
          <w:szCs w:val="28"/>
          <w:shd w:val="clear" w:color="auto" w:fill="FFFFFF"/>
          <w:lang w:val="kk-KZ"/>
        </w:rPr>
        <w:t>265</w:t>
      </w:r>
      <w:r w:rsidR="00226A70" w:rsidRPr="00BD4E1A">
        <w:rPr>
          <w:rFonts w:ascii="Times New Roman" w:eastAsia="Times New Roman" w:hAnsi="Times New Roman" w:cs="Times New Roman"/>
          <w:color w:val="000000" w:themeColor="text1"/>
          <w:sz w:val="28"/>
          <w:szCs w:val="28"/>
          <w:shd w:val="clear" w:color="auto" w:fill="FFFFFF"/>
          <w:lang w:val="kk-KZ"/>
        </w:rPr>
        <w:t>.</w:t>
      </w:r>
    </w:p>
    <w:p w:rsidR="00B93F24" w:rsidRPr="00BD4E1A" w:rsidRDefault="00B93F24" w:rsidP="00DC4087">
      <w:pPr>
        <w:spacing w:after="0" w:line="240" w:lineRule="auto"/>
        <w:ind w:firstLine="709"/>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169 Утеулиев Н.С., Мадияров Н.К., Ажибеков К.Ж. Білім беруді цифрландыру жағдайында болашақ математика мұғалімдеріне мектеп геометрия курсын оқыту әдістері</w:t>
      </w:r>
      <w:r w:rsidR="00226A70" w:rsidRPr="00BD4E1A">
        <w:rPr>
          <w:rFonts w:ascii="Times New Roman" w:hAnsi="Times New Roman" w:cs="Times New Roman"/>
          <w:color w:val="000000" w:themeColor="text1"/>
          <w:sz w:val="28"/>
          <w:szCs w:val="28"/>
          <w:lang w:val="kk-KZ"/>
        </w:rPr>
        <w:t xml:space="preserve"> // </w:t>
      </w:r>
      <w:r w:rsidRPr="00BD4E1A">
        <w:rPr>
          <w:rFonts w:ascii="Times New Roman" w:hAnsi="Times New Roman" w:cs="Times New Roman"/>
          <w:color w:val="000000" w:themeColor="text1"/>
          <w:sz w:val="28"/>
          <w:szCs w:val="28"/>
          <w:lang w:val="kk-KZ"/>
        </w:rPr>
        <w:t>Л.Н. Гумилев атындағы Е</w:t>
      </w:r>
      <w:r w:rsidR="00E72702" w:rsidRPr="00BD4E1A">
        <w:rPr>
          <w:rFonts w:ascii="Times New Roman" w:hAnsi="Times New Roman" w:cs="Times New Roman"/>
          <w:color w:val="000000" w:themeColor="text1"/>
          <w:sz w:val="28"/>
          <w:szCs w:val="28"/>
          <w:lang w:val="kk-KZ"/>
        </w:rPr>
        <w:t xml:space="preserve">ҰУ </w:t>
      </w:r>
      <w:r w:rsidRPr="00BD4E1A">
        <w:rPr>
          <w:rFonts w:ascii="Times New Roman" w:hAnsi="Times New Roman" w:cs="Times New Roman"/>
          <w:color w:val="000000" w:themeColor="text1"/>
          <w:sz w:val="28"/>
          <w:szCs w:val="28"/>
          <w:lang w:val="kk-KZ"/>
        </w:rPr>
        <w:t xml:space="preserve">хабаршысы. Педагогика. Психология. Әлеуметтану сериясы. </w:t>
      </w:r>
      <w:r w:rsidR="00BA18F6" w:rsidRPr="00BD4E1A">
        <w:rPr>
          <w:rFonts w:ascii="Times New Roman" w:eastAsia="Times New Roman" w:hAnsi="Times New Roman" w:cs="Times New Roman"/>
          <w:color w:val="000000" w:themeColor="text1"/>
          <w:sz w:val="28"/>
          <w:szCs w:val="28"/>
          <w:lang w:val="kk-KZ"/>
        </w:rPr>
        <w:t xml:space="preserve">– </w:t>
      </w:r>
      <w:r w:rsidR="00226A70" w:rsidRPr="00BD4E1A">
        <w:rPr>
          <w:rFonts w:ascii="Times New Roman" w:hAnsi="Times New Roman" w:cs="Times New Roman"/>
          <w:color w:val="000000" w:themeColor="text1"/>
          <w:sz w:val="28"/>
          <w:szCs w:val="28"/>
          <w:lang w:val="kk-KZ"/>
        </w:rPr>
        <w:t xml:space="preserve">2022. </w:t>
      </w:r>
      <w:r w:rsidR="00BA18F6"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sz w:val="28"/>
          <w:szCs w:val="28"/>
          <w:lang w:val="kk-KZ"/>
        </w:rPr>
        <w:t>№ 4(141)</w:t>
      </w:r>
      <w:r w:rsidR="00226A70" w:rsidRPr="00BD4E1A">
        <w:rPr>
          <w:rFonts w:ascii="Times New Roman" w:hAnsi="Times New Roman" w:cs="Times New Roman"/>
          <w:color w:val="000000" w:themeColor="text1"/>
          <w:sz w:val="28"/>
          <w:szCs w:val="28"/>
          <w:lang w:val="kk-KZ"/>
        </w:rPr>
        <w:t xml:space="preserve">. </w:t>
      </w:r>
      <w:r w:rsidR="00BA18F6" w:rsidRPr="00BD4E1A">
        <w:rPr>
          <w:rFonts w:ascii="Times New Roman" w:eastAsia="Times New Roman" w:hAnsi="Times New Roman" w:cs="Times New Roman"/>
          <w:color w:val="000000" w:themeColor="text1"/>
          <w:sz w:val="28"/>
          <w:szCs w:val="28"/>
          <w:lang w:val="kk-KZ"/>
        </w:rPr>
        <w:t xml:space="preserve">– </w:t>
      </w:r>
      <w:r w:rsidR="00226A70" w:rsidRPr="00BD4E1A">
        <w:rPr>
          <w:rFonts w:ascii="Times New Roman" w:hAnsi="Times New Roman" w:cs="Times New Roman"/>
          <w:color w:val="000000" w:themeColor="text1"/>
          <w:sz w:val="28"/>
          <w:szCs w:val="28"/>
          <w:lang w:val="kk-KZ"/>
        </w:rPr>
        <w:t xml:space="preserve">Б. </w:t>
      </w:r>
      <w:r w:rsidRPr="00BD4E1A">
        <w:rPr>
          <w:rFonts w:ascii="Times New Roman" w:hAnsi="Times New Roman" w:cs="Times New Roman"/>
          <w:color w:val="000000" w:themeColor="text1"/>
          <w:sz w:val="28"/>
          <w:szCs w:val="28"/>
          <w:lang w:val="kk-KZ"/>
        </w:rPr>
        <w:t>357</w:t>
      </w:r>
      <w:r w:rsidRPr="00BD4E1A">
        <w:rPr>
          <w:rFonts w:ascii="Times New Roman" w:hAnsi="Times New Roman" w:cs="Times New Roman"/>
          <w:b/>
          <w:color w:val="000000" w:themeColor="text1"/>
          <w:sz w:val="28"/>
          <w:szCs w:val="28"/>
          <w:lang w:val="kk-KZ"/>
        </w:rPr>
        <w:t>-</w:t>
      </w:r>
      <w:r w:rsidRPr="00BD4E1A">
        <w:rPr>
          <w:rFonts w:ascii="Times New Roman" w:hAnsi="Times New Roman" w:cs="Times New Roman"/>
          <w:color w:val="000000" w:themeColor="text1"/>
          <w:sz w:val="28"/>
          <w:szCs w:val="28"/>
          <w:lang w:val="kk-KZ"/>
        </w:rPr>
        <w:t>368</w:t>
      </w:r>
      <w:r w:rsidR="00226A70" w:rsidRPr="00BD4E1A">
        <w:rPr>
          <w:rFonts w:ascii="Times New Roman" w:hAnsi="Times New Roman" w:cs="Times New Roman"/>
          <w:color w:val="000000" w:themeColor="text1"/>
          <w:sz w:val="28"/>
          <w:szCs w:val="28"/>
          <w:lang w:val="kk-KZ"/>
        </w:rPr>
        <w:t>.</w:t>
      </w:r>
    </w:p>
    <w:p w:rsidR="00B93F24" w:rsidRPr="00BD4E1A" w:rsidRDefault="00B93F24" w:rsidP="00DC4087">
      <w:pPr>
        <w:pStyle w:val="Default"/>
        <w:ind w:firstLine="709"/>
        <w:jc w:val="both"/>
        <w:rPr>
          <w:color w:val="000000" w:themeColor="text1"/>
          <w:sz w:val="28"/>
          <w:szCs w:val="28"/>
          <w:shd w:val="clear" w:color="auto" w:fill="FFFFFF"/>
          <w:lang w:val="kk-KZ"/>
        </w:rPr>
      </w:pPr>
      <w:r w:rsidRPr="00BD4E1A">
        <w:rPr>
          <w:color w:val="000000" w:themeColor="text1"/>
          <w:sz w:val="28"/>
          <w:szCs w:val="28"/>
          <w:lang w:val="kk-KZ"/>
        </w:rPr>
        <w:t xml:space="preserve">170 </w:t>
      </w:r>
      <w:hyperlink r:id="rId200" w:history="1">
        <w:r w:rsidRPr="00BD4E1A">
          <w:rPr>
            <w:rStyle w:val="typography-modulelvnit"/>
            <w:color w:val="000000" w:themeColor="text1"/>
            <w:sz w:val="28"/>
            <w:szCs w:val="28"/>
            <w:bdr w:val="none" w:sz="0" w:space="0" w:color="auto" w:frame="1"/>
            <w:lang w:val="kk-KZ"/>
          </w:rPr>
          <w:t>Drobysheva Y.</w:t>
        </w:r>
      </w:hyperlink>
      <w:r w:rsidRPr="00BD4E1A">
        <w:rPr>
          <w:rStyle w:val="typography-modulelvnit"/>
          <w:color w:val="000000" w:themeColor="text1"/>
          <w:sz w:val="28"/>
          <w:szCs w:val="28"/>
          <w:bdr w:val="none" w:sz="0" w:space="0" w:color="auto" w:frame="1"/>
          <w:lang w:val="kk-KZ"/>
        </w:rPr>
        <w:t>V.,</w:t>
      </w:r>
      <w:r w:rsidRPr="00BD4E1A">
        <w:rPr>
          <w:color w:val="000000" w:themeColor="text1"/>
          <w:sz w:val="28"/>
          <w:szCs w:val="28"/>
          <w:lang w:val="kk-KZ"/>
        </w:rPr>
        <w:t xml:space="preserve"> </w:t>
      </w:r>
      <w:hyperlink r:id="rId201" w:history="1">
        <w:r w:rsidRPr="00BD4E1A">
          <w:rPr>
            <w:rStyle w:val="typography-modulelvnit"/>
            <w:color w:val="000000" w:themeColor="text1"/>
            <w:sz w:val="28"/>
            <w:szCs w:val="28"/>
            <w:bdr w:val="none" w:sz="0" w:space="0" w:color="auto" w:frame="1"/>
            <w:lang w:val="kk-KZ"/>
          </w:rPr>
          <w:t>Madiyarov N.</w:t>
        </w:r>
      </w:hyperlink>
      <w:r w:rsidRPr="00BD4E1A">
        <w:rPr>
          <w:rStyle w:val="typography-modulelvnit"/>
          <w:color w:val="000000" w:themeColor="text1"/>
          <w:sz w:val="28"/>
          <w:szCs w:val="28"/>
          <w:bdr w:val="none" w:sz="0" w:space="0" w:color="auto" w:frame="1"/>
          <w:lang w:val="kk-KZ"/>
        </w:rPr>
        <w:t>K.,</w:t>
      </w:r>
      <w:r w:rsidRPr="00BD4E1A">
        <w:rPr>
          <w:color w:val="000000" w:themeColor="text1"/>
          <w:sz w:val="28"/>
          <w:szCs w:val="28"/>
          <w:lang w:val="kk-KZ"/>
        </w:rPr>
        <w:t>Uteuliyev N.S. Criteria for assessing the methodological preparedness of future mathematics teachers for the use of digital educational resources in teaching school geometry</w:t>
      </w:r>
      <w:r w:rsidR="005D000A" w:rsidRPr="00BD4E1A">
        <w:rPr>
          <w:color w:val="000000" w:themeColor="text1"/>
          <w:sz w:val="28"/>
          <w:szCs w:val="28"/>
          <w:lang w:val="kk-KZ"/>
        </w:rPr>
        <w:t xml:space="preserve"> </w:t>
      </w:r>
      <w:r w:rsidRPr="00BD4E1A">
        <w:rPr>
          <w:color w:val="000000" w:themeColor="text1"/>
          <w:sz w:val="28"/>
          <w:szCs w:val="28"/>
          <w:lang w:val="kk-KZ"/>
        </w:rPr>
        <w:t>// World of science: сборник статей IX Международной научно-практической конференции</w:t>
      </w:r>
      <w:r w:rsidR="005D000A" w:rsidRPr="00BD4E1A">
        <w:rPr>
          <w:color w:val="000000" w:themeColor="text1"/>
          <w:sz w:val="28"/>
          <w:szCs w:val="28"/>
          <w:lang w:val="kk-KZ"/>
        </w:rPr>
        <w:t>. –</w:t>
      </w:r>
      <w:r w:rsidRPr="00BD4E1A">
        <w:rPr>
          <w:color w:val="000000" w:themeColor="text1"/>
          <w:sz w:val="28"/>
          <w:szCs w:val="28"/>
          <w:lang w:val="kk-KZ"/>
        </w:rPr>
        <w:t>Пенза:</w:t>
      </w:r>
      <w:r w:rsidR="005D000A" w:rsidRPr="00BD4E1A">
        <w:rPr>
          <w:color w:val="000000" w:themeColor="text1"/>
          <w:sz w:val="28"/>
          <w:szCs w:val="28"/>
          <w:lang w:val="kk-KZ"/>
        </w:rPr>
        <w:t xml:space="preserve"> </w:t>
      </w:r>
      <w:r w:rsidRPr="00BD4E1A">
        <w:rPr>
          <w:color w:val="000000" w:themeColor="text1"/>
          <w:sz w:val="28"/>
          <w:szCs w:val="28"/>
          <w:lang w:val="kk-KZ"/>
        </w:rPr>
        <w:t>МЦНС</w:t>
      </w:r>
      <w:r w:rsidR="005D000A" w:rsidRPr="00BD4E1A">
        <w:rPr>
          <w:color w:val="000000" w:themeColor="text1"/>
          <w:sz w:val="28"/>
          <w:szCs w:val="28"/>
          <w:lang w:val="kk-KZ"/>
        </w:rPr>
        <w:t xml:space="preserve"> </w:t>
      </w:r>
      <w:r w:rsidRPr="00BD4E1A">
        <w:rPr>
          <w:color w:val="000000" w:themeColor="text1"/>
          <w:sz w:val="28"/>
          <w:szCs w:val="28"/>
          <w:lang w:val="kk-KZ"/>
        </w:rPr>
        <w:t>«Наука и Просвещение». – 2024.</w:t>
      </w:r>
      <w:r w:rsidR="005D000A" w:rsidRPr="00BD4E1A">
        <w:rPr>
          <w:color w:val="000000" w:themeColor="text1"/>
          <w:sz w:val="28"/>
          <w:szCs w:val="28"/>
          <w:lang w:val="kk-KZ"/>
        </w:rPr>
        <w:t xml:space="preserve"> </w:t>
      </w:r>
      <w:r w:rsidRPr="00BD4E1A">
        <w:rPr>
          <w:color w:val="000000" w:themeColor="text1"/>
          <w:sz w:val="28"/>
          <w:szCs w:val="28"/>
          <w:lang w:val="kk-KZ"/>
        </w:rPr>
        <w:t>– С.</w:t>
      </w:r>
      <w:r w:rsidR="005D000A" w:rsidRPr="00BD4E1A">
        <w:rPr>
          <w:color w:val="000000" w:themeColor="text1"/>
          <w:sz w:val="28"/>
          <w:szCs w:val="28"/>
          <w:lang w:val="kk-KZ"/>
        </w:rPr>
        <w:t xml:space="preserve"> </w:t>
      </w:r>
      <w:r w:rsidRPr="00BD4E1A">
        <w:rPr>
          <w:color w:val="000000" w:themeColor="text1"/>
          <w:sz w:val="28"/>
          <w:szCs w:val="28"/>
          <w:lang w:val="kk-KZ"/>
        </w:rPr>
        <w:t>117</w:t>
      </w:r>
      <w:r w:rsidRPr="00BD4E1A">
        <w:rPr>
          <w:b/>
          <w:color w:val="000000" w:themeColor="text1"/>
          <w:sz w:val="28"/>
          <w:szCs w:val="28"/>
          <w:lang w:val="kk-KZ"/>
        </w:rPr>
        <w:t>-</w:t>
      </w:r>
      <w:r w:rsidRPr="00BD4E1A">
        <w:rPr>
          <w:color w:val="000000" w:themeColor="text1"/>
          <w:sz w:val="28"/>
          <w:szCs w:val="28"/>
          <w:lang w:val="kk-KZ"/>
        </w:rPr>
        <w:t>123</w:t>
      </w:r>
      <w:r w:rsidR="005D000A" w:rsidRPr="00BD4E1A">
        <w:rPr>
          <w:color w:val="000000" w:themeColor="text1"/>
          <w:sz w:val="28"/>
          <w:szCs w:val="28"/>
          <w:lang w:val="kk-KZ"/>
        </w:rPr>
        <w:t>.</w:t>
      </w:r>
    </w:p>
    <w:p w:rsidR="00237399" w:rsidRPr="00BD4E1A" w:rsidRDefault="00237399" w:rsidP="00237399">
      <w:pPr>
        <w:pStyle w:val="Default"/>
        <w:ind w:firstLine="709"/>
        <w:jc w:val="both"/>
        <w:rPr>
          <w:b/>
          <w:color w:val="000000" w:themeColor="text1"/>
          <w:sz w:val="28"/>
          <w:szCs w:val="28"/>
          <w:lang w:val="kk-KZ"/>
        </w:rPr>
      </w:pPr>
      <w:r w:rsidRPr="00BD4E1A">
        <w:rPr>
          <w:color w:val="000000" w:themeColor="text1"/>
          <w:sz w:val="28"/>
          <w:szCs w:val="28"/>
          <w:lang w:val="kk-KZ"/>
        </w:rPr>
        <w:t xml:space="preserve">171 </w:t>
      </w:r>
      <w:r w:rsidRPr="00BD4E1A">
        <w:rPr>
          <w:sz w:val="28"/>
          <w:szCs w:val="28"/>
        </w:rPr>
        <w:t>Беспалько</w:t>
      </w:r>
      <w:r w:rsidRPr="00BD4E1A">
        <w:rPr>
          <w:sz w:val="28"/>
          <w:szCs w:val="28"/>
          <w:lang w:val="kk-KZ"/>
        </w:rPr>
        <w:t xml:space="preserve"> </w:t>
      </w:r>
      <w:r w:rsidRPr="00BD4E1A">
        <w:rPr>
          <w:sz w:val="28"/>
          <w:szCs w:val="28"/>
        </w:rPr>
        <w:t xml:space="preserve">В.П. Слагаемые педагогической технологии / В.П. Беспалько. – М.: Педагогика, 1989. – </w:t>
      </w:r>
      <w:r w:rsidRPr="00BD4E1A">
        <w:rPr>
          <w:sz w:val="28"/>
          <w:szCs w:val="28"/>
          <w:lang w:val="en-US"/>
        </w:rPr>
        <w:t>C</w:t>
      </w:r>
      <w:r w:rsidRPr="00BD4E1A">
        <w:rPr>
          <w:sz w:val="28"/>
          <w:szCs w:val="28"/>
        </w:rPr>
        <w:t xml:space="preserve"> 192.</w:t>
      </w:r>
    </w:p>
    <w:p w:rsidR="00237399" w:rsidRPr="00BD4E1A" w:rsidRDefault="00237399" w:rsidP="00237399">
      <w:pPr>
        <w:pStyle w:val="Default"/>
        <w:ind w:firstLine="709"/>
        <w:jc w:val="both"/>
        <w:rPr>
          <w:b/>
          <w:color w:val="000000" w:themeColor="text1"/>
          <w:sz w:val="28"/>
          <w:szCs w:val="28"/>
          <w:lang w:val="kk-KZ"/>
        </w:rPr>
      </w:pPr>
      <w:r w:rsidRPr="00BD4E1A">
        <w:rPr>
          <w:color w:val="000000" w:themeColor="text1"/>
          <w:sz w:val="28"/>
          <w:szCs w:val="28"/>
          <w:lang w:val="kk-KZ"/>
        </w:rPr>
        <w:t xml:space="preserve">172 </w:t>
      </w:r>
      <w:r w:rsidRPr="00BD4E1A">
        <w:rPr>
          <w:sz w:val="28"/>
          <w:szCs w:val="28"/>
        </w:rPr>
        <w:t xml:space="preserve">Золотарёв А.А. Концепция систем интенсивного информатизированного обучения. Теория и методика систем интенсивного </w:t>
      </w:r>
      <w:r w:rsidRPr="00BD4E1A">
        <w:rPr>
          <w:sz w:val="28"/>
          <w:szCs w:val="28"/>
        </w:rPr>
        <w:lastRenderedPageBreak/>
        <w:t>информатизированного обучения: учеб. пособие. – М.: МГИУ, 2003. – Разд. 1. – С 68.</w:t>
      </w:r>
    </w:p>
    <w:p w:rsidR="00237399" w:rsidRPr="00BD4E1A" w:rsidRDefault="00237399" w:rsidP="00237399">
      <w:pPr>
        <w:autoSpaceDE w:val="0"/>
        <w:autoSpaceDN w:val="0"/>
        <w:adjustRightInd w:val="0"/>
        <w:spacing w:after="0" w:line="240" w:lineRule="auto"/>
        <w:ind w:firstLine="709"/>
        <w:jc w:val="both"/>
        <w:rPr>
          <w:rFonts w:ascii="Times New Roman" w:hAnsi="Times New Roman" w:cs="Times New Roman"/>
          <w:sz w:val="28"/>
          <w:szCs w:val="28"/>
          <w:lang w:val="en-US"/>
        </w:rPr>
      </w:pPr>
      <w:r w:rsidRPr="00BD4E1A">
        <w:rPr>
          <w:rFonts w:ascii="Times New Roman" w:hAnsi="Times New Roman" w:cs="Times New Roman"/>
          <w:sz w:val="28"/>
          <w:szCs w:val="28"/>
          <w:lang w:val="kk-KZ"/>
        </w:rPr>
        <w:t>173</w:t>
      </w:r>
      <w:r w:rsidR="00DF4322"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en-US"/>
        </w:rPr>
        <w:t>Bloom</w:t>
      </w:r>
      <w:r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en-US"/>
        </w:rPr>
        <w:t>B.S., (Ed.). Taxonomy of educational objectives:The classification of educational goals: HandbookI, cognitivedomain. New York: Longman, 1956.</w:t>
      </w:r>
      <w:r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en-US"/>
        </w:rPr>
        <w:t>–</w:t>
      </w:r>
      <w:r w:rsidRPr="00BD4E1A">
        <w:rPr>
          <w:rFonts w:ascii="Times New Roman" w:hAnsi="Times New Roman" w:cs="Times New Roman"/>
          <w:sz w:val="28"/>
          <w:szCs w:val="28"/>
          <w:lang w:val="kk-KZ"/>
        </w:rPr>
        <w:t xml:space="preserve"> </w:t>
      </w:r>
      <w:r w:rsidRPr="00BD4E1A">
        <w:rPr>
          <w:rFonts w:ascii="Times New Roman" w:hAnsi="Times New Roman" w:cs="Times New Roman"/>
          <w:sz w:val="28"/>
          <w:szCs w:val="28"/>
          <w:lang w:val="en-US"/>
        </w:rPr>
        <w:t>P 207.</w:t>
      </w:r>
    </w:p>
    <w:p w:rsidR="0016758B" w:rsidRPr="00BD4E1A" w:rsidRDefault="0016758B" w:rsidP="00543A48">
      <w:pPr>
        <w:pBdr>
          <w:top w:val="nil"/>
          <w:left w:val="nil"/>
          <w:bottom w:val="nil"/>
          <w:right w:val="nil"/>
          <w:between w:val="nil"/>
          <w:bar w:val="nil"/>
        </w:pBdr>
        <w:spacing w:after="0" w:line="240" w:lineRule="auto"/>
        <w:ind w:firstLine="709"/>
        <w:jc w:val="both"/>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lang w:val="en-US"/>
        </w:rPr>
        <w:t xml:space="preserve">174. </w:t>
      </w:r>
      <w:r w:rsidRPr="00BD4E1A">
        <w:rPr>
          <w:rFonts w:ascii="Times New Roman" w:hAnsi="Times New Roman" w:cs="Times New Roman"/>
          <w:color w:val="000000" w:themeColor="text1"/>
          <w:sz w:val="28"/>
          <w:szCs w:val="28"/>
        </w:rPr>
        <w:t>Вербицкий</w:t>
      </w:r>
      <w:r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rPr>
        <w:t>А</w:t>
      </w:r>
      <w:r w:rsidRPr="00BD4E1A">
        <w:rPr>
          <w:rFonts w:ascii="Times New Roman" w:hAnsi="Times New Roman" w:cs="Times New Roman"/>
          <w:color w:val="000000" w:themeColor="text1"/>
          <w:sz w:val="28"/>
          <w:szCs w:val="28"/>
          <w:lang w:val="en-US"/>
        </w:rPr>
        <w:t>.</w:t>
      </w:r>
      <w:r w:rsidRPr="00BD4E1A">
        <w:rPr>
          <w:rFonts w:ascii="Times New Roman" w:hAnsi="Times New Roman" w:cs="Times New Roman"/>
          <w:color w:val="000000" w:themeColor="text1"/>
          <w:sz w:val="28"/>
          <w:szCs w:val="28"/>
        </w:rPr>
        <w:t>А</w:t>
      </w:r>
      <w:r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rPr>
        <w:t>Бакшаева</w:t>
      </w:r>
      <w:r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rPr>
        <w:t>Б</w:t>
      </w:r>
      <w:r w:rsidRPr="00BD4E1A">
        <w:rPr>
          <w:rFonts w:ascii="Times New Roman" w:hAnsi="Times New Roman" w:cs="Times New Roman"/>
          <w:color w:val="000000" w:themeColor="text1"/>
          <w:sz w:val="28"/>
          <w:szCs w:val="28"/>
          <w:lang w:val="en-US"/>
        </w:rPr>
        <w:t>.</w:t>
      </w:r>
      <w:r w:rsidRPr="00BD4E1A">
        <w:rPr>
          <w:rFonts w:ascii="Times New Roman" w:hAnsi="Times New Roman" w:cs="Times New Roman"/>
          <w:color w:val="000000" w:themeColor="text1"/>
          <w:sz w:val="28"/>
          <w:szCs w:val="28"/>
        </w:rPr>
        <w:t>А</w:t>
      </w:r>
      <w:r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rPr>
        <w:t>Психология</w:t>
      </w:r>
      <w:r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rPr>
        <w:t>мотивации</w:t>
      </w:r>
      <w:r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rPr>
        <w:t>студентов</w:t>
      </w:r>
      <w:r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rPr>
        <w:t>учеб</w:t>
      </w:r>
      <w:r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rPr>
        <w:t>пособие</w:t>
      </w:r>
      <w:r w:rsidRPr="00BD4E1A">
        <w:rPr>
          <w:rFonts w:ascii="Times New Roman" w:hAnsi="Times New Roman" w:cs="Times New Roman"/>
          <w:color w:val="000000" w:themeColor="text1"/>
          <w:sz w:val="28"/>
          <w:szCs w:val="28"/>
          <w:lang w:val="en-US"/>
        </w:rPr>
        <w:t xml:space="preserve">. </w:t>
      </w:r>
      <w:r w:rsidRPr="00BD4E1A">
        <w:rPr>
          <w:rFonts w:ascii="Times New Roman" w:hAnsi="Times New Roman" w:cs="Times New Roman"/>
          <w:color w:val="000000" w:themeColor="text1"/>
          <w:sz w:val="28"/>
          <w:szCs w:val="28"/>
        </w:rPr>
        <w:t>М.: Логос; М.:</w:t>
      </w:r>
      <w:r w:rsidR="00543A48" w:rsidRPr="00BD4E1A">
        <w:rPr>
          <w:rFonts w:ascii="Times New Roman" w:hAnsi="Times New Roman" w:cs="Times New Roman"/>
          <w:color w:val="000000" w:themeColor="text1"/>
          <w:sz w:val="28"/>
          <w:szCs w:val="28"/>
        </w:rPr>
        <w:t xml:space="preserve"> - </w:t>
      </w:r>
      <w:r w:rsidRPr="00BD4E1A">
        <w:rPr>
          <w:rFonts w:ascii="Times New Roman" w:hAnsi="Times New Roman" w:cs="Times New Roman"/>
          <w:color w:val="000000" w:themeColor="text1"/>
          <w:sz w:val="28"/>
          <w:szCs w:val="28"/>
        </w:rPr>
        <w:t>2006.</w:t>
      </w:r>
      <w:r w:rsidRPr="00BD4E1A">
        <w:rPr>
          <w:rFonts w:ascii="Times New Roman" w:hAnsi="Times New Roman" w:cs="Times New Roman"/>
          <w:color w:val="000000" w:themeColor="text1"/>
          <w:sz w:val="28"/>
          <w:szCs w:val="28"/>
          <w:shd w:val="clear" w:color="auto" w:fill="FFFFFF"/>
        </w:rPr>
        <w:t xml:space="preserve"> - 183 с.</w:t>
      </w:r>
      <w:r w:rsidRPr="00BD4E1A">
        <w:rPr>
          <w:rFonts w:ascii="Times New Roman" w:hAnsi="Times New Roman" w:cs="Times New Roman"/>
          <w:color w:val="000000" w:themeColor="text1"/>
          <w:sz w:val="28"/>
          <w:szCs w:val="28"/>
        </w:rPr>
        <w:t xml:space="preserve"> </w:t>
      </w:r>
    </w:p>
    <w:p w:rsidR="0016758B" w:rsidRPr="00BD4E1A" w:rsidRDefault="00543A48" w:rsidP="00543A48">
      <w:pPr>
        <w:pStyle w:val="1"/>
        <w:spacing w:before="0" w:line="345" w:lineRule="atLeast"/>
        <w:ind w:firstLine="709"/>
        <w:jc w:val="both"/>
        <w:textAlignment w:val="top"/>
        <w:rPr>
          <w:rFonts w:ascii="Times New Roman" w:hAnsi="Times New Roman" w:cs="Times New Roman"/>
          <w:b w:val="0"/>
          <w:color w:val="000000" w:themeColor="text1"/>
        </w:rPr>
      </w:pPr>
      <w:r w:rsidRPr="00BD4E1A">
        <w:rPr>
          <w:rFonts w:ascii="Times New Roman" w:eastAsiaTheme="minorHAnsi" w:hAnsi="Times New Roman" w:cs="Times New Roman"/>
          <w:b w:val="0"/>
          <w:color w:val="000000" w:themeColor="text1"/>
          <w:lang w:eastAsia="en-US"/>
        </w:rPr>
        <w:t>175</w:t>
      </w:r>
      <w:r w:rsidR="0016758B" w:rsidRPr="00BD4E1A">
        <w:rPr>
          <w:rFonts w:ascii="Times New Roman" w:eastAsiaTheme="minorHAnsi" w:hAnsi="Times New Roman" w:cs="Times New Roman"/>
          <w:b w:val="0"/>
          <w:color w:val="000000" w:themeColor="text1"/>
          <w:lang w:eastAsia="en-US"/>
        </w:rPr>
        <w:t>.</w:t>
      </w:r>
      <w:r w:rsidRPr="00BD4E1A">
        <w:rPr>
          <w:rFonts w:ascii="Times New Roman" w:eastAsiaTheme="minorHAnsi" w:hAnsi="Times New Roman" w:cs="Times New Roman"/>
          <w:b w:val="0"/>
          <w:color w:val="000000" w:themeColor="text1"/>
          <w:lang w:eastAsia="en-US"/>
        </w:rPr>
        <w:t xml:space="preserve"> </w:t>
      </w:r>
      <w:r w:rsidR="0016758B" w:rsidRPr="00BD4E1A">
        <w:rPr>
          <w:rFonts w:ascii="Times New Roman" w:eastAsiaTheme="minorHAnsi" w:hAnsi="Times New Roman" w:cs="Times New Roman"/>
          <w:b w:val="0"/>
          <w:color w:val="000000" w:themeColor="text1"/>
          <w:lang w:eastAsia="en-US"/>
        </w:rPr>
        <w:t xml:space="preserve">Александрова Л.Н. </w:t>
      </w:r>
      <w:r w:rsidR="0016758B" w:rsidRPr="00BD4E1A">
        <w:rPr>
          <w:rFonts w:ascii="Times New Roman" w:hAnsi="Times New Roman" w:cs="Times New Roman"/>
          <w:b w:val="0"/>
          <w:iCs/>
          <w:color w:val="000000" w:themeColor="text1"/>
          <w:bdr w:val="none" w:sz="0" w:space="0" w:color="auto" w:frame="1"/>
        </w:rPr>
        <w:t xml:space="preserve">Мотивационный компонент готовности учителя к применению икт: его структура, содержание и диагностика // </w:t>
      </w:r>
      <w:hyperlink r:id="rId202" w:history="1">
        <w:r w:rsidR="0016758B" w:rsidRPr="00BD4E1A">
          <w:rPr>
            <w:rStyle w:val="aa"/>
            <w:rFonts w:ascii="Times New Roman" w:hAnsi="Times New Roman" w:cs="Times New Roman"/>
            <w:b w:val="0"/>
            <w:color w:val="000000" w:themeColor="text1"/>
            <w:u w:val="none"/>
            <w:bdr w:val="none" w:sz="0" w:space="0" w:color="auto" w:frame="1"/>
          </w:rPr>
          <w:t>Известия Волгоградского государственного педагогического университета</w:t>
        </w:r>
      </w:hyperlink>
      <w:r w:rsidR="0016758B" w:rsidRPr="00BD4E1A">
        <w:rPr>
          <w:rFonts w:ascii="Times New Roman" w:hAnsi="Times New Roman" w:cs="Times New Roman"/>
          <w:b w:val="0"/>
          <w:color w:val="000000" w:themeColor="text1"/>
        </w:rPr>
        <w:t>. -2019. 50-53 с</w:t>
      </w:r>
    </w:p>
    <w:p w:rsidR="0016758B" w:rsidRPr="00BD4E1A" w:rsidRDefault="00543A48" w:rsidP="00543A48">
      <w:pPr>
        <w:pBdr>
          <w:top w:val="nil"/>
          <w:left w:val="nil"/>
          <w:bottom w:val="nil"/>
          <w:right w:val="nil"/>
          <w:between w:val="nil"/>
          <w:bar w:val="nil"/>
        </w:pBdr>
        <w:spacing w:after="0" w:line="240" w:lineRule="auto"/>
        <w:ind w:firstLine="709"/>
        <w:jc w:val="both"/>
        <w:rPr>
          <w:rStyle w:val="a7"/>
          <w:rFonts w:ascii="Times New Roman" w:hAnsi="Times New Roman" w:cs="Times New Roman"/>
          <w:bCs/>
          <w:iCs w:val="0"/>
          <w:color w:val="000000" w:themeColor="text1"/>
          <w:sz w:val="28"/>
          <w:szCs w:val="28"/>
          <w:shd w:val="clear" w:color="auto" w:fill="FFFFFF"/>
          <w:lang w:val="kk-KZ"/>
        </w:rPr>
      </w:pPr>
      <w:r w:rsidRPr="00BD4E1A">
        <w:rPr>
          <w:rFonts w:ascii="Times New Roman" w:hAnsi="Times New Roman" w:cs="Times New Roman"/>
          <w:color w:val="000000" w:themeColor="text1"/>
          <w:sz w:val="28"/>
          <w:szCs w:val="28"/>
        </w:rPr>
        <w:t>176</w:t>
      </w:r>
      <w:r w:rsidR="0016758B" w:rsidRPr="00BD4E1A">
        <w:rPr>
          <w:rFonts w:ascii="Times New Roman" w:hAnsi="Times New Roman" w:cs="Times New Roman"/>
          <w:color w:val="000000" w:themeColor="text1"/>
          <w:sz w:val="28"/>
          <w:szCs w:val="28"/>
        </w:rPr>
        <w:t>. Дубовицкая, Т.Д. Методика диагностики направленности учебной мотивации</w:t>
      </w:r>
      <w:r w:rsidR="0081360E" w:rsidRPr="00BD4E1A">
        <w:rPr>
          <w:rFonts w:ascii="Times New Roman" w:hAnsi="Times New Roman" w:cs="Times New Roman"/>
          <w:color w:val="000000" w:themeColor="text1"/>
          <w:sz w:val="28"/>
          <w:szCs w:val="28"/>
        </w:rPr>
        <w:t xml:space="preserve"> </w:t>
      </w:r>
      <w:r w:rsidR="0016758B" w:rsidRPr="00BD4E1A">
        <w:rPr>
          <w:rFonts w:ascii="Times New Roman" w:hAnsi="Times New Roman" w:cs="Times New Roman"/>
          <w:color w:val="000000" w:themeColor="text1"/>
          <w:sz w:val="28"/>
          <w:szCs w:val="28"/>
        </w:rPr>
        <w:t>// Психологическая наука и образование. – 2002. – № 2. – C. 42-45</w:t>
      </w:r>
    </w:p>
    <w:p w:rsidR="0016758B" w:rsidRPr="00BD4E1A" w:rsidRDefault="00543A48" w:rsidP="0016758B">
      <w:pPr>
        <w:pBdr>
          <w:top w:val="nil"/>
          <w:left w:val="nil"/>
          <w:bottom w:val="nil"/>
          <w:right w:val="nil"/>
          <w:between w:val="nil"/>
          <w:bar w:val="nil"/>
        </w:pBdr>
        <w:spacing w:after="0" w:line="240" w:lineRule="auto"/>
        <w:ind w:firstLine="709"/>
        <w:jc w:val="both"/>
        <w:rPr>
          <w:rFonts w:ascii="Times New Roman" w:hAnsi="Times New Roman" w:cs="Times New Roman"/>
          <w:color w:val="000000" w:themeColor="text1"/>
          <w:sz w:val="28"/>
          <w:szCs w:val="28"/>
          <w:shd w:val="clear" w:color="auto" w:fill="FFFFFF"/>
        </w:rPr>
      </w:pPr>
      <w:r w:rsidRPr="00BD4E1A">
        <w:rPr>
          <w:rFonts w:ascii="Times New Roman" w:hAnsi="Times New Roman" w:cs="Times New Roman"/>
          <w:color w:val="000000" w:themeColor="text1"/>
          <w:sz w:val="28"/>
          <w:szCs w:val="28"/>
          <w:shd w:val="clear" w:color="auto" w:fill="FFFFFF"/>
        </w:rPr>
        <w:t>177</w:t>
      </w:r>
      <w:r w:rsidR="0016758B" w:rsidRPr="00BD4E1A">
        <w:rPr>
          <w:rFonts w:ascii="Times New Roman" w:hAnsi="Times New Roman" w:cs="Times New Roman"/>
          <w:color w:val="000000" w:themeColor="text1"/>
          <w:sz w:val="28"/>
          <w:szCs w:val="28"/>
          <w:shd w:val="clear" w:color="auto" w:fill="FFFFFF"/>
        </w:rPr>
        <w:t>. Карпов, A.B. Рефлексивность как психическое свойство и методика ее диагностики</w:t>
      </w:r>
      <w:r w:rsidR="0081360E" w:rsidRPr="00BD4E1A">
        <w:rPr>
          <w:rFonts w:ascii="Times New Roman" w:hAnsi="Times New Roman" w:cs="Times New Roman"/>
          <w:color w:val="000000" w:themeColor="text1"/>
          <w:sz w:val="28"/>
          <w:szCs w:val="28"/>
          <w:shd w:val="clear" w:color="auto" w:fill="FFFFFF"/>
        </w:rPr>
        <w:t xml:space="preserve"> </w:t>
      </w:r>
      <w:r w:rsidR="0016758B" w:rsidRPr="00BD4E1A">
        <w:rPr>
          <w:rFonts w:ascii="Times New Roman" w:hAnsi="Times New Roman" w:cs="Times New Roman"/>
          <w:color w:val="000000" w:themeColor="text1"/>
          <w:sz w:val="28"/>
          <w:szCs w:val="28"/>
          <w:shd w:val="clear" w:color="auto" w:fill="FFFFFF"/>
        </w:rPr>
        <w:t>//</w:t>
      </w:r>
      <w:r w:rsidR="0081360E" w:rsidRPr="00BD4E1A">
        <w:rPr>
          <w:rFonts w:ascii="Times New Roman" w:hAnsi="Times New Roman" w:cs="Times New Roman"/>
          <w:color w:val="000000" w:themeColor="text1"/>
          <w:sz w:val="28"/>
          <w:szCs w:val="28"/>
          <w:shd w:val="clear" w:color="auto" w:fill="FFFFFF"/>
        </w:rPr>
        <w:t xml:space="preserve"> </w:t>
      </w:r>
      <w:r w:rsidR="0016758B" w:rsidRPr="00BD4E1A">
        <w:rPr>
          <w:rFonts w:ascii="Times New Roman" w:hAnsi="Times New Roman" w:cs="Times New Roman"/>
          <w:color w:val="000000" w:themeColor="text1"/>
          <w:sz w:val="28"/>
          <w:szCs w:val="28"/>
          <w:shd w:val="clear" w:color="auto" w:fill="FFFFFF"/>
        </w:rPr>
        <w:t>Психологический журнал, 2003. - Т. 24. - № 5. -</w:t>
      </w:r>
      <w:r w:rsidR="0081360E" w:rsidRPr="00BD4E1A">
        <w:rPr>
          <w:rFonts w:ascii="Times New Roman" w:hAnsi="Times New Roman" w:cs="Times New Roman"/>
          <w:color w:val="000000" w:themeColor="text1"/>
          <w:sz w:val="28"/>
          <w:szCs w:val="28"/>
          <w:shd w:val="clear" w:color="auto" w:fill="FFFFFF"/>
        </w:rPr>
        <w:t xml:space="preserve"> </w:t>
      </w:r>
      <w:r w:rsidR="0016758B" w:rsidRPr="00BD4E1A">
        <w:rPr>
          <w:rFonts w:ascii="Times New Roman" w:hAnsi="Times New Roman" w:cs="Times New Roman"/>
          <w:color w:val="000000" w:themeColor="text1"/>
          <w:sz w:val="28"/>
          <w:szCs w:val="28"/>
          <w:shd w:val="clear" w:color="auto" w:fill="FFFFFF"/>
        </w:rPr>
        <w:t>С. 45-57.</w:t>
      </w:r>
    </w:p>
    <w:p w:rsidR="00B93F24" w:rsidRPr="00BD4E1A" w:rsidRDefault="00B93F24" w:rsidP="00DC4087">
      <w:pPr>
        <w:autoSpaceDE w:val="0"/>
        <w:autoSpaceDN w:val="0"/>
        <w:adjustRightInd w:val="0"/>
        <w:spacing w:after="0" w:line="240" w:lineRule="auto"/>
        <w:ind w:firstLine="709"/>
        <w:jc w:val="both"/>
        <w:rPr>
          <w:rFonts w:ascii="Times New Roman" w:eastAsia="Times New Roman" w:hAnsi="Times New Roman" w:cs="Times New Roman"/>
          <w:iCs/>
          <w:color w:val="000000" w:themeColor="text1"/>
          <w:sz w:val="28"/>
          <w:szCs w:val="28"/>
          <w:lang w:val="kk-KZ"/>
        </w:rPr>
      </w:pPr>
      <w:r w:rsidRPr="00BD4E1A">
        <w:rPr>
          <w:rFonts w:ascii="Times New Roman" w:eastAsia="Times New Roman" w:hAnsi="Times New Roman" w:cs="Times New Roman"/>
          <w:color w:val="000000" w:themeColor="text1"/>
          <w:sz w:val="28"/>
          <w:szCs w:val="28"/>
          <w:lang w:val="kk-KZ"/>
        </w:rPr>
        <w:t>17</w:t>
      </w:r>
      <w:r w:rsidR="00A734FC" w:rsidRPr="00BD4E1A">
        <w:rPr>
          <w:rFonts w:ascii="Times New Roman" w:eastAsia="Times New Roman" w:hAnsi="Times New Roman" w:cs="Times New Roman"/>
          <w:color w:val="000000" w:themeColor="text1"/>
          <w:sz w:val="28"/>
          <w:szCs w:val="28"/>
          <w:lang w:val="kk-KZ"/>
        </w:rPr>
        <w:t>8</w:t>
      </w:r>
      <w:r w:rsidRPr="00BD4E1A">
        <w:rPr>
          <w:rFonts w:ascii="Times New Roman" w:eastAsia="Times New Roman" w:hAnsi="Times New Roman" w:cs="Times New Roman"/>
          <w:color w:val="000000" w:themeColor="text1"/>
          <w:sz w:val="28"/>
          <w:szCs w:val="28"/>
          <w:lang w:val="kk-KZ"/>
        </w:rPr>
        <w:t xml:space="preserve"> N.Uteuliyev, N.Madiyarov, Y.Drobyshev, K.Azhibekov.  </w:t>
      </w:r>
      <w:r w:rsidRPr="00BD4E1A">
        <w:rPr>
          <w:rFonts w:ascii="Times New Roman" w:eastAsia="Times New Roman" w:hAnsi="Times New Roman" w:cs="Times New Roman"/>
          <w:color w:val="000000" w:themeColor="text1"/>
          <w:sz w:val="28"/>
          <w:szCs w:val="28"/>
          <w:lang w:val="en-US"/>
        </w:rPr>
        <w:t>Assessment of the Readiness of Future Mathematics Teachers to Use Digital Educational Resources in the Study of Geometry in Kazakh Universities</w:t>
      </w:r>
      <w:r w:rsidR="0023294B" w:rsidRPr="00BD4E1A">
        <w:rPr>
          <w:rFonts w:ascii="Times New Roman" w:eastAsia="Times New Roman" w:hAnsi="Times New Roman" w:cs="Times New Roman"/>
          <w:color w:val="000000" w:themeColor="text1"/>
          <w:sz w:val="28"/>
          <w:szCs w:val="28"/>
          <w:lang w:val="en-US"/>
        </w:rPr>
        <w:t xml:space="preserve"> // </w:t>
      </w:r>
      <w:r w:rsidRPr="00BD4E1A">
        <w:rPr>
          <w:rFonts w:ascii="Times New Roman" w:eastAsia="Times New Roman" w:hAnsi="Times New Roman" w:cs="Times New Roman"/>
          <w:iCs/>
          <w:color w:val="000000" w:themeColor="text1"/>
          <w:sz w:val="28"/>
          <w:szCs w:val="28"/>
          <w:lang w:val="en-US"/>
        </w:rPr>
        <w:t xml:space="preserve">European Journal of Contemporary Education. </w:t>
      </w:r>
      <w:r w:rsidR="00C82ACF" w:rsidRPr="00BD4E1A">
        <w:rPr>
          <w:rFonts w:ascii="Times New Roman" w:eastAsia="Times New Roman" w:hAnsi="Times New Roman" w:cs="Times New Roman"/>
          <w:color w:val="000000" w:themeColor="text1"/>
          <w:sz w:val="28"/>
          <w:szCs w:val="28"/>
          <w:lang w:val="kk-KZ"/>
        </w:rPr>
        <w:t xml:space="preserve">– </w:t>
      </w:r>
      <w:r w:rsidRPr="00BD4E1A">
        <w:rPr>
          <w:rFonts w:ascii="Times New Roman" w:eastAsia="Times New Roman" w:hAnsi="Times New Roman" w:cs="Times New Roman"/>
          <w:iCs/>
          <w:color w:val="000000" w:themeColor="text1"/>
          <w:sz w:val="28"/>
          <w:szCs w:val="28"/>
          <w:lang w:val="en-US"/>
        </w:rPr>
        <w:t xml:space="preserve">2023. </w:t>
      </w:r>
      <w:r w:rsidR="00C82ACF" w:rsidRPr="00BD4E1A">
        <w:rPr>
          <w:rFonts w:ascii="Times New Roman" w:eastAsia="Times New Roman" w:hAnsi="Times New Roman" w:cs="Times New Roman"/>
          <w:color w:val="000000" w:themeColor="text1"/>
          <w:sz w:val="28"/>
          <w:szCs w:val="28"/>
          <w:lang w:val="kk-KZ"/>
        </w:rPr>
        <w:t xml:space="preserve">– </w:t>
      </w:r>
      <w:r w:rsidR="0023294B" w:rsidRPr="00BD4E1A">
        <w:rPr>
          <w:rFonts w:ascii="Times New Roman" w:eastAsia="Times New Roman" w:hAnsi="Times New Roman" w:cs="Times New Roman"/>
          <w:iCs/>
          <w:color w:val="000000" w:themeColor="text1"/>
          <w:sz w:val="28"/>
          <w:szCs w:val="28"/>
          <w:lang w:val="en-US"/>
        </w:rPr>
        <w:t>Vol. 1</w:t>
      </w:r>
      <w:r w:rsidRPr="00BD4E1A">
        <w:rPr>
          <w:rFonts w:ascii="Times New Roman" w:eastAsia="Times New Roman" w:hAnsi="Times New Roman" w:cs="Times New Roman"/>
          <w:iCs/>
          <w:color w:val="000000" w:themeColor="text1"/>
          <w:sz w:val="28"/>
          <w:szCs w:val="28"/>
          <w:lang w:val="en-US"/>
        </w:rPr>
        <w:t>2(2)</w:t>
      </w:r>
      <w:r w:rsidR="0023294B" w:rsidRPr="00BD4E1A">
        <w:rPr>
          <w:rFonts w:ascii="Times New Roman" w:eastAsia="Times New Roman" w:hAnsi="Times New Roman" w:cs="Times New Roman"/>
          <w:iCs/>
          <w:color w:val="000000" w:themeColor="text1"/>
          <w:sz w:val="28"/>
          <w:szCs w:val="28"/>
          <w:lang w:val="en-US"/>
        </w:rPr>
        <w:t xml:space="preserve">. </w:t>
      </w:r>
      <w:r w:rsidR="00C82ACF" w:rsidRPr="00BD4E1A">
        <w:rPr>
          <w:rFonts w:ascii="Times New Roman" w:eastAsia="Times New Roman" w:hAnsi="Times New Roman" w:cs="Times New Roman"/>
          <w:color w:val="000000" w:themeColor="text1"/>
          <w:sz w:val="28"/>
          <w:szCs w:val="28"/>
          <w:lang w:val="kk-KZ"/>
        </w:rPr>
        <w:t xml:space="preserve">– </w:t>
      </w:r>
      <w:r w:rsidR="0023294B" w:rsidRPr="00BD4E1A">
        <w:rPr>
          <w:rFonts w:ascii="Times New Roman" w:eastAsia="Times New Roman" w:hAnsi="Times New Roman" w:cs="Times New Roman"/>
          <w:iCs/>
          <w:color w:val="000000" w:themeColor="text1"/>
          <w:sz w:val="28"/>
          <w:szCs w:val="28"/>
          <w:lang w:val="en-US"/>
        </w:rPr>
        <w:t xml:space="preserve">P. </w:t>
      </w:r>
      <w:r w:rsidRPr="00BD4E1A">
        <w:rPr>
          <w:rFonts w:ascii="Times New Roman" w:eastAsia="Times New Roman" w:hAnsi="Times New Roman" w:cs="Times New Roman"/>
          <w:iCs/>
          <w:color w:val="000000" w:themeColor="text1"/>
          <w:sz w:val="28"/>
          <w:szCs w:val="28"/>
          <w:lang w:val="en-US"/>
        </w:rPr>
        <w:t>667</w:t>
      </w:r>
      <w:r w:rsidRPr="00BD4E1A">
        <w:rPr>
          <w:rFonts w:ascii="Times New Roman" w:eastAsia="Times New Roman" w:hAnsi="Times New Roman" w:cs="Times New Roman"/>
          <w:b/>
          <w:iCs/>
          <w:color w:val="000000" w:themeColor="text1"/>
          <w:sz w:val="28"/>
          <w:szCs w:val="28"/>
          <w:lang w:val="en-US"/>
        </w:rPr>
        <w:t>-</w:t>
      </w:r>
      <w:r w:rsidRPr="00BD4E1A">
        <w:rPr>
          <w:rFonts w:ascii="Times New Roman" w:eastAsia="Times New Roman" w:hAnsi="Times New Roman" w:cs="Times New Roman"/>
          <w:iCs/>
          <w:color w:val="000000" w:themeColor="text1"/>
          <w:sz w:val="28"/>
          <w:szCs w:val="28"/>
          <w:lang w:val="en-US"/>
        </w:rPr>
        <w:t>677.</w:t>
      </w:r>
    </w:p>
    <w:p w:rsidR="0001002C" w:rsidRPr="00BD4E1A" w:rsidRDefault="0001002C" w:rsidP="00DC4087">
      <w:pPr>
        <w:autoSpaceDE w:val="0"/>
        <w:autoSpaceDN w:val="0"/>
        <w:adjustRightInd w:val="0"/>
        <w:spacing w:after="0" w:line="240" w:lineRule="auto"/>
        <w:ind w:firstLine="709"/>
        <w:jc w:val="both"/>
        <w:rPr>
          <w:rFonts w:ascii="Times New Roman" w:eastAsia="Times New Roman" w:hAnsi="Times New Roman" w:cs="Times New Roman"/>
          <w:iCs/>
          <w:color w:val="000000" w:themeColor="text1"/>
          <w:sz w:val="28"/>
          <w:szCs w:val="28"/>
          <w:lang w:val="kk-KZ"/>
        </w:rPr>
      </w:pPr>
    </w:p>
    <w:p w:rsidR="00BE2C90" w:rsidRPr="00BD4E1A" w:rsidRDefault="00BE2C90" w:rsidP="00DC4087">
      <w:pPr>
        <w:autoSpaceDE w:val="0"/>
        <w:autoSpaceDN w:val="0"/>
        <w:adjustRightInd w:val="0"/>
        <w:spacing w:after="0" w:line="240" w:lineRule="auto"/>
        <w:ind w:firstLine="709"/>
        <w:jc w:val="both"/>
        <w:rPr>
          <w:rFonts w:ascii="Times New Roman" w:hAnsi="Times New Roman" w:cs="Times New Roman"/>
          <w:sz w:val="28"/>
          <w:szCs w:val="28"/>
          <w:lang w:val="en-US"/>
        </w:rPr>
      </w:pPr>
    </w:p>
    <w:p w:rsidR="00BE2C90" w:rsidRPr="00BD4E1A" w:rsidRDefault="00BE2C90" w:rsidP="00DC4087">
      <w:pPr>
        <w:autoSpaceDE w:val="0"/>
        <w:autoSpaceDN w:val="0"/>
        <w:adjustRightInd w:val="0"/>
        <w:spacing w:after="0" w:line="240" w:lineRule="auto"/>
        <w:ind w:firstLine="709"/>
        <w:jc w:val="both"/>
        <w:rPr>
          <w:rFonts w:ascii="Times New Roman" w:hAnsi="Times New Roman" w:cs="Times New Roman"/>
          <w:sz w:val="28"/>
          <w:szCs w:val="28"/>
          <w:lang w:val="en-US"/>
        </w:rPr>
      </w:pPr>
    </w:p>
    <w:p w:rsidR="0001002C" w:rsidRPr="00BD4E1A" w:rsidRDefault="0001002C" w:rsidP="00DC4087">
      <w:pPr>
        <w:pStyle w:val="Default"/>
        <w:jc w:val="center"/>
        <w:rPr>
          <w:b/>
          <w:color w:val="000000" w:themeColor="text1"/>
          <w:sz w:val="28"/>
          <w:szCs w:val="28"/>
          <w:lang w:val="kk-KZ"/>
        </w:rPr>
      </w:pPr>
    </w:p>
    <w:p w:rsidR="002A4586" w:rsidRPr="00BD4E1A" w:rsidRDefault="002A4586" w:rsidP="00DC4087">
      <w:pPr>
        <w:pStyle w:val="Default"/>
        <w:jc w:val="center"/>
        <w:rPr>
          <w:b/>
          <w:color w:val="000000" w:themeColor="text1"/>
          <w:sz w:val="28"/>
          <w:szCs w:val="28"/>
          <w:lang w:val="kk-KZ"/>
        </w:rPr>
      </w:pPr>
    </w:p>
    <w:p w:rsidR="002A4586" w:rsidRPr="00BD4E1A" w:rsidRDefault="002A4586"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8947EC" w:rsidRPr="00BD4E1A" w:rsidRDefault="008947EC" w:rsidP="00DC4087">
      <w:pPr>
        <w:pStyle w:val="Default"/>
        <w:jc w:val="center"/>
        <w:rPr>
          <w:b/>
          <w:color w:val="000000" w:themeColor="text1"/>
          <w:sz w:val="28"/>
          <w:szCs w:val="28"/>
          <w:lang w:val="kk-KZ"/>
        </w:rPr>
      </w:pPr>
    </w:p>
    <w:p w:rsidR="00981BFB" w:rsidRPr="00BD4E1A" w:rsidRDefault="00981BFB" w:rsidP="00DC4087">
      <w:pPr>
        <w:pStyle w:val="Default"/>
        <w:jc w:val="center"/>
        <w:rPr>
          <w:b/>
          <w:color w:val="000000" w:themeColor="text1"/>
          <w:sz w:val="28"/>
          <w:szCs w:val="28"/>
          <w:lang w:val="kk-KZ"/>
        </w:rPr>
      </w:pPr>
      <w:r w:rsidRPr="00BD4E1A">
        <w:rPr>
          <w:b/>
          <w:color w:val="000000" w:themeColor="text1"/>
          <w:sz w:val="28"/>
          <w:szCs w:val="28"/>
          <w:lang w:val="kk-KZ"/>
        </w:rPr>
        <w:lastRenderedPageBreak/>
        <w:t>ҚОСЫМША</w:t>
      </w:r>
      <w:r w:rsidR="00516D5B" w:rsidRPr="00BD4E1A">
        <w:rPr>
          <w:b/>
          <w:color w:val="000000" w:themeColor="text1"/>
          <w:sz w:val="28"/>
          <w:szCs w:val="28"/>
          <w:lang w:val="kk-KZ"/>
        </w:rPr>
        <w:t xml:space="preserve"> А </w:t>
      </w:r>
    </w:p>
    <w:p w:rsidR="00516D5B" w:rsidRPr="00BD4E1A" w:rsidRDefault="00516D5B" w:rsidP="00DC4087">
      <w:pPr>
        <w:pStyle w:val="Default"/>
        <w:jc w:val="center"/>
        <w:rPr>
          <w:b/>
          <w:bCs/>
          <w:sz w:val="28"/>
          <w:szCs w:val="28"/>
          <w:lang w:val="kk-KZ"/>
        </w:rPr>
      </w:pPr>
      <w:r w:rsidRPr="00BD4E1A">
        <w:rPr>
          <w:b/>
          <w:bCs/>
          <w:sz w:val="28"/>
          <w:szCs w:val="28"/>
          <w:lang w:val="kk-KZ"/>
        </w:rPr>
        <w:t>Оқу үдерісіне енгізу актілері</w:t>
      </w:r>
    </w:p>
    <w:p w:rsidR="00FC4443" w:rsidRPr="00BD4E1A" w:rsidRDefault="00FC4443" w:rsidP="00DC4087">
      <w:pPr>
        <w:pStyle w:val="Default"/>
        <w:jc w:val="center"/>
        <w:rPr>
          <w:b/>
          <w:bCs/>
          <w:sz w:val="28"/>
          <w:szCs w:val="28"/>
          <w:lang w:val="kk-KZ"/>
        </w:rPr>
      </w:pPr>
    </w:p>
    <w:p w:rsidR="00FC4443" w:rsidRPr="00BD4E1A" w:rsidRDefault="00FC4443" w:rsidP="00DC4087">
      <w:pPr>
        <w:pStyle w:val="Default"/>
        <w:jc w:val="center"/>
        <w:rPr>
          <w:b/>
          <w:bCs/>
          <w:sz w:val="28"/>
          <w:szCs w:val="28"/>
          <w:lang w:val="kk-KZ"/>
        </w:rPr>
      </w:pPr>
      <w:r w:rsidRPr="00BD4E1A">
        <w:rPr>
          <w:b/>
          <w:bCs/>
          <w:noProof/>
          <w:sz w:val="28"/>
          <w:szCs w:val="28"/>
        </w:rPr>
        <w:drawing>
          <wp:inline distT="0" distB="0" distL="0" distR="0" wp14:anchorId="12DAFCFD" wp14:editId="762839F1">
            <wp:extent cx="5537255" cy="7956331"/>
            <wp:effectExtent l="0" t="0" r="6350" b="6985"/>
            <wp:docPr id="20" name="Рисунок 20" descr="D:\Лето 2024\Скан маг\Image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ето 2024\Скан маг\Image_001.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538056" cy="7957482"/>
                    </a:xfrm>
                    <a:prstGeom prst="rect">
                      <a:avLst/>
                    </a:prstGeom>
                    <a:noFill/>
                    <a:ln>
                      <a:noFill/>
                    </a:ln>
                  </pic:spPr>
                </pic:pic>
              </a:graphicData>
            </a:graphic>
          </wp:inline>
        </w:drawing>
      </w:r>
    </w:p>
    <w:p w:rsidR="00FC4443" w:rsidRPr="00BD4E1A" w:rsidRDefault="00744942" w:rsidP="00DC4087">
      <w:pPr>
        <w:pStyle w:val="Default"/>
        <w:jc w:val="center"/>
        <w:rPr>
          <w:b/>
          <w:color w:val="000000" w:themeColor="text1"/>
          <w:sz w:val="28"/>
          <w:szCs w:val="28"/>
          <w:lang w:val="en-US"/>
        </w:rPr>
      </w:pPr>
      <w:r w:rsidRPr="00BD4E1A">
        <w:rPr>
          <w:b/>
          <w:noProof/>
          <w:color w:val="000000" w:themeColor="text1"/>
          <w:sz w:val="28"/>
          <w:szCs w:val="28"/>
        </w:rPr>
        <w:lastRenderedPageBreak/>
        <w:drawing>
          <wp:inline distT="0" distB="0" distL="0" distR="0" wp14:anchorId="0043D00F" wp14:editId="44918C84">
            <wp:extent cx="5939790" cy="8494619"/>
            <wp:effectExtent l="0" t="0" r="3810" b="1905"/>
            <wp:docPr id="61" name="Рисунок 61" descr="F:\Диссертация\20,12,23\АКТ\АКТ геометр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Диссертация\20,12,23\АКТ\АКТ геометрия.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39790" cy="8494619"/>
                    </a:xfrm>
                    <a:prstGeom prst="rect">
                      <a:avLst/>
                    </a:prstGeom>
                    <a:noFill/>
                    <a:ln>
                      <a:noFill/>
                    </a:ln>
                  </pic:spPr>
                </pic:pic>
              </a:graphicData>
            </a:graphic>
          </wp:inline>
        </w:drawing>
      </w:r>
    </w:p>
    <w:p w:rsidR="00472798" w:rsidRPr="00BD4E1A" w:rsidRDefault="00472798" w:rsidP="00DC4087">
      <w:pPr>
        <w:pStyle w:val="Default"/>
        <w:jc w:val="center"/>
        <w:rPr>
          <w:b/>
          <w:color w:val="000000" w:themeColor="text1"/>
          <w:sz w:val="28"/>
          <w:szCs w:val="28"/>
          <w:lang w:val="en-US"/>
        </w:rPr>
      </w:pPr>
    </w:p>
    <w:p w:rsidR="00472798" w:rsidRPr="00BD4E1A" w:rsidRDefault="00472798" w:rsidP="00DC4087">
      <w:pPr>
        <w:pStyle w:val="Default"/>
        <w:jc w:val="center"/>
        <w:rPr>
          <w:b/>
          <w:color w:val="000000" w:themeColor="text1"/>
          <w:sz w:val="28"/>
          <w:szCs w:val="28"/>
          <w:lang w:val="en-US"/>
        </w:rPr>
      </w:pPr>
    </w:p>
    <w:p w:rsidR="00472798" w:rsidRPr="00BD4E1A" w:rsidRDefault="00472798" w:rsidP="00DC4087">
      <w:pPr>
        <w:pStyle w:val="Default"/>
        <w:jc w:val="center"/>
        <w:rPr>
          <w:b/>
          <w:color w:val="000000" w:themeColor="text1"/>
          <w:sz w:val="28"/>
          <w:szCs w:val="28"/>
          <w:lang w:val="en-US"/>
        </w:rPr>
      </w:pPr>
      <w:r w:rsidRPr="00BD4E1A">
        <w:rPr>
          <w:b/>
          <w:noProof/>
          <w:color w:val="000000" w:themeColor="text1"/>
          <w:sz w:val="28"/>
          <w:szCs w:val="28"/>
        </w:rPr>
        <w:lastRenderedPageBreak/>
        <w:drawing>
          <wp:inline distT="0" distB="0" distL="0" distR="0" wp14:anchorId="1EC87F38" wp14:editId="0CC5525A">
            <wp:extent cx="5917720" cy="8467106"/>
            <wp:effectExtent l="0" t="0" r="6985" b="0"/>
            <wp:docPr id="78864" name="Рисунок 78864" descr="F:\Диссертация\20,12,23\АКТ\АКТ _ЦАИ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Диссертация\20,12,23\АКТ\АКТ _ЦАИУ.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15534" cy="8463979"/>
                    </a:xfrm>
                    <a:prstGeom prst="rect">
                      <a:avLst/>
                    </a:prstGeom>
                    <a:noFill/>
                    <a:ln>
                      <a:noFill/>
                    </a:ln>
                  </pic:spPr>
                </pic:pic>
              </a:graphicData>
            </a:graphic>
          </wp:inline>
        </w:drawing>
      </w:r>
    </w:p>
    <w:p w:rsidR="00981BFB" w:rsidRPr="00BD4E1A" w:rsidRDefault="00981BFB" w:rsidP="00DC4087">
      <w:pPr>
        <w:pStyle w:val="Default"/>
        <w:rPr>
          <w:color w:val="000000" w:themeColor="text1"/>
          <w:sz w:val="20"/>
          <w:szCs w:val="20"/>
          <w:lang w:val="kk-KZ"/>
        </w:rPr>
      </w:pPr>
    </w:p>
    <w:p w:rsidR="00981BFB" w:rsidRPr="00BD4E1A" w:rsidRDefault="00981BFB" w:rsidP="00DC4087">
      <w:pPr>
        <w:pStyle w:val="Default"/>
        <w:rPr>
          <w:color w:val="000000" w:themeColor="text1"/>
          <w:sz w:val="20"/>
          <w:szCs w:val="20"/>
          <w:lang w:val="kk-KZ"/>
        </w:rPr>
      </w:pPr>
    </w:p>
    <w:p w:rsidR="00981BFB" w:rsidRPr="00BD4E1A" w:rsidRDefault="00981BFB" w:rsidP="00DC4087">
      <w:pPr>
        <w:pStyle w:val="Default"/>
        <w:rPr>
          <w:color w:val="000000" w:themeColor="text1"/>
          <w:sz w:val="20"/>
          <w:szCs w:val="20"/>
          <w:lang w:val="kk-KZ"/>
        </w:rPr>
      </w:pPr>
    </w:p>
    <w:p w:rsidR="00AF49A9" w:rsidRPr="00BD4E1A" w:rsidRDefault="00AF49A9" w:rsidP="00DC4087">
      <w:pPr>
        <w:pStyle w:val="Default"/>
        <w:rPr>
          <w:color w:val="000000" w:themeColor="text1"/>
          <w:sz w:val="20"/>
          <w:szCs w:val="20"/>
          <w:lang w:val="kk-KZ"/>
        </w:rPr>
      </w:pPr>
    </w:p>
    <w:p w:rsidR="00AF49A9" w:rsidRPr="00BD4E1A" w:rsidRDefault="00AF49A9" w:rsidP="00DC4087">
      <w:pPr>
        <w:pStyle w:val="Default"/>
        <w:rPr>
          <w:color w:val="000000" w:themeColor="text1"/>
          <w:sz w:val="20"/>
          <w:szCs w:val="20"/>
          <w:lang w:val="kk-KZ"/>
        </w:rPr>
      </w:pPr>
      <w:r w:rsidRPr="00BD4E1A">
        <w:rPr>
          <w:noProof/>
          <w:color w:val="000000" w:themeColor="text1"/>
          <w:sz w:val="20"/>
          <w:szCs w:val="20"/>
        </w:rPr>
        <w:lastRenderedPageBreak/>
        <w:drawing>
          <wp:inline distT="0" distB="0" distL="0" distR="0" wp14:anchorId="08F4F35B" wp14:editId="3828A76D">
            <wp:extent cx="5939790" cy="8478255"/>
            <wp:effectExtent l="0" t="0" r="3810" b="0"/>
            <wp:docPr id="43" name="Рисунок 43" descr="F:\Диссертация\20,12,23\АКТ\АКТ_Таше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Диссертация\20,12,23\АКТ\АКТ_Ташенов.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39790" cy="8478255"/>
                    </a:xfrm>
                    <a:prstGeom prst="rect">
                      <a:avLst/>
                    </a:prstGeom>
                    <a:noFill/>
                    <a:ln>
                      <a:noFill/>
                    </a:ln>
                  </pic:spPr>
                </pic:pic>
              </a:graphicData>
            </a:graphic>
          </wp:inline>
        </w:drawing>
      </w:r>
    </w:p>
    <w:p w:rsidR="00A16F49" w:rsidRPr="00BD4E1A" w:rsidRDefault="00A16F49" w:rsidP="00DC4087">
      <w:pPr>
        <w:pStyle w:val="Default"/>
        <w:rPr>
          <w:color w:val="000000" w:themeColor="text1"/>
          <w:sz w:val="20"/>
          <w:szCs w:val="20"/>
          <w:lang w:val="kk-KZ"/>
        </w:rPr>
      </w:pPr>
    </w:p>
    <w:p w:rsidR="00AF49A9" w:rsidRPr="00BD4E1A" w:rsidRDefault="00AF49A9" w:rsidP="00DC4087">
      <w:pPr>
        <w:pStyle w:val="Default"/>
        <w:rPr>
          <w:color w:val="000000" w:themeColor="text1"/>
          <w:sz w:val="20"/>
          <w:szCs w:val="20"/>
          <w:lang w:val="kk-KZ"/>
        </w:rPr>
      </w:pPr>
    </w:p>
    <w:p w:rsidR="00AF49A9" w:rsidRPr="00BD4E1A" w:rsidRDefault="00AF49A9" w:rsidP="00DC4087">
      <w:pPr>
        <w:pStyle w:val="Default"/>
        <w:rPr>
          <w:color w:val="000000" w:themeColor="text1"/>
          <w:sz w:val="20"/>
          <w:szCs w:val="20"/>
          <w:lang w:val="kk-KZ"/>
        </w:rPr>
      </w:pPr>
    </w:p>
    <w:p w:rsidR="00AF49A9" w:rsidRPr="00BD4E1A" w:rsidRDefault="00AF49A9" w:rsidP="00DC4087">
      <w:pPr>
        <w:pStyle w:val="Default"/>
        <w:rPr>
          <w:color w:val="000000" w:themeColor="text1"/>
          <w:sz w:val="20"/>
          <w:szCs w:val="20"/>
          <w:lang w:val="kk-KZ"/>
        </w:rPr>
      </w:pPr>
    </w:p>
    <w:p w:rsidR="005E77B5" w:rsidRPr="00BD4E1A" w:rsidRDefault="005E77B5" w:rsidP="00DC4087">
      <w:pPr>
        <w:pStyle w:val="Default"/>
        <w:jc w:val="center"/>
        <w:rPr>
          <w:b/>
          <w:color w:val="000000" w:themeColor="text1"/>
          <w:sz w:val="28"/>
          <w:szCs w:val="28"/>
          <w:lang w:val="kk-KZ"/>
        </w:rPr>
      </w:pPr>
      <w:r w:rsidRPr="00BD4E1A">
        <w:rPr>
          <w:b/>
          <w:color w:val="000000" w:themeColor="text1"/>
          <w:sz w:val="28"/>
          <w:szCs w:val="28"/>
          <w:lang w:val="kk-KZ"/>
        </w:rPr>
        <w:lastRenderedPageBreak/>
        <w:t xml:space="preserve">ҚОСЫМША Ә </w:t>
      </w:r>
    </w:p>
    <w:p w:rsidR="00A16F49" w:rsidRPr="00BD4E1A" w:rsidRDefault="005E77B5" w:rsidP="00DC4087">
      <w:pPr>
        <w:pStyle w:val="Default"/>
        <w:rPr>
          <w:color w:val="000000" w:themeColor="text1"/>
          <w:sz w:val="20"/>
          <w:szCs w:val="20"/>
          <w:lang w:val="kk-KZ"/>
        </w:rPr>
      </w:pPr>
      <w:r w:rsidRPr="00BD4E1A">
        <w:rPr>
          <w:b/>
          <w:bCs/>
          <w:sz w:val="28"/>
          <w:szCs w:val="28"/>
          <w:lang w:val="kk-KZ"/>
        </w:rPr>
        <w:t>Студенттерге арналған сауалнама сұрақтары  және оның нәтижелері</w:t>
      </w:r>
    </w:p>
    <w:p w:rsidR="005E77B5" w:rsidRPr="00BD4E1A" w:rsidRDefault="005E77B5" w:rsidP="00DC4087">
      <w:pPr>
        <w:pBdr>
          <w:top w:val="nil"/>
          <w:left w:val="nil"/>
          <w:bottom w:val="nil"/>
          <w:right w:val="nil"/>
          <w:between w:val="nil"/>
          <w:bar w:val="nil"/>
        </w:pBdr>
        <w:shd w:val="clear" w:color="auto" w:fill="FFFFFF"/>
        <w:spacing w:after="0" w:line="240" w:lineRule="auto"/>
        <w:jc w:val="both"/>
        <w:rPr>
          <w:rFonts w:ascii="Times New Roman" w:eastAsia="Arial Unicode MS" w:hAnsi="Times New Roman" w:cs="Arial Unicode MS"/>
          <w:color w:val="000000"/>
          <w:sz w:val="28"/>
          <w:szCs w:val="28"/>
          <w:u w:color="000000"/>
          <w:bdr w:val="nil"/>
          <w:lang w:val="kk-KZ" w:eastAsia="zh-CN"/>
        </w:rPr>
      </w:pPr>
    </w:p>
    <w:tbl>
      <w:tblPr>
        <w:tblW w:w="93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5799"/>
        <w:gridCol w:w="923"/>
        <w:gridCol w:w="922"/>
        <w:gridCol w:w="1704"/>
      </w:tblGrid>
      <w:tr w:rsidR="005E77B5" w:rsidRPr="00BD4E1A" w:rsidTr="00240561">
        <w:trPr>
          <w:trHeight w:val="300"/>
        </w:trPr>
        <w:tc>
          <w:tcPr>
            <w:tcW w:w="579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kk-KZ" w:eastAsia="en-US"/>
              </w:rPr>
            </w:pPr>
            <w:r w:rsidRPr="00BD4E1A">
              <w:rPr>
                <w:rFonts w:ascii="Times New Roman" w:eastAsia="Arial Unicode MS" w:hAnsi="Times New Roman" w:cs="Arial Unicode MS"/>
                <w:color w:val="000000"/>
                <w:sz w:val="28"/>
                <w:szCs w:val="28"/>
                <w:u w:color="000000"/>
                <w:bdr w:val="nil"/>
                <w:lang w:val="kk-KZ" w:eastAsia="en-US"/>
              </w:rPr>
              <w:t>Сұрақтар</w:t>
            </w:r>
          </w:p>
        </w:tc>
        <w:tc>
          <w:tcPr>
            <w:tcW w:w="3549"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kk-KZ" w:eastAsia="en-US"/>
              </w:rPr>
            </w:pPr>
            <w:r w:rsidRPr="00BD4E1A">
              <w:rPr>
                <w:rFonts w:ascii="Times New Roman" w:eastAsia="Arial Unicode MS" w:hAnsi="Times New Roman" w:cs="Arial Unicode MS"/>
                <w:color w:val="000000"/>
                <w:sz w:val="28"/>
                <w:szCs w:val="28"/>
                <w:u w:color="000000"/>
                <w:bdr w:val="nil"/>
                <w:lang w:val="kk-KZ" w:eastAsia="en-US"/>
              </w:rPr>
              <w:t>Жауап саны (адам)</w:t>
            </w:r>
          </w:p>
        </w:tc>
      </w:tr>
      <w:tr w:rsidR="005E77B5" w:rsidRPr="00BD4E1A" w:rsidTr="00240561">
        <w:trPr>
          <w:trHeight w:val="600"/>
        </w:trPr>
        <w:tc>
          <w:tcPr>
            <w:tcW w:w="5799" w:type="dxa"/>
            <w:vMerge/>
            <w:tcBorders>
              <w:top w:val="single" w:sz="4" w:space="0" w:color="000000"/>
              <w:left w:val="single" w:sz="4" w:space="0" w:color="000000"/>
              <w:bottom w:val="single" w:sz="4" w:space="0" w:color="000000"/>
              <w:right w:val="single" w:sz="4" w:space="0" w:color="000000"/>
            </w:tcBorders>
            <w:shd w:val="clear" w:color="auto" w:fill="auto"/>
          </w:tcPr>
          <w:p w:rsidR="005E77B5" w:rsidRPr="00BD4E1A" w:rsidRDefault="005E77B5" w:rsidP="00DC4087">
            <w:pPr>
              <w:pBdr>
                <w:top w:val="nil"/>
                <w:left w:val="nil"/>
                <w:bottom w:val="nil"/>
                <w:right w:val="nil"/>
                <w:between w:val="nil"/>
                <w:bar w:val="nil"/>
              </w:pBdr>
              <w:spacing w:after="0" w:line="240" w:lineRule="auto"/>
              <w:rPr>
                <w:rFonts w:ascii="Times New Roman" w:eastAsia="Arial Unicode MS" w:hAnsi="Times New Roman"/>
                <w:sz w:val="28"/>
                <w:szCs w:val="28"/>
                <w:bdr w:val="nil"/>
                <w:lang w:val="kk-KZ" w:eastAsia="en-US"/>
              </w:rPr>
            </w:pPr>
          </w:p>
        </w:tc>
        <w:tc>
          <w:tcPr>
            <w:tcW w:w="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kk-KZ" w:eastAsia="en-US"/>
              </w:rPr>
            </w:pPr>
            <w:r w:rsidRPr="00BD4E1A">
              <w:rPr>
                <w:rFonts w:ascii="Times New Roman" w:eastAsia="Arial Unicode MS" w:hAnsi="Times New Roman" w:cs="Arial Unicode MS"/>
                <w:color w:val="000000"/>
                <w:sz w:val="28"/>
                <w:szCs w:val="28"/>
                <w:u w:color="000000"/>
                <w:bdr w:val="nil"/>
                <w:lang w:val="kk-KZ" w:eastAsia="en-US"/>
              </w:rPr>
              <w:t>Иә</w:t>
            </w:r>
          </w:p>
        </w:tc>
        <w:tc>
          <w:tcPr>
            <w:tcW w:w="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kk-KZ" w:eastAsia="en-US"/>
              </w:rPr>
            </w:pPr>
            <w:r w:rsidRPr="00BD4E1A">
              <w:rPr>
                <w:rFonts w:ascii="Times New Roman" w:eastAsia="Arial Unicode MS" w:hAnsi="Times New Roman" w:cs="Arial Unicode MS"/>
                <w:color w:val="000000"/>
                <w:sz w:val="28"/>
                <w:szCs w:val="28"/>
                <w:u w:color="000000"/>
                <w:bdr w:val="nil"/>
                <w:lang w:val="kk-KZ" w:eastAsia="en-US"/>
              </w:rPr>
              <w:t>Жоқ</w:t>
            </w:r>
          </w:p>
        </w:tc>
        <w:tc>
          <w:tcPr>
            <w:tcW w:w="17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kk-KZ" w:eastAsia="en-US"/>
              </w:rPr>
            </w:pPr>
            <w:r w:rsidRPr="00BD4E1A">
              <w:rPr>
                <w:rFonts w:ascii="Times New Roman" w:eastAsia="Arial Unicode MS" w:hAnsi="Times New Roman" w:cs="Arial Unicode MS"/>
                <w:color w:val="000000"/>
                <w:sz w:val="28"/>
                <w:szCs w:val="28"/>
                <w:u w:color="000000"/>
                <w:bdr w:val="nil"/>
                <w:lang w:val="kk-KZ" w:eastAsia="en-US"/>
              </w:rPr>
              <w:t>Жауап беруге қиналамын</w:t>
            </w:r>
          </w:p>
        </w:tc>
      </w:tr>
      <w:tr w:rsidR="005E77B5" w:rsidRPr="00BD4E1A" w:rsidTr="00240561">
        <w:trPr>
          <w:trHeight w:val="600"/>
        </w:trPr>
        <w:tc>
          <w:tcPr>
            <w:tcW w:w="5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both"/>
              <w:rPr>
                <w:rFonts w:ascii="Times New Roman" w:eastAsia="Arial Unicode MS" w:hAnsi="Times New Roman"/>
                <w:sz w:val="28"/>
                <w:szCs w:val="28"/>
                <w:bdr w:val="nil"/>
                <w:lang w:val="kk-KZ" w:eastAsia="en-US"/>
              </w:rPr>
            </w:pPr>
            <w:r w:rsidRPr="00BD4E1A">
              <w:rPr>
                <w:rFonts w:ascii="Times New Roman" w:eastAsia="Arial Unicode MS" w:hAnsi="Times New Roman" w:cs="Arial Unicode MS"/>
                <w:color w:val="000000"/>
                <w:sz w:val="28"/>
                <w:szCs w:val="28"/>
                <w:u w:color="000000"/>
                <w:bdr w:val="nil"/>
                <w:lang w:val="kk-KZ" w:eastAsia="en-US"/>
              </w:rPr>
              <w:t>1.Цифрландыру белсенді ендіру дұрыс тенденция деп есептейсіз бе?</w:t>
            </w:r>
          </w:p>
        </w:tc>
        <w:tc>
          <w:tcPr>
            <w:tcW w:w="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val="kk-KZ" w:eastAsia="en-US"/>
              </w:rPr>
              <w:t>7</w:t>
            </w:r>
            <w:r w:rsidRPr="00BD4E1A">
              <w:rPr>
                <w:rFonts w:ascii="Times New Roman" w:eastAsia="Arial Unicode MS" w:hAnsi="Times New Roman" w:cs="Arial Unicode MS"/>
                <w:color w:val="000000"/>
                <w:sz w:val="28"/>
                <w:szCs w:val="28"/>
                <w:u w:color="000000"/>
                <w:bdr w:val="nil"/>
                <w:lang w:eastAsia="en-US"/>
              </w:rPr>
              <w:t>2</w:t>
            </w:r>
          </w:p>
        </w:tc>
        <w:tc>
          <w:tcPr>
            <w:tcW w:w="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11</w:t>
            </w:r>
          </w:p>
        </w:tc>
        <w:tc>
          <w:tcPr>
            <w:tcW w:w="17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17</w:t>
            </w:r>
          </w:p>
        </w:tc>
      </w:tr>
      <w:tr w:rsidR="005E77B5" w:rsidRPr="00BD4E1A" w:rsidTr="00240561">
        <w:trPr>
          <w:trHeight w:val="600"/>
        </w:trPr>
        <w:tc>
          <w:tcPr>
            <w:tcW w:w="5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both"/>
              <w:rPr>
                <w:rFonts w:ascii="Times New Roman" w:eastAsia="Arial Unicode MS" w:hAnsi="Times New Roman"/>
                <w:sz w:val="28"/>
                <w:szCs w:val="28"/>
                <w:bdr w:val="nil"/>
                <w:lang w:eastAsia="en-US"/>
              </w:rPr>
            </w:pPr>
            <w:r w:rsidRPr="00BD4E1A">
              <w:rPr>
                <w:rFonts w:ascii="Times New Roman" w:eastAsia="Arial Unicode MS" w:hAnsi="Times New Roman" w:cs="Arial Unicode MS"/>
                <w:color w:val="000000"/>
                <w:sz w:val="28"/>
                <w:szCs w:val="28"/>
                <w:u w:color="000000"/>
                <w:bdr w:val="nil"/>
                <w:lang w:eastAsia="en-US"/>
              </w:rPr>
              <w:t>2.Қалай ойлайсыз, үйден шықпай сапалы білім алуға болады ма?</w:t>
            </w:r>
          </w:p>
        </w:tc>
        <w:tc>
          <w:tcPr>
            <w:tcW w:w="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57</w:t>
            </w:r>
          </w:p>
        </w:tc>
        <w:tc>
          <w:tcPr>
            <w:tcW w:w="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22</w:t>
            </w:r>
          </w:p>
        </w:tc>
        <w:tc>
          <w:tcPr>
            <w:tcW w:w="17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21</w:t>
            </w:r>
          </w:p>
        </w:tc>
      </w:tr>
      <w:tr w:rsidR="005E77B5" w:rsidRPr="00BD4E1A" w:rsidTr="00240561">
        <w:trPr>
          <w:trHeight w:val="900"/>
        </w:trPr>
        <w:tc>
          <w:tcPr>
            <w:tcW w:w="5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both"/>
              <w:rPr>
                <w:rFonts w:ascii="Times New Roman" w:eastAsia="Arial Unicode MS" w:hAnsi="Times New Roman"/>
                <w:sz w:val="28"/>
                <w:szCs w:val="28"/>
                <w:bdr w:val="nil"/>
                <w:lang w:eastAsia="en-US"/>
              </w:rPr>
            </w:pPr>
            <w:r w:rsidRPr="00BD4E1A">
              <w:rPr>
                <w:rFonts w:ascii="Times New Roman" w:eastAsia="Arial Unicode MS" w:hAnsi="Times New Roman" w:cs="Arial Unicode MS"/>
                <w:color w:val="000000"/>
                <w:sz w:val="28"/>
                <w:szCs w:val="28"/>
                <w:u w:color="000000"/>
                <w:bdr w:val="nil"/>
                <w:lang w:eastAsia="en-US"/>
              </w:rPr>
              <w:t>3. ЦБР мектеп оқушысының геометриялық дайындығының тиімділігін арттыруға көмектеседі деп есептейсіз бе?</w:t>
            </w:r>
          </w:p>
        </w:tc>
        <w:tc>
          <w:tcPr>
            <w:tcW w:w="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56</w:t>
            </w:r>
          </w:p>
        </w:tc>
        <w:tc>
          <w:tcPr>
            <w:tcW w:w="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26</w:t>
            </w:r>
          </w:p>
        </w:tc>
        <w:tc>
          <w:tcPr>
            <w:tcW w:w="17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18</w:t>
            </w:r>
          </w:p>
        </w:tc>
      </w:tr>
      <w:tr w:rsidR="005E77B5" w:rsidRPr="00BD4E1A" w:rsidTr="00240561">
        <w:trPr>
          <w:trHeight w:val="300"/>
        </w:trPr>
        <w:tc>
          <w:tcPr>
            <w:tcW w:w="5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both"/>
              <w:rPr>
                <w:rFonts w:ascii="Times New Roman" w:eastAsia="Arial Unicode MS" w:hAnsi="Times New Roman"/>
                <w:sz w:val="28"/>
                <w:szCs w:val="28"/>
                <w:bdr w:val="nil"/>
                <w:lang w:eastAsia="en-US"/>
              </w:rPr>
            </w:pPr>
            <w:r w:rsidRPr="00BD4E1A">
              <w:rPr>
                <w:rFonts w:ascii="Times New Roman" w:eastAsia="Arial Unicode MS" w:hAnsi="Times New Roman" w:cs="Arial Unicode MS"/>
                <w:color w:val="000000"/>
                <w:sz w:val="28"/>
                <w:szCs w:val="28"/>
                <w:u w:color="000000"/>
                <w:bdr w:val="nil"/>
                <w:lang w:eastAsia="en-US"/>
              </w:rPr>
              <w:t>4. ЦБР жұмыс жасағанда қиындықтарға тап боласыз ба?</w:t>
            </w:r>
          </w:p>
        </w:tc>
        <w:tc>
          <w:tcPr>
            <w:tcW w:w="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62</w:t>
            </w:r>
          </w:p>
        </w:tc>
        <w:tc>
          <w:tcPr>
            <w:tcW w:w="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18</w:t>
            </w:r>
          </w:p>
        </w:tc>
        <w:tc>
          <w:tcPr>
            <w:tcW w:w="17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20</w:t>
            </w:r>
          </w:p>
        </w:tc>
      </w:tr>
      <w:tr w:rsidR="005E77B5" w:rsidRPr="00BD4E1A" w:rsidTr="00240561">
        <w:trPr>
          <w:trHeight w:val="600"/>
        </w:trPr>
        <w:tc>
          <w:tcPr>
            <w:tcW w:w="5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both"/>
              <w:rPr>
                <w:rFonts w:ascii="Times New Roman" w:eastAsia="Arial Unicode MS" w:hAnsi="Times New Roman"/>
                <w:sz w:val="28"/>
                <w:szCs w:val="28"/>
                <w:bdr w:val="nil"/>
                <w:lang w:eastAsia="en-US"/>
              </w:rPr>
            </w:pPr>
            <w:r w:rsidRPr="00BD4E1A">
              <w:rPr>
                <w:rFonts w:ascii="Times New Roman" w:eastAsia="Arial Unicode MS" w:hAnsi="Times New Roman" w:cs="Arial Unicode MS"/>
                <w:color w:val="000000"/>
                <w:sz w:val="28"/>
                <w:szCs w:val="28"/>
                <w:u w:color="000000"/>
                <w:bdr w:val="nil"/>
                <w:lang w:eastAsia="en-US"/>
              </w:rPr>
              <w:t>5. ЦБР қолдану мүғалімді толығымен алмастыра алады деп есептейсіз бе?</w:t>
            </w:r>
          </w:p>
        </w:tc>
        <w:tc>
          <w:tcPr>
            <w:tcW w:w="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54</w:t>
            </w:r>
          </w:p>
        </w:tc>
        <w:tc>
          <w:tcPr>
            <w:tcW w:w="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40</w:t>
            </w:r>
          </w:p>
        </w:tc>
        <w:tc>
          <w:tcPr>
            <w:tcW w:w="17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16</w:t>
            </w:r>
          </w:p>
        </w:tc>
      </w:tr>
      <w:tr w:rsidR="005E77B5" w:rsidRPr="00BD4E1A" w:rsidTr="00240561">
        <w:trPr>
          <w:trHeight w:val="600"/>
        </w:trPr>
        <w:tc>
          <w:tcPr>
            <w:tcW w:w="5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both"/>
              <w:rPr>
                <w:rFonts w:ascii="Times New Roman" w:eastAsia="Arial Unicode MS" w:hAnsi="Times New Roman"/>
                <w:sz w:val="28"/>
                <w:szCs w:val="28"/>
                <w:bdr w:val="nil"/>
                <w:lang w:eastAsia="en-US"/>
              </w:rPr>
            </w:pPr>
            <w:r w:rsidRPr="00BD4E1A">
              <w:rPr>
                <w:rFonts w:ascii="Times New Roman" w:eastAsia="Arial Unicode MS" w:hAnsi="Times New Roman" w:cs="Arial Unicode MS"/>
                <w:color w:val="000000"/>
                <w:sz w:val="28"/>
                <w:szCs w:val="28"/>
                <w:u w:color="000000"/>
                <w:bdr w:val="nil"/>
                <w:lang w:eastAsia="en-US"/>
              </w:rPr>
              <w:t>6.ЦБР геометрия сабағында қолдануға көзқарасыңыз қандай?</w:t>
            </w:r>
          </w:p>
        </w:tc>
        <w:tc>
          <w:tcPr>
            <w:tcW w:w="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69</w:t>
            </w:r>
          </w:p>
        </w:tc>
        <w:tc>
          <w:tcPr>
            <w:tcW w:w="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27</w:t>
            </w:r>
          </w:p>
        </w:tc>
        <w:tc>
          <w:tcPr>
            <w:tcW w:w="17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14</w:t>
            </w:r>
          </w:p>
        </w:tc>
      </w:tr>
      <w:tr w:rsidR="005E77B5" w:rsidRPr="00BD4E1A" w:rsidTr="00240561">
        <w:trPr>
          <w:trHeight w:val="300"/>
        </w:trPr>
        <w:tc>
          <w:tcPr>
            <w:tcW w:w="5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both"/>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7. ЦБР түрлерімен таныссыз ба?</w:t>
            </w:r>
          </w:p>
        </w:tc>
        <w:tc>
          <w:tcPr>
            <w:tcW w:w="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46</w:t>
            </w:r>
          </w:p>
        </w:tc>
        <w:tc>
          <w:tcPr>
            <w:tcW w:w="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39</w:t>
            </w:r>
          </w:p>
        </w:tc>
        <w:tc>
          <w:tcPr>
            <w:tcW w:w="17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15</w:t>
            </w:r>
          </w:p>
        </w:tc>
      </w:tr>
      <w:tr w:rsidR="005E77B5" w:rsidRPr="00BD4E1A" w:rsidTr="00240561">
        <w:trPr>
          <w:trHeight w:val="600"/>
        </w:trPr>
        <w:tc>
          <w:tcPr>
            <w:tcW w:w="5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both"/>
              <w:rPr>
                <w:rFonts w:ascii="Times New Roman" w:eastAsia="Arial Unicode MS" w:hAnsi="Times New Roman"/>
                <w:sz w:val="28"/>
                <w:szCs w:val="28"/>
                <w:bdr w:val="nil"/>
                <w:lang w:eastAsia="en-US"/>
              </w:rPr>
            </w:pPr>
            <w:r w:rsidRPr="00BD4E1A">
              <w:rPr>
                <w:rFonts w:ascii="Times New Roman" w:eastAsia="Arial Unicode MS" w:hAnsi="Times New Roman" w:cs="Arial Unicode MS"/>
                <w:color w:val="000000"/>
                <w:sz w:val="28"/>
                <w:szCs w:val="28"/>
                <w:u w:color="000000"/>
                <w:bdr w:val="nil"/>
                <w:lang w:eastAsia="en-US"/>
              </w:rPr>
              <w:t>8. ЦБР геометрия сабақтарында қолданғанда қиындықтар туындауы мүмкін деп есептейсіз бе?</w:t>
            </w:r>
          </w:p>
        </w:tc>
        <w:tc>
          <w:tcPr>
            <w:tcW w:w="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57</w:t>
            </w:r>
          </w:p>
        </w:tc>
        <w:tc>
          <w:tcPr>
            <w:tcW w:w="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26</w:t>
            </w:r>
          </w:p>
        </w:tc>
        <w:tc>
          <w:tcPr>
            <w:tcW w:w="17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17</w:t>
            </w:r>
          </w:p>
        </w:tc>
      </w:tr>
      <w:tr w:rsidR="005E77B5" w:rsidRPr="00BD4E1A" w:rsidTr="00240561">
        <w:trPr>
          <w:trHeight w:val="600"/>
        </w:trPr>
        <w:tc>
          <w:tcPr>
            <w:tcW w:w="5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both"/>
              <w:rPr>
                <w:rFonts w:ascii="Times New Roman" w:eastAsia="Arial Unicode MS" w:hAnsi="Times New Roman"/>
                <w:sz w:val="28"/>
                <w:szCs w:val="28"/>
                <w:bdr w:val="nil"/>
                <w:lang w:eastAsia="en-US"/>
              </w:rPr>
            </w:pPr>
            <w:r w:rsidRPr="00BD4E1A">
              <w:rPr>
                <w:rFonts w:ascii="Times New Roman" w:eastAsia="Arial Unicode MS" w:hAnsi="Times New Roman" w:cs="Arial Unicode MS"/>
                <w:color w:val="000000"/>
                <w:sz w:val="28"/>
                <w:szCs w:val="28"/>
                <w:u w:color="000000"/>
                <w:bdr w:val="nil"/>
                <w:lang w:eastAsia="en-US"/>
              </w:rPr>
              <w:t>9. Болашақ математика пәні мұғаліміне ЦБР мектепте қолдану қабілеті керек деп есептейсіз бе?</w:t>
            </w:r>
          </w:p>
        </w:tc>
        <w:tc>
          <w:tcPr>
            <w:tcW w:w="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66</w:t>
            </w:r>
          </w:p>
        </w:tc>
        <w:tc>
          <w:tcPr>
            <w:tcW w:w="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19</w:t>
            </w:r>
          </w:p>
        </w:tc>
        <w:tc>
          <w:tcPr>
            <w:tcW w:w="17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15</w:t>
            </w:r>
          </w:p>
        </w:tc>
      </w:tr>
      <w:tr w:rsidR="005E77B5" w:rsidRPr="00BD4E1A" w:rsidTr="00240561">
        <w:trPr>
          <w:trHeight w:val="600"/>
        </w:trPr>
        <w:tc>
          <w:tcPr>
            <w:tcW w:w="5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both"/>
              <w:rPr>
                <w:rFonts w:ascii="Times New Roman" w:eastAsia="Arial Unicode MS" w:hAnsi="Times New Roman"/>
                <w:sz w:val="28"/>
                <w:szCs w:val="28"/>
                <w:bdr w:val="nil"/>
                <w:lang w:eastAsia="en-US"/>
              </w:rPr>
            </w:pPr>
            <w:r w:rsidRPr="00BD4E1A">
              <w:rPr>
                <w:rFonts w:ascii="Times New Roman" w:eastAsia="Arial Unicode MS" w:hAnsi="Times New Roman" w:cs="Arial Unicode MS"/>
                <w:color w:val="000000"/>
                <w:sz w:val="28"/>
                <w:szCs w:val="28"/>
                <w:u w:color="000000"/>
                <w:bdr w:val="nil"/>
                <w:lang w:eastAsia="en-US"/>
              </w:rPr>
              <w:t>10. ЦБР қолдану болашақ мұғалімнің тиімділігін арттыруға көмегі тиеді деп есептейсіз бе?</w:t>
            </w:r>
          </w:p>
        </w:tc>
        <w:tc>
          <w:tcPr>
            <w:tcW w:w="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77</w:t>
            </w:r>
          </w:p>
        </w:tc>
        <w:tc>
          <w:tcPr>
            <w:tcW w:w="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11</w:t>
            </w:r>
          </w:p>
        </w:tc>
        <w:tc>
          <w:tcPr>
            <w:tcW w:w="17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E77B5" w:rsidRPr="00BD4E1A" w:rsidRDefault="005E77B5" w:rsidP="00DC4087">
            <w:pPr>
              <w:pBdr>
                <w:top w:val="nil"/>
                <w:left w:val="nil"/>
                <w:bottom w:val="nil"/>
                <w:right w:val="nil"/>
                <w:between w:val="nil"/>
                <w:bar w:val="nil"/>
              </w:pBdr>
              <w:spacing w:after="0" w:line="240" w:lineRule="auto"/>
              <w:jc w:val="center"/>
              <w:rPr>
                <w:rFonts w:ascii="Times New Roman" w:eastAsia="Arial Unicode MS" w:hAnsi="Times New Roman"/>
                <w:sz w:val="28"/>
                <w:szCs w:val="28"/>
                <w:bdr w:val="nil"/>
                <w:lang w:val="en-US" w:eastAsia="en-US"/>
              </w:rPr>
            </w:pPr>
            <w:r w:rsidRPr="00BD4E1A">
              <w:rPr>
                <w:rFonts w:ascii="Times New Roman" w:eastAsia="Arial Unicode MS" w:hAnsi="Times New Roman" w:cs="Arial Unicode MS"/>
                <w:color w:val="000000"/>
                <w:sz w:val="28"/>
                <w:szCs w:val="28"/>
                <w:u w:color="000000"/>
                <w:bdr w:val="nil"/>
                <w:lang w:eastAsia="en-US"/>
              </w:rPr>
              <w:t>12</w:t>
            </w:r>
          </w:p>
        </w:tc>
      </w:tr>
    </w:tbl>
    <w:p w:rsidR="005E77B5" w:rsidRPr="00BD4E1A" w:rsidRDefault="005E77B5" w:rsidP="00DC4087">
      <w:pPr>
        <w:pStyle w:val="Default"/>
        <w:jc w:val="center"/>
        <w:rPr>
          <w:b/>
          <w:color w:val="000000" w:themeColor="text1"/>
          <w:sz w:val="28"/>
          <w:szCs w:val="28"/>
          <w:lang w:val="kk-KZ"/>
        </w:rPr>
      </w:pPr>
    </w:p>
    <w:p w:rsidR="0064236F" w:rsidRPr="00BD4E1A" w:rsidRDefault="0064236F" w:rsidP="00DC4087">
      <w:pPr>
        <w:pStyle w:val="Default"/>
        <w:jc w:val="center"/>
        <w:rPr>
          <w:b/>
          <w:color w:val="000000" w:themeColor="text1"/>
          <w:sz w:val="28"/>
          <w:szCs w:val="28"/>
          <w:lang w:val="kk-KZ"/>
        </w:rPr>
      </w:pPr>
    </w:p>
    <w:p w:rsidR="0064236F" w:rsidRPr="00BD4E1A" w:rsidRDefault="0064236F" w:rsidP="00DC4087">
      <w:pPr>
        <w:pStyle w:val="Default"/>
        <w:jc w:val="center"/>
        <w:rPr>
          <w:b/>
          <w:color w:val="000000" w:themeColor="text1"/>
          <w:sz w:val="28"/>
          <w:szCs w:val="28"/>
          <w:lang w:val="kk-KZ"/>
        </w:rPr>
      </w:pPr>
    </w:p>
    <w:p w:rsidR="0064236F" w:rsidRPr="00BD4E1A" w:rsidRDefault="0064236F" w:rsidP="00DC4087">
      <w:pPr>
        <w:pStyle w:val="Default"/>
        <w:jc w:val="center"/>
        <w:rPr>
          <w:b/>
          <w:color w:val="000000" w:themeColor="text1"/>
          <w:sz w:val="28"/>
          <w:szCs w:val="28"/>
          <w:lang w:val="kk-KZ"/>
        </w:rPr>
      </w:pPr>
    </w:p>
    <w:p w:rsidR="005E77B5" w:rsidRPr="00BD4E1A" w:rsidRDefault="005E77B5" w:rsidP="00DC4087">
      <w:pPr>
        <w:pStyle w:val="Default"/>
        <w:jc w:val="center"/>
        <w:rPr>
          <w:b/>
          <w:color w:val="000000" w:themeColor="text1"/>
          <w:sz w:val="28"/>
          <w:szCs w:val="28"/>
          <w:lang w:val="kk-KZ"/>
        </w:rPr>
      </w:pPr>
    </w:p>
    <w:p w:rsidR="005E77B5" w:rsidRPr="00BD4E1A" w:rsidRDefault="005E77B5" w:rsidP="00DC4087">
      <w:pPr>
        <w:pStyle w:val="Default"/>
        <w:jc w:val="center"/>
        <w:rPr>
          <w:b/>
          <w:color w:val="000000" w:themeColor="text1"/>
          <w:sz w:val="28"/>
          <w:szCs w:val="28"/>
          <w:lang w:val="kk-KZ"/>
        </w:rPr>
      </w:pPr>
    </w:p>
    <w:p w:rsidR="005E77B5" w:rsidRPr="00BD4E1A" w:rsidRDefault="005E77B5" w:rsidP="00DC4087">
      <w:pPr>
        <w:pStyle w:val="Default"/>
        <w:jc w:val="center"/>
        <w:rPr>
          <w:b/>
          <w:color w:val="000000" w:themeColor="text1"/>
          <w:sz w:val="28"/>
          <w:szCs w:val="28"/>
          <w:lang w:val="kk-KZ"/>
        </w:rPr>
      </w:pPr>
    </w:p>
    <w:p w:rsidR="005E77B5" w:rsidRPr="00BD4E1A" w:rsidRDefault="005E77B5" w:rsidP="00DC4087">
      <w:pPr>
        <w:pStyle w:val="Default"/>
        <w:jc w:val="center"/>
        <w:rPr>
          <w:b/>
          <w:color w:val="000000" w:themeColor="text1"/>
          <w:sz w:val="28"/>
          <w:szCs w:val="28"/>
          <w:lang w:val="kk-KZ"/>
        </w:rPr>
      </w:pPr>
    </w:p>
    <w:p w:rsidR="00A16F49" w:rsidRPr="00BD4E1A" w:rsidRDefault="00A16F49" w:rsidP="00DC4087">
      <w:pPr>
        <w:pStyle w:val="Default"/>
        <w:jc w:val="center"/>
        <w:rPr>
          <w:b/>
          <w:color w:val="000000" w:themeColor="text1"/>
          <w:sz w:val="28"/>
          <w:szCs w:val="28"/>
          <w:lang w:val="kk-KZ"/>
        </w:rPr>
      </w:pPr>
      <w:r w:rsidRPr="00BD4E1A">
        <w:rPr>
          <w:b/>
          <w:color w:val="000000" w:themeColor="text1"/>
          <w:sz w:val="28"/>
          <w:szCs w:val="28"/>
          <w:lang w:val="kk-KZ"/>
        </w:rPr>
        <w:lastRenderedPageBreak/>
        <w:t xml:space="preserve">ҚОСЫМША Б </w:t>
      </w:r>
    </w:p>
    <w:p w:rsidR="00E9501E" w:rsidRPr="00BD4E1A" w:rsidRDefault="00234FA3" w:rsidP="00DC4087">
      <w:pPr>
        <w:pStyle w:val="Default"/>
        <w:jc w:val="center"/>
        <w:rPr>
          <w:b/>
          <w:bCs/>
          <w:sz w:val="28"/>
          <w:szCs w:val="28"/>
          <w:lang w:val="kk-KZ"/>
        </w:rPr>
      </w:pPr>
      <w:r w:rsidRPr="00BD4E1A">
        <w:rPr>
          <w:b/>
          <w:bCs/>
          <w:sz w:val="28"/>
          <w:szCs w:val="28"/>
          <w:lang w:val="kk-KZ"/>
        </w:rPr>
        <w:t xml:space="preserve">Мектеп гометрия курсы бойынша бастапқы білімін анықтауға </w:t>
      </w:r>
      <w:r w:rsidR="00E9501E" w:rsidRPr="00BD4E1A">
        <w:rPr>
          <w:b/>
          <w:bCs/>
          <w:sz w:val="28"/>
          <w:szCs w:val="28"/>
          <w:lang w:val="kk-KZ"/>
        </w:rPr>
        <w:t xml:space="preserve"> арналған </w:t>
      </w:r>
      <w:r w:rsidR="0046560E" w:rsidRPr="00BD4E1A">
        <w:rPr>
          <w:b/>
          <w:bCs/>
          <w:sz w:val="28"/>
          <w:szCs w:val="28"/>
          <w:lang w:val="kk-KZ"/>
        </w:rPr>
        <w:t xml:space="preserve">тест </w:t>
      </w:r>
      <w:r w:rsidR="00E9501E" w:rsidRPr="00BD4E1A">
        <w:rPr>
          <w:b/>
          <w:bCs/>
          <w:sz w:val="28"/>
          <w:szCs w:val="28"/>
          <w:lang w:val="kk-KZ"/>
        </w:rPr>
        <w:t>тапсырмалар</w:t>
      </w:r>
      <w:r w:rsidR="0046560E" w:rsidRPr="00BD4E1A">
        <w:rPr>
          <w:b/>
          <w:bCs/>
          <w:sz w:val="28"/>
          <w:szCs w:val="28"/>
          <w:lang w:val="kk-KZ"/>
        </w:rPr>
        <w:t>ы</w:t>
      </w:r>
    </w:p>
    <w:p w:rsidR="00E9501E" w:rsidRPr="00BD4E1A" w:rsidRDefault="00E9501E" w:rsidP="00DC4087">
      <w:pPr>
        <w:pStyle w:val="Default"/>
        <w:jc w:val="center"/>
        <w:rPr>
          <w:b/>
          <w:bCs/>
          <w:sz w:val="28"/>
          <w:szCs w:val="28"/>
          <w:lang w:val="kk-KZ"/>
        </w:rPr>
      </w:pP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1.Теңбүйірлі үшбұрыштың бұрыштарының бірі 120</w:t>
      </w:r>
      <w:r w:rsidRPr="00BD4E1A">
        <w:rPr>
          <w:rFonts w:ascii="Times New Roman" w:hAnsi="Times New Roman" w:cs="Times New Roman"/>
          <w:sz w:val="28"/>
          <w:szCs w:val="28"/>
          <w:vertAlign w:val="superscript"/>
          <w:lang w:val="kk-KZ"/>
        </w:rPr>
        <w:t>0</w:t>
      </w:r>
      <w:r w:rsidRPr="00BD4E1A">
        <w:rPr>
          <w:rFonts w:ascii="Times New Roman" w:hAnsi="Times New Roman" w:cs="Times New Roman"/>
          <w:sz w:val="28"/>
          <w:szCs w:val="28"/>
          <w:lang w:val="kk-KZ"/>
        </w:rPr>
        <w:t>, табаны 10 см болса, бүйір қабырғасына түскен биіктікті табыңыз.</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А) 5</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В) 6</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С) 9</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D) 4</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Е) 3</w:t>
      </w:r>
    </w:p>
    <w:p w:rsidR="008A6660" w:rsidRPr="00BD4E1A" w:rsidRDefault="008A6660" w:rsidP="00DC4087">
      <w:pPr>
        <w:spacing w:after="0" w:line="240" w:lineRule="auto"/>
        <w:rPr>
          <w:rFonts w:ascii="Times New Roman" w:hAnsi="Times New Roman" w:cs="Times New Roman"/>
          <w:sz w:val="28"/>
          <w:szCs w:val="28"/>
          <w:lang w:val="kk-KZ"/>
        </w:rPr>
      </w:pP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2.Теңбүйірлі үшбұрыштар сыртқы бұрышының бірі 60</w:t>
      </w:r>
      <w:r w:rsidRPr="00BD4E1A">
        <w:rPr>
          <w:rFonts w:ascii="Times New Roman" w:hAnsi="Times New Roman" w:cs="Times New Roman"/>
          <w:sz w:val="28"/>
          <w:szCs w:val="28"/>
          <w:vertAlign w:val="superscript"/>
          <w:lang w:val="kk-KZ"/>
        </w:rPr>
        <w:t>0</w:t>
      </w:r>
      <w:r w:rsidRPr="00BD4E1A">
        <w:rPr>
          <w:rFonts w:ascii="Times New Roman" w:hAnsi="Times New Roman" w:cs="Times New Roman"/>
          <w:sz w:val="28"/>
          <w:szCs w:val="28"/>
          <w:lang w:val="kk-KZ"/>
        </w:rPr>
        <w:t>, бүйір қырына түскен биіктік 17 см болса, табанын табыңыз.</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A)34</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B)40</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C)41</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D)42</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E)35</w:t>
      </w:r>
    </w:p>
    <w:p w:rsidR="008A6660" w:rsidRPr="00BD4E1A" w:rsidRDefault="008A6660" w:rsidP="00DC4087">
      <w:pPr>
        <w:spacing w:after="0" w:line="240" w:lineRule="auto"/>
        <w:rPr>
          <w:rFonts w:ascii="Times New Roman" w:hAnsi="Times New Roman" w:cs="Times New Roman"/>
          <w:sz w:val="28"/>
          <w:szCs w:val="28"/>
          <w:lang w:val="kk-KZ"/>
        </w:rPr>
      </w:pP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3.АВС теңбүйірлі үшбұрышында АС табаны. АВ қабырғасының орталық перпендикуляры АС табанын Р нүктесінде қияды. АВР</w:t>
      </w:r>
      <w:r w:rsidRPr="00BD4E1A">
        <w:rPr>
          <w:rFonts w:ascii="Times New Roman" w:hAnsi="Times New Roman" w:cs="Times New Roman"/>
          <w:sz w:val="28"/>
          <w:szCs w:val="28"/>
        </w:rPr>
        <w:t>=</w:t>
      </w:r>
      <w:r w:rsidRPr="00BD4E1A">
        <w:rPr>
          <w:rFonts w:ascii="Times New Roman" w:hAnsi="Times New Roman" w:cs="Times New Roman"/>
          <w:sz w:val="28"/>
          <w:szCs w:val="28"/>
          <w:lang w:val="kk-KZ"/>
        </w:rPr>
        <w:t>52</w:t>
      </w:r>
      <w:r w:rsidRPr="00BD4E1A">
        <w:rPr>
          <w:rFonts w:ascii="Times New Roman" w:hAnsi="Times New Roman" w:cs="Times New Roman"/>
          <w:sz w:val="28"/>
          <w:szCs w:val="28"/>
          <w:vertAlign w:val="superscript"/>
          <w:lang w:val="kk-KZ"/>
        </w:rPr>
        <w:t>0</w:t>
      </w:r>
      <w:r w:rsidRPr="00BD4E1A">
        <w:rPr>
          <w:rFonts w:ascii="Times New Roman" w:hAnsi="Times New Roman" w:cs="Times New Roman"/>
          <w:sz w:val="28"/>
          <w:szCs w:val="28"/>
          <w:lang w:val="kk-KZ"/>
        </w:rPr>
        <w:t xml:space="preserve"> болса, С бұрышын табыңыз.</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А) 52</w:t>
      </w:r>
      <w:r w:rsidRPr="00BD4E1A">
        <w:rPr>
          <w:rFonts w:ascii="Times New Roman" w:hAnsi="Times New Roman" w:cs="Times New Roman"/>
          <w:sz w:val="28"/>
          <w:szCs w:val="28"/>
          <w:vertAlign w:val="superscript"/>
          <w:lang w:val="kk-KZ"/>
        </w:rPr>
        <w:t>0</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В) 50</w:t>
      </w:r>
      <w:r w:rsidRPr="00BD4E1A">
        <w:rPr>
          <w:rFonts w:ascii="Times New Roman" w:hAnsi="Times New Roman" w:cs="Times New Roman"/>
          <w:sz w:val="28"/>
          <w:szCs w:val="28"/>
          <w:vertAlign w:val="superscript"/>
          <w:lang w:val="kk-KZ"/>
        </w:rPr>
        <w:t>0</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С) 49</w:t>
      </w:r>
      <w:r w:rsidRPr="00BD4E1A">
        <w:rPr>
          <w:rFonts w:ascii="Times New Roman" w:hAnsi="Times New Roman" w:cs="Times New Roman"/>
          <w:sz w:val="28"/>
          <w:szCs w:val="28"/>
          <w:vertAlign w:val="superscript"/>
          <w:lang w:val="kk-KZ"/>
        </w:rPr>
        <w:t>0</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en-US"/>
        </w:rPr>
        <w:t>D</w:t>
      </w:r>
      <w:r w:rsidRPr="00BD4E1A">
        <w:rPr>
          <w:rFonts w:ascii="Times New Roman" w:hAnsi="Times New Roman" w:cs="Times New Roman"/>
          <w:sz w:val="28"/>
          <w:szCs w:val="28"/>
          <w:lang w:val="kk-KZ"/>
        </w:rPr>
        <w:t>) 45</w:t>
      </w:r>
      <w:r w:rsidRPr="00BD4E1A">
        <w:rPr>
          <w:rFonts w:ascii="Times New Roman" w:hAnsi="Times New Roman" w:cs="Times New Roman"/>
          <w:sz w:val="28"/>
          <w:szCs w:val="28"/>
          <w:vertAlign w:val="superscript"/>
          <w:lang w:val="kk-KZ"/>
        </w:rPr>
        <w:t>0</w:t>
      </w:r>
    </w:p>
    <w:p w:rsidR="008A6660" w:rsidRPr="00BD4E1A" w:rsidRDefault="008A6660" w:rsidP="00DC4087">
      <w:pPr>
        <w:spacing w:after="0" w:line="240" w:lineRule="auto"/>
        <w:rPr>
          <w:rFonts w:ascii="Times New Roman" w:hAnsi="Times New Roman" w:cs="Times New Roman"/>
          <w:sz w:val="28"/>
          <w:szCs w:val="28"/>
          <w:vertAlign w:val="superscript"/>
          <w:lang w:val="kk-KZ"/>
        </w:rPr>
      </w:pPr>
      <w:r w:rsidRPr="00BD4E1A">
        <w:rPr>
          <w:rFonts w:ascii="Times New Roman" w:hAnsi="Times New Roman" w:cs="Times New Roman"/>
          <w:sz w:val="28"/>
          <w:szCs w:val="28"/>
          <w:lang w:val="kk-KZ"/>
        </w:rPr>
        <w:t>Е) 30</w:t>
      </w:r>
      <w:r w:rsidRPr="00BD4E1A">
        <w:rPr>
          <w:rFonts w:ascii="Times New Roman" w:hAnsi="Times New Roman" w:cs="Times New Roman"/>
          <w:sz w:val="28"/>
          <w:szCs w:val="28"/>
          <w:vertAlign w:val="superscript"/>
          <w:lang w:val="kk-KZ"/>
        </w:rPr>
        <w:t>0</w:t>
      </w:r>
    </w:p>
    <w:p w:rsidR="008A6660" w:rsidRPr="00BD4E1A" w:rsidRDefault="008A6660" w:rsidP="00DC4087">
      <w:pPr>
        <w:spacing w:after="0" w:line="240" w:lineRule="auto"/>
        <w:rPr>
          <w:rFonts w:ascii="Times New Roman" w:hAnsi="Times New Roman" w:cs="Times New Roman"/>
          <w:sz w:val="28"/>
          <w:szCs w:val="28"/>
          <w:vertAlign w:val="superscript"/>
          <w:lang w:val="kk-KZ"/>
        </w:rPr>
      </w:pPr>
    </w:p>
    <w:p w:rsidR="008A6660" w:rsidRPr="00BD4E1A" w:rsidRDefault="00BA60F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4</w:t>
      </w:r>
      <w:r w:rsidR="008A6660" w:rsidRPr="00BD4E1A">
        <w:rPr>
          <w:rFonts w:ascii="Times New Roman" w:hAnsi="Times New Roman" w:cs="Times New Roman"/>
          <w:sz w:val="28"/>
          <w:szCs w:val="28"/>
          <w:lang w:val="kk-KZ"/>
        </w:rPr>
        <w:t>.Конустың бүйір бетінің ауданы  табанының ауданынан 2 есе артық болса, жазбасның бұрышын радианмен табыңыз.</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A) </w:t>
      </w:r>
      <w:r w:rsidRPr="00BD4E1A">
        <w:rPr>
          <w:rFonts w:ascii="Times New Roman" w:hAnsi="Times New Roman" w:cs="Times New Roman"/>
          <w:sz w:val="28"/>
          <w:szCs w:val="28"/>
          <w:lang w:val="en-US"/>
        </w:rPr>
        <w:sym w:font="Symbol" w:char="F070"/>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B) 2</w:t>
      </w:r>
      <w:r w:rsidRPr="00BD4E1A">
        <w:rPr>
          <w:rFonts w:ascii="Times New Roman" w:hAnsi="Times New Roman" w:cs="Times New Roman"/>
          <w:sz w:val="28"/>
          <w:szCs w:val="28"/>
          <w:lang w:val="en-US"/>
        </w:rPr>
        <w:sym w:font="Symbol" w:char="F070"/>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C)3</w:t>
      </w:r>
      <w:r w:rsidRPr="00BD4E1A">
        <w:rPr>
          <w:rFonts w:ascii="Times New Roman" w:hAnsi="Times New Roman" w:cs="Times New Roman"/>
          <w:sz w:val="28"/>
          <w:szCs w:val="28"/>
          <w:lang w:val="en-US"/>
        </w:rPr>
        <w:sym w:font="Symbol" w:char="F070"/>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D)5</w:t>
      </w:r>
      <w:r w:rsidRPr="00BD4E1A">
        <w:rPr>
          <w:rFonts w:ascii="Times New Roman" w:hAnsi="Times New Roman" w:cs="Times New Roman"/>
          <w:sz w:val="28"/>
          <w:szCs w:val="28"/>
          <w:lang w:val="en-US"/>
        </w:rPr>
        <w:sym w:font="Symbol" w:char="F070"/>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E)4</w:t>
      </w:r>
      <w:r w:rsidRPr="00BD4E1A">
        <w:rPr>
          <w:rFonts w:ascii="Times New Roman" w:hAnsi="Times New Roman" w:cs="Times New Roman"/>
          <w:sz w:val="28"/>
          <w:szCs w:val="28"/>
          <w:lang w:val="en-US"/>
        </w:rPr>
        <w:sym w:font="Symbol" w:char="F070"/>
      </w:r>
    </w:p>
    <w:p w:rsidR="001423D3" w:rsidRPr="00BD4E1A" w:rsidRDefault="001423D3" w:rsidP="00DC4087">
      <w:pPr>
        <w:spacing w:after="0" w:line="240" w:lineRule="auto"/>
        <w:rPr>
          <w:rFonts w:ascii="Times New Roman" w:hAnsi="Times New Roman" w:cs="Times New Roman"/>
          <w:sz w:val="28"/>
          <w:szCs w:val="28"/>
          <w:lang w:val="kk-KZ"/>
        </w:rPr>
      </w:pPr>
    </w:p>
    <w:p w:rsidR="008A6660" w:rsidRPr="00BD4E1A" w:rsidRDefault="00BA60F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5</w:t>
      </w:r>
      <w:r w:rsidR="008A6660" w:rsidRPr="00BD4E1A">
        <w:rPr>
          <w:rFonts w:ascii="Times New Roman" w:hAnsi="Times New Roman" w:cs="Times New Roman"/>
          <w:sz w:val="28"/>
          <w:szCs w:val="28"/>
          <w:lang w:val="kk-KZ"/>
        </w:rPr>
        <w:t>.Қабырғалары 3 және 10 тіктөртбұрыштың үлкен қабырғасынан айналғанда шығатын фигураның көлемін табыңыз.</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A) 282.6</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B)282</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C) 280</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D)283</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E)284</w:t>
      </w:r>
    </w:p>
    <w:p w:rsidR="008A6660" w:rsidRPr="00BD4E1A" w:rsidRDefault="00BA60F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lastRenderedPageBreak/>
        <w:t>6</w:t>
      </w:r>
      <w:r w:rsidR="008A6660" w:rsidRPr="00BD4E1A">
        <w:rPr>
          <w:rFonts w:ascii="Times New Roman" w:hAnsi="Times New Roman" w:cs="Times New Roman"/>
          <w:sz w:val="28"/>
          <w:szCs w:val="28"/>
          <w:lang w:val="kk-KZ"/>
        </w:rPr>
        <w:t>.Дұрыс үшбұрышты пирамиданың табанының қабырғасы 4</w:t>
      </w:r>
      <w:r w:rsidR="008A6660" w:rsidRPr="00BD4E1A">
        <w:rPr>
          <w:rFonts w:ascii="Times New Roman" w:hAnsi="Times New Roman" w:cs="Times New Roman"/>
          <w:position w:val="-8"/>
          <w:sz w:val="28"/>
          <w:szCs w:val="28"/>
          <w:lang w:val="kk-KZ"/>
        </w:rPr>
        <w:object w:dxaOrig="3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5pt;height:17.45pt" o:ole="">
            <v:imagedata r:id="rId207" o:title=""/>
          </v:shape>
          <o:OLEObject Type="Embed" ProgID="Equation.3" ShapeID="_x0000_i1025" DrawAspect="Content" ObjectID="_1792891285" r:id="rId208"/>
        </w:object>
      </w:r>
      <w:r w:rsidR="008A6660" w:rsidRPr="00BD4E1A">
        <w:rPr>
          <w:rFonts w:ascii="Times New Roman" w:hAnsi="Times New Roman" w:cs="Times New Roman"/>
          <w:sz w:val="28"/>
          <w:szCs w:val="28"/>
          <w:lang w:val="kk-KZ"/>
        </w:rPr>
        <w:t>, бүйір қыры табан жазықтығымен 45</w:t>
      </w:r>
      <w:r w:rsidR="008A6660" w:rsidRPr="00BD4E1A">
        <w:rPr>
          <w:rFonts w:ascii="Times New Roman" w:hAnsi="Times New Roman" w:cs="Times New Roman"/>
          <w:sz w:val="28"/>
          <w:szCs w:val="28"/>
          <w:vertAlign w:val="superscript"/>
          <w:lang w:val="kk-KZ"/>
        </w:rPr>
        <w:t>0</w:t>
      </w:r>
      <w:r w:rsidR="008A6660" w:rsidRPr="00BD4E1A">
        <w:rPr>
          <w:rFonts w:ascii="Times New Roman" w:hAnsi="Times New Roman" w:cs="Times New Roman"/>
          <w:sz w:val="28"/>
          <w:szCs w:val="28"/>
          <w:lang w:val="kk-KZ"/>
        </w:rPr>
        <w:t xml:space="preserve"> бұрыш жасайды. Пирамидаға іштей сызылған конустың бүйір бетінің ауданын  табыңыз.</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A) 4</w:t>
      </w:r>
      <w:r w:rsidRPr="00BD4E1A">
        <w:rPr>
          <w:rFonts w:ascii="Times New Roman" w:hAnsi="Times New Roman" w:cs="Times New Roman"/>
          <w:position w:val="-8"/>
          <w:sz w:val="28"/>
          <w:szCs w:val="28"/>
          <w:lang w:val="kk-KZ"/>
        </w:rPr>
        <w:object w:dxaOrig="360" w:dyaOrig="360">
          <v:shape id="_x0000_i1026" type="#_x0000_t75" style="width:17.45pt;height:17.45pt" o:ole="">
            <v:imagedata r:id="rId209" o:title=""/>
          </v:shape>
          <o:OLEObject Type="Embed" ProgID="Equation.3" ShapeID="_x0000_i1026" DrawAspect="Content" ObjectID="_1792891286" r:id="rId210"/>
        </w:object>
      </w:r>
      <w:r w:rsidRPr="00BD4E1A">
        <w:rPr>
          <w:rFonts w:ascii="Times New Roman" w:hAnsi="Times New Roman" w:cs="Times New Roman"/>
          <w:sz w:val="28"/>
          <w:szCs w:val="28"/>
          <w:lang w:val="en-US"/>
        </w:rPr>
        <w:sym w:font="Symbol" w:char="F070"/>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B)8</w:t>
      </w:r>
      <w:r w:rsidRPr="00BD4E1A">
        <w:rPr>
          <w:rFonts w:ascii="Times New Roman" w:hAnsi="Times New Roman" w:cs="Times New Roman"/>
          <w:sz w:val="28"/>
          <w:szCs w:val="28"/>
          <w:lang w:val="en-US"/>
        </w:rPr>
        <w:sym w:font="Symbol" w:char="F070"/>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C) 9</w:t>
      </w:r>
      <w:r w:rsidRPr="00BD4E1A">
        <w:rPr>
          <w:rFonts w:ascii="Times New Roman" w:hAnsi="Times New Roman" w:cs="Times New Roman"/>
          <w:sz w:val="28"/>
          <w:szCs w:val="28"/>
          <w:lang w:val="en-US"/>
        </w:rPr>
        <w:sym w:font="Symbol" w:char="F070"/>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D)10</w:t>
      </w:r>
      <w:r w:rsidRPr="00BD4E1A">
        <w:rPr>
          <w:rFonts w:ascii="Times New Roman" w:hAnsi="Times New Roman" w:cs="Times New Roman"/>
          <w:sz w:val="28"/>
          <w:szCs w:val="28"/>
          <w:lang w:val="en-US"/>
        </w:rPr>
        <w:sym w:font="Symbol" w:char="F070"/>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E)11</w:t>
      </w:r>
      <w:r w:rsidRPr="00BD4E1A">
        <w:rPr>
          <w:rFonts w:ascii="Times New Roman" w:hAnsi="Times New Roman" w:cs="Times New Roman"/>
          <w:sz w:val="28"/>
          <w:szCs w:val="28"/>
          <w:lang w:val="en-US"/>
        </w:rPr>
        <w:sym w:font="Symbol" w:char="F070"/>
      </w:r>
    </w:p>
    <w:p w:rsidR="001423D3" w:rsidRPr="00BD4E1A" w:rsidRDefault="001423D3" w:rsidP="00DC4087">
      <w:pPr>
        <w:spacing w:after="0" w:line="240" w:lineRule="auto"/>
        <w:rPr>
          <w:rFonts w:ascii="Times New Roman" w:hAnsi="Times New Roman" w:cs="Times New Roman"/>
          <w:sz w:val="28"/>
          <w:szCs w:val="28"/>
          <w:lang w:val="kk-KZ"/>
        </w:rPr>
      </w:pPr>
    </w:p>
    <w:p w:rsidR="008A6660" w:rsidRPr="00BD4E1A" w:rsidRDefault="00BA60F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7</w:t>
      </w:r>
      <w:r w:rsidR="008A6660" w:rsidRPr="00BD4E1A">
        <w:rPr>
          <w:rFonts w:ascii="Times New Roman" w:hAnsi="Times New Roman" w:cs="Times New Roman"/>
          <w:sz w:val="28"/>
          <w:szCs w:val="28"/>
          <w:lang w:val="kk-KZ"/>
        </w:rPr>
        <w:t>.Дұрыс төртбұрышты пирамиданың табанының диагоналі 4</w:t>
      </w:r>
      <w:r w:rsidR="008A6660" w:rsidRPr="00BD4E1A">
        <w:rPr>
          <w:rFonts w:ascii="Times New Roman" w:hAnsi="Times New Roman" w:cs="Times New Roman"/>
          <w:position w:val="-8"/>
          <w:sz w:val="28"/>
          <w:szCs w:val="28"/>
          <w:lang w:val="kk-KZ"/>
        </w:rPr>
        <w:object w:dxaOrig="380" w:dyaOrig="360">
          <v:shape id="_x0000_i1027" type="#_x0000_t75" style="width:17.45pt;height:17.45pt" o:ole="">
            <v:imagedata r:id="rId211" o:title=""/>
          </v:shape>
          <o:OLEObject Type="Embed" ProgID="Equation.3" ShapeID="_x0000_i1027" DrawAspect="Content" ObjectID="_1792891287" r:id="rId212"/>
        </w:object>
      </w:r>
      <w:r w:rsidR="008A6660" w:rsidRPr="00BD4E1A">
        <w:rPr>
          <w:rFonts w:ascii="Times New Roman" w:hAnsi="Times New Roman" w:cs="Times New Roman"/>
          <w:sz w:val="28"/>
          <w:szCs w:val="28"/>
          <w:lang w:val="kk-KZ"/>
        </w:rPr>
        <w:t>, бүйір жақтары табан жазықтығымен 60</w:t>
      </w:r>
      <w:r w:rsidR="008A6660" w:rsidRPr="00BD4E1A">
        <w:rPr>
          <w:rFonts w:ascii="Times New Roman" w:hAnsi="Times New Roman" w:cs="Times New Roman"/>
          <w:sz w:val="28"/>
          <w:szCs w:val="28"/>
          <w:vertAlign w:val="superscript"/>
          <w:lang w:val="kk-KZ"/>
        </w:rPr>
        <w:t>0</w:t>
      </w:r>
      <w:r w:rsidR="008A6660" w:rsidRPr="00BD4E1A">
        <w:rPr>
          <w:rFonts w:ascii="Times New Roman" w:hAnsi="Times New Roman" w:cs="Times New Roman"/>
          <w:sz w:val="28"/>
          <w:szCs w:val="28"/>
          <w:lang w:val="kk-KZ"/>
        </w:rPr>
        <w:t xml:space="preserve"> жасайды.Пирамидаға іштей сызылған сфераның бетінің ауданын табыңыз.</w:t>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A) 16</w:t>
      </w:r>
      <w:r w:rsidRPr="00BD4E1A">
        <w:rPr>
          <w:rFonts w:ascii="Times New Roman" w:hAnsi="Times New Roman" w:cs="Times New Roman"/>
          <w:sz w:val="28"/>
          <w:szCs w:val="28"/>
          <w:lang w:val="en-US"/>
        </w:rPr>
        <w:sym w:font="Symbol" w:char="F070"/>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B) 9</w:t>
      </w:r>
      <w:r w:rsidRPr="00BD4E1A">
        <w:rPr>
          <w:rFonts w:ascii="Times New Roman" w:hAnsi="Times New Roman" w:cs="Times New Roman"/>
          <w:sz w:val="28"/>
          <w:szCs w:val="28"/>
          <w:lang w:val="en-US"/>
        </w:rPr>
        <w:sym w:font="Symbol" w:char="F070"/>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C)4</w:t>
      </w:r>
      <w:r w:rsidRPr="00BD4E1A">
        <w:rPr>
          <w:rFonts w:ascii="Times New Roman" w:hAnsi="Times New Roman" w:cs="Times New Roman"/>
          <w:position w:val="-8"/>
          <w:sz w:val="28"/>
          <w:szCs w:val="28"/>
          <w:lang w:val="kk-KZ"/>
        </w:rPr>
        <w:object w:dxaOrig="360" w:dyaOrig="360">
          <v:shape id="_x0000_i1028" type="#_x0000_t75" style="width:17.45pt;height:17.45pt" o:ole="">
            <v:imagedata r:id="rId209" o:title=""/>
          </v:shape>
          <o:OLEObject Type="Embed" ProgID="Equation.3" ShapeID="_x0000_i1028" DrawAspect="Content" ObjectID="_1792891288" r:id="rId213"/>
        </w:object>
      </w:r>
      <w:r w:rsidRPr="00BD4E1A">
        <w:rPr>
          <w:rFonts w:ascii="Times New Roman" w:hAnsi="Times New Roman" w:cs="Times New Roman"/>
          <w:sz w:val="28"/>
          <w:szCs w:val="28"/>
          <w:lang w:val="en-US"/>
        </w:rPr>
        <w:sym w:font="Symbol" w:char="F070"/>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D)10</w:t>
      </w:r>
      <w:r w:rsidRPr="00BD4E1A">
        <w:rPr>
          <w:rFonts w:ascii="Times New Roman" w:hAnsi="Times New Roman" w:cs="Times New Roman"/>
          <w:sz w:val="28"/>
          <w:szCs w:val="28"/>
          <w:lang w:val="en-US"/>
        </w:rPr>
        <w:sym w:font="Symbol" w:char="F070"/>
      </w:r>
    </w:p>
    <w:p w:rsidR="008A6660" w:rsidRPr="00BD4E1A" w:rsidRDefault="008A666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E)11</w:t>
      </w:r>
      <w:r w:rsidRPr="00BD4E1A">
        <w:rPr>
          <w:rFonts w:ascii="Times New Roman" w:hAnsi="Times New Roman" w:cs="Times New Roman"/>
          <w:sz w:val="28"/>
          <w:szCs w:val="28"/>
          <w:lang w:val="en-US"/>
        </w:rPr>
        <w:sym w:font="Symbol" w:char="F070"/>
      </w:r>
    </w:p>
    <w:p w:rsidR="001423D3" w:rsidRPr="00BD4E1A" w:rsidRDefault="001423D3" w:rsidP="00DC4087">
      <w:pPr>
        <w:spacing w:after="0" w:line="240" w:lineRule="auto"/>
        <w:rPr>
          <w:rFonts w:ascii="Times New Roman" w:hAnsi="Times New Roman" w:cs="Times New Roman"/>
          <w:sz w:val="28"/>
          <w:szCs w:val="28"/>
          <w:lang w:val="kk-KZ"/>
        </w:rPr>
      </w:pPr>
    </w:p>
    <w:p w:rsidR="001423D3" w:rsidRPr="00BD4E1A" w:rsidRDefault="00BA60F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8</w:t>
      </w:r>
      <w:r w:rsidR="001423D3" w:rsidRPr="00BD4E1A">
        <w:rPr>
          <w:rFonts w:ascii="Times New Roman" w:hAnsi="Times New Roman" w:cs="Times New Roman"/>
          <w:sz w:val="28"/>
          <w:szCs w:val="28"/>
          <w:lang w:val="kk-KZ"/>
        </w:rPr>
        <w:t>.Сфераның центрінен 8 см қашықтықтағы жазықтықтың қиылысу сызығының ұзындығы 12</w:t>
      </w:r>
      <w:r w:rsidR="001423D3" w:rsidRPr="00BD4E1A">
        <w:rPr>
          <w:rFonts w:ascii="Times New Roman" w:hAnsi="Times New Roman" w:cs="Times New Roman"/>
          <w:sz w:val="28"/>
          <w:szCs w:val="28"/>
          <w:lang w:val="kk-KZ"/>
        </w:rPr>
        <w:sym w:font="Symbol" w:char="F070"/>
      </w:r>
      <w:r w:rsidR="001423D3" w:rsidRPr="00BD4E1A">
        <w:rPr>
          <w:rFonts w:ascii="Times New Roman" w:hAnsi="Times New Roman" w:cs="Times New Roman"/>
          <w:sz w:val="28"/>
          <w:szCs w:val="28"/>
          <w:lang w:val="kk-KZ"/>
        </w:rPr>
        <w:t xml:space="preserve"> болса, сфераның ауданын табыңыз.</w:t>
      </w:r>
    </w:p>
    <w:p w:rsidR="001423D3" w:rsidRPr="00BD4E1A" w:rsidRDefault="001423D3"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A) 400</w:t>
      </w:r>
      <w:r w:rsidRPr="00BD4E1A">
        <w:rPr>
          <w:rFonts w:ascii="Times New Roman" w:hAnsi="Times New Roman" w:cs="Times New Roman"/>
          <w:sz w:val="28"/>
          <w:szCs w:val="28"/>
          <w:lang w:val="en-US"/>
        </w:rPr>
        <w:sym w:font="Symbol" w:char="F070"/>
      </w:r>
    </w:p>
    <w:p w:rsidR="001423D3" w:rsidRPr="00BD4E1A" w:rsidRDefault="001423D3"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B) 390</w:t>
      </w:r>
      <w:r w:rsidRPr="00BD4E1A">
        <w:rPr>
          <w:rFonts w:ascii="Times New Roman" w:hAnsi="Times New Roman" w:cs="Times New Roman"/>
          <w:sz w:val="28"/>
          <w:szCs w:val="28"/>
          <w:lang w:val="en-US"/>
        </w:rPr>
        <w:sym w:font="Symbol" w:char="F070"/>
      </w:r>
    </w:p>
    <w:p w:rsidR="001423D3" w:rsidRPr="00BD4E1A" w:rsidRDefault="001423D3"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C)410</w:t>
      </w:r>
      <w:r w:rsidRPr="00BD4E1A">
        <w:rPr>
          <w:rFonts w:ascii="Times New Roman" w:hAnsi="Times New Roman" w:cs="Times New Roman"/>
          <w:sz w:val="28"/>
          <w:szCs w:val="28"/>
          <w:lang w:val="en-US"/>
        </w:rPr>
        <w:sym w:font="Symbol" w:char="F070"/>
      </w:r>
    </w:p>
    <w:p w:rsidR="001423D3" w:rsidRPr="00BD4E1A" w:rsidRDefault="001423D3"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D)440</w:t>
      </w:r>
      <w:r w:rsidRPr="00BD4E1A">
        <w:rPr>
          <w:rFonts w:ascii="Times New Roman" w:hAnsi="Times New Roman" w:cs="Times New Roman"/>
          <w:sz w:val="28"/>
          <w:szCs w:val="28"/>
          <w:lang w:val="en-US"/>
        </w:rPr>
        <w:sym w:font="Symbol" w:char="F070"/>
      </w:r>
    </w:p>
    <w:p w:rsidR="001423D3" w:rsidRPr="00BD4E1A" w:rsidRDefault="001423D3"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E)435</w:t>
      </w:r>
      <w:r w:rsidRPr="00BD4E1A">
        <w:rPr>
          <w:rFonts w:ascii="Times New Roman" w:hAnsi="Times New Roman" w:cs="Times New Roman"/>
          <w:sz w:val="28"/>
          <w:szCs w:val="28"/>
          <w:lang w:val="en-US"/>
        </w:rPr>
        <w:sym w:font="Symbol" w:char="F070"/>
      </w:r>
    </w:p>
    <w:p w:rsidR="001423D3" w:rsidRPr="00BD4E1A" w:rsidRDefault="001423D3" w:rsidP="00DC4087">
      <w:pPr>
        <w:spacing w:after="0" w:line="240" w:lineRule="auto"/>
        <w:jc w:val="both"/>
        <w:rPr>
          <w:rFonts w:ascii="Times New Roman" w:hAnsi="Times New Roman" w:cs="Times New Roman"/>
          <w:sz w:val="28"/>
          <w:szCs w:val="28"/>
          <w:lang w:val="kk-KZ"/>
        </w:rPr>
      </w:pPr>
    </w:p>
    <w:p w:rsidR="001423D3" w:rsidRPr="00BD4E1A" w:rsidRDefault="00BA60F0" w:rsidP="00DC408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9</w:t>
      </w:r>
      <w:r w:rsidR="001423D3" w:rsidRPr="00BD4E1A">
        <w:rPr>
          <w:rFonts w:ascii="Times New Roman" w:hAnsi="Times New Roman" w:cs="Times New Roman"/>
          <w:sz w:val="28"/>
          <w:szCs w:val="28"/>
          <w:lang w:val="kk-KZ"/>
        </w:rPr>
        <w:t>.Шарды жазықтық қияды. Қиылысу сызығының нүктесінен жүргізілген шардың диаметр жазықтықпен 45</w:t>
      </w:r>
      <w:r w:rsidR="001423D3" w:rsidRPr="00BD4E1A">
        <w:rPr>
          <w:rFonts w:ascii="Times New Roman" w:hAnsi="Times New Roman" w:cs="Times New Roman"/>
          <w:sz w:val="28"/>
          <w:szCs w:val="28"/>
          <w:vertAlign w:val="superscript"/>
          <w:lang w:val="kk-KZ"/>
        </w:rPr>
        <w:t>0</w:t>
      </w:r>
      <w:r w:rsidR="001423D3" w:rsidRPr="00BD4E1A">
        <w:rPr>
          <w:rFonts w:ascii="Times New Roman" w:hAnsi="Times New Roman" w:cs="Times New Roman"/>
          <w:sz w:val="28"/>
          <w:szCs w:val="28"/>
          <w:lang w:val="kk-KZ"/>
        </w:rPr>
        <w:t xml:space="preserve"> бұрыш жасайды. Шардың диаметрі 4</w:t>
      </w:r>
      <w:r w:rsidR="001423D3" w:rsidRPr="00BD4E1A">
        <w:rPr>
          <w:rFonts w:ascii="Times New Roman" w:hAnsi="Times New Roman" w:cs="Times New Roman"/>
          <w:position w:val="-8"/>
          <w:sz w:val="28"/>
          <w:szCs w:val="28"/>
          <w:lang w:val="kk-KZ"/>
        </w:rPr>
        <w:object w:dxaOrig="360" w:dyaOrig="360">
          <v:shape id="_x0000_i1029" type="#_x0000_t75" style="width:17.45pt;height:17.45pt" o:ole="">
            <v:imagedata r:id="rId214" o:title=""/>
          </v:shape>
          <o:OLEObject Type="Embed" ProgID="Equation.3" ShapeID="_x0000_i1029" DrawAspect="Content" ObjectID="_1792891289" r:id="rId215"/>
        </w:object>
      </w:r>
      <w:r w:rsidR="001423D3" w:rsidRPr="00BD4E1A">
        <w:rPr>
          <w:rFonts w:ascii="Times New Roman" w:hAnsi="Times New Roman" w:cs="Times New Roman"/>
          <w:sz w:val="28"/>
          <w:szCs w:val="28"/>
          <w:lang w:val="kk-KZ"/>
        </w:rPr>
        <w:t xml:space="preserve"> болса қиманың ауданын табыңыз.</w:t>
      </w:r>
    </w:p>
    <w:p w:rsidR="001423D3" w:rsidRPr="00BD4E1A" w:rsidRDefault="001423D3"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A) 6</w:t>
      </w:r>
      <w:r w:rsidRPr="00BD4E1A">
        <w:rPr>
          <w:rFonts w:ascii="Times New Roman" w:hAnsi="Times New Roman" w:cs="Times New Roman"/>
          <w:sz w:val="28"/>
          <w:szCs w:val="28"/>
          <w:lang w:val="en-US"/>
        </w:rPr>
        <w:sym w:font="Symbol" w:char="F070"/>
      </w:r>
    </w:p>
    <w:p w:rsidR="001423D3" w:rsidRPr="00BD4E1A" w:rsidRDefault="001423D3"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B) 7</w:t>
      </w:r>
      <w:r w:rsidRPr="00BD4E1A">
        <w:rPr>
          <w:rFonts w:ascii="Times New Roman" w:hAnsi="Times New Roman" w:cs="Times New Roman"/>
          <w:sz w:val="28"/>
          <w:szCs w:val="28"/>
          <w:lang w:val="en-US"/>
        </w:rPr>
        <w:sym w:font="Symbol" w:char="F070"/>
      </w:r>
    </w:p>
    <w:p w:rsidR="001423D3" w:rsidRPr="00BD4E1A" w:rsidRDefault="001423D3"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C)9</w:t>
      </w:r>
      <w:r w:rsidRPr="00BD4E1A">
        <w:rPr>
          <w:rFonts w:ascii="Times New Roman" w:hAnsi="Times New Roman" w:cs="Times New Roman"/>
          <w:sz w:val="28"/>
          <w:szCs w:val="28"/>
          <w:lang w:val="en-US"/>
        </w:rPr>
        <w:sym w:font="Symbol" w:char="F070"/>
      </w:r>
    </w:p>
    <w:p w:rsidR="001423D3" w:rsidRPr="00BD4E1A" w:rsidRDefault="001423D3"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D)10</w:t>
      </w:r>
      <w:r w:rsidRPr="00BD4E1A">
        <w:rPr>
          <w:rFonts w:ascii="Times New Roman" w:hAnsi="Times New Roman" w:cs="Times New Roman"/>
          <w:sz w:val="28"/>
          <w:szCs w:val="28"/>
          <w:lang w:val="en-US"/>
        </w:rPr>
        <w:sym w:font="Symbol" w:char="F070"/>
      </w:r>
    </w:p>
    <w:p w:rsidR="001423D3" w:rsidRPr="00BD4E1A" w:rsidRDefault="001423D3"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E)12</w:t>
      </w:r>
      <w:r w:rsidRPr="00BD4E1A">
        <w:rPr>
          <w:rFonts w:ascii="Times New Roman" w:hAnsi="Times New Roman" w:cs="Times New Roman"/>
          <w:sz w:val="28"/>
          <w:szCs w:val="28"/>
          <w:lang w:val="en-US"/>
        </w:rPr>
        <w:sym w:font="Symbol" w:char="F070"/>
      </w:r>
    </w:p>
    <w:p w:rsidR="00BA60F0" w:rsidRPr="00BD4E1A" w:rsidRDefault="00BA60F0" w:rsidP="00DC4087">
      <w:pPr>
        <w:spacing w:after="0" w:line="240" w:lineRule="auto"/>
        <w:rPr>
          <w:rFonts w:ascii="Times New Roman" w:hAnsi="Times New Roman" w:cs="Times New Roman"/>
          <w:sz w:val="28"/>
          <w:szCs w:val="28"/>
          <w:lang w:val="kk-KZ"/>
        </w:rPr>
      </w:pPr>
    </w:p>
    <w:p w:rsidR="001423D3" w:rsidRPr="00BD4E1A" w:rsidRDefault="00BA60F0"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10</w:t>
      </w:r>
      <w:r w:rsidR="001423D3" w:rsidRPr="00BD4E1A">
        <w:rPr>
          <w:rFonts w:ascii="Times New Roman" w:hAnsi="Times New Roman" w:cs="Times New Roman"/>
          <w:sz w:val="28"/>
          <w:szCs w:val="28"/>
          <w:lang w:val="kk-KZ"/>
        </w:rPr>
        <w:t>.А(3; - 1;1), В(1; - 1; 3), С(3;1; - 1) үшбұрыштың төбелері болса,</w:t>
      </w:r>
      <w:r w:rsidR="001423D3" w:rsidRPr="00BD4E1A">
        <w:rPr>
          <w:rFonts w:ascii="Times New Roman" w:hAnsi="Times New Roman" w:cs="Times New Roman"/>
          <w:sz w:val="28"/>
          <w:szCs w:val="28"/>
        </w:rPr>
        <w:t xml:space="preserve">  </w:t>
      </w:r>
      <w:r w:rsidR="001423D3" w:rsidRPr="00BD4E1A">
        <w:rPr>
          <w:rFonts w:ascii="Times New Roman" w:hAnsi="Times New Roman" w:cs="Times New Roman"/>
          <w:position w:val="-4"/>
          <w:sz w:val="28"/>
          <w:szCs w:val="28"/>
        </w:rPr>
        <w:object w:dxaOrig="260" w:dyaOrig="240">
          <v:shape id="_x0000_i1030" type="#_x0000_t75" style="width:9.8pt;height:9.8pt" o:ole="">
            <v:imagedata r:id="rId216" o:title=""/>
          </v:shape>
          <o:OLEObject Type="Embed" ProgID="Equation.3" ShapeID="_x0000_i1030" DrawAspect="Content" ObjectID="_1792891290" r:id="rId217"/>
        </w:object>
      </w:r>
      <w:r w:rsidR="001423D3" w:rsidRPr="00BD4E1A">
        <w:rPr>
          <w:rFonts w:ascii="Times New Roman" w:hAnsi="Times New Roman" w:cs="Times New Roman"/>
          <w:sz w:val="28"/>
          <w:szCs w:val="28"/>
          <w:lang w:val="kk-KZ"/>
        </w:rPr>
        <w:t>АВС бұрышын табыңыз.</w:t>
      </w:r>
    </w:p>
    <w:p w:rsidR="001423D3" w:rsidRPr="00BD4E1A" w:rsidRDefault="001423D3"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А) 30</w:t>
      </w:r>
      <w:r w:rsidRPr="00BD4E1A">
        <w:rPr>
          <w:rFonts w:ascii="Times New Roman" w:hAnsi="Times New Roman" w:cs="Times New Roman"/>
          <w:sz w:val="28"/>
          <w:szCs w:val="28"/>
          <w:vertAlign w:val="superscript"/>
          <w:lang w:val="kk-KZ"/>
        </w:rPr>
        <w:t>0</w:t>
      </w:r>
      <w:r w:rsidRPr="00BD4E1A">
        <w:rPr>
          <w:rFonts w:ascii="Times New Roman" w:hAnsi="Times New Roman" w:cs="Times New Roman"/>
          <w:sz w:val="28"/>
          <w:szCs w:val="28"/>
          <w:lang w:val="kk-KZ"/>
        </w:rPr>
        <w:t xml:space="preserve"> </w:t>
      </w:r>
    </w:p>
    <w:p w:rsidR="001423D3" w:rsidRPr="00BD4E1A" w:rsidRDefault="001423D3"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В) 90</w:t>
      </w:r>
      <w:r w:rsidRPr="00BD4E1A">
        <w:rPr>
          <w:rFonts w:ascii="Times New Roman" w:hAnsi="Times New Roman" w:cs="Times New Roman"/>
          <w:sz w:val="28"/>
          <w:szCs w:val="28"/>
          <w:vertAlign w:val="superscript"/>
          <w:lang w:val="kk-KZ"/>
        </w:rPr>
        <w:t>0</w:t>
      </w:r>
    </w:p>
    <w:p w:rsidR="001423D3" w:rsidRPr="00BD4E1A" w:rsidRDefault="001423D3" w:rsidP="00DC4087">
      <w:pPr>
        <w:spacing w:after="0" w:line="240" w:lineRule="auto"/>
        <w:rPr>
          <w:rFonts w:ascii="Times New Roman" w:hAnsi="Times New Roman" w:cs="Times New Roman"/>
          <w:sz w:val="28"/>
          <w:szCs w:val="28"/>
          <w:lang w:val="kk-KZ"/>
        </w:rPr>
      </w:pPr>
      <w:r w:rsidRPr="00BD4E1A">
        <w:rPr>
          <w:rFonts w:ascii="Times New Roman" w:hAnsi="Times New Roman" w:cs="Times New Roman"/>
          <w:sz w:val="28"/>
          <w:szCs w:val="28"/>
          <w:lang w:val="kk-KZ"/>
        </w:rPr>
        <w:t>С) 45</w:t>
      </w:r>
      <w:r w:rsidRPr="00BD4E1A">
        <w:rPr>
          <w:rFonts w:ascii="Times New Roman" w:hAnsi="Times New Roman" w:cs="Times New Roman"/>
          <w:sz w:val="28"/>
          <w:szCs w:val="28"/>
          <w:vertAlign w:val="superscript"/>
          <w:lang w:val="kk-KZ"/>
        </w:rPr>
        <w:t>0</w:t>
      </w:r>
    </w:p>
    <w:p w:rsidR="001423D3" w:rsidRPr="00BD4E1A" w:rsidRDefault="001423D3" w:rsidP="00DC4087">
      <w:pPr>
        <w:spacing w:after="0" w:line="240" w:lineRule="auto"/>
        <w:rPr>
          <w:rFonts w:ascii="Times New Roman" w:hAnsi="Times New Roman" w:cs="Times New Roman"/>
          <w:sz w:val="28"/>
          <w:szCs w:val="28"/>
        </w:rPr>
      </w:pPr>
      <w:r w:rsidRPr="00BD4E1A">
        <w:rPr>
          <w:rFonts w:ascii="Times New Roman" w:hAnsi="Times New Roman" w:cs="Times New Roman"/>
          <w:sz w:val="28"/>
          <w:szCs w:val="28"/>
          <w:lang w:val="en-US"/>
        </w:rPr>
        <w:t>D</w:t>
      </w:r>
      <w:r w:rsidRPr="00BD4E1A">
        <w:rPr>
          <w:rFonts w:ascii="Times New Roman" w:hAnsi="Times New Roman" w:cs="Times New Roman"/>
          <w:sz w:val="28"/>
          <w:szCs w:val="28"/>
          <w:lang w:val="kk-KZ"/>
        </w:rPr>
        <w:t>) 60</w:t>
      </w:r>
      <w:r w:rsidRPr="00BD4E1A">
        <w:rPr>
          <w:rFonts w:ascii="Times New Roman" w:hAnsi="Times New Roman" w:cs="Times New Roman"/>
          <w:sz w:val="28"/>
          <w:szCs w:val="28"/>
          <w:vertAlign w:val="superscript"/>
          <w:lang w:val="kk-KZ"/>
        </w:rPr>
        <w:t>0</w:t>
      </w:r>
    </w:p>
    <w:p w:rsidR="001423D3" w:rsidRPr="00BD4E1A" w:rsidRDefault="001423D3" w:rsidP="00DC4087">
      <w:pPr>
        <w:spacing w:after="0" w:line="240" w:lineRule="auto"/>
        <w:rPr>
          <w:rFonts w:ascii="Times New Roman" w:hAnsi="Times New Roman" w:cs="Times New Roman"/>
          <w:sz w:val="28"/>
          <w:szCs w:val="28"/>
        </w:rPr>
      </w:pPr>
      <w:r w:rsidRPr="00BD4E1A">
        <w:rPr>
          <w:rFonts w:ascii="Times New Roman" w:hAnsi="Times New Roman" w:cs="Times New Roman"/>
          <w:sz w:val="28"/>
          <w:szCs w:val="28"/>
          <w:lang w:val="kk-KZ"/>
        </w:rPr>
        <w:t>Е)120</w:t>
      </w:r>
      <w:r w:rsidRPr="00BD4E1A">
        <w:rPr>
          <w:rFonts w:ascii="Times New Roman" w:hAnsi="Times New Roman" w:cs="Times New Roman"/>
          <w:sz w:val="28"/>
          <w:szCs w:val="28"/>
          <w:vertAlign w:val="superscript"/>
          <w:lang w:val="kk-KZ"/>
        </w:rPr>
        <w:t>0</w:t>
      </w:r>
      <w:r w:rsidRPr="00BD4E1A">
        <w:rPr>
          <w:rFonts w:ascii="Times New Roman" w:hAnsi="Times New Roman" w:cs="Times New Roman"/>
          <w:sz w:val="28"/>
          <w:szCs w:val="28"/>
          <w:lang w:val="kk-KZ"/>
        </w:rPr>
        <w:t xml:space="preserve">  </w:t>
      </w:r>
    </w:p>
    <w:p w:rsidR="00E9627D" w:rsidRPr="00BD4E1A" w:rsidRDefault="00E9627D" w:rsidP="00DC4087">
      <w:pPr>
        <w:pStyle w:val="Default"/>
        <w:jc w:val="center"/>
        <w:rPr>
          <w:b/>
          <w:color w:val="000000" w:themeColor="text1"/>
          <w:sz w:val="28"/>
          <w:szCs w:val="28"/>
        </w:rPr>
      </w:pPr>
    </w:p>
    <w:p w:rsidR="002E6A19" w:rsidRPr="00BD4E1A" w:rsidRDefault="002E6A19" w:rsidP="00DC4087">
      <w:pPr>
        <w:pStyle w:val="Default"/>
        <w:jc w:val="center"/>
        <w:rPr>
          <w:b/>
          <w:color w:val="000000" w:themeColor="text1"/>
          <w:sz w:val="28"/>
          <w:szCs w:val="28"/>
          <w:lang w:val="kk-KZ"/>
        </w:rPr>
      </w:pPr>
      <w:r w:rsidRPr="00BD4E1A">
        <w:rPr>
          <w:b/>
          <w:color w:val="000000" w:themeColor="text1"/>
          <w:sz w:val="28"/>
          <w:szCs w:val="28"/>
          <w:lang w:val="kk-KZ"/>
        </w:rPr>
        <w:lastRenderedPageBreak/>
        <w:t xml:space="preserve">ҚОСЫМША В </w:t>
      </w:r>
    </w:p>
    <w:p w:rsidR="002E6A19" w:rsidRPr="00BD4E1A" w:rsidRDefault="002E6A19" w:rsidP="00DC4087">
      <w:pPr>
        <w:pStyle w:val="Default"/>
        <w:jc w:val="center"/>
        <w:rPr>
          <w:b/>
          <w:bCs/>
          <w:sz w:val="28"/>
          <w:szCs w:val="28"/>
          <w:lang w:val="kk-KZ"/>
        </w:rPr>
      </w:pPr>
      <w:r w:rsidRPr="00BD4E1A">
        <w:rPr>
          <w:b/>
          <w:bCs/>
          <w:sz w:val="28"/>
          <w:szCs w:val="28"/>
          <w:lang w:val="kk-KZ"/>
        </w:rPr>
        <w:t>Мектеп гометрия курсы бойынша</w:t>
      </w:r>
      <w:r w:rsidR="003B555A" w:rsidRPr="00BD4E1A">
        <w:rPr>
          <w:b/>
          <w:bCs/>
          <w:sz w:val="28"/>
          <w:szCs w:val="28"/>
          <w:lang w:val="kk-KZ"/>
        </w:rPr>
        <w:t xml:space="preserve"> </w:t>
      </w:r>
      <w:r w:rsidR="00DD3ADD" w:rsidRPr="00BD4E1A">
        <w:rPr>
          <w:b/>
          <w:bCs/>
          <w:sz w:val="28"/>
          <w:szCs w:val="28"/>
          <w:lang w:val="kk-KZ"/>
        </w:rPr>
        <w:t xml:space="preserve">қорытынды </w:t>
      </w:r>
      <w:r w:rsidRPr="00BD4E1A">
        <w:rPr>
          <w:b/>
          <w:bCs/>
          <w:sz w:val="28"/>
          <w:szCs w:val="28"/>
          <w:lang w:val="kk-KZ"/>
        </w:rPr>
        <w:t>білімін анықтауға  арналған тест тапсырмалары</w:t>
      </w:r>
    </w:p>
    <w:p w:rsidR="00E9501E" w:rsidRPr="00BD4E1A" w:rsidRDefault="00E9501E" w:rsidP="00DC4087">
      <w:pPr>
        <w:pStyle w:val="Default"/>
        <w:jc w:val="center"/>
        <w:rPr>
          <w:b/>
          <w:bCs/>
          <w:i/>
          <w:color w:val="000000" w:themeColor="text1"/>
          <w:sz w:val="28"/>
          <w:szCs w:val="28"/>
          <w:lang w:val="kk-KZ"/>
        </w:rPr>
      </w:pPr>
    </w:p>
    <w:p w:rsidR="00FA7AA6" w:rsidRPr="00BD4E1A" w:rsidRDefault="007E1FE9"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1</w:t>
      </w:r>
      <w:r w:rsidR="00FA7AA6" w:rsidRPr="00BD4E1A">
        <w:rPr>
          <w:rFonts w:ascii="Times New Roman" w:hAnsi="Times New Roman" w:cs="Times New Roman"/>
          <w:color w:val="000000" w:themeColor="text1"/>
          <w:sz w:val="28"/>
          <w:szCs w:val="28"/>
          <w:lang w:val="kk-KZ"/>
        </w:rPr>
        <w:t>.А(14; -8;-1), В(7; 3; -1), C(-6; 4;-1) АВСD ромбысының төбелері болса, ромбтың сүйір бұрышын табыңыз.</w:t>
      </w:r>
    </w:p>
    <w:p w:rsidR="00FA7AA6" w:rsidRPr="00BD4E1A" w:rsidRDefault="00FA7AA6" w:rsidP="00DC4087">
      <w:pPr>
        <w:spacing w:after="0" w:line="240" w:lineRule="auto"/>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lang w:val="kk-KZ"/>
        </w:rPr>
        <w:t xml:space="preserve">А) </w:t>
      </w:r>
      <w:r w:rsidRPr="00BD4E1A">
        <w:rPr>
          <w:rFonts w:ascii="Times New Roman" w:hAnsi="Times New Roman" w:cs="Times New Roman"/>
          <w:color w:val="000000" w:themeColor="text1"/>
          <w:sz w:val="28"/>
          <w:szCs w:val="28"/>
          <w:lang w:val="en-US"/>
        </w:rPr>
        <w:t>arccos</w:t>
      </w:r>
      <w:r w:rsidRPr="00BD4E1A">
        <w:rPr>
          <w:rFonts w:ascii="Times New Roman" w:hAnsi="Times New Roman" w:cs="Times New Roman"/>
          <w:color w:val="000000" w:themeColor="text1"/>
          <w:sz w:val="28"/>
          <w:szCs w:val="28"/>
        </w:rPr>
        <w:t xml:space="preserve"> 3/</w:t>
      </w:r>
    </w:p>
    <w:p w:rsidR="00FA7AA6" w:rsidRPr="00BD4E1A" w:rsidRDefault="00FA7AA6" w:rsidP="00DC4087">
      <w:pPr>
        <w:spacing w:after="0" w:line="240" w:lineRule="auto"/>
        <w:rPr>
          <w:rFonts w:ascii="Times New Roman" w:hAnsi="Times New Roman" w:cs="Times New Roman"/>
          <w:color w:val="000000" w:themeColor="text1"/>
          <w:sz w:val="28"/>
          <w:szCs w:val="28"/>
        </w:rPr>
      </w:pPr>
      <w:r w:rsidRPr="00BD4E1A">
        <w:rPr>
          <w:rFonts w:ascii="Times New Roman" w:hAnsi="Times New Roman" w:cs="Times New Roman"/>
          <w:color w:val="000000" w:themeColor="text1"/>
          <w:sz w:val="28"/>
          <w:szCs w:val="28"/>
          <w:lang w:val="kk-KZ"/>
        </w:rPr>
        <w:t xml:space="preserve">В) </w:t>
      </w:r>
      <w:r w:rsidRPr="00BD4E1A">
        <w:rPr>
          <w:rFonts w:ascii="Times New Roman" w:hAnsi="Times New Roman" w:cs="Times New Roman"/>
          <w:color w:val="000000" w:themeColor="text1"/>
          <w:sz w:val="28"/>
          <w:szCs w:val="28"/>
        </w:rPr>
        <w:t>5</w:t>
      </w:r>
      <w:r w:rsidRPr="00BD4E1A">
        <w:rPr>
          <w:rFonts w:ascii="Times New Roman" w:hAnsi="Times New Roman" w:cs="Times New Roman"/>
          <w:color w:val="000000" w:themeColor="text1"/>
          <w:sz w:val="28"/>
          <w:szCs w:val="28"/>
          <w:lang w:val="en-US"/>
        </w:rPr>
        <w:t>arccos</w:t>
      </w:r>
      <w:r w:rsidRPr="00BD4E1A">
        <w:rPr>
          <w:rFonts w:ascii="Times New Roman" w:hAnsi="Times New Roman" w:cs="Times New Roman"/>
          <w:color w:val="000000" w:themeColor="text1"/>
          <w:sz w:val="28"/>
          <w:szCs w:val="28"/>
        </w:rPr>
        <w:t xml:space="preserve"> 0.5</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С) 30</w:t>
      </w:r>
      <w:r w:rsidRPr="00BD4E1A">
        <w:rPr>
          <w:rFonts w:ascii="Times New Roman" w:hAnsi="Times New Roman" w:cs="Times New Roman"/>
          <w:color w:val="000000" w:themeColor="text1"/>
          <w:sz w:val="28"/>
          <w:szCs w:val="28"/>
          <w:vertAlign w:val="superscript"/>
          <w:lang w:val="kk-KZ"/>
        </w:rPr>
        <w:t>0</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D) 60</w:t>
      </w:r>
      <w:r w:rsidRPr="00BD4E1A">
        <w:rPr>
          <w:rFonts w:ascii="Times New Roman" w:hAnsi="Times New Roman" w:cs="Times New Roman"/>
          <w:color w:val="000000" w:themeColor="text1"/>
          <w:sz w:val="28"/>
          <w:szCs w:val="28"/>
          <w:vertAlign w:val="superscript"/>
          <w:lang w:val="kk-KZ"/>
        </w:rPr>
        <w:t>0</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Е)120</w:t>
      </w:r>
      <w:r w:rsidRPr="00BD4E1A">
        <w:rPr>
          <w:rFonts w:ascii="Times New Roman" w:hAnsi="Times New Roman" w:cs="Times New Roman"/>
          <w:color w:val="000000" w:themeColor="text1"/>
          <w:sz w:val="28"/>
          <w:szCs w:val="28"/>
          <w:vertAlign w:val="superscript"/>
          <w:lang w:val="kk-KZ"/>
        </w:rPr>
        <w:t>0</w:t>
      </w:r>
      <w:r w:rsidRPr="00BD4E1A">
        <w:rPr>
          <w:rFonts w:ascii="Times New Roman" w:hAnsi="Times New Roman" w:cs="Times New Roman"/>
          <w:color w:val="000000" w:themeColor="text1"/>
          <w:sz w:val="28"/>
          <w:szCs w:val="28"/>
          <w:lang w:val="kk-KZ"/>
        </w:rPr>
        <w:t xml:space="preserve">  </w:t>
      </w:r>
    </w:p>
    <w:p w:rsidR="007E1FE9" w:rsidRPr="00BD4E1A" w:rsidRDefault="007E1FE9" w:rsidP="00DC4087">
      <w:pPr>
        <w:spacing w:after="0" w:line="240" w:lineRule="auto"/>
        <w:rPr>
          <w:rFonts w:ascii="Times New Roman" w:hAnsi="Times New Roman" w:cs="Times New Roman"/>
          <w:color w:val="000000" w:themeColor="text1"/>
          <w:sz w:val="28"/>
          <w:szCs w:val="28"/>
          <w:lang w:val="kk-KZ"/>
        </w:rPr>
      </w:pPr>
    </w:p>
    <w:p w:rsidR="00FA7AA6" w:rsidRPr="00BD4E1A" w:rsidRDefault="00FA7AA6" w:rsidP="00DC4087">
      <w:pPr>
        <w:spacing w:after="0" w:line="240" w:lineRule="auto"/>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2.DАВС дұрыс тетраэдр қыры </w:t>
      </w:r>
      <w:r w:rsidRPr="00BD4E1A">
        <w:rPr>
          <w:rFonts w:ascii="Times New Roman" w:hAnsi="Times New Roman" w:cs="Times New Roman"/>
          <w:color w:val="000000" w:themeColor="text1"/>
          <w:position w:val="-8"/>
          <w:sz w:val="28"/>
          <w:szCs w:val="28"/>
          <w:lang w:val="en-US"/>
        </w:rPr>
        <w:object w:dxaOrig="360" w:dyaOrig="360">
          <v:shape id="_x0000_i1031" type="#_x0000_t75" style="width:17.45pt;height:17.45pt" o:ole="">
            <v:imagedata r:id="rId218" o:title=""/>
          </v:shape>
          <o:OLEObject Type="Embed" ProgID="Equation.3" ShapeID="_x0000_i1031" DrawAspect="Content" ObjectID="_1792891291" r:id="rId219"/>
        </w:object>
      </w:r>
      <w:r w:rsidRPr="00BD4E1A">
        <w:rPr>
          <w:rFonts w:ascii="Times New Roman" w:hAnsi="Times New Roman" w:cs="Times New Roman"/>
          <w:color w:val="000000" w:themeColor="text1"/>
          <w:sz w:val="28"/>
          <w:szCs w:val="28"/>
          <w:lang w:val="kk-KZ"/>
        </w:rPr>
        <w:t xml:space="preserve">. М нүктесі АС кесіндісінің ортасы. </w:t>
      </w:r>
      <w:r w:rsidRPr="00BD4E1A">
        <w:rPr>
          <w:rFonts w:ascii="Times New Roman" w:hAnsi="Times New Roman" w:cs="Times New Roman"/>
          <w:color w:val="000000" w:themeColor="text1"/>
          <w:position w:val="-4"/>
          <w:sz w:val="28"/>
          <w:szCs w:val="28"/>
          <w:lang w:val="en-US"/>
        </w:rPr>
        <w:object w:dxaOrig="400" w:dyaOrig="320">
          <v:shape id="_x0000_i1032" type="#_x0000_t75" style="width:19.65pt;height:15.25pt" o:ole="">
            <v:imagedata r:id="rId220" o:title=""/>
          </v:shape>
          <o:OLEObject Type="Embed" ProgID="Equation.3" ShapeID="_x0000_i1032" DrawAspect="Content" ObjectID="_1792891292" r:id="rId221"/>
        </w:object>
      </w:r>
      <w:r w:rsidRPr="00BD4E1A">
        <w:rPr>
          <w:rFonts w:ascii="Times New Roman" w:hAnsi="Times New Roman" w:cs="Times New Roman"/>
          <w:color w:val="000000" w:themeColor="text1"/>
          <w:sz w:val="28"/>
          <w:szCs w:val="28"/>
          <w:lang w:val="kk-KZ"/>
        </w:rPr>
        <w:t xml:space="preserve"> және </w:t>
      </w:r>
      <w:r w:rsidRPr="00BD4E1A">
        <w:rPr>
          <w:rFonts w:ascii="Times New Roman" w:hAnsi="Times New Roman" w:cs="Times New Roman"/>
          <w:color w:val="000000" w:themeColor="text1"/>
          <w:position w:val="-4"/>
          <w:sz w:val="28"/>
          <w:szCs w:val="28"/>
          <w:lang w:val="kk-KZ"/>
        </w:rPr>
        <w:object w:dxaOrig="440" w:dyaOrig="320">
          <v:shape id="_x0000_i1033" type="#_x0000_t75" style="width:22.9pt;height:15.25pt" o:ole="">
            <v:imagedata r:id="rId222" o:title=""/>
          </v:shape>
          <o:OLEObject Type="Embed" ProgID="Equation.3" ShapeID="_x0000_i1033" DrawAspect="Content" ObjectID="_1792891293" r:id="rId223"/>
        </w:object>
      </w:r>
      <w:r w:rsidRPr="00BD4E1A">
        <w:rPr>
          <w:rFonts w:ascii="Times New Roman" w:hAnsi="Times New Roman" w:cs="Times New Roman"/>
          <w:color w:val="000000" w:themeColor="text1"/>
          <w:sz w:val="28"/>
          <w:szCs w:val="28"/>
          <w:lang w:val="kk-KZ"/>
        </w:rPr>
        <w:t xml:space="preserve"> векторлардың скаляр көбейтіндісі. </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А) -1,5</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В) 2,5</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С) 1,5</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D)  2</w:t>
      </w:r>
    </w:p>
    <w:p w:rsidR="00FA7AA6" w:rsidRPr="00BD4E1A" w:rsidRDefault="00FA7AA6" w:rsidP="00DC4087">
      <w:pPr>
        <w:tabs>
          <w:tab w:val="left" w:pos="1060"/>
        </w:tabs>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Е)  3</w:t>
      </w:r>
      <w:r w:rsidRPr="00BD4E1A">
        <w:rPr>
          <w:rFonts w:ascii="Times New Roman" w:hAnsi="Times New Roman" w:cs="Times New Roman"/>
          <w:color w:val="000000" w:themeColor="text1"/>
          <w:sz w:val="28"/>
          <w:szCs w:val="28"/>
          <w:lang w:val="kk-KZ"/>
        </w:rPr>
        <w:tab/>
      </w:r>
    </w:p>
    <w:p w:rsidR="007E1FE9" w:rsidRPr="00BD4E1A" w:rsidRDefault="007E1FE9" w:rsidP="00DC4087">
      <w:pPr>
        <w:tabs>
          <w:tab w:val="left" w:pos="1060"/>
        </w:tabs>
        <w:spacing w:after="0" w:line="240" w:lineRule="auto"/>
        <w:rPr>
          <w:rFonts w:ascii="Times New Roman" w:hAnsi="Times New Roman" w:cs="Times New Roman"/>
          <w:color w:val="000000" w:themeColor="text1"/>
          <w:sz w:val="28"/>
          <w:szCs w:val="28"/>
          <w:lang w:val="kk-KZ"/>
        </w:rPr>
      </w:pPr>
    </w:p>
    <w:p w:rsidR="00FA7AA6" w:rsidRPr="00BD4E1A" w:rsidRDefault="007E1FE9" w:rsidP="00DC4087">
      <w:pPr>
        <w:spacing w:after="0" w:line="240" w:lineRule="auto"/>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3</w:t>
      </w:r>
      <w:r w:rsidR="00FA7AA6" w:rsidRPr="00BD4E1A">
        <w:rPr>
          <w:rFonts w:ascii="Times New Roman" w:hAnsi="Times New Roman" w:cs="Times New Roman"/>
          <w:color w:val="000000" w:themeColor="text1"/>
          <w:sz w:val="28"/>
          <w:szCs w:val="28"/>
          <w:lang w:val="kk-KZ"/>
        </w:rPr>
        <w:t>.ABC үшбұрыш төбелері A(-2;3), B(3;-4), C(1;2) болса, А төбесінің  медианасының ұзындығын табыңыз.</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A) 4</w:t>
      </w:r>
      <w:r w:rsidRPr="00BD4E1A">
        <w:rPr>
          <w:rFonts w:ascii="Times New Roman" w:hAnsi="Times New Roman" w:cs="Times New Roman"/>
          <w:color w:val="000000" w:themeColor="text1"/>
          <w:position w:val="-6"/>
          <w:sz w:val="28"/>
          <w:szCs w:val="28"/>
          <w:lang w:val="en-US"/>
        </w:rPr>
        <w:object w:dxaOrig="380" w:dyaOrig="340">
          <v:shape id="_x0000_i1034" type="#_x0000_t75" style="width:17.45pt;height:17.45pt" o:ole="">
            <v:imagedata r:id="rId224" o:title=""/>
          </v:shape>
          <o:OLEObject Type="Embed" ProgID="Equation.3" ShapeID="_x0000_i1034" DrawAspect="Content" ObjectID="_1792891294" r:id="rId225"/>
        </w:objec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B) 4</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C)2</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D)5</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E)3</w:t>
      </w:r>
    </w:p>
    <w:p w:rsidR="007E1FE9" w:rsidRPr="00BD4E1A" w:rsidRDefault="007E1FE9" w:rsidP="00DC4087">
      <w:pPr>
        <w:spacing w:after="0" w:line="240" w:lineRule="auto"/>
        <w:rPr>
          <w:rFonts w:ascii="Times New Roman" w:hAnsi="Times New Roman" w:cs="Times New Roman"/>
          <w:color w:val="000000" w:themeColor="text1"/>
          <w:sz w:val="28"/>
          <w:szCs w:val="28"/>
          <w:lang w:val="kk-KZ"/>
        </w:rPr>
      </w:pPr>
    </w:p>
    <w:p w:rsidR="00FA7AA6" w:rsidRPr="00BD4E1A" w:rsidRDefault="007E1FE9"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4</w:t>
      </w:r>
      <w:r w:rsidR="00FA7AA6" w:rsidRPr="00BD4E1A">
        <w:rPr>
          <w:rFonts w:ascii="Times New Roman" w:hAnsi="Times New Roman" w:cs="Times New Roman"/>
          <w:color w:val="000000" w:themeColor="text1"/>
          <w:sz w:val="28"/>
          <w:szCs w:val="28"/>
          <w:lang w:val="kk-KZ"/>
        </w:rPr>
        <w:t xml:space="preserve">.ABC үшбұрышының төбелері A(-2;3), B(3;-4), C(1;2) болса, медианаларының қиылысу нүктесінің координатасын табыңыз. </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A) (</w:t>
      </w:r>
      <w:r w:rsidRPr="00BD4E1A">
        <w:rPr>
          <w:rFonts w:ascii="Times New Roman" w:hAnsi="Times New Roman" w:cs="Times New Roman"/>
          <w:color w:val="000000" w:themeColor="text1"/>
          <w:position w:val="-24"/>
          <w:sz w:val="28"/>
          <w:szCs w:val="28"/>
          <w:lang w:val="en-US"/>
        </w:rPr>
        <w:object w:dxaOrig="480" w:dyaOrig="620">
          <v:shape id="_x0000_i1035" type="#_x0000_t75" style="width:22.9pt;height:31.65pt" o:ole="">
            <v:imagedata r:id="rId226" o:title=""/>
          </v:shape>
          <o:OLEObject Type="Embed" ProgID="Equation.3" ShapeID="_x0000_i1035" DrawAspect="Content" ObjectID="_1792891295" r:id="rId227"/>
        </w:object>
      </w:r>
      <w:r w:rsidRPr="00BD4E1A">
        <w:rPr>
          <w:rFonts w:ascii="Times New Roman" w:hAnsi="Times New Roman" w:cs="Times New Roman"/>
          <w:color w:val="000000" w:themeColor="text1"/>
          <w:sz w:val="28"/>
          <w:szCs w:val="28"/>
          <w:lang w:val="kk-KZ"/>
        </w:rPr>
        <w:t xml:space="preserve">) </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B)(2;0)</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C)(2;3)</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D)(1;2)</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E) (2;1)</w:t>
      </w:r>
    </w:p>
    <w:p w:rsidR="007E1FE9" w:rsidRPr="00BD4E1A" w:rsidRDefault="007E1FE9" w:rsidP="00DC4087">
      <w:pPr>
        <w:spacing w:after="0" w:line="240" w:lineRule="auto"/>
        <w:rPr>
          <w:rFonts w:ascii="Times New Roman" w:hAnsi="Times New Roman" w:cs="Times New Roman"/>
          <w:color w:val="000000" w:themeColor="text1"/>
          <w:sz w:val="28"/>
          <w:szCs w:val="28"/>
          <w:lang w:val="kk-KZ"/>
        </w:rPr>
      </w:pPr>
    </w:p>
    <w:p w:rsidR="00FA7AA6" w:rsidRPr="00BD4E1A" w:rsidRDefault="007E1FE9"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5</w:t>
      </w:r>
      <w:r w:rsidR="00FA7AA6" w:rsidRPr="00BD4E1A">
        <w:rPr>
          <w:rFonts w:ascii="Times New Roman" w:hAnsi="Times New Roman" w:cs="Times New Roman"/>
          <w:color w:val="000000" w:themeColor="text1"/>
          <w:sz w:val="28"/>
          <w:szCs w:val="28"/>
          <w:lang w:val="kk-KZ"/>
        </w:rPr>
        <w:t>.x</w:t>
      </w:r>
      <w:r w:rsidR="00FA7AA6" w:rsidRPr="00BD4E1A">
        <w:rPr>
          <w:rFonts w:ascii="Times New Roman" w:hAnsi="Times New Roman" w:cs="Times New Roman"/>
          <w:color w:val="000000" w:themeColor="text1"/>
          <w:sz w:val="28"/>
          <w:szCs w:val="28"/>
          <w:vertAlign w:val="superscript"/>
          <w:lang w:val="kk-KZ"/>
        </w:rPr>
        <w:t>2</w:t>
      </w:r>
      <w:r w:rsidR="00FA7AA6" w:rsidRPr="00BD4E1A">
        <w:rPr>
          <w:rFonts w:ascii="Times New Roman" w:hAnsi="Times New Roman" w:cs="Times New Roman"/>
          <w:color w:val="000000" w:themeColor="text1"/>
          <w:sz w:val="28"/>
          <w:szCs w:val="28"/>
          <w:lang w:val="kk-KZ"/>
        </w:rPr>
        <w:t>+y</w:t>
      </w:r>
      <w:r w:rsidR="00FA7AA6" w:rsidRPr="00BD4E1A">
        <w:rPr>
          <w:rFonts w:ascii="Times New Roman" w:hAnsi="Times New Roman" w:cs="Times New Roman"/>
          <w:color w:val="000000" w:themeColor="text1"/>
          <w:sz w:val="28"/>
          <w:szCs w:val="28"/>
          <w:vertAlign w:val="superscript"/>
          <w:lang w:val="kk-KZ"/>
        </w:rPr>
        <w:t>2</w:t>
      </w:r>
      <w:r w:rsidR="00FA7AA6" w:rsidRPr="00BD4E1A">
        <w:rPr>
          <w:rFonts w:ascii="Times New Roman" w:hAnsi="Times New Roman" w:cs="Times New Roman"/>
          <w:color w:val="000000" w:themeColor="text1"/>
          <w:sz w:val="28"/>
          <w:szCs w:val="28"/>
          <w:lang w:val="kk-KZ"/>
        </w:rPr>
        <w:t>-4x-6y+12=0 шеңберінің радиусын табыңыз.</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A) 1</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B)</w:t>
      </w:r>
      <w:r w:rsidRPr="00BD4E1A">
        <w:rPr>
          <w:rFonts w:ascii="Times New Roman" w:hAnsi="Times New Roman" w:cs="Times New Roman"/>
          <w:color w:val="000000" w:themeColor="text1"/>
          <w:sz w:val="28"/>
          <w:szCs w:val="28"/>
          <w:lang w:val="en-US"/>
        </w:rPr>
        <w:sym w:font="Symbol" w:char="F0B1"/>
      </w:r>
      <w:r w:rsidRPr="00BD4E1A">
        <w:rPr>
          <w:rFonts w:ascii="Times New Roman" w:hAnsi="Times New Roman" w:cs="Times New Roman"/>
          <w:color w:val="000000" w:themeColor="text1"/>
          <w:sz w:val="28"/>
          <w:szCs w:val="28"/>
          <w:lang w:val="kk-KZ"/>
        </w:rPr>
        <w:t>6</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C)4</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D)8</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E) 5</w:t>
      </w:r>
    </w:p>
    <w:p w:rsidR="007E1FE9" w:rsidRPr="00BD4E1A" w:rsidRDefault="007E1FE9" w:rsidP="00DC4087">
      <w:pPr>
        <w:spacing w:after="0" w:line="240" w:lineRule="auto"/>
        <w:rPr>
          <w:rFonts w:ascii="Times New Roman" w:hAnsi="Times New Roman" w:cs="Times New Roman"/>
          <w:color w:val="000000" w:themeColor="text1"/>
          <w:sz w:val="28"/>
          <w:szCs w:val="28"/>
          <w:lang w:val="kk-KZ"/>
        </w:rPr>
      </w:pP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lastRenderedPageBreak/>
        <w:t>6.y–1=</w:t>
      </w:r>
      <w:r w:rsidRPr="00BD4E1A">
        <w:rPr>
          <w:rFonts w:ascii="Times New Roman" w:hAnsi="Times New Roman" w:cs="Times New Roman"/>
          <w:color w:val="000000" w:themeColor="text1"/>
          <w:position w:val="-8"/>
          <w:sz w:val="28"/>
          <w:szCs w:val="28"/>
          <w:lang w:val="en-US"/>
        </w:rPr>
        <w:object w:dxaOrig="820" w:dyaOrig="400">
          <v:shape id="_x0000_i1036" type="#_x0000_t75" style="width:40.35pt;height:19.65pt" o:ole="">
            <v:imagedata r:id="rId228" o:title=""/>
          </v:shape>
          <o:OLEObject Type="Embed" ProgID="Equation.3" ShapeID="_x0000_i1036" DrawAspect="Content" ObjectID="_1792891296" r:id="rId229"/>
        </w:object>
      </w:r>
      <w:r w:rsidRPr="00BD4E1A">
        <w:rPr>
          <w:rFonts w:ascii="Times New Roman" w:hAnsi="Times New Roman" w:cs="Times New Roman"/>
          <w:color w:val="000000" w:themeColor="text1"/>
          <w:sz w:val="28"/>
          <w:szCs w:val="28"/>
          <w:lang w:val="kk-KZ"/>
        </w:rPr>
        <w:t>шеңберінің радиусын табыңыз.</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A)</w:t>
      </w:r>
      <w:r w:rsidRPr="00BD4E1A">
        <w:rPr>
          <w:rFonts w:ascii="Times New Roman" w:hAnsi="Times New Roman" w:cs="Times New Roman"/>
          <w:color w:val="000000" w:themeColor="text1"/>
          <w:position w:val="-8"/>
          <w:sz w:val="28"/>
          <w:szCs w:val="28"/>
          <w:lang w:val="en-US"/>
        </w:rPr>
        <w:object w:dxaOrig="360" w:dyaOrig="360">
          <v:shape id="_x0000_i1037" type="#_x0000_t75" style="width:17.45pt;height:17.45pt" o:ole="">
            <v:imagedata r:id="rId230" o:title=""/>
          </v:shape>
          <o:OLEObject Type="Embed" ProgID="Equation.3" ShapeID="_x0000_i1037" DrawAspect="Content" ObjectID="_1792891297" r:id="rId231"/>
        </w:objec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B)</w:t>
      </w:r>
      <w:r w:rsidRPr="00BD4E1A">
        <w:rPr>
          <w:rFonts w:ascii="Times New Roman" w:hAnsi="Times New Roman" w:cs="Times New Roman"/>
          <w:color w:val="000000" w:themeColor="text1"/>
          <w:sz w:val="28"/>
          <w:szCs w:val="28"/>
          <w:lang w:val="en-US"/>
        </w:rPr>
        <w:sym w:font="Symbol" w:char="F0B1"/>
      </w:r>
      <w:r w:rsidRPr="00BD4E1A">
        <w:rPr>
          <w:rFonts w:ascii="Times New Roman" w:hAnsi="Times New Roman" w:cs="Times New Roman"/>
          <w:color w:val="000000" w:themeColor="text1"/>
          <w:sz w:val="28"/>
          <w:szCs w:val="28"/>
          <w:lang w:val="kk-KZ"/>
        </w:rPr>
        <w:t>6</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C)4</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D)8</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E)1</w:t>
      </w:r>
    </w:p>
    <w:p w:rsidR="007E1FE9" w:rsidRPr="00BD4E1A" w:rsidRDefault="007E1FE9" w:rsidP="00DC4087">
      <w:pPr>
        <w:spacing w:after="0" w:line="240" w:lineRule="auto"/>
        <w:rPr>
          <w:rFonts w:ascii="Times New Roman" w:hAnsi="Times New Roman" w:cs="Times New Roman"/>
          <w:color w:val="000000" w:themeColor="text1"/>
          <w:sz w:val="28"/>
          <w:szCs w:val="28"/>
          <w:lang w:val="kk-KZ"/>
        </w:rPr>
      </w:pPr>
    </w:p>
    <w:p w:rsidR="00FA7AA6" w:rsidRPr="00BD4E1A" w:rsidRDefault="007E1FE9"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7</w:t>
      </w:r>
      <w:r w:rsidR="00FA7AA6" w:rsidRPr="00BD4E1A">
        <w:rPr>
          <w:rFonts w:ascii="Times New Roman" w:hAnsi="Times New Roman" w:cs="Times New Roman"/>
          <w:color w:val="000000" w:themeColor="text1"/>
          <w:sz w:val="28"/>
          <w:szCs w:val="28"/>
          <w:lang w:val="kk-KZ"/>
        </w:rPr>
        <w:t>.Параллелограмның үшбұрышының қосындысы 252</w:t>
      </w:r>
      <w:r w:rsidR="00FA7AA6" w:rsidRPr="00BD4E1A">
        <w:rPr>
          <w:rFonts w:ascii="Times New Roman" w:hAnsi="Times New Roman" w:cs="Times New Roman"/>
          <w:color w:val="000000" w:themeColor="text1"/>
          <w:sz w:val="28"/>
          <w:szCs w:val="28"/>
          <w:vertAlign w:val="superscript"/>
          <w:lang w:val="kk-KZ"/>
        </w:rPr>
        <w:t>0</w:t>
      </w:r>
      <w:r w:rsidR="00FA7AA6" w:rsidRPr="00BD4E1A">
        <w:rPr>
          <w:rFonts w:ascii="Times New Roman" w:hAnsi="Times New Roman" w:cs="Times New Roman"/>
          <w:color w:val="000000" w:themeColor="text1"/>
          <w:sz w:val="28"/>
          <w:szCs w:val="28"/>
          <w:lang w:val="kk-KZ"/>
        </w:rPr>
        <w:t xml:space="preserve"> болса,  ең үлкен бұрышын табыңыз.</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А) 108</w:t>
      </w:r>
      <w:r w:rsidRPr="00BD4E1A">
        <w:rPr>
          <w:rFonts w:ascii="Times New Roman" w:hAnsi="Times New Roman" w:cs="Times New Roman"/>
          <w:color w:val="000000" w:themeColor="text1"/>
          <w:sz w:val="28"/>
          <w:szCs w:val="28"/>
          <w:vertAlign w:val="superscript"/>
          <w:lang w:val="kk-KZ"/>
        </w:rPr>
        <w:t>0</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В) 90</w:t>
      </w:r>
      <w:r w:rsidRPr="00BD4E1A">
        <w:rPr>
          <w:rFonts w:ascii="Times New Roman" w:hAnsi="Times New Roman" w:cs="Times New Roman"/>
          <w:color w:val="000000" w:themeColor="text1"/>
          <w:sz w:val="28"/>
          <w:szCs w:val="28"/>
          <w:vertAlign w:val="superscript"/>
          <w:lang w:val="kk-KZ"/>
        </w:rPr>
        <w:t>0</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С) 45</w:t>
      </w:r>
      <w:r w:rsidRPr="00BD4E1A">
        <w:rPr>
          <w:rFonts w:ascii="Times New Roman" w:hAnsi="Times New Roman" w:cs="Times New Roman"/>
          <w:color w:val="000000" w:themeColor="text1"/>
          <w:sz w:val="28"/>
          <w:szCs w:val="28"/>
          <w:vertAlign w:val="superscript"/>
          <w:lang w:val="kk-KZ"/>
        </w:rPr>
        <w:t>0</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D) 30</w:t>
      </w:r>
      <w:r w:rsidRPr="00BD4E1A">
        <w:rPr>
          <w:rFonts w:ascii="Times New Roman" w:hAnsi="Times New Roman" w:cs="Times New Roman"/>
          <w:color w:val="000000" w:themeColor="text1"/>
          <w:sz w:val="28"/>
          <w:szCs w:val="28"/>
          <w:vertAlign w:val="superscript"/>
          <w:lang w:val="kk-KZ"/>
        </w:rPr>
        <w:t>0</w:t>
      </w:r>
    </w:p>
    <w:p w:rsidR="00FA7AA6" w:rsidRPr="00BD4E1A" w:rsidRDefault="00FA7AA6" w:rsidP="00DC4087">
      <w:pPr>
        <w:spacing w:after="0" w:line="240" w:lineRule="auto"/>
        <w:rPr>
          <w:rFonts w:ascii="Times New Roman" w:hAnsi="Times New Roman" w:cs="Times New Roman"/>
          <w:color w:val="000000" w:themeColor="text1"/>
          <w:sz w:val="28"/>
          <w:szCs w:val="28"/>
          <w:vertAlign w:val="superscript"/>
          <w:lang w:val="kk-KZ"/>
        </w:rPr>
      </w:pPr>
      <w:r w:rsidRPr="00BD4E1A">
        <w:rPr>
          <w:rFonts w:ascii="Times New Roman" w:hAnsi="Times New Roman" w:cs="Times New Roman"/>
          <w:color w:val="000000" w:themeColor="text1"/>
          <w:sz w:val="28"/>
          <w:szCs w:val="28"/>
          <w:lang w:val="kk-KZ"/>
        </w:rPr>
        <w:t>Е) 60</w:t>
      </w:r>
      <w:r w:rsidRPr="00BD4E1A">
        <w:rPr>
          <w:rFonts w:ascii="Times New Roman" w:hAnsi="Times New Roman" w:cs="Times New Roman"/>
          <w:color w:val="000000" w:themeColor="text1"/>
          <w:sz w:val="28"/>
          <w:szCs w:val="28"/>
          <w:vertAlign w:val="superscript"/>
          <w:lang w:val="kk-KZ"/>
        </w:rPr>
        <w:t>0</w:t>
      </w:r>
    </w:p>
    <w:p w:rsidR="007E1FE9" w:rsidRPr="00BD4E1A" w:rsidRDefault="007E1FE9" w:rsidP="00DC4087">
      <w:pPr>
        <w:spacing w:after="0" w:line="240" w:lineRule="auto"/>
        <w:rPr>
          <w:rFonts w:ascii="Times New Roman" w:hAnsi="Times New Roman" w:cs="Times New Roman"/>
          <w:color w:val="000000" w:themeColor="text1"/>
          <w:sz w:val="28"/>
          <w:szCs w:val="28"/>
          <w:lang w:val="kk-KZ"/>
        </w:rPr>
      </w:pPr>
    </w:p>
    <w:p w:rsidR="00FA7AA6" w:rsidRPr="00BD4E1A" w:rsidRDefault="007E1FE9" w:rsidP="00DC4087">
      <w:pPr>
        <w:spacing w:after="0" w:line="240" w:lineRule="auto"/>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8</w:t>
      </w:r>
      <w:r w:rsidR="00FA7AA6" w:rsidRPr="00BD4E1A">
        <w:rPr>
          <w:rFonts w:ascii="Times New Roman" w:hAnsi="Times New Roman" w:cs="Times New Roman"/>
          <w:color w:val="000000" w:themeColor="text1"/>
          <w:sz w:val="28"/>
          <w:szCs w:val="28"/>
          <w:lang w:val="kk-KZ"/>
        </w:rPr>
        <w:t xml:space="preserve">.Радиусы 6м шеңбердің доғасының градустық өлшемі </w:t>
      </w:r>
      <w:r w:rsidR="00FA7AA6" w:rsidRPr="00BD4E1A">
        <w:rPr>
          <w:rFonts w:ascii="Times New Roman" w:hAnsi="Times New Roman" w:cs="Times New Roman"/>
          <w:color w:val="000000" w:themeColor="text1"/>
          <w:position w:val="-6"/>
          <w:sz w:val="28"/>
          <w:szCs w:val="28"/>
          <w:lang w:val="kk-KZ"/>
        </w:rPr>
        <w:object w:dxaOrig="499" w:dyaOrig="320">
          <v:shape id="_x0000_i1038" type="#_x0000_t75" style="width:22.9pt;height:15.25pt" o:ole="">
            <v:imagedata r:id="rId232" o:title=""/>
          </v:shape>
          <o:OLEObject Type="Embed" ProgID="Equation.3" ShapeID="_x0000_i1038" DrawAspect="Content" ObjectID="_1792891298" r:id="rId233"/>
        </w:object>
      </w:r>
      <w:r w:rsidR="00FA7AA6" w:rsidRPr="00BD4E1A">
        <w:rPr>
          <w:rFonts w:ascii="Times New Roman" w:hAnsi="Times New Roman" w:cs="Times New Roman"/>
          <w:color w:val="000000" w:themeColor="text1"/>
          <w:sz w:val="28"/>
          <w:szCs w:val="28"/>
          <w:lang w:val="kk-KZ"/>
        </w:rPr>
        <w:t>.Осы доғаға сәйкес келетін дөңгелек секторының ауданын табыңыз.</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А) </w:t>
      </w:r>
      <w:r w:rsidRPr="00BD4E1A">
        <w:rPr>
          <w:rFonts w:ascii="Times New Roman" w:hAnsi="Times New Roman" w:cs="Times New Roman"/>
          <w:color w:val="000000" w:themeColor="text1"/>
          <w:position w:val="-12"/>
          <w:sz w:val="28"/>
          <w:szCs w:val="28"/>
          <w:lang w:val="kk-KZ"/>
        </w:rPr>
        <w:object w:dxaOrig="1380" w:dyaOrig="400">
          <v:shape id="_x0000_i1039" type="#_x0000_t75" style="width:69.8pt;height:19.65pt" o:ole="">
            <v:imagedata r:id="rId234" o:title=""/>
          </v:shape>
          <o:OLEObject Type="Embed" ProgID="Equation.3" ShapeID="_x0000_i1039" DrawAspect="Content" ObjectID="_1792891299" r:id="rId235"/>
        </w:objec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В) </w:t>
      </w:r>
      <w:r w:rsidRPr="00BD4E1A">
        <w:rPr>
          <w:rFonts w:ascii="Times New Roman" w:hAnsi="Times New Roman" w:cs="Times New Roman"/>
          <w:color w:val="000000" w:themeColor="text1"/>
          <w:position w:val="-28"/>
          <w:sz w:val="28"/>
          <w:szCs w:val="28"/>
          <w:lang w:val="kk-KZ"/>
        </w:rPr>
        <w:object w:dxaOrig="1240" w:dyaOrig="720">
          <v:shape id="_x0000_i1040" type="#_x0000_t75" style="width:62.2pt;height:37.1pt" o:ole="">
            <v:imagedata r:id="rId236" o:title=""/>
          </v:shape>
          <o:OLEObject Type="Embed" ProgID="Equation.3" ShapeID="_x0000_i1040" DrawAspect="Content" ObjectID="_1792891300" r:id="rId237"/>
        </w:objec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С) </w:t>
      </w:r>
      <w:r w:rsidRPr="00BD4E1A">
        <w:rPr>
          <w:rFonts w:ascii="Times New Roman" w:hAnsi="Times New Roman" w:cs="Times New Roman"/>
          <w:color w:val="000000" w:themeColor="text1"/>
          <w:position w:val="-12"/>
          <w:sz w:val="28"/>
          <w:szCs w:val="28"/>
          <w:lang w:val="kk-KZ"/>
        </w:rPr>
        <w:object w:dxaOrig="1400" w:dyaOrig="400">
          <v:shape id="_x0000_i1041" type="#_x0000_t75" style="width:69.8pt;height:19.65pt" o:ole="">
            <v:imagedata r:id="rId238" o:title=""/>
          </v:shape>
          <o:OLEObject Type="Embed" ProgID="Equation.3" ShapeID="_x0000_i1041" DrawAspect="Content" ObjectID="_1792891301" r:id="rId239"/>
        </w:objec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D) </w:t>
      </w:r>
      <w:r w:rsidRPr="00BD4E1A">
        <w:rPr>
          <w:rFonts w:ascii="Times New Roman" w:hAnsi="Times New Roman" w:cs="Times New Roman"/>
          <w:color w:val="000000" w:themeColor="text1"/>
          <w:position w:val="-12"/>
          <w:sz w:val="28"/>
          <w:szCs w:val="28"/>
          <w:lang w:val="kk-KZ"/>
        </w:rPr>
        <w:object w:dxaOrig="1260" w:dyaOrig="400">
          <v:shape id="_x0000_i1042" type="#_x0000_t75" style="width:64.35pt;height:19.65pt" o:ole="">
            <v:imagedata r:id="rId240" o:title=""/>
          </v:shape>
          <o:OLEObject Type="Embed" ProgID="Equation.3" ShapeID="_x0000_i1042" DrawAspect="Content" ObjectID="_1792891302" r:id="rId241"/>
        </w:objec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Е) </w:t>
      </w:r>
      <w:r w:rsidRPr="00BD4E1A">
        <w:rPr>
          <w:rFonts w:ascii="Times New Roman" w:hAnsi="Times New Roman" w:cs="Times New Roman"/>
          <w:color w:val="000000" w:themeColor="text1"/>
          <w:position w:val="-12"/>
          <w:sz w:val="28"/>
          <w:szCs w:val="28"/>
          <w:lang w:val="kk-KZ"/>
        </w:rPr>
        <w:object w:dxaOrig="1380" w:dyaOrig="400">
          <v:shape id="_x0000_i1043" type="#_x0000_t75" style="width:69.8pt;height:19.65pt" o:ole="">
            <v:imagedata r:id="rId242" o:title=""/>
          </v:shape>
          <o:OLEObject Type="Embed" ProgID="Equation.3" ShapeID="_x0000_i1043" DrawAspect="Content" ObjectID="_1792891303" r:id="rId243"/>
        </w:object>
      </w:r>
    </w:p>
    <w:p w:rsidR="007E1FE9" w:rsidRPr="00BD4E1A" w:rsidRDefault="007E1FE9" w:rsidP="00DC4087">
      <w:pPr>
        <w:spacing w:after="0" w:line="240" w:lineRule="auto"/>
        <w:rPr>
          <w:rFonts w:ascii="Times New Roman" w:hAnsi="Times New Roman" w:cs="Times New Roman"/>
          <w:color w:val="000000" w:themeColor="text1"/>
          <w:sz w:val="28"/>
          <w:szCs w:val="28"/>
          <w:lang w:val="kk-KZ"/>
        </w:rPr>
      </w:pPr>
    </w:p>
    <w:p w:rsidR="00FA7AA6" w:rsidRPr="00BD4E1A" w:rsidRDefault="007E1FE9" w:rsidP="00DC4087">
      <w:pPr>
        <w:spacing w:after="0" w:line="240" w:lineRule="auto"/>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9</w:t>
      </w:r>
      <w:r w:rsidR="00FA7AA6" w:rsidRPr="00BD4E1A">
        <w:rPr>
          <w:rFonts w:ascii="Times New Roman" w:hAnsi="Times New Roman" w:cs="Times New Roman"/>
          <w:color w:val="000000" w:themeColor="text1"/>
          <w:sz w:val="28"/>
          <w:szCs w:val="28"/>
          <w:lang w:val="kk-KZ"/>
        </w:rPr>
        <w:t xml:space="preserve">.Шеңбер радиусы 6см,шеңбер доғасының градустық өлшемі </w:t>
      </w:r>
      <w:r w:rsidR="00FA7AA6" w:rsidRPr="00BD4E1A">
        <w:rPr>
          <w:rFonts w:ascii="Times New Roman" w:hAnsi="Times New Roman" w:cs="Times New Roman"/>
          <w:color w:val="000000" w:themeColor="text1"/>
          <w:position w:val="-6"/>
          <w:sz w:val="28"/>
          <w:szCs w:val="28"/>
          <w:lang w:val="kk-KZ"/>
        </w:rPr>
        <w:object w:dxaOrig="400" w:dyaOrig="320">
          <v:shape id="_x0000_i1044" type="#_x0000_t75" style="width:19.65pt;height:15.25pt" o:ole="">
            <v:imagedata r:id="rId244" o:title=""/>
          </v:shape>
          <o:OLEObject Type="Embed" ProgID="Equation.3" ShapeID="_x0000_i1044" DrawAspect="Content" ObjectID="_1792891304" r:id="rId245"/>
        </w:object>
      </w:r>
      <w:r w:rsidR="00FA7AA6" w:rsidRPr="00BD4E1A">
        <w:rPr>
          <w:rFonts w:ascii="Times New Roman" w:hAnsi="Times New Roman" w:cs="Times New Roman"/>
          <w:color w:val="000000" w:themeColor="text1"/>
          <w:sz w:val="28"/>
          <w:szCs w:val="28"/>
          <w:lang w:val="kk-KZ"/>
        </w:rPr>
        <w:t xml:space="preserve"> болса,доға ұзындығын табыңыз.</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А) </w:t>
      </w:r>
      <w:r w:rsidRPr="00BD4E1A">
        <w:rPr>
          <w:rFonts w:ascii="Times New Roman" w:hAnsi="Times New Roman" w:cs="Times New Roman"/>
          <w:color w:val="000000" w:themeColor="text1"/>
          <w:position w:val="-6"/>
          <w:sz w:val="28"/>
          <w:szCs w:val="28"/>
          <w:lang w:val="kk-KZ"/>
        </w:rPr>
        <w:object w:dxaOrig="220" w:dyaOrig="220">
          <v:shape id="_x0000_i1045" type="#_x0000_t75" style="width:9.8pt;height:9.8pt" o:ole="">
            <v:imagedata r:id="rId246" o:title=""/>
          </v:shape>
          <o:OLEObject Type="Embed" ProgID="Equation.3" ShapeID="_x0000_i1045" DrawAspect="Content" ObjectID="_1792891305" r:id="rId247"/>
        </w:objec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В) </w:t>
      </w:r>
      <w:r w:rsidRPr="00BD4E1A">
        <w:rPr>
          <w:rFonts w:ascii="Times New Roman" w:hAnsi="Times New Roman" w:cs="Times New Roman"/>
          <w:color w:val="000000" w:themeColor="text1"/>
          <w:position w:val="-6"/>
          <w:sz w:val="28"/>
          <w:szCs w:val="28"/>
          <w:lang w:val="kk-KZ"/>
        </w:rPr>
        <w:object w:dxaOrig="360" w:dyaOrig="279">
          <v:shape id="_x0000_i1046" type="#_x0000_t75" style="width:17.45pt;height:9.8pt" o:ole="">
            <v:imagedata r:id="rId248" o:title=""/>
          </v:shape>
          <o:OLEObject Type="Embed" ProgID="Equation.3" ShapeID="_x0000_i1046" DrawAspect="Content" ObjectID="_1792891306" r:id="rId249"/>
        </w:objec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С) </w:t>
      </w:r>
      <w:r w:rsidRPr="00BD4E1A">
        <w:rPr>
          <w:rFonts w:ascii="Times New Roman" w:hAnsi="Times New Roman" w:cs="Times New Roman"/>
          <w:color w:val="000000" w:themeColor="text1"/>
          <w:position w:val="-10"/>
          <w:sz w:val="28"/>
          <w:szCs w:val="28"/>
          <w:lang w:val="kk-KZ"/>
        </w:rPr>
        <w:object w:dxaOrig="520" w:dyaOrig="320">
          <v:shape id="_x0000_i1047" type="#_x0000_t75" style="width:27.25pt;height:15.25pt" o:ole="">
            <v:imagedata r:id="rId250" o:title=""/>
          </v:shape>
          <o:OLEObject Type="Embed" ProgID="Equation.3" ShapeID="_x0000_i1047" DrawAspect="Content" ObjectID="_1792891307" r:id="rId251"/>
        </w:objec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en-US"/>
        </w:rPr>
        <w:t>D</w:t>
      </w:r>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position w:val="-6"/>
          <w:sz w:val="28"/>
          <w:szCs w:val="28"/>
          <w:lang w:val="kk-KZ"/>
        </w:rPr>
        <w:object w:dxaOrig="340" w:dyaOrig="279">
          <v:shape id="_x0000_i1048" type="#_x0000_t75" style="width:17.45pt;height:9.8pt" o:ole="">
            <v:imagedata r:id="rId252" o:title=""/>
          </v:shape>
          <o:OLEObject Type="Embed" ProgID="Equation.3" ShapeID="_x0000_i1048" DrawAspect="Content" ObjectID="_1792891308" r:id="rId253"/>
        </w:objec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Е) </w:t>
      </w:r>
      <w:r w:rsidRPr="00BD4E1A">
        <w:rPr>
          <w:rFonts w:ascii="Times New Roman" w:hAnsi="Times New Roman" w:cs="Times New Roman"/>
          <w:color w:val="000000" w:themeColor="text1"/>
          <w:position w:val="-10"/>
          <w:sz w:val="28"/>
          <w:szCs w:val="28"/>
          <w:lang w:val="kk-KZ"/>
        </w:rPr>
        <w:object w:dxaOrig="480" w:dyaOrig="320">
          <v:shape id="_x0000_i1049" type="#_x0000_t75" style="width:22.9pt;height:15.25pt" o:ole="">
            <v:imagedata r:id="rId254" o:title=""/>
          </v:shape>
          <o:OLEObject Type="Embed" ProgID="Equation.3" ShapeID="_x0000_i1049" DrawAspect="Content" ObjectID="_1792891309" r:id="rId255"/>
        </w:object>
      </w:r>
    </w:p>
    <w:p w:rsidR="007E1FE9" w:rsidRPr="00BD4E1A" w:rsidRDefault="007E1FE9" w:rsidP="00DC4087">
      <w:pPr>
        <w:spacing w:after="0" w:line="240" w:lineRule="auto"/>
        <w:rPr>
          <w:rFonts w:ascii="Times New Roman" w:hAnsi="Times New Roman" w:cs="Times New Roman"/>
          <w:color w:val="000000" w:themeColor="text1"/>
          <w:sz w:val="28"/>
          <w:szCs w:val="28"/>
          <w:lang w:val="kk-KZ"/>
        </w:rPr>
      </w:pPr>
    </w:p>
    <w:p w:rsidR="00FA7AA6" w:rsidRPr="00BD4E1A" w:rsidRDefault="00FA7AA6" w:rsidP="00DC4087">
      <w:pPr>
        <w:spacing w:after="0" w:line="240" w:lineRule="auto"/>
        <w:jc w:val="both"/>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1</w:t>
      </w:r>
      <w:r w:rsidR="007E1FE9" w:rsidRPr="00BD4E1A">
        <w:rPr>
          <w:rFonts w:ascii="Times New Roman" w:hAnsi="Times New Roman" w:cs="Times New Roman"/>
          <w:color w:val="000000" w:themeColor="text1"/>
          <w:sz w:val="28"/>
          <w:szCs w:val="28"/>
          <w:lang w:val="kk-KZ"/>
        </w:rPr>
        <w:t>0</w:t>
      </w:r>
      <w:r w:rsidRPr="00BD4E1A">
        <w:rPr>
          <w:rFonts w:ascii="Times New Roman" w:hAnsi="Times New Roman" w:cs="Times New Roman"/>
          <w:color w:val="000000" w:themeColor="text1"/>
          <w:sz w:val="28"/>
          <w:szCs w:val="28"/>
          <w:lang w:val="kk-KZ"/>
        </w:rPr>
        <w:t>.Дөңгелек ауданы 1-ге тең.Радиусын табыңыз.</w: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А) </w:t>
      </w:r>
      <w:r w:rsidRPr="00BD4E1A">
        <w:rPr>
          <w:rFonts w:ascii="Times New Roman" w:hAnsi="Times New Roman" w:cs="Times New Roman"/>
          <w:color w:val="000000" w:themeColor="text1"/>
          <w:position w:val="-28"/>
          <w:sz w:val="28"/>
          <w:szCs w:val="28"/>
          <w:lang w:val="kk-KZ"/>
        </w:rPr>
        <w:object w:dxaOrig="460" w:dyaOrig="660">
          <v:shape id="_x0000_i1050" type="#_x0000_t75" style="width:22.9pt;height:34.9pt" o:ole="">
            <v:imagedata r:id="rId256" o:title=""/>
          </v:shape>
          <o:OLEObject Type="Embed" ProgID="Equation.3" ShapeID="_x0000_i1050" DrawAspect="Content" ObjectID="_1792891310" r:id="rId257"/>
        </w:objec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В) </w:t>
      </w:r>
      <w:r w:rsidRPr="00BD4E1A">
        <w:rPr>
          <w:rFonts w:ascii="Times New Roman" w:hAnsi="Times New Roman" w:cs="Times New Roman"/>
          <w:color w:val="000000" w:themeColor="text1"/>
          <w:position w:val="-6"/>
          <w:sz w:val="28"/>
          <w:szCs w:val="28"/>
          <w:lang w:val="kk-KZ"/>
        </w:rPr>
        <w:object w:dxaOrig="360" w:dyaOrig="279">
          <v:shape id="_x0000_i1051" type="#_x0000_t75" style="width:17.45pt;height:9.8pt" o:ole="">
            <v:imagedata r:id="rId248" o:title=""/>
          </v:shape>
          <o:OLEObject Type="Embed" ProgID="Equation.3" ShapeID="_x0000_i1051" DrawAspect="Content" ObjectID="_1792891311" r:id="rId258"/>
        </w:objec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kk-KZ"/>
        </w:rPr>
        <w:t xml:space="preserve">С) </w:t>
      </w:r>
      <w:r w:rsidRPr="00BD4E1A">
        <w:rPr>
          <w:rFonts w:ascii="Times New Roman" w:hAnsi="Times New Roman" w:cs="Times New Roman"/>
          <w:color w:val="000000" w:themeColor="text1"/>
          <w:position w:val="-10"/>
          <w:sz w:val="28"/>
          <w:szCs w:val="28"/>
          <w:lang w:val="kk-KZ"/>
        </w:rPr>
        <w:object w:dxaOrig="520" w:dyaOrig="320">
          <v:shape id="_x0000_i1052" type="#_x0000_t75" style="width:27.25pt;height:15.25pt" o:ole="">
            <v:imagedata r:id="rId250" o:title=""/>
          </v:shape>
          <o:OLEObject Type="Embed" ProgID="Equation.3" ShapeID="_x0000_i1052" DrawAspect="Content" ObjectID="_1792891312" r:id="rId259"/>
        </w:object>
      </w:r>
    </w:p>
    <w:p w:rsidR="00FA7AA6" w:rsidRPr="00BD4E1A" w:rsidRDefault="00FA7AA6" w:rsidP="00DC4087">
      <w:pPr>
        <w:spacing w:after="0" w:line="240" w:lineRule="auto"/>
        <w:rPr>
          <w:rFonts w:ascii="Times New Roman" w:hAnsi="Times New Roman" w:cs="Times New Roman"/>
          <w:color w:val="000000" w:themeColor="text1"/>
          <w:sz w:val="28"/>
          <w:szCs w:val="28"/>
          <w:lang w:val="kk-KZ"/>
        </w:rPr>
      </w:pPr>
      <w:r w:rsidRPr="00BD4E1A">
        <w:rPr>
          <w:rFonts w:ascii="Times New Roman" w:hAnsi="Times New Roman" w:cs="Times New Roman"/>
          <w:color w:val="000000" w:themeColor="text1"/>
          <w:sz w:val="28"/>
          <w:szCs w:val="28"/>
          <w:lang w:val="en-US"/>
        </w:rPr>
        <w:t>D</w:t>
      </w:r>
      <w:r w:rsidRPr="00BD4E1A">
        <w:rPr>
          <w:rFonts w:ascii="Times New Roman" w:hAnsi="Times New Roman" w:cs="Times New Roman"/>
          <w:color w:val="000000" w:themeColor="text1"/>
          <w:sz w:val="28"/>
          <w:szCs w:val="28"/>
          <w:lang w:val="kk-KZ"/>
        </w:rPr>
        <w:t xml:space="preserve">) </w:t>
      </w:r>
      <w:r w:rsidRPr="00BD4E1A">
        <w:rPr>
          <w:rFonts w:ascii="Times New Roman" w:hAnsi="Times New Roman" w:cs="Times New Roman"/>
          <w:color w:val="000000" w:themeColor="text1"/>
          <w:position w:val="-28"/>
          <w:sz w:val="28"/>
          <w:szCs w:val="28"/>
          <w:lang w:val="kk-KZ"/>
        </w:rPr>
        <w:object w:dxaOrig="460" w:dyaOrig="660">
          <v:shape id="_x0000_i1053" type="#_x0000_t75" style="width:22.9pt;height:34.9pt" o:ole="">
            <v:imagedata r:id="rId260" o:title=""/>
          </v:shape>
          <o:OLEObject Type="Embed" ProgID="Equation.3" ShapeID="_x0000_i1053" DrawAspect="Content" ObjectID="_1792891313" r:id="rId261"/>
        </w:object>
      </w:r>
    </w:p>
    <w:p w:rsidR="0043085D" w:rsidRPr="00BD4E1A" w:rsidRDefault="00FA7AA6" w:rsidP="00DC4087">
      <w:pPr>
        <w:spacing w:after="0" w:line="240" w:lineRule="auto"/>
        <w:rPr>
          <w:rFonts w:ascii="Times New Roman" w:hAnsi="Times New Roman" w:cs="Times New Roman"/>
          <w:b/>
          <w:bCs/>
          <w:sz w:val="28"/>
          <w:szCs w:val="28"/>
          <w:lang w:val="kk-KZ"/>
        </w:rPr>
      </w:pPr>
      <w:r w:rsidRPr="00BD4E1A">
        <w:rPr>
          <w:rFonts w:ascii="Times New Roman" w:hAnsi="Times New Roman" w:cs="Times New Roman"/>
          <w:color w:val="000000" w:themeColor="text1"/>
          <w:sz w:val="28"/>
          <w:szCs w:val="28"/>
          <w:lang w:val="kk-KZ"/>
        </w:rPr>
        <w:t xml:space="preserve">Е) </w:t>
      </w:r>
      <w:r w:rsidRPr="00BD4E1A">
        <w:rPr>
          <w:rFonts w:ascii="Times New Roman" w:hAnsi="Times New Roman" w:cs="Times New Roman"/>
          <w:color w:val="000000" w:themeColor="text1"/>
          <w:position w:val="-10"/>
          <w:sz w:val="28"/>
          <w:szCs w:val="28"/>
          <w:lang w:val="kk-KZ"/>
        </w:rPr>
        <w:object w:dxaOrig="480" w:dyaOrig="320">
          <v:shape id="_x0000_i1054" type="#_x0000_t75" style="width:22.9pt;height:15.25pt" o:ole="">
            <v:imagedata r:id="rId254" o:title=""/>
          </v:shape>
          <o:OLEObject Type="Embed" ProgID="Equation.3" ShapeID="_x0000_i1054" DrawAspect="Content" ObjectID="_1792891314" r:id="rId262"/>
        </w:object>
      </w:r>
    </w:p>
    <w:p w:rsidR="0043085D" w:rsidRPr="00BD4E1A" w:rsidRDefault="0043085D" w:rsidP="00DC4087">
      <w:pPr>
        <w:pStyle w:val="Default"/>
        <w:jc w:val="center"/>
        <w:rPr>
          <w:b/>
          <w:bCs/>
          <w:sz w:val="28"/>
          <w:szCs w:val="28"/>
          <w:lang w:val="kk-KZ"/>
        </w:rPr>
      </w:pPr>
    </w:p>
    <w:p w:rsidR="0043085D" w:rsidRPr="00BD4E1A" w:rsidRDefault="0043085D" w:rsidP="00DC4087">
      <w:pPr>
        <w:pStyle w:val="Default"/>
        <w:jc w:val="center"/>
        <w:rPr>
          <w:b/>
          <w:bCs/>
          <w:sz w:val="28"/>
          <w:szCs w:val="28"/>
          <w:lang w:val="kk-KZ"/>
        </w:rPr>
      </w:pPr>
    </w:p>
    <w:p w:rsidR="00A16F49" w:rsidRPr="00BD4E1A" w:rsidRDefault="00A16F49" w:rsidP="00DC4087">
      <w:pPr>
        <w:pStyle w:val="Default"/>
        <w:jc w:val="center"/>
        <w:rPr>
          <w:b/>
          <w:color w:val="000000" w:themeColor="text1"/>
          <w:sz w:val="28"/>
          <w:szCs w:val="28"/>
          <w:lang w:val="kk-KZ"/>
        </w:rPr>
      </w:pPr>
      <w:r w:rsidRPr="00BD4E1A">
        <w:rPr>
          <w:b/>
          <w:color w:val="000000" w:themeColor="text1"/>
          <w:sz w:val="28"/>
          <w:szCs w:val="28"/>
          <w:lang w:val="kk-KZ"/>
        </w:rPr>
        <w:lastRenderedPageBreak/>
        <w:t xml:space="preserve">ҚОСЫМША </w:t>
      </w:r>
      <w:r w:rsidR="001C7643" w:rsidRPr="00BD4E1A">
        <w:rPr>
          <w:b/>
          <w:color w:val="000000" w:themeColor="text1"/>
          <w:sz w:val="28"/>
          <w:szCs w:val="28"/>
          <w:lang w:val="kk-KZ"/>
        </w:rPr>
        <w:t>Г</w:t>
      </w:r>
      <w:r w:rsidRPr="00BD4E1A">
        <w:rPr>
          <w:b/>
          <w:color w:val="000000" w:themeColor="text1"/>
          <w:sz w:val="28"/>
          <w:szCs w:val="28"/>
          <w:lang w:val="kk-KZ"/>
        </w:rPr>
        <w:t xml:space="preserve"> </w:t>
      </w:r>
    </w:p>
    <w:p w:rsidR="00A16F49" w:rsidRPr="00BD4E1A" w:rsidRDefault="00A16F49" w:rsidP="00DC4087">
      <w:pPr>
        <w:pStyle w:val="Default"/>
        <w:jc w:val="center"/>
        <w:rPr>
          <w:b/>
          <w:color w:val="000000" w:themeColor="text1"/>
          <w:sz w:val="28"/>
          <w:szCs w:val="28"/>
          <w:lang w:val="kk-KZ"/>
        </w:rPr>
      </w:pPr>
      <w:r w:rsidRPr="00BD4E1A">
        <w:rPr>
          <w:b/>
          <w:bCs/>
          <w:sz w:val="28"/>
          <w:szCs w:val="28"/>
          <w:lang w:val="kk-KZ"/>
        </w:rPr>
        <w:t>Студенттерге арналған сауалнама және оның нәтижелері</w:t>
      </w:r>
    </w:p>
    <w:p w:rsidR="00F65F26" w:rsidRPr="00BD4E1A" w:rsidRDefault="00EE51FB" w:rsidP="00DC4087">
      <w:pPr>
        <w:pStyle w:val="Default"/>
        <w:rPr>
          <w:color w:val="000000" w:themeColor="text1"/>
          <w:sz w:val="20"/>
          <w:szCs w:val="20"/>
          <w:lang w:val="kk-KZ"/>
        </w:rPr>
      </w:pPr>
      <w:r w:rsidRPr="00BD4E1A">
        <w:rPr>
          <w:noProof/>
          <w:color w:val="000000" w:themeColor="text1"/>
          <w:sz w:val="20"/>
          <w:szCs w:val="20"/>
        </w:rPr>
        <w:drawing>
          <wp:inline distT="0" distB="0" distL="0" distR="0" wp14:anchorId="0AABD160" wp14:editId="7C8BFC01">
            <wp:extent cx="5940425" cy="3668426"/>
            <wp:effectExtent l="0" t="0" r="3175" b="8255"/>
            <wp:docPr id="78862" name="Рисунок 78862" descr="F:\Диссертация\20,12,23\Диагарммы\Геометрияны оқуға қаншалықты қызығушылық танытасыз_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Диссертация\20,12,23\Диагарммы\Геометрияны оқуға қаншалықты қызығушылық танытасыз_     (3).pn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40425" cy="3668426"/>
                    </a:xfrm>
                    <a:prstGeom prst="rect">
                      <a:avLst/>
                    </a:prstGeom>
                    <a:noFill/>
                    <a:ln>
                      <a:noFill/>
                    </a:ln>
                  </pic:spPr>
                </pic:pic>
              </a:graphicData>
            </a:graphic>
          </wp:inline>
        </w:drawing>
      </w:r>
    </w:p>
    <w:p w:rsidR="001E55A7" w:rsidRPr="00BD4E1A" w:rsidRDefault="001E55A7" w:rsidP="00DC4087">
      <w:pPr>
        <w:pStyle w:val="Default"/>
        <w:rPr>
          <w:color w:val="000000" w:themeColor="text1"/>
          <w:sz w:val="20"/>
          <w:szCs w:val="20"/>
          <w:lang w:val="kk-KZ"/>
        </w:rPr>
      </w:pPr>
    </w:p>
    <w:p w:rsidR="001E55A7" w:rsidRPr="00BD4E1A" w:rsidRDefault="001E55A7" w:rsidP="00DC4087">
      <w:pPr>
        <w:pStyle w:val="Default"/>
        <w:rPr>
          <w:color w:val="000000" w:themeColor="text1"/>
          <w:sz w:val="20"/>
          <w:szCs w:val="20"/>
          <w:lang w:val="kk-KZ"/>
        </w:rPr>
      </w:pPr>
    </w:p>
    <w:p w:rsidR="00241235" w:rsidRPr="00BD4E1A" w:rsidRDefault="00241235" w:rsidP="00DC4087">
      <w:pPr>
        <w:pStyle w:val="Default"/>
        <w:rPr>
          <w:color w:val="000000" w:themeColor="text1"/>
          <w:sz w:val="20"/>
          <w:szCs w:val="20"/>
          <w:lang w:val="kk-KZ"/>
        </w:rPr>
      </w:pPr>
      <w:r w:rsidRPr="00BD4E1A">
        <w:rPr>
          <w:noProof/>
          <w:color w:val="000000" w:themeColor="text1"/>
          <w:sz w:val="20"/>
          <w:szCs w:val="20"/>
        </w:rPr>
        <w:drawing>
          <wp:inline distT="0" distB="0" distL="0" distR="0" wp14:anchorId="214FB20B" wp14:editId="096E1742">
            <wp:extent cx="5940425" cy="3674677"/>
            <wp:effectExtent l="0" t="0" r="3175" b="2540"/>
            <wp:docPr id="78859" name="Рисунок 78859" descr="F:\Диссертация\20,12,23\Диагарммы\Геометрияны оқуда ЦББР қолдану сізге қаншалықты ыңғайлы және қызықты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Диссертация\20,12,23\Диагарммы\Геометрияны оқуда ЦББР қолдану сізге қаншалықты ыңғайлы және қызықты_.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40425" cy="3674677"/>
                    </a:xfrm>
                    <a:prstGeom prst="rect">
                      <a:avLst/>
                    </a:prstGeom>
                    <a:noFill/>
                    <a:ln>
                      <a:noFill/>
                    </a:ln>
                  </pic:spPr>
                </pic:pic>
              </a:graphicData>
            </a:graphic>
          </wp:inline>
        </w:drawing>
      </w:r>
    </w:p>
    <w:p w:rsidR="00F65F26" w:rsidRPr="00BD4E1A" w:rsidRDefault="00F65F26" w:rsidP="00DC4087">
      <w:pPr>
        <w:pStyle w:val="Default"/>
        <w:rPr>
          <w:color w:val="000000" w:themeColor="text1"/>
          <w:sz w:val="20"/>
          <w:szCs w:val="20"/>
          <w:lang w:val="kk-KZ"/>
        </w:rPr>
      </w:pPr>
    </w:p>
    <w:p w:rsidR="00F65F26" w:rsidRPr="00BD4E1A" w:rsidRDefault="00F65F26" w:rsidP="00DC4087">
      <w:pPr>
        <w:pStyle w:val="Default"/>
        <w:rPr>
          <w:color w:val="000000" w:themeColor="text1"/>
          <w:sz w:val="20"/>
          <w:szCs w:val="20"/>
          <w:lang w:val="kk-KZ"/>
        </w:rPr>
      </w:pPr>
    </w:p>
    <w:p w:rsidR="001E14A0" w:rsidRPr="00BD4E1A" w:rsidRDefault="001E14A0" w:rsidP="00DC4087">
      <w:pPr>
        <w:pStyle w:val="Default"/>
        <w:rPr>
          <w:color w:val="000000" w:themeColor="text1"/>
          <w:sz w:val="20"/>
          <w:szCs w:val="20"/>
          <w:lang w:val="kk-KZ"/>
        </w:rPr>
      </w:pPr>
    </w:p>
    <w:p w:rsidR="001E14A0" w:rsidRPr="00BD4E1A" w:rsidRDefault="001E14A0" w:rsidP="00DC4087">
      <w:pPr>
        <w:pStyle w:val="Default"/>
        <w:rPr>
          <w:color w:val="000000" w:themeColor="text1"/>
          <w:sz w:val="20"/>
          <w:szCs w:val="20"/>
          <w:lang w:val="kk-KZ"/>
        </w:rPr>
      </w:pPr>
    </w:p>
    <w:p w:rsidR="001E14A0" w:rsidRPr="00BD4E1A" w:rsidRDefault="001E14A0" w:rsidP="00DC4087">
      <w:pPr>
        <w:pStyle w:val="Default"/>
        <w:rPr>
          <w:color w:val="000000" w:themeColor="text1"/>
          <w:sz w:val="20"/>
          <w:szCs w:val="20"/>
          <w:lang w:val="kk-KZ"/>
        </w:rPr>
      </w:pPr>
    </w:p>
    <w:p w:rsidR="001E14A0" w:rsidRPr="00BD4E1A" w:rsidRDefault="001E14A0" w:rsidP="00DC4087">
      <w:pPr>
        <w:pStyle w:val="Default"/>
        <w:rPr>
          <w:color w:val="000000" w:themeColor="text1"/>
          <w:sz w:val="20"/>
          <w:szCs w:val="20"/>
          <w:lang w:val="kk-KZ"/>
        </w:rPr>
      </w:pPr>
    </w:p>
    <w:p w:rsidR="001E14A0" w:rsidRPr="00BD4E1A" w:rsidRDefault="001E14A0" w:rsidP="00DC4087">
      <w:pPr>
        <w:pStyle w:val="Default"/>
        <w:rPr>
          <w:color w:val="000000" w:themeColor="text1"/>
          <w:sz w:val="20"/>
          <w:szCs w:val="20"/>
          <w:lang w:val="kk-KZ"/>
        </w:rPr>
      </w:pPr>
    </w:p>
    <w:p w:rsidR="001E14A0" w:rsidRPr="00BD4E1A" w:rsidRDefault="001E14A0" w:rsidP="00DC4087">
      <w:pPr>
        <w:pStyle w:val="Default"/>
        <w:rPr>
          <w:color w:val="000000" w:themeColor="text1"/>
          <w:sz w:val="20"/>
          <w:szCs w:val="20"/>
          <w:lang w:val="kk-KZ"/>
        </w:rPr>
      </w:pPr>
    </w:p>
    <w:p w:rsidR="00D30205" w:rsidRPr="00BD4E1A" w:rsidRDefault="00D30205" w:rsidP="00DC4087">
      <w:pPr>
        <w:pStyle w:val="Default"/>
        <w:rPr>
          <w:color w:val="000000" w:themeColor="text1"/>
          <w:sz w:val="20"/>
          <w:szCs w:val="20"/>
          <w:lang w:val="kk-KZ"/>
        </w:rPr>
      </w:pPr>
    </w:p>
    <w:p w:rsidR="00D30205" w:rsidRPr="00BD4E1A" w:rsidRDefault="001E55A7" w:rsidP="00DC4087">
      <w:pPr>
        <w:pStyle w:val="Default"/>
        <w:rPr>
          <w:color w:val="000000" w:themeColor="text1"/>
          <w:sz w:val="20"/>
          <w:szCs w:val="20"/>
          <w:lang w:val="kk-KZ"/>
        </w:rPr>
      </w:pPr>
      <w:r w:rsidRPr="00BD4E1A">
        <w:rPr>
          <w:noProof/>
          <w:color w:val="000000" w:themeColor="text1"/>
          <w:sz w:val="20"/>
          <w:szCs w:val="20"/>
        </w:rPr>
        <w:drawing>
          <wp:inline distT="0" distB="0" distL="0" distR="0" wp14:anchorId="5F7EE87C" wp14:editId="22A9CF04">
            <wp:extent cx="5940425" cy="3656567"/>
            <wp:effectExtent l="0" t="0" r="3175" b="1270"/>
            <wp:docPr id="78866" name="Рисунок 78866" descr="F:\Диссертация\20,12,23\Диагарммы\ЦББР көмегімен геометрияны оқуға сізді не ынталандырады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Диссертация\20,12,23\Диагарммы\ЦББР көмегімен геометрияны оқуға сізді не ынталандырады_.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940425" cy="3656567"/>
                    </a:xfrm>
                    <a:prstGeom prst="rect">
                      <a:avLst/>
                    </a:prstGeom>
                    <a:noFill/>
                    <a:ln>
                      <a:noFill/>
                    </a:ln>
                  </pic:spPr>
                </pic:pic>
              </a:graphicData>
            </a:graphic>
          </wp:inline>
        </w:drawing>
      </w:r>
    </w:p>
    <w:p w:rsidR="00AE624D" w:rsidRPr="00BD4E1A" w:rsidRDefault="00AE624D" w:rsidP="00DC4087">
      <w:pPr>
        <w:pStyle w:val="Default"/>
        <w:rPr>
          <w:color w:val="000000" w:themeColor="text1"/>
          <w:sz w:val="20"/>
          <w:szCs w:val="20"/>
          <w:lang w:val="kk-KZ"/>
        </w:rPr>
      </w:pPr>
    </w:p>
    <w:p w:rsidR="00D30205" w:rsidRPr="00BD4E1A" w:rsidRDefault="00D30205" w:rsidP="00DC4087">
      <w:pPr>
        <w:pStyle w:val="Default"/>
        <w:rPr>
          <w:color w:val="000000" w:themeColor="text1"/>
          <w:sz w:val="20"/>
          <w:szCs w:val="20"/>
          <w:lang w:val="kk-KZ"/>
        </w:rPr>
      </w:pPr>
    </w:p>
    <w:p w:rsidR="00D30205" w:rsidRPr="00BD4E1A" w:rsidRDefault="00AE624D" w:rsidP="00DC4087">
      <w:pPr>
        <w:pStyle w:val="Default"/>
        <w:rPr>
          <w:color w:val="000000" w:themeColor="text1"/>
          <w:sz w:val="20"/>
          <w:szCs w:val="20"/>
          <w:lang w:val="kk-KZ"/>
        </w:rPr>
      </w:pPr>
      <w:r w:rsidRPr="00BD4E1A">
        <w:rPr>
          <w:noProof/>
          <w:color w:val="000000" w:themeColor="text1"/>
          <w:sz w:val="20"/>
          <w:szCs w:val="20"/>
        </w:rPr>
        <w:drawing>
          <wp:inline distT="0" distB="0" distL="0" distR="0" wp14:anchorId="67778A7E" wp14:editId="7008ECE5">
            <wp:extent cx="6035663" cy="3741821"/>
            <wp:effectExtent l="0" t="0" r="3810" b="0"/>
            <wp:docPr id="78868" name="Рисунок 78868" descr="F:\Диссертация\20,12,23\Диагармм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Диссертация\20,12,23\Диагарммы\4.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037491" cy="3742954"/>
                    </a:xfrm>
                    <a:prstGeom prst="rect">
                      <a:avLst/>
                    </a:prstGeom>
                    <a:noFill/>
                    <a:ln>
                      <a:noFill/>
                    </a:ln>
                  </pic:spPr>
                </pic:pic>
              </a:graphicData>
            </a:graphic>
          </wp:inline>
        </w:drawing>
      </w:r>
    </w:p>
    <w:p w:rsidR="00D30205" w:rsidRPr="00BD4E1A" w:rsidRDefault="00D30205" w:rsidP="00DC4087">
      <w:pPr>
        <w:pStyle w:val="Default"/>
        <w:rPr>
          <w:color w:val="000000" w:themeColor="text1"/>
          <w:sz w:val="20"/>
          <w:szCs w:val="20"/>
          <w:lang w:val="kk-KZ"/>
        </w:rPr>
      </w:pPr>
    </w:p>
    <w:p w:rsidR="00D30205" w:rsidRPr="00BD4E1A" w:rsidRDefault="00D30205" w:rsidP="00DC4087">
      <w:pPr>
        <w:pStyle w:val="Default"/>
        <w:rPr>
          <w:color w:val="000000" w:themeColor="text1"/>
          <w:sz w:val="20"/>
          <w:szCs w:val="20"/>
          <w:lang w:val="kk-KZ"/>
        </w:rPr>
      </w:pPr>
    </w:p>
    <w:p w:rsidR="00D30205" w:rsidRPr="00BD4E1A" w:rsidRDefault="00D30205" w:rsidP="00DC4087">
      <w:pPr>
        <w:pStyle w:val="Default"/>
        <w:rPr>
          <w:color w:val="000000" w:themeColor="text1"/>
          <w:sz w:val="20"/>
          <w:szCs w:val="20"/>
          <w:lang w:val="kk-KZ"/>
        </w:rPr>
      </w:pPr>
    </w:p>
    <w:p w:rsidR="00D30205" w:rsidRPr="00BD4E1A" w:rsidRDefault="00D30205" w:rsidP="00DC4087">
      <w:pPr>
        <w:pStyle w:val="Default"/>
        <w:rPr>
          <w:color w:val="000000" w:themeColor="text1"/>
          <w:sz w:val="20"/>
          <w:szCs w:val="20"/>
          <w:lang w:val="kk-KZ"/>
        </w:rPr>
      </w:pPr>
    </w:p>
    <w:p w:rsidR="00EF0CBD" w:rsidRPr="00BD4E1A" w:rsidRDefault="00EF0CBD" w:rsidP="00DC4087">
      <w:pPr>
        <w:pStyle w:val="Default"/>
        <w:rPr>
          <w:color w:val="000000" w:themeColor="text1"/>
          <w:sz w:val="20"/>
          <w:szCs w:val="20"/>
          <w:lang w:val="kk-KZ"/>
        </w:rPr>
      </w:pPr>
    </w:p>
    <w:p w:rsidR="00EF0CBD" w:rsidRPr="00BD4E1A" w:rsidRDefault="00EF0CBD" w:rsidP="00DC4087">
      <w:pPr>
        <w:pStyle w:val="Default"/>
        <w:rPr>
          <w:color w:val="000000" w:themeColor="text1"/>
          <w:sz w:val="20"/>
          <w:szCs w:val="20"/>
          <w:lang w:val="kk-KZ"/>
        </w:rPr>
      </w:pPr>
    </w:p>
    <w:p w:rsidR="00B53439" w:rsidRPr="00BD4E1A" w:rsidRDefault="00B53439" w:rsidP="00DC4087">
      <w:pPr>
        <w:pStyle w:val="Default"/>
        <w:rPr>
          <w:color w:val="000000" w:themeColor="text1"/>
          <w:sz w:val="20"/>
          <w:szCs w:val="20"/>
          <w:lang w:val="kk-KZ"/>
        </w:rPr>
      </w:pPr>
    </w:p>
    <w:p w:rsidR="00B53439" w:rsidRPr="00BD4E1A" w:rsidRDefault="00B53439" w:rsidP="00DC4087">
      <w:pPr>
        <w:pStyle w:val="Default"/>
        <w:rPr>
          <w:color w:val="000000" w:themeColor="text1"/>
          <w:sz w:val="20"/>
          <w:szCs w:val="20"/>
          <w:lang w:val="kk-KZ"/>
        </w:rPr>
      </w:pPr>
    </w:p>
    <w:p w:rsidR="009143A5" w:rsidRPr="00BD4E1A" w:rsidRDefault="009143A5" w:rsidP="00DC4087">
      <w:pPr>
        <w:pStyle w:val="Default"/>
        <w:jc w:val="center"/>
        <w:rPr>
          <w:b/>
          <w:color w:val="000000" w:themeColor="text1"/>
          <w:sz w:val="28"/>
          <w:szCs w:val="28"/>
          <w:lang w:val="kk-KZ"/>
        </w:rPr>
      </w:pPr>
      <w:r w:rsidRPr="00BD4E1A">
        <w:rPr>
          <w:b/>
          <w:color w:val="000000" w:themeColor="text1"/>
          <w:sz w:val="28"/>
          <w:szCs w:val="28"/>
          <w:lang w:val="kk-KZ"/>
        </w:rPr>
        <w:lastRenderedPageBreak/>
        <w:t xml:space="preserve">ҚОСЫМША </w:t>
      </w:r>
      <w:r w:rsidR="001E5C31" w:rsidRPr="00BD4E1A">
        <w:rPr>
          <w:b/>
          <w:color w:val="000000" w:themeColor="text1"/>
          <w:sz w:val="28"/>
          <w:szCs w:val="28"/>
          <w:lang w:val="kk-KZ"/>
        </w:rPr>
        <w:t>Д</w:t>
      </w:r>
      <w:r w:rsidRPr="00BD4E1A">
        <w:rPr>
          <w:b/>
          <w:color w:val="000000" w:themeColor="text1"/>
          <w:sz w:val="28"/>
          <w:szCs w:val="28"/>
          <w:lang w:val="kk-KZ"/>
        </w:rPr>
        <w:t xml:space="preserve"> </w:t>
      </w:r>
    </w:p>
    <w:p w:rsidR="009143A5" w:rsidRPr="00BD4E1A" w:rsidRDefault="00836771" w:rsidP="00DC4087">
      <w:pPr>
        <w:pStyle w:val="Default"/>
        <w:jc w:val="center"/>
        <w:rPr>
          <w:rFonts w:eastAsia="Times-Roman"/>
          <w:b/>
          <w:sz w:val="28"/>
          <w:szCs w:val="28"/>
          <w:lang w:val="kk-KZ" w:eastAsia="en-US"/>
        </w:rPr>
      </w:pPr>
      <w:r w:rsidRPr="00BD4E1A">
        <w:rPr>
          <w:rFonts w:eastAsia="Times-Roman"/>
          <w:b/>
          <w:sz w:val="28"/>
          <w:szCs w:val="28"/>
          <w:lang w:val="kk-KZ" w:eastAsia="en-US"/>
        </w:rPr>
        <w:t xml:space="preserve">Студенттердің </w:t>
      </w:r>
      <w:r w:rsidRPr="00BD4E1A">
        <w:rPr>
          <w:rFonts w:eastAsia="Arial Unicode MS"/>
          <w:b/>
          <w:sz w:val="28"/>
          <w:szCs w:val="28"/>
          <w:u w:color="000000"/>
          <w:bdr w:val="nil"/>
          <w:lang w:val="kk-KZ" w:eastAsia="zh-CN"/>
        </w:rPr>
        <w:t xml:space="preserve">цифрлық білім беру ресурстарын </w:t>
      </w:r>
      <w:r w:rsidRPr="00BD4E1A">
        <w:rPr>
          <w:rFonts w:eastAsia="Times-Roman"/>
          <w:b/>
          <w:sz w:val="28"/>
          <w:szCs w:val="28"/>
          <w:lang w:val="kk-KZ" w:eastAsia="en-US"/>
        </w:rPr>
        <w:t xml:space="preserve">қолдануға әдістемелік дайындықтарының қалыптасу деңгейлерін анықтауға арналған тест тапсырмалары </w:t>
      </w:r>
    </w:p>
    <w:p w:rsidR="00836771" w:rsidRPr="00BD4E1A" w:rsidRDefault="00836771" w:rsidP="00DC4087">
      <w:pPr>
        <w:pStyle w:val="Default"/>
        <w:jc w:val="both"/>
        <w:rPr>
          <w:rStyle w:val="ezkurwreuab5ozgtqnkl"/>
          <w:b/>
          <w:sz w:val="28"/>
          <w:szCs w:val="28"/>
          <w:lang w:val="kk-KZ"/>
        </w:rPr>
      </w:pPr>
    </w:p>
    <w:p w:rsidR="00B53439" w:rsidRPr="00BD4E1A" w:rsidRDefault="00B53439" w:rsidP="00DC4087">
      <w:pPr>
        <w:pStyle w:val="Default"/>
        <w:jc w:val="both"/>
        <w:rPr>
          <w:rStyle w:val="ezkurwreuab5ozgtqnkl"/>
          <w:sz w:val="28"/>
          <w:szCs w:val="28"/>
          <w:lang w:val="kk-KZ"/>
        </w:rPr>
      </w:pPr>
      <w:r w:rsidRPr="00BD4E1A">
        <w:rPr>
          <w:rStyle w:val="ezkurwreuab5ozgtqnkl"/>
          <w:sz w:val="28"/>
          <w:szCs w:val="28"/>
          <w:lang w:val="kk-KZ"/>
        </w:rPr>
        <w:t>1</w:t>
      </w:r>
      <w:r w:rsidR="00665AAF" w:rsidRPr="00BD4E1A">
        <w:rPr>
          <w:rStyle w:val="ezkurwreuab5ozgtqnkl"/>
          <w:sz w:val="28"/>
          <w:szCs w:val="28"/>
          <w:lang w:val="kk-KZ"/>
        </w:rPr>
        <w:t>. Т</w:t>
      </w:r>
      <w:r w:rsidRPr="00BD4E1A">
        <w:rPr>
          <w:rStyle w:val="ezkurwreuab5ozgtqnkl"/>
          <w:sz w:val="28"/>
          <w:szCs w:val="28"/>
          <w:lang w:val="kk-KZ"/>
        </w:rPr>
        <w:t>өмендегі программалардың қайсысы динамикалық геометрия жүйесі болып табылады?</w:t>
      </w:r>
    </w:p>
    <w:p w:rsidR="00B53439" w:rsidRPr="00BD4E1A" w:rsidRDefault="00B53439" w:rsidP="00DC4087">
      <w:pPr>
        <w:pStyle w:val="Default"/>
        <w:jc w:val="both"/>
        <w:rPr>
          <w:rStyle w:val="ezkurwreuab5ozgtqnkl"/>
          <w:b/>
          <w:sz w:val="28"/>
          <w:szCs w:val="28"/>
          <w:lang w:val="kk-KZ"/>
        </w:rPr>
      </w:pPr>
      <w:r w:rsidRPr="00BD4E1A">
        <w:rPr>
          <w:rStyle w:val="ezkurwreuab5ozgtqnkl"/>
          <w:b/>
          <w:sz w:val="28"/>
          <w:szCs w:val="28"/>
          <w:lang w:val="kk-KZ"/>
        </w:rPr>
        <w:t>a) GeoGebra</w:t>
      </w:r>
    </w:p>
    <w:p w:rsidR="00B53439" w:rsidRPr="00BD4E1A" w:rsidRDefault="00B53439" w:rsidP="00DC4087">
      <w:pPr>
        <w:pStyle w:val="Default"/>
        <w:jc w:val="both"/>
        <w:rPr>
          <w:rStyle w:val="ezkurwreuab5ozgtqnkl"/>
          <w:sz w:val="28"/>
          <w:szCs w:val="28"/>
          <w:lang w:val="kk-KZ"/>
        </w:rPr>
      </w:pPr>
      <w:r w:rsidRPr="00BD4E1A">
        <w:rPr>
          <w:rStyle w:val="ezkurwreuab5ozgtqnkl"/>
          <w:sz w:val="28"/>
          <w:szCs w:val="28"/>
          <w:lang w:val="kk-KZ"/>
        </w:rPr>
        <w:t>b) Microsoft Excel</w:t>
      </w:r>
    </w:p>
    <w:p w:rsidR="00B53439" w:rsidRPr="00BD4E1A" w:rsidRDefault="00B53439" w:rsidP="00DC4087">
      <w:pPr>
        <w:pStyle w:val="Default"/>
        <w:jc w:val="both"/>
        <w:rPr>
          <w:rStyle w:val="ezkurwreuab5ozgtqnkl"/>
          <w:sz w:val="28"/>
          <w:szCs w:val="28"/>
          <w:lang w:val="kk-KZ"/>
        </w:rPr>
      </w:pPr>
      <w:r w:rsidRPr="00BD4E1A">
        <w:rPr>
          <w:rStyle w:val="ezkurwreuab5ozgtqnkl"/>
          <w:sz w:val="28"/>
          <w:szCs w:val="28"/>
          <w:lang w:val="kk-KZ"/>
        </w:rPr>
        <w:t>c) AutoCAD</w:t>
      </w:r>
    </w:p>
    <w:p w:rsidR="00B53439" w:rsidRPr="00BD4E1A" w:rsidRDefault="00B53439" w:rsidP="00DC4087">
      <w:pPr>
        <w:pStyle w:val="Default"/>
        <w:jc w:val="both"/>
        <w:rPr>
          <w:rStyle w:val="ezkurwreuab5ozgtqnkl"/>
          <w:sz w:val="28"/>
          <w:szCs w:val="28"/>
          <w:lang w:val="kk-KZ"/>
        </w:rPr>
      </w:pPr>
      <w:r w:rsidRPr="00BD4E1A">
        <w:rPr>
          <w:rStyle w:val="ezkurwreuab5ozgtqnkl"/>
          <w:sz w:val="28"/>
          <w:szCs w:val="28"/>
          <w:lang w:val="kk-KZ"/>
        </w:rPr>
        <w:t>d) Adobe Photoshop</w:t>
      </w:r>
    </w:p>
    <w:p w:rsidR="00B53439" w:rsidRPr="00BD4E1A" w:rsidRDefault="00B53439" w:rsidP="00DC4087">
      <w:pPr>
        <w:pStyle w:val="Default"/>
        <w:rPr>
          <w:rStyle w:val="ezkurwreuab5ozgtqnkl"/>
          <w:sz w:val="28"/>
          <w:szCs w:val="28"/>
          <w:lang w:val="kk-KZ"/>
        </w:rPr>
      </w:pPr>
    </w:p>
    <w:p w:rsidR="00EF0CBD" w:rsidRPr="00BD4E1A" w:rsidRDefault="00665AAF" w:rsidP="00DC4087">
      <w:pPr>
        <w:pStyle w:val="Default"/>
        <w:jc w:val="both"/>
        <w:rPr>
          <w:sz w:val="28"/>
          <w:szCs w:val="28"/>
          <w:lang w:val="kk-KZ"/>
        </w:rPr>
      </w:pPr>
      <w:r w:rsidRPr="00BD4E1A">
        <w:rPr>
          <w:rStyle w:val="ezkurwreuab5ozgtqnkl"/>
          <w:sz w:val="28"/>
          <w:szCs w:val="28"/>
          <w:lang w:val="kk-KZ"/>
        </w:rPr>
        <w:t xml:space="preserve">2. </w:t>
      </w:r>
      <w:r w:rsidR="00EF0CBD" w:rsidRPr="00BD4E1A">
        <w:rPr>
          <w:rStyle w:val="ezkurwreuab5ozgtqnkl"/>
          <w:sz w:val="28"/>
          <w:szCs w:val="28"/>
          <w:lang w:val="kk-KZ"/>
        </w:rPr>
        <w:t>Төмендегі</w:t>
      </w:r>
      <w:r w:rsidR="00EF0CBD" w:rsidRPr="00BD4E1A">
        <w:rPr>
          <w:sz w:val="28"/>
          <w:szCs w:val="28"/>
          <w:lang w:val="kk-KZ"/>
        </w:rPr>
        <w:t xml:space="preserve"> </w:t>
      </w:r>
      <w:r w:rsidR="00213842" w:rsidRPr="00BD4E1A">
        <w:rPr>
          <w:sz w:val="28"/>
          <w:szCs w:val="28"/>
          <w:lang w:val="kk-KZ"/>
        </w:rPr>
        <w:t xml:space="preserve">цифрлық білім беру ресурстарының </w:t>
      </w:r>
      <w:r w:rsidR="00EF0CBD" w:rsidRPr="00BD4E1A">
        <w:rPr>
          <w:rStyle w:val="ezkurwreuab5ozgtqnkl"/>
          <w:sz w:val="28"/>
          <w:szCs w:val="28"/>
          <w:lang w:val="kk-KZ"/>
        </w:rPr>
        <w:t>қайсысы</w:t>
      </w:r>
      <w:r w:rsidR="00EF0CBD" w:rsidRPr="00BD4E1A">
        <w:rPr>
          <w:sz w:val="28"/>
          <w:szCs w:val="28"/>
          <w:lang w:val="kk-KZ"/>
        </w:rPr>
        <w:t xml:space="preserve"> </w:t>
      </w:r>
      <w:r w:rsidR="00EF0CBD" w:rsidRPr="00BD4E1A">
        <w:rPr>
          <w:rStyle w:val="ezkurwreuab5ozgtqnkl"/>
          <w:sz w:val="28"/>
          <w:szCs w:val="28"/>
          <w:lang w:val="kk-KZ"/>
        </w:rPr>
        <w:t>геометриялық</w:t>
      </w:r>
      <w:r w:rsidR="00213842" w:rsidRPr="00BD4E1A">
        <w:rPr>
          <w:rStyle w:val="ezkurwreuab5ozgtqnkl"/>
          <w:sz w:val="28"/>
          <w:szCs w:val="28"/>
          <w:lang w:val="kk-KZ"/>
        </w:rPr>
        <w:t xml:space="preserve"> фигураларды </w:t>
      </w:r>
      <w:r w:rsidR="00EF0CBD" w:rsidRPr="00BD4E1A">
        <w:rPr>
          <w:sz w:val="28"/>
          <w:szCs w:val="28"/>
          <w:lang w:val="kk-KZ"/>
        </w:rPr>
        <w:t xml:space="preserve"> </w:t>
      </w:r>
      <w:r w:rsidR="00EF0CBD" w:rsidRPr="00BD4E1A">
        <w:rPr>
          <w:rStyle w:val="ezkurwreuab5ozgtqnkl"/>
          <w:sz w:val="28"/>
          <w:szCs w:val="28"/>
          <w:lang w:val="kk-KZ"/>
        </w:rPr>
        <w:t>визуализациялауға</w:t>
      </w:r>
      <w:r w:rsidR="00EF0CBD" w:rsidRPr="00BD4E1A">
        <w:rPr>
          <w:sz w:val="28"/>
          <w:szCs w:val="28"/>
          <w:lang w:val="kk-KZ"/>
        </w:rPr>
        <w:t xml:space="preserve"> </w:t>
      </w:r>
      <w:r w:rsidR="00213842" w:rsidRPr="00BD4E1A">
        <w:rPr>
          <w:rStyle w:val="ezkurwreuab5ozgtqnkl"/>
          <w:sz w:val="28"/>
          <w:szCs w:val="28"/>
          <w:lang w:val="kk-KZ"/>
        </w:rPr>
        <w:t>қолайлы</w:t>
      </w:r>
      <w:r w:rsidR="00EF0CBD" w:rsidRPr="00BD4E1A">
        <w:rPr>
          <w:rStyle w:val="ezkurwreuab5ozgtqnkl"/>
          <w:sz w:val="28"/>
          <w:szCs w:val="28"/>
          <w:lang w:val="kk-KZ"/>
        </w:rPr>
        <w:t>?</w:t>
      </w:r>
      <w:r w:rsidR="00EF0CBD" w:rsidRPr="00BD4E1A">
        <w:rPr>
          <w:sz w:val="28"/>
          <w:szCs w:val="28"/>
          <w:lang w:val="kk-KZ"/>
        </w:rPr>
        <w:t xml:space="preserve"> </w:t>
      </w:r>
    </w:p>
    <w:p w:rsidR="00EF0CBD" w:rsidRPr="00BD4E1A" w:rsidRDefault="00EF0CBD" w:rsidP="00DC4087">
      <w:pPr>
        <w:pStyle w:val="Default"/>
        <w:rPr>
          <w:b/>
          <w:sz w:val="28"/>
          <w:szCs w:val="28"/>
          <w:lang w:val="kk-KZ"/>
        </w:rPr>
      </w:pPr>
      <w:r w:rsidRPr="00BD4E1A">
        <w:rPr>
          <w:rStyle w:val="ezkurwreuab5ozgtqnkl"/>
          <w:b/>
          <w:sz w:val="28"/>
          <w:szCs w:val="28"/>
          <w:lang w:val="kk-KZ"/>
        </w:rPr>
        <w:t>a) GeoGebra</w:t>
      </w:r>
      <w:r w:rsidRPr="00BD4E1A">
        <w:rPr>
          <w:b/>
          <w:sz w:val="28"/>
          <w:szCs w:val="28"/>
          <w:lang w:val="kk-KZ"/>
        </w:rPr>
        <w:t xml:space="preserve"> </w:t>
      </w:r>
    </w:p>
    <w:p w:rsidR="00EF0CBD" w:rsidRPr="00BD4E1A" w:rsidRDefault="00EF0CBD" w:rsidP="00DC4087">
      <w:pPr>
        <w:pStyle w:val="Default"/>
        <w:rPr>
          <w:sz w:val="28"/>
          <w:szCs w:val="28"/>
          <w:lang w:val="kk-KZ"/>
        </w:rPr>
      </w:pPr>
      <w:r w:rsidRPr="00BD4E1A">
        <w:rPr>
          <w:rStyle w:val="ezkurwreuab5ozgtqnkl"/>
          <w:sz w:val="28"/>
          <w:szCs w:val="28"/>
          <w:lang w:val="kk-KZ"/>
        </w:rPr>
        <w:t>b) YouTube</w:t>
      </w:r>
      <w:r w:rsidRPr="00BD4E1A">
        <w:rPr>
          <w:sz w:val="28"/>
          <w:szCs w:val="28"/>
          <w:lang w:val="kk-KZ"/>
        </w:rPr>
        <w:t xml:space="preserve"> </w:t>
      </w:r>
    </w:p>
    <w:p w:rsidR="00EF0CBD" w:rsidRPr="00BD4E1A" w:rsidRDefault="00EF0CBD" w:rsidP="00DC4087">
      <w:pPr>
        <w:pStyle w:val="Default"/>
        <w:rPr>
          <w:sz w:val="28"/>
          <w:szCs w:val="28"/>
          <w:lang w:val="kk-KZ"/>
        </w:rPr>
      </w:pPr>
      <w:r w:rsidRPr="00BD4E1A">
        <w:rPr>
          <w:rStyle w:val="ezkurwreuab5ozgtqnkl"/>
          <w:sz w:val="28"/>
          <w:szCs w:val="28"/>
          <w:lang w:val="kk-KZ"/>
        </w:rPr>
        <w:t>c) Google Docs</w:t>
      </w:r>
      <w:r w:rsidRPr="00BD4E1A">
        <w:rPr>
          <w:sz w:val="28"/>
          <w:szCs w:val="28"/>
          <w:lang w:val="kk-KZ"/>
        </w:rPr>
        <w:t xml:space="preserve"> </w:t>
      </w:r>
    </w:p>
    <w:p w:rsidR="00EF0CBD" w:rsidRPr="00BD4E1A" w:rsidRDefault="00EF0CBD" w:rsidP="00DC4087">
      <w:pPr>
        <w:pStyle w:val="Default"/>
        <w:rPr>
          <w:rStyle w:val="ezkurwreuab5ozgtqnkl"/>
          <w:b/>
          <w:sz w:val="28"/>
          <w:szCs w:val="28"/>
          <w:lang w:val="kk-KZ"/>
        </w:rPr>
      </w:pPr>
      <w:r w:rsidRPr="00BD4E1A">
        <w:rPr>
          <w:rStyle w:val="ezkurwreuab5ozgtqnkl"/>
          <w:b/>
          <w:sz w:val="28"/>
          <w:szCs w:val="28"/>
          <w:lang w:val="kk-KZ"/>
        </w:rPr>
        <w:t>d) Desmos</w:t>
      </w:r>
    </w:p>
    <w:p w:rsidR="00EF0CBD" w:rsidRPr="00BD4E1A" w:rsidRDefault="00EF0CBD" w:rsidP="00DC4087">
      <w:pPr>
        <w:pStyle w:val="Default"/>
        <w:rPr>
          <w:rStyle w:val="ezkurwreuab5ozgtqnkl"/>
          <w:sz w:val="28"/>
          <w:szCs w:val="28"/>
          <w:lang w:val="kk-KZ"/>
        </w:rPr>
      </w:pPr>
    </w:p>
    <w:p w:rsidR="00414BEF" w:rsidRPr="00BD4E1A" w:rsidRDefault="00414BEF" w:rsidP="00DC4087">
      <w:pPr>
        <w:pStyle w:val="Default"/>
        <w:jc w:val="both"/>
        <w:rPr>
          <w:rStyle w:val="ezkurwreuab5ozgtqnkl"/>
          <w:sz w:val="28"/>
          <w:szCs w:val="28"/>
          <w:lang w:val="kk-KZ"/>
        </w:rPr>
      </w:pPr>
      <w:r w:rsidRPr="00BD4E1A">
        <w:rPr>
          <w:rStyle w:val="ezkurwreuab5ozgtqnkl"/>
          <w:sz w:val="28"/>
          <w:szCs w:val="28"/>
          <w:lang w:val="kk-KZ"/>
        </w:rPr>
        <w:t>3</w:t>
      </w:r>
      <w:r w:rsidR="006B5526" w:rsidRPr="00BD4E1A">
        <w:rPr>
          <w:rStyle w:val="ezkurwreuab5ozgtqnkl"/>
          <w:sz w:val="28"/>
          <w:szCs w:val="28"/>
          <w:lang w:val="kk-KZ"/>
        </w:rPr>
        <w:t xml:space="preserve"> </w:t>
      </w:r>
      <w:r w:rsidRPr="00BD4E1A">
        <w:rPr>
          <w:rStyle w:val="ezkurwreuab5ozgtqnkl"/>
          <w:sz w:val="28"/>
          <w:szCs w:val="28"/>
          <w:lang w:val="kk-KZ"/>
        </w:rPr>
        <w:t>Динамикалық геометрия жүйелерінің геометрияны оқытудың дәстүрлі әдістерінен қандай артықшылығы бар?</w:t>
      </w:r>
    </w:p>
    <w:p w:rsidR="00414BEF" w:rsidRPr="00BD4E1A" w:rsidRDefault="00414BEF" w:rsidP="00DC4087">
      <w:pPr>
        <w:pStyle w:val="Default"/>
        <w:rPr>
          <w:rStyle w:val="ezkurwreuab5ozgtqnkl"/>
          <w:sz w:val="28"/>
          <w:szCs w:val="28"/>
          <w:lang w:val="kk-KZ"/>
        </w:rPr>
      </w:pPr>
      <w:r w:rsidRPr="00BD4E1A">
        <w:rPr>
          <w:rStyle w:val="ezkurwreuab5ozgtqnkl"/>
          <w:sz w:val="28"/>
          <w:szCs w:val="28"/>
          <w:lang w:val="kk-KZ"/>
        </w:rPr>
        <w:t>а) Принтерде фигураларды басып шығару мүмкіндігі</w:t>
      </w:r>
    </w:p>
    <w:p w:rsidR="00414BEF" w:rsidRPr="00BD4E1A" w:rsidRDefault="00414BEF" w:rsidP="00DC4087">
      <w:pPr>
        <w:pStyle w:val="Default"/>
        <w:rPr>
          <w:rStyle w:val="ezkurwreuab5ozgtqnkl"/>
          <w:b/>
          <w:sz w:val="28"/>
          <w:szCs w:val="28"/>
          <w:lang w:val="kk-KZ"/>
        </w:rPr>
      </w:pPr>
      <w:r w:rsidRPr="00BD4E1A">
        <w:rPr>
          <w:rStyle w:val="ezkurwreuab5ozgtqnkl"/>
          <w:b/>
          <w:sz w:val="28"/>
          <w:szCs w:val="28"/>
          <w:lang w:val="kk-KZ"/>
        </w:rPr>
        <w:t>b) Нақты уақытта фигураларды салу және өзгерту мүмкіндігі</w:t>
      </w:r>
    </w:p>
    <w:p w:rsidR="00414BEF" w:rsidRPr="00BD4E1A" w:rsidRDefault="00414BEF" w:rsidP="00DC4087">
      <w:pPr>
        <w:pStyle w:val="Default"/>
        <w:rPr>
          <w:rStyle w:val="ezkurwreuab5ozgtqnkl"/>
          <w:sz w:val="28"/>
          <w:szCs w:val="28"/>
          <w:lang w:val="kk-KZ"/>
        </w:rPr>
      </w:pPr>
      <w:r w:rsidRPr="00BD4E1A">
        <w:rPr>
          <w:rStyle w:val="ezkurwreuab5ozgtqnkl"/>
          <w:sz w:val="28"/>
          <w:szCs w:val="28"/>
          <w:lang w:val="kk-KZ"/>
        </w:rPr>
        <w:t>c) Нәтижелерді PDF форматында сақтау мүмкіндігі</w:t>
      </w:r>
    </w:p>
    <w:p w:rsidR="0016284D" w:rsidRPr="00BD4E1A" w:rsidRDefault="00414BEF" w:rsidP="00DC4087">
      <w:pPr>
        <w:pStyle w:val="Default"/>
        <w:rPr>
          <w:rStyle w:val="ezkurwreuab5ozgtqnkl"/>
          <w:sz w:val="28"/>
          <w:szCs w:val="28"/>
          <w:lang w:val="kk-KZ"/>
        </w:rPr>
      </w:pPr>
      <w:r w:rsidRPr="00BD4E1A">
        <w:rPr>
          <w:rStyle w:val="ezkurwreuab5ozgtqnkl"/>
          <w:sz w:val="28"/>
          <w:szCs w:val="28"/>
          <w:lang w:val="kk-KZ"/>
        </w:rPr>
        <w:t>d) Формулаларды қолмен жаза білу</w:t>
      </w:r>
    </w:p>
    <w:p w:rsidR="00414BEF" w:rsidRPr="00BD4E1A" w:rsidRDefault="00414BEF" w:rsidP="00DC4087">
      <w:pPr>
        <w:pStyle w:val="Default"/>
        <w:rPr>
          <w:rStyle w:val="ezkurwreuab5ozgtqnkl"/>
          <w:sz w:val="28"/>
          <w:szCs w:val="28"/>
          <w:lang w:val="kk-KZ"/>
        </w:rPr>
      </w:pPr>
    </w:p>
    <w:p w:rsidR="006B5526" w:rsidRPr="00BD4E1A" w:rsidRDefault="006B5526" w:rsidP="00DC4087">
      <w:pPr>
        <w:pStyle w:val="Default"/>
        <w:jc w:val="both"/>
        <w:rPr>
          <w:rStyle w:val="ezkurwreuab5ozgtqnkl"/>
          <w:sz w:val="28"/>
          <w:szCs w:val="28"/>
          <w:lang w:val="kk-KZ"/>
        </w:rPr>
      </w:pPr>
      <w:r w:rsidRPr="00BD4E1A">
        <w:rPr>
          <w:rStyle w:val="ezkurwreuab5ozgtqnkl"/>
          <w:sz w:val="28"/>
          <w:szCs w:val="28"/>
          <w:lang w:val="kk-KZ"/>
        </w:rPr>
        <w:t>4 Геометрияны оқыту контекстіндегі виртуалды шындық (VR) дегеніміз не?</w:t>
      </w:r>
    </w:p>
    <w:p w:rsidR="006B5526" w:rsidRPr="00BD4E1A" w:rsidRDefault="006B5526" w:rsidP="00DC4087">
      <w:pPr>
        <w:pStyle w:val="Default"/>
        <w:jc w:val="both"/>
        <w:rPr>
          <w:rStyle w:val="ezkurwreuab5ozgtqnkl"/>
          <w:sz w:val="28"/>
          <w:szCs w:val="28"/>
          <w:lang w:val="kk-KZ"/>
        </w:rPr>
      </w:pPr>
      <w:r w:rsidRPr="00BD4E1A">
        <w:rPr>
          <w:rStyle w:val="ezkurwreuab5ozgtqnkl"/>
          <w:sz w:val="28"/>
          <w:szCs w:val="28"/>
          <w:lang w:val="kk-KZ"/>
        </w:rPr>
        <w:t>а) Мәтіндік құжаттарды құруға арналған бағдарламалық қамтамасыз ету</w:t>
      </w:r>
    </w:p>
    <w:p w:rsidR="006B5526" w:rsidRPr="00BD4E1A" w:rsidRDefault="006B5526" w:rsidP="00DC4087">
      <w:pPr>
        <w:pStyle w:val="Default"/>
        <w:jc w:val="both"/>
        <w:rPr>
          <w:rStyle w:val="ezkurwreuab5ozgtqnkl"/>
          <w:b/>
          <w:sz w:val="28"/>
          <w:szCs w:val="28"/>
          <w:lang w:val="kk-KZ"/>
        </w:rPr>
      </w:pPr>
      <w:r w:rsidRPr="00BD4E1A">
        <w:rPr>
          <w:rStyle w:val="ezkurwreuab5ozgtqnkl"/>
          <w:sz w:val="28"/>
          <w:szCs w:val="28"/>
          <w:lang w:val="kk-KZ"/>
        </w:rPr>
        <w:t>b)</w:t>
      </w:r>
      <w:r w:rsidRPr="00BD4E1A">
        <w:rPr>
          <w:rStyle w:val="ezkurwreuab5ozgtqnkl"/>
          <w:b/>
          <w:sz w:val="28"/>
          <w:szCs w:val="28"/>
          <w:lang w:val="kk-KZ"/>
        </w:rPr>
        <w:t xml:space="preserve"> </w:t>
      </w:r>
      <w:r w:rsidR="00C84B91" w:rsidRPr="00BD4E1A">
        <w:rPr>
          <w:rStyle w:val="ezkurwreuab5ozgtqnkl"/>
          <w:sz w:val="28"/>
          <w:szCs w:val="28"/>
          <w:lang w:val="kk-KZ"/>
        </w:rPr>
        <w:t>Мәліметтерді сақтау құрылғысы</w:t>
      </w:r>
    </w:p>
    <w:p w:rsidR="006B5526" w:rsidRPr="00BD4E1A" w:rsidRDefault="006B5526" w:rsidP="00DC4087">
      <w:pPr>
        <w:pStyle w:val="Default"/>
        <w:jc w:val="both"/>
        <w:rPr>
          <w:rStyle w:val="ezkurwreuab5ozgtqnkl"/>
          <w:sz w:val="28"/>
          <w:szCs w:val="28"/>
          <w:lang w:val="kk-KZ"/>
        </w:rPr>
      </w:pPr>
      <w:r w:rsidRPr="00BD4E1A">
        <w:rPr>
          <w:rStyle w:val="ezkurwreuab5ozgtqnkl"/>
          <w:sz w:val="28"/>
          <w:szCs w:val="28"/>
          <w:lang w:val="kk-KZ"/>
        </w:rPr>
        <w:t>c) Презентация құру жүйесі</w:t>
      </w:r>
    </w:p>
    <w:p w:rsidR="006B5526" w:rsidRPr="00BD4E1A" w:rsidRDefault="006B5526" w:rsidP="00DC4087">
      <w:pPr>
        <w:pStyle w:val="Default"/>
        <w:jc w:val="both"/>
        <w:rPr>
          <w:rStyle w:val="ezkurwreuab5ozgtqnkl"/>
          <w:sz w:val="28"/>
          <w:szCs w:val="28"/>
          <w:lang w:val="kk-KZ"/>
        </w:rPr>
      </w:pPr>
      <w:r w:rsidRPr="00BD4E1A">
        <w:rPr>
          <w:rStyle w:val="ezkurwreuab5ozgtqnkl"/>
          <w:b/>
          <w:sz w:val="28"/>
          <w:szCs w:val="28"/>
          <w:lang w:val="kk-KZ"/>
        </w:rPr>
        <w:t>d)</w:t>
      </w:r>
      <w:r w:rsidRPr="00BD4E1A">
        <w:rPr>
          <w:rStyle w:val="ezkurwreuab5ozgtqnkl"/>
          <w:sz w:val="28"/>
          <w:szCs w:val="28"/>
          <w:lang w:val="kk-KZ"/>
        </w:rPr>
        <w:t xml:space="preserve"> </w:t>
      </w:r>
      <w:r w:rsidR="00C84B91" w:rsidRPr="00BD4E1A">
        <w:rPr>
          <w:rStyle w:val="ezkurwreuab5ozgtqnkl"/>
          <w:b/>
          <w:sz w:val="28"/>
          <w:szCs w:val="28"/>
          <w:lang w:val="kk-KZ"/>
        </w:rPr>
        <w:t xml:space="preserve">Білім алушылар геометриялық </w:t>
      </w:r>
      <w:r w:rsidR="00C84B91" w:rsidRPr="00BD4E1A">
        <w:rPr>
          <w:b/>
          <w:bCs/>
          <w:sz w:val="28"/>
          <w:szCs w:val="28"/>
          <w:shd w:val="clear" w:color="auto" w:fill="FFFFFF"/>
          <w:lang w:val="kk-KZ"/>
        </w:rPr>
        <w:t xml:space="preserve">обьектілермен </w:t>
      </w:r>
      <w:r w:rsidR="00C84B91" w:rsidRPr="00BD4E1A">
        <w:rPr>
          <w:rStyle w:val="ezkurwreuab5ozgtqnkl"/>
          <w:b/>
          <w:sz w:val="28"/>
          <w:szCs w:val="28"/>
          <w:lang w:val="kk-KZ"/>
        </w:rPr>
        <w:t>әрекеттесе алатын толық виртуалды орта</w:t>
      </w:r>
      <w:r w:rsidR="00C84B91" w:rsidRPr="00BD4E1A">
        <w:rPr>
          <w:rStyle w:val="ezkurwreuab5ozgtqnkl"/>
          <w:sz w:val="28"/>
          <w:szCs w:val="28"/>
          <w:lang w:val="kk-KZ"/>
        </w:rPr>
        <w:t xml:space="preserve"> </w:t>
      </w:r>
    </w:p>
    <w:p w:rsidR="006B5526" w:rsidRPr="00BD4E1A" w:rsidRDefault="006B5526" w:rsidP="00DC4087">
      <w:pPr>
        <w:pStyle w:val="Default"/>
        <w:rPr>
          <w:rStyle w:val="ezkurwreuab5ozgtqnkl"/>
          <w:sz w:val="28"/>
          <w:szCs w:val="28"/>
          <w:lang w:val="kk-KZ"/>
        </w:rPr>
      </w:pPr>
    </w:p>
    <w:p w:rsidR="00F16D3B" w:rsidRPr="00BD4E1A" w:rsidRDefault="00F16D3B" w:rsidP="00DC4087">
      <w:pPr>
        <w:pStyle w:val="Default"/>
        <w:rPr>
          <w:rStyle w:val="ezkurwreuab5ozgtqnkl"/>
          <w:sz w:val="28"/>
          <w:szCs w:val="28"/>
          <w:lang w:val="kk-KZ"/>
        </w:rPr>
      </w:pPr>
      <w:r w:rsidRPr="00BD4E1A">
        <w:rPr>
          <w:rStyle w:val="ezkurwreuab5ozgtqnkl"/>
          <w:sz w:val="28"/>
          <w:szCs w:val="28"/>
          <w:lang w:val="kk-KZ"/>
        </w:rPr>
        <w:t>5 Геометрияны оқытуда AR (толықтырылған шындық) қалай қолданылады?</w:t>
      </w:r>
    </w:p>
    <w:p w:rsidR="00F16D3B" w:rsidRPr="00BD4E1A" w:rsidRDefault="00F16D3B" w:rsidP="00DC4087">
      <w:pPr>
        <w:pStyle w:val="Default"/>
        <w:rPr>
          <w:rStyle w:val="ezkurwreuab5ozgtqnkl"/>
          <w:sz w:val="28"/>
          <w:szCs w:val="28"/>
          <w:lang w:val="kk-KZ"/>
        </w:rPr>
      </w:pPr>
      <w:r w:rsidRPr="00BD4E1A">
        <w:rPr>
          <w:rStyle w:val="ezkurwreuab5ozgtqnkl"/>
          <w:sz w:val="28"/>
          <w:szCs w:val="28"/>
          <w:lang w:val="kk-KZ"/>
        </w:rPr>
        <w:t>а) Мәтіндерді нақты уақытта қарау</w:t>
      </w:r>
    </w:p>
    <w:p w:rsidR="00F16D3B" w:rsidRPr="00BD4E1A" w:rsidRDefault="00F16D3B" w:rsidP="00DC4087">
      <w:pPr>
        <w:pStyle w:val="Default"/>
        <w:jc w:val="both"/>
        <w:rPr>
          <w:rStyle w:val="ezkurwreuab5ozgtqnkl"/>
          <w:b/>
          <w:sz w:val="28"/>
          <w:szCs w:val="28"/>
          <w:lang w:val="kk-KZ"/>
        </w:rPr>
      </w:pPr>
      <w:r w:rsidRPr="00BD4E1A">
        <w:rPr>
          <w:rStyle w:val="ezkurwreuab5ozgtqnkl"/>
          <w:sz w:val="28"/>
          <w:szCs w:val="28"/>
          <w:lang w:val="kk-KZ"/>
        </w:rPr>
        <w:t>b)</w:t>
      </w:r>
      <w:r w:rsidRPr="00BD4E1A">
        <w:rPr>
          <w:rStyle w:val="ezkurwreuab5ozgtqnkl"/>
          <w:b/>
          <w:sz w:val="28"/>
          <w:szCs w:val="28"/>
          <w:lang w:val="kk-KZ"/>
        </w:rPr>
        <w:t xml:space="preserve"> </w:t>
      </w:r>
      <w:r w:rsidR="00C84B91" w:rsidRPr="00BD4E1A">
        <w:rPr>
          <w:rStyle w:val="ezkurwreuab5ozgtqnkl"/>
          <w:sz w:val="28"/>
          <w:szCs w:val="28"/>
          <w:lang w:val="kk-KZ"/>
        </w:rPr>
        <w:t>Анимациялық бейнелер жасау үшін</w:t>
      </w:r>
      <w:r w:rsidR="00C84B91" w:rsidRPr="00BD4E1A">
        <w:rPr>
          <w:rStyle w:val="ezkurwreuab5ozgtqnkl"/>
          <w:b/>
          <w:sz w:val="28"/>
          <w:szCs w:val="28"/>
          <w:lang w:val="kk-KZ"/>
        </w:rPr>
        <w:t xml:space="preserve"> </w:t>
      </w:r>
    </w:p>
    <w:p w:rsidR="00F16D3B" w:rsidRPr="00BD4E1A" w:rsidRDefault="00F16D3B" w:rsidP="00DC4087">
      <w:pPr>
        <w:pStyle w:val="Default"/>
        <w:rPr>
          <w:rStyle w:val="ezkurwreuab5ozgtqnkl"/>
          <w:sz w:val="28"/>
          <w:szCs w:val="28"/>
          <w:lang w:val="kk-KZ"/>
        </w:rPr>
      </w:pPr>
      <w:r w:rsidRPr="00BD4E1A">
        <w:rPr>
          <w:rStyle w:val="ezkurwreuab5ozgtqnkl"/>
          <w:b/>
          <w:sz w:val="28"/>
          <w:szCs w:val="28"/>
          <w:lang w:val="kk-KZ"/>
        </w:rPr>
        <w:t>c)</w:t>
      </w:r>
      <w:r w:rsidRPr="00BD4E1A">
        <w:rPr>
          <w:rStyle w:val="ezkurwreuab5ozgtqnkl"/>
          <w:sz w:val="28"/>
          <w:szCs w:val="28"/>
          <w:lang w:val="kk-KZ"/>
        </w:rPr>
        <w:t xml:space="preserve"> </w:t>
      </w:r>
      <w:r w:rsidR="00C84B91" w:rsidRPr="00BD4E1A">
        <w:rPr>
          <w:rStyle w:val="ezkurwreuab5ozgtqnkl"/>
          <w:b/>
          <w:sz w:val="28"/>
          <w:szCs w:val="28"/>
          <w:lang w:val="kk-KZ"/>
        </w:rPr>
        <w:t>Абстрактілі ұғымдарды визуализациялауға мүмкіндік беретін нақты көріністерге цифрлық геометриялық объектілерді қою үшін</w:t>
      </w:r>
    </w:p>
    <w:p w:rsidR="006B5526" w:rsidRPr="00BD4E1A" w:rsidRDefault="00F16D3B" w:rsidP="00DC4087">
      <w:pPr>
        <w:pStyle w:val="Default"/>
        <w:rPr>
          <w:rStyle w:val="ezkurwreuab5ozgtqnkl"/>
          <w:sz w:val="28"/>
          <w:szCs w:val="28"/>
          <w:lang w:val="kk-KZ"/>
        </w:rPr>
      </w:pPr>
      <w:r w:rsidRPr="00BD4E1A">
        <w:rPr>
          <w:rStyle w:val="ezkurwreuab5ozgtqnkl"/>
          <w:sz w:val="28"/>
          <w:szCs w:val="28"/>
          <w:lang w:val="kk-KZ"/>
        </w:rPr>
        <w:t>d) Кестелермен жұмыс істеуге арналған</w:t>
      </w:r>
    </w:p>
    <w:p w:rsidR="00F16D3B" w:rsidRPr="00BD4E1A" w:rsidRDefault="00F16D3B" w:rsidP="00DC4087">
      <w:pPr>
        <w:pStyle w:val="Default"/>
        <w:rPr>
          <w:rStyle w:val="ezkurwreuab5ozgtqnkl"/>
          <w:sz w:val="28"/>
          <w:szCs w:val="28"/>
          <w:lang w:val="kk-KZ"/>
        </w:rPr>
      </w:pPr>
    </w:p>
    <w:p w:rsidR="00C84B91" w:rsidRPr="00BD4E1A" w:rsidRDefault="00C84B91" w:rsidP="00DC4087">
      <w:pPr>
        <w:pStyle w:val="Default"/>
        <w:rPr>
          <w:rStyle w:val="ezkurwreuab5ozgtqnkl"/>
          <w:sz w:val="28"/>
          <w:szCs w:val="28"/>
          <w:lang w:val="kk-KZ"/>
        </w:rPr>
      </w:pPr>
      <w:r w:rsidRPr="00BD4E1A">
        <w:rPr>
          <w:rStyle w:val="ezkurwreuab5ozgtqnkl"/>
          <w:sz w:val="28"/>
          <w:szCs w:val="28"/>
          <w:lang w:val="kk-KZ"/>
        </w:rPr>
        <w:t>6 Геометрияны оқытуда VR/AR технологияларын қолданудың артықшылығы неде?</w:t>
      </w:r>
    </w:p>
    <w:p w:rsidR="00C84B91" w:rsidRPr="00BD4E1A" w:rsidRDefault="00C84B91" w:rsidP="00DC4087">
      <w:pPr>
        <w:pStyle w:val="Default"/>
        <w:rPr>
          <w:rStyle w:val="ezkurwreuab5ozgtqnkl"/>
          <w:sz w:val="28"/>
          <w:szCs w:val="28"/>
          <w:lang w:val="kk-KZ"/>
        </w:rPr>
      </w:pPr>
      <w:r w:rsidRPr="00BD4E1A">
        <w:rPr>
          <w:rStyle w:val="ezkurwreuab5ozgtqnkl"/>
          <w:sz w:val="28"/>
          <w:szCs w:val="28"/>
          <w:lang w:val="kk-KZ"/>
        </w:rPr>
        <w:t xml:space="preserve">а) </w:t>
      </w:r>
      <w:r w:rsidR="009E036E" w:rsidRPr="00BD4E1A">
        <w:rPr>
          <w:rStyle w:val="ezkurwreuab5ozgtqnkl"/>
          <w:sz w:val="28"/>
          <w:szCs w:val="28"/>
          <w:lang w:val="kk-KZ"/>
        </w:rPr>
        <w:t xml:space="preserve"> Ғаламторға </w:t>
      </w:r>
      <w:r w:rsidRPr="00BD4E1A">
        <w:rPr>
          <w:rStyle w:val="ezkurwreuab5ozgtqnkl"/>
          <w:sz w:val="28"/>
          <w:szCs w:val="28"/>
          <w:lang w:val="kk-KZ"/>
        </w:rPr>
        <w:t>қосылусыз жұмыс істеу мүмкіндігі</w:t>
      </w:r>
    </w:p>
    <w:p w:rsidR="00C84B91" w:rsidRPr="00BD4E1A" w:rsidRDefault="00C84B91" w:rsidP="00DC4087">
      <w:pPr>
        <w:pStyle w:val="Default"/>
        <w:rPr>
          <w:rStyle w:val="ezkurwreuab5ozgtqnkl"/>
          <w:b/>
          <w:sz w:val="28"/>
          <w:szCs w:val="28"/>
          <w:lang w:val="kk-KZ"/>
        </w:rPr>
      </w:pPr>
      <w:r w:rsidRPr="00BD4E1A">
        <w:rPr>
          <w:rStyle w:val="ezkurwreuab5ozgtqnkl"/>
          <w:b/>
          <w:sz w:val="28"/>
          <w:szCs w:val="28"/>
          <w:lang w:val="kk-KZ"/>
        </w:rPr>
        <w:t>b) 3D нысандарын визуализациялау және өзара әрекеттесу мүмкіндігі</w:t>
      </w:r>
    </w:p>
    <w:p w:rsidR="00C84B91" w:rsidRPr="00BD4E1A" w:rsidRDefault="00C84B91" w:rsidP="00DC4087">
      <w:pPr>
        <w:pStyle w:val="Default"/>
        <w:rPr>
          <w:rStyle w:val="ezkurwreuab5ozgtqnkl"/>
          <w:sz w:val="28"/>
          <w:szCs w:val="28"/>
          <w:lang w:val="kk-KZ"/>
        </w:rPr>
      </w:pPr>
      <w:r w:rsidRPr="00BD4E1A">
        <w:rPr>
          <w:rStyle w:val="ezkurwreuab5ozgtqnkl"/>
          <w:sz w:val="28"/>
          <w:szCs w:val="28"/>
          <w:lang w:val="kk-KZ"/>
        </w:rPr>
        <w:lastRenderedPageBreak/>
        <w:t>c) Тек мәтін пішімінде пайдаланудың қарапайымдылығы</w:t>
      </w:r>
    </w:p>
    <w:p w:rsidR="00C84B91" w:rsidRPr="00BD4E1A" w:rsidRDefault="00C84B91" w:rsidP="00DC4087">
      <w:pPr>
        <w:pStyle w:val="Default"/>
        <w:rPr>
          <w:rStyle w:val="ezkurwreuab5ozgtqnkl"/>
          <w:sz w:val="28"/>
          <w:szCs w:val="28"/>
          <w:lang w:val="kk-KZ"/>
        </w:rPr>
      </w:pPr>
      <w:r w:rsidRPr="00BD4E1A">
        <w:rPr>
          <w:rStyle w:val="ezkurwreuab5ozgtqnkl"/>
          <w:sz w:val="28"/>
          <w:szCs w:val="28"/>
          <w:lang w:val="kk-KZ"/>
        </w:rPr>
        <w:t>d) Күрделі есептеулерді жылдам орындау</w:t>
      </w:r>
    </w:p>
    <w:p w:rsidR="005A721C" w:rsidRPr="00BD4E1A" w:rsidRDefault="005A721C" w:rsidP="00DC4087">
      <w:pPr>
        <w:pStyle w:val="Default"/>
        <w:rPr>
          <w:rStyle w:val="ezkurwreuab5ozgtqnkl"/>
          <w:sz w:val="28"/>
          <w:szCs w:val="28"/>
          <w:lang w:val="kk-KZ"/>
        </w:rPr>
      </w:pPr>
    </w:p>
    <w:p w:rsidR="005A721C" w:rsidRPr="00BD4E1A" w:rsidRDefault="005A721C" w:rsidP="00DC4087">
      <w:pPr>
        <w:pStyle w:val="Default"/>
        <w:rPr>
          <w:rStyle w:val="ezkurwreuab5ozgtqnkl"/>
          <w:sz w:val="28"/>
          <w:szCs w:val="28"/>
          <w:lang w:val="kk-KZ"/>
        </w:rPr>
      </w:pPr>
      <w:r w:rsidRPr="00BD4E1A">
        <w:rPr>
          <w:rStyle w:val="ezkurwreuab5ozgtqnkl"/>
          <w:sz w:val="28"/>
          <w:szCs w:val="28"/>
          <w:lang w:val="kk-KZ"/>
        </w:rPr>
        <w:t>7 Геометрияны оқытуда VR технологияларымен жұмыс істеу үшін қандай құрылғы қолданылады?</w:t>
      </w:r>
    </w:p>
    <w:p w:rsidR="005A721C" w:rsidRPr="00BD4E1A" w:rsidRDefault="005A721C" w:rsidP="00DC4087">
      <w:pPr>
        <w:pStyle w:val="Default"/>
        <w:rPr>
          <w:rStyle w:val="ezkurwreuab5ozgtqnkl"/>
          <w:sz w:val="28"/>
          <w:szCs w:val="28"/>
          <w:lang w:val="kk-KZ"/>
        </w:rPr>
      </w:pPr>
      <w:r w:rsidRPr="00BD4E1A">
        <w:rPr>
          <w:rStyle w:val="ezkurwreuab5ozgtqnkl"/>
          <w:sz w:val="28"/>
          <w:szCs w:val="28"/>
          <w:lang w:val="kk-KZ"/>
        </w:rPr>
        <w:t>а) Кәдімгі компьютер</w:t>
      </w:r>
    </w:p>
    <w:p w:rsidR="005A721C" w:rsidRPr="00BD4E1A" w:rsidRDefault="005A721C" w:rsidP="00DC4087">
      <w:pPr>
        <w:pStyle w:val="Default"/>
        <w:rPr>
          <w:rStyle w:val="ezkurwreuab5ozgtqnkl"/>
          <w:b/>
          <w:sz w:val="28"/>
          <w:szCs w:val="28"/>
          <w:lang w:val="kk-KZ"/>
        </w:rPr>
      </w:pPr>
      <w:r w:rsidRPr="00BD4E1A">
        <w:rPr>
          <w:rStyle w:val="ezkurwreuab5ozgtqnkl"/>
          <w:b/>
          <w:sz w:val="28"/>
          <w:szCs w:val="28"/>
          <w:lang w:val="kk-KZ"/>
        </w:rPr>
        <w:t>b) Виртуалды көзілдірік немесе дулыға</w:t>
      </w:r>
    </w:p>
    <w:p w:rsidR="005A721C" w:rsidRPr="00BD4E1A" w:rsidRDefault="005A721C" w:rsidP="00DC4087">
      <w:pPr>
        <w:pStyle w:val="Default"/>
        <w:rPr>
          <w:rStyle w:val="ezkurwreuab5ozgtqnkl"/>
          <w:sz w:val="28"/>
          <w:szCs w:val="28"/>
          <w:lang w:val="kk-KZ"/>
        </w:rPr>
      </w:pPr>
      <w:r w:rsidRPr="00BD4E1A">
        <w:rPr>
          <w:rStyle w:val="ezkurwreuab5ozgtqnkl"/>
          <w:sz w:val="28"/>
          <w:szCs w:val="28"/>
          <w:lang w:val="kk-KZ"/>
        </w:rPr>
        <w:t>c) Принтер</w:t>
      </w:r>
    </w:p>
    <w:p w:rsidR="005A721C" w:rsidRPr="00BD4E1A" w:rsidRDefault="005A721C" w:rsidP="00DC4087">
      <w:pPr>
        <w:pStyle w:val="Default"/>
        <w:rPr>
          <w:rStyle w:val="ezkurwreuab5ozgtqnkl"/>
          <w:sz w:val="28"/>
          <w:szCs w:val="28"/>
          <w:lang w:val="kk-KZ"/>
        </w:rPr>
      </w:pPr>
      <w:r w:rsidRPr="00BD4E1A">
        <w:rPr>
          <w:rStyle w:val="ezkurwreuab5ozgtqnkl"/>
          <w:sz w:val="28"/>
          <w:szCs w:val="28"/>
          <w:lang w:val="kk-KZ"/>
        </w:rPr>
        <w:t>d) Планшет</w:t>
      </w:r>
    </w:p>
    <w:p w:rsidR="00334063" w:rsidRPr="00BD4E1A" w:rsidRDefault="00334063" w:rsidP="00DC4087">
      <w:pPr>
        <w:pStyle w:val="Default"/>
        <w:rPr>
          <w:rStyle w:val="ezkurwreuab5ozgtqnkl"/>
          <w:sz w:val="28"/>
          <w:szCs w:val="28"/>
          <w:lang w:val="kk-KZ"/>
        </w:rPr>
      </w:pPr>
    </w:p>
    <w:p w:rsidR="00334063" w:rsidRPr="00BD4E1A" w:rsidRDefault="00334063" w:rsidP="00DC4087">
      <w:pPr>
        <w:pStyle w:val="Default"/>
        <w:jc w:val="both"/>
        <w:rPr>
          <w:rStyle w:val="ezkurwreuab5ozgtqnkl"/>
          <w:sz w:val="28"/>
          <w:szCs w:val="28"/>
          <w:lang w:val="kk-KZ"/>
        </w:rPr>
      </w:pPr>
      <w:r w:rsidRPr="00BD4E1A">
        <w:rPr>
          <w:rStyle w:val="ezkurwreuab5ozgtqnkl"/>
          <w:sz w:val="28"/>
          <w:szCs w:val="28"/>
          <w:lang w:val="kk-KZ"/>
        </w:rPr>
        <w:t>8 Төмендегі артықшылықтардың қайсысы геометрияны оқытуда VR/AR технологиясын қолдануға қатысты? (Барлық дұрыс жауаптарды таңдаңыз)</w:t>
      </w:r>
    </w:p>
    <w:p w:rsidR="00334063" w:rsidRPr="00BD4E1A" w:rsidRDefault="00334063" w:rsidP="00DC4087">
      <w:pPr>
        <w:pStyle w:val="Default"/>
        <w:jc w:val="both"/>
        <w:rPr>
          <w:rStyle w:val="ezkurwreuab5ozgtqnkl"/>
          <w:b/>
          <w:sz w:val="28"/>
          <w:szCs w:val="28"/>
          <w:lang w:val="kk-KZ"/>
        </w:rPr>
      </w:pPr>
      <w:r w:rsidRPr="00BD4E1A">
        <w:rPr>
          <w:rStyle w:val="ezkurwreuab5ozgtqnkl"/>
          <w:b/>
          <w:sz w:val="28"/>
          <w:szCs w:val="28"/>
          <w:lang w:val="kk-KZ"/>
        </w:rPr>
        <w:t>а) Кеңістіктік ойлауды жетілдіру</w:t>
      </w:r>
    </w:p>
    <w:p w:rsidR="00334063" w:rsidRPr="00BD4E1A" w:rsidRDefault="00334063" w:rsidP="00DC4087">
      <w:pPr>
        <w:pStyle w:val="Default"/>
        <w:jc w:val="both"/>
        <w:rPr>
          <w:rStyle w:val="ezkurwreuab5ozgtqnkl"/>
          <w:sz w:val="28"/>
          <w:szCs w:val="28"/>
          <w:lang w:val="kk-KZ"/>
        </w:rPr>
      </w:pPr>
      <w:r w:rsidRPr="00BD4E1A">
        <w:rPr>
          <w:rStyle w:val="ezkurwreuab5ozgtqnkl"/>
          <w:sz w:val="28"/>
          <w:szCs w:val="28"/>
          <w:lang w:val="kk-KZ"/>
        </w:rPr>
        <w:t>b) Үй тапсырмасының көлемін көбейту</w:t>
      </w:r>
    </w:p>
    <w:p w:rsidR="00334063" w:rsidRPr="00BD4E1A" w:rsidRDefault="00334063" w:rsidP="00DC4087">
      <w:pPr>
        <w:pStyle w:val="Default"/>
        <w:jc w:val="both"/>
        <w:rPr>
          <w:rStyle w:val="ezkurwreuab5ozgtqnkl"/>
          <w:b/>
          <w:sz w:val="28"/>
          <w:szCs w:val="28"/>
          <w:lang w:val="kk-KZ"/>
        </w:rPr>
      </w:pPr>
      <w:r w:rsidRPr="00BD4E1A">
        <w:rPr>
          <w:rStyle w:val="ezkurwreuab5ozgtqnkl"/>
          <w:b/>
          <w:sz w:val="28"/>
          <w:szCs w:val="28"/>
          <w:lang w:val="kk-KZ"/>
        </w:rPr>
        <w:t>c) Күрделі геометриялық объектілерді бейнелеу</w:t>
      </w:r>
    </w:p>
    <w:p w:rsidR="00334063" w:rsidRPr="00BD4E1A" w:rsidRDefault="00334063" w:rsidP="00DC4087">
      <w:pPr>
        <w:pStyle w:val="Default"/>
        <w:jc w:val="both"/>
        <w:rPr>
          <w:rStyle w:val="ezkurwreuab5ozgtqnkl"/>
          <w:b/>
          <w:sz w:val="28"/>
          <w:szCs w:val="28"/>
          <w:lang w:val="kk-KZ"/>
        </w:rPr>
      </w:pPr>
      <w:r w:rsidRPr="00BD4E1A">
        <w:rPr>
          <w:rStyle w:val="ezkurwreuab5ozgtqnkl"/>
          <w:b/>
          <w:sz w:val="28"/>
          <w:szCs w:val="28"/>
          <w:lang w:val="kk-KZ"/>
        </w:rPr>
        <w:t>d) Кеңістік фигураларын өз бетінше зерттеу мүмкіндігі</w:t>
      </w:r>
    </w:p>
    <w:p w:rsidR="00D13B55" w:rsidRPr="00BD4E1A" w:rsidRDefault="00D13B55" w:rsidP="00DC4087">
      <w:pPr>
        <w:pStyle w:val="Default"/>
        <w:jc w:val="both"/>
        <w:rPr>
          <w:rStyle w:val="ezkurwreuab5ozgtqnkl"/>
          <w:b/>
          <w:sz w:val="28"/>
          <w:szCs w:val="28"/>
          <w:lang w:val="kk-KZ"/>
        </w:rPr>
      </w:pPr>
    </w:p>
    <w:p w:rsidR="00B045C8" w:rsidRPr="00BD4E1A" w:rsidRDefault="00B045C8" w:rsidP="00DC4087">
      <w:pPr>
        <w:pStyle w:val="Default"/>
        <w:jc w:val="both"/>
        <w:rPr>
          <w:rStyle w:val="ezkurwreuab5ozgtqnkl"/>
          <w:sz w:val="28"/>
          <w:szCs w:val="28"/>
        </w:rPr>
      </w:pPr>
      <w:r w:rsidRPr="00BD4E1A">
        <w:rPr>
          <w:rStyle w:val="ezkurwreuab5ozgtqnkl"/>
          <w:sz w:val="28"/>
          <w:szCs w:val="28"/>
        </w:rPr>
        <w:t>9 Жасанды интеллект (</w:t>
      </w:r>
      <w:r w:rsidRPr="00BD4E1A">
        <w:rPr>
          <w:rStyle w:val="ezkurwreuab5ozgtqnkl"/>
          <w:sz w:val="28"/>
          <w:szCs w:val="28"/>
          <w:lang w:val="en-US"/>
        </w:rPr>
        <w:t>AI</w:t>
      </w:r>
      <w:r w:rsidRPr="00BD4E1A">
        <w:rPr>
          <w:rStyle w:val="ezkurwreuab5ozgtqnkl"/>
          <w:sz w:val="28"/>
          <w:szCs w:val="28"/>
        </w:rPr>
        <w:t>) геометрияны оқытуда қалай пайдалануға болады?</w:t>
      </w:r>
    </w:p>
    <w:p w:rsidR="00B045C8" w:rsidRPr="00BD4E1A" w:rsidRDefault="00B045C8" w:rsidP="00DC4087">
      <w:pPr>
        <w:pStyle w:val="Default"/>
        <w:jc w:val="both"/>
        <w:rPr>
          <w:rStyle w:val="ezkurwreuab5ozgtqnkl"/>
          <w:sz w:val="28"/>
          <w:szCs w:val="28"/>
        </w:rPr>
      </w:pPr>
      <w:r w:rsidRPr="00BD4E1A">
        <w:rPr>
          <w:rStyle w:val="ezkurwreuab5ozgtqnkl"/>
          <w:sz w:val="28"/>
          <w:szCs w:val="28"/>
        </w:rPr>
        <w:t>а) Оқу бағдарламасын құру</w:t>
      </w:r>
    </w:p>
    <w:p w:rsidR="00B045C8" w:rsidRPr="00BD4E1A" w:rsidRDefault="00B045C8" w:rsidP="00DC4087">
      <w:pPr>
        <w:pStyle w:val="Default"/>
        <w:jc w:val="both"/>
        <w:rPr>
          <w:rStyle w:val="ezkurwreuab5ozgtqnkl"/>
          <w:b/>
          <w:sz w:val="28"/>
          <w:szCs w:val="28"/>
        </w:rPr>
      </w:pPr>
      <w:r w:rsidRPr="00BD4E1A">
        <w:rPr>
          <w:rStyle w:val="ezkurwreuab5ozgtqnkl"/>
          <w:b/>
          <w:sz w:val="28"/>
          <w:szCs w:val="28"/>
          <w:lang w:val="en-US"/>
        </w:rPr>
        <w:t>b</w:t>
      </w:r>
      <w:r w:rsidRPr="00BD4E1A">
        <w:rPr>
          <w:rStyle w:val="ezkurwreuab5ozgtqnkl"/>
          <w:b/>
          <w:sz w:val="28"/>
          <w:szCs w:val="28"/>
        </w:rPr>
        <w:t>) Бейімделетін оқыту бағдарламаларын құру және студенттерге жекеленген кері байланысты қамтамасыз ету</w:t>
      </w:r>
    </w:p>
    <w:p w:rsidR="00B045C8" w:rsidRPr="00BD4E1A" w:rsidRDefault="00B045C8" w:rsidP="00DC4087">
      <w:pPr>
        <w:pStyle w:val="Default"/>
        <w:jc w:val="both"/>
        <w:rPr>
          <w:rStyle w:val="ezkurwreuab5ozgtqnkl"/>
          <w:sz w:val="28"/>
          <w:szCs w:val="28"/>
        </w:rPr>
      </w:pPr>
      <w:r w:rsidRPr="00BD4E1A">
        <w:rPr>
          <w:rStyle w:val="ezkurwreuab5ozgtqnkl"/>
          <w:sz w:val="28"/>
          <w:szCs w:val="28"/>
          <w:lang w:val="en-US"/>
        </w:rPr>
        <w:t>c</w:t>
      </w:r>
      <w:r w:rsidRPr="00BD4E1A">
        <w:rPr>
          <w:rStyle w:val="ezkurwreuab5ozgtqnkl"/>
          <w:sz w:val="28"/>
          <w:szCs w:val="28"/>
        </w:rPr>
        <w:t>) Мектептегі іс-шараларды ұйымдастыру</w:t>
      </w:r>
    </w:p>
    <w:p w:rsidR="00B045C8" w:rsidRPr="00BD4E1A" w:rsidRDefault="00B045C8" w:rsidP="00DC4087">
      <w:pPr>
        <w:pStyle w:val="Default"/>
        <w:jc w:val="both"/>
        <w:rPr>
          <w:rStyle w:val="ezkurwreuab5ozgtqnkl"/>
          <w:sz w:val="28"/>
          <w:szCs w:val="28"/>
        </w:rPr>
      </w:pPr>
      <w:r w:rsidRPr="00BD4E1A">
        <w:rPr>
          <w:rStyle w:val="ezkurwreuab5ozgtqnkl"/>
          <w:sz w:val="28"/>
          <w:szCs w:val="28"/>
          <w:lang w:val="en-US"/>
        </w:rPr>
        <w:t>d</w:t>
      </w:r>
      <w:r w:rsidRPr="00BD4E1A">
        <w:rPr>
          <w:rStyle w:val="ezkurwreuab5ozgtqnkl"/>
          <w:sz w:val="28"/>
          <w:szCs w:val="28"/>
        </w:rPr>
        <w:t>) Кітапхана каталогтарын автоматтандыру үшін</w:t>
      </w:r>
    </w:p>
    <w:p w:rsidR="00B045C8" w:rsidRPr="00BD4E1A" w:rsidRDefault="00B045C8" w:rsidP="00DC4087">
      <w:pPr>
        <w:pStyle w:val="Default"/>
        <w:jc w:val="both"/>
        <w:rPr>
          <w:rStyle w:val="ezkurwreuab5ozgtqnkl"/>
          <w:sz w:val="28"/>
          <w:szCs w:val="28"/>
        </w:rPr>
      </w:pPr>
    </w:p>
    <w:p w:rsidR="00EC1A4D" w:rsidRPr="00BD4E1A" w:rsidRDefault="00EC1A4D" w:rsidP="00DC4087">
      <w:pPr>
        <w:pStyle w:val="Default"/>
        <w:jc w:val="both"/>
        <w:rPr>
          <w:rStyle w:val="ezkurwreuab5ozgtqnkl"/>
          <w:sz w:val="28"/>
          <w:szCs w:val="28"/>
        </w:rPr>
      </w:pPr>
      <w:r w:rsidRPr="00BD4E1A">
        <w:rPr>
          <w:rStyle w:val="ezkurwreuab5ozgtqnkl"/>
          <w:sz w:val="28"/>
          <w:szCs w:val="28"/>
          <w:lang w:val="kk-KZ"/>
        </w:rPr>
        <w:t xml:space="preserve">10. </w:t>
      </w:r>
      <w:r w:rsidRPr="00BD4E1A">
        <w:rPr>
          <w:rStyle w:val="ezkurwreuab5ozgtqnkl"/>
          <w:sz w:val="28"/>
          <w:szCs w:val="28"/>
        </w:rPr>
        <w:t>Жасанды интеллект (</w:t>
      </w:r>
      <w:r w:rsidRPr="00BD4E1A">
        <w:rPr>
          <w:rStyle w:val="ezkurwreuab5ozgtqnkl"/>
          <w:sz w:val="28"/>
          <w:szCs w:val="28"/>
          <w:lang w:val="en-US"/>
        </w:rPr>
        <w:t>AI</w:t>
      </w:r>
      <w:r w:rsidRPr="00BD4E1A">
        <w:rPr>
          <w:rStyle w:val="ezkurwreuab5ozgtqnkl"/>
          <w:sz w:val="28"/>
          <w:szCs w:val="28"/>
        </w:rPr>
        <w:t>) мұғалімдерге геометриялы</w:t>
      </w:r>
      <w:r w:rsidRPr="00BD4E1A">
        <w:rPr>
          <w:rStyle w:val="ezkurwreuab5ozgtqnkl"/>
          <w:sz w:val="28"/>
          <w:szCs w:val="28"/>
          <w:lang w:val="kk-KZ"/>
        </w:rPr>
        <w:t xml:space="preserve">қ </w:t>
      </w:r>
      <w:r w:rsidRPr="00BD4E1A">
        <w:rPr>
          <w:rStyle w:val="ezkurwreuab5ozgtqnkl"/>
          <w:sz w:val="28"/>
          <w:szCs w:val="28"/>
        </w:rPr>
        <w:t xml:space="preserve"> білімін бағалауға қалай көмектеседі?</w:t>
      </w:r>
    </w:p>
    <w:p w:rsidR="00EC1A4D" w:rsidRPr="00BD4E1A" w:rsidRDefault="00EC1A4D" w:rsidP="00DC4087">
      <w:pPr>
        <w:pStyle w:val="Default"/>
        <w:jc w:val="both"/>
        <w:rPr>
          <w:rStyle w:val="ezkurwreuab5ozgtqnkl"/>
          <w:sz w:val="28"/>
          <w:szCs w:val="28"/>
        </w:rPr>
      </w:pPr>
      <w:r w:rsidRPr="00BD4E1A">
        <w:rPr>
          <w:rStyle w:val="ezkurwreuab5ozgtqnkl"/>
          <w:b/>
          <w:sz w:val="28"/>
          <w:szCs w:val="28"/>
        </w:rPr>
        <w:t>а) Үй тапсырмасын және тесттерді автоматты түрде тексеру және талдау арқылы</w:t>
      </w:r>
    </w:p>
    <w:p w:rsidR="00EC1A4D" w:rsidRPr="00BD4E1A" w:rsidRDefault="00EC1A4D" w:rsidP="00DC4087">
      <w:pPr>
        <w:pStyle w:val="Default"/>
        <w:jc w:val="both"/>
        <w:rPr>
          <w:rStyle w:val="ezkurwreuab5ozgtqnkl"/>
          <w:sz w:val="28"/>
          <w:szCs w:val="28"/>
        </w:rPr>
      </w:pPr>
      <w:r w:rsidRPr="00BD4E1A">
        <w:rPr>
          <w:rStyle w:val="ezkurwreuab5ozgtqnkl"/>
          <w:sz w:val="28"/>
          <w:szCs w:val="28"/>
          <w:lang w:val="en-US"/>
        </w:rPr>
        <w:t>b</w:t>
      </w:r>
      <w:r w:rsidRPr="00BD4E1A">
        <w:rPr>
          <w:rStyle w:val="ezkurwreuab5ozgtqnkl"/>
          <w:sz w:val="28"/>
          <w:szCs w:val="28"/>
        </w:rPr>
        <w:t>) Оқушылардың үлгерім кестесін құру арқылы</w:t>
      </w:r>
    </w:p>
    <w:p w:rsidR="00EC1A4D" w:rsidRPr="00BD4E1A" w:rsidRDefault="00EC1A4D" w:rsidP="00DC4087">
      <w:pPr>
        <w:pStyle w:val="Default"/>
        <w:jc w:val="both"/>
        <w:rPr>
          <w:rStyle w:val="ezkurwreuab5ozgtqnkl"/>
          <w:sz w:val="28"/>
          <w:szCs w:val="28"/>
        </w:rPr>
      </w:pPr>
      <w:r w:rsidRPr="00BD4E1A">
        <w:rPr>
          <w:rStyle w:val="ezkurwreuab5ozgtqnkl"/>
          <w:sz w:val="28"/>
          <w:szCs w:val="28"/>
          <w:lang w:val="en-US"/>
        </w:rPr>
        <w:t>c</w:t>
      </w:r>
      <w:r w:rsidRPr="00BD4E1A">
        <w:rPr>
          <w:rStyle w:val="ezkurwreuab5ozgtqnkl"/>
          <w:sz w:val="28"/>
          <w:szCs w:val="28"/>
        </w:rPr>
        <w:t>) Ата-аналар жиналысын ұйымдастыру арқылы</w:t>
      </w:r>
    </w:p>
    <w:p w:rsidR="00EC1A4D" w:rsidRPr="00BD4E1A" w:rsidRDefault="00EC1A4D" w:rsidP="00DC4087">
      <w:pPr>
        <w:pStyle w:val="Default"/>
        <w:jc w:val="both"/>
        <w:rPr>
          <w:rStyle w:val="ezkurwreuab5ozgtqnkl"/>
          <w:sz w:val="28"/>
          <w:szCs w:val="28"/>
        </w:rPr>
      </w:pPr>
      <w:r w:rsidRPr="00BD4E1A">
        <w:rPr>
          <w:rStyle w:val="ezkurwreuab5ozgtqnkl"/>
          <w:sz w:val="28"/>
          <w:szCs w:val="28"/>
          <w:lang w:val="en-US"/>
        </w:rPr>
        <w:t>d</w:t>
      </w:r>
      <w:r w:rsidRPr="00BD4E1A">
        <w:rPr>
          <w:rStyle w:val="ezkurwreuab5ozgtqnkl"/>
          <w:sz w:val="28"/>
          <w:szCs w:val="28"/>
        </w:rPr>
        <w:t>) Мектеп қаржысын басқару арқылы</w:t>
      </w:r>
    </w:p>
    <w:p w:rsidR="00EC1A4D" w:rsidRPr="00BD4E1A" w:rsidRDefault="00EC1A4D" w:rsidP="00DC4087">
      <w:pPr>
        <w:pStyle w:val="Default"/>
        <w:jc w:val="both"/>
        <w:rPr>
          <w:rStyle w:val="ezkurwreuab5ozgtqnkl"/>
          <w:sz w:val="28"/>
          <w:szCs w:val="28"/>
        </w:rPr>
      </w:pPr>
    </w:p>
    <w:p w:rsidR="00EC1A4D" w:rsidRPr="00BD4E1A" w:rsidRDefault="00EC1A4D" w:rsidP="00DC4087">
      <w:pPr>
        <w:pStyle w:val="Default"/>
        <w:jc w:val="both"/>
        <w:rPr>
          <w:rStyle w:val="ezkurwreuab5ozgtqnkl"/>
          <w:sz w:val="28"/>
          <w:szCs w:val="28"/>
          <w:lang w:val="kk-KZ"/>
        </w:rPr>
      </w:pPr>
      <w:r w:rsidRPr="00BD4E1A">
        <w:rPr>
          <w:rStyle w:val="ezkurwreuab5ozgtqnkl"/>
          <w:sz w:val="28"/>
          <w:szCs w:val="28"/>
        </w:rPr>
        <w:t xml:space="preserve">11. </w:t>
      </w:r>
      <w:r w:rsidRPr="00BD4E1A">
        <w:rPr>
          <w:rStyle w:val="ezkurwreuab5ozgtqnkl"/>
          <w:sz w:val="28"/>
          <w:szCs w:val="28"/>
          <w:lang w:val="kk-KZ"/>
        </w:rPr>
        <w:t>Төмендегі жасанды интеллект технологияларының қайсысы геометрия есептерін шешуге көмектеседі?</w:t>
      </w:r>
    </w:p>
    <w:p w:rsidR="00EC1A4D" w:rsidRPr="00BD4E1A" w:rsidRDefault="00EC1A4D" w:rsidP="00DC4087">
      <w:pPr>
        <w:pStyle w:val="Default"/>
        <w:jc w:val="both"/>
        <w:rPr>
          <w:rStyle w:val="ezkurwreuab5ozgtqnkl"/>
          <w:sz w:val="28"/>
          <w:szCs w:val="28"/>
        </w:rPr>
      </w:pPr>
      <w:r w:rsidRPr="00BD4E1A">
        <w:rPr>
          <w:rStyle w:val="ezkurwreuab5ozgtqnkl"/>
          <w:sz w:val="28"/>
          <w:szCs w:val="28"/>
        </w:rPr>
        <w:t>а) Мәтіндік редактор</w:t>
      </w:r>
    </w:p>
    <w:p w:rsidR="00EC1A4D" w:rsidRPr="00BD4E1A" w:rsidRDefault="00EC1A4D" w:rsidP="00DC4087">
      <w:pPr>
        <w:pStyle w:val="Default"/>
        <w:jc w:val="both"/>
        <w:rPr>
          <w:rStyle w:val="ezkurwreuab5ozgtqnkl"/>
          <w:sz w:val="28"/>
          <w:szCs w:val="28"/>
        </w:rPr>
      </w:pPr>
      <w:r w:rsidRPr="00BD4E1A">
        <w:rPr>
          <w:rStyle w:val="ezkurwreuab5ozgtqnkl"/>
          <w:sz w:val="28"/>
          <w:szCs w:val="28"/>
          <w:lang w:val="en-US"/>
        </w:rPr>
        <w:t>b</w:t>
      </w:r>
      <w:r w:rsidRPr="00BD4E1A">
        <w:rPr>
          <w:rStyle w:val="ezkurwreuab5ozgtqnkl"/>
          <w:sz w:val="28"/>
          <w:szCs w:val="28"/>
        </w:rPr>
        <w:t>) Виртуалды шындық</w:t>
      </w:r>
    </w:p>
    <w:p w:rsidR="00EC1A4D" w:rsidRPr="00BD4E1A" w:rsidRDefault="00EC1A4D" w:rsidP="00DC4087">
      <w:pPr>
        <w:pStyle w:val="Default"/>
        <w:jc w:val="both"/>
        <w:rPr>
          <w:rStyle w:val="ezkurwreuab5ozgtqnkl"/>
          <w:sz w:val="28"/>
          <w:szCs w:val="28"/>
        </w:rPr>
      </w:pPr>
      <w:r w:rsidRPr="00BD4E1A">
        <w:rPr>
          <w:rStyle w:val="ezkurwreuab5ozgtqnkl"/>
          <w:sz w:val="28"/>
          <w:szCs w:val="28"/>
          <w:lang w:val="en-US"/>
        </w:rPr>
        <w:t>c</w:t>
      </w:r>
      <w:r w:rsidRPr="00BD4E1A">
        <w:rPr>
          <w:rStyle w:val="ezkurwreuab5ozgtqnkl"/>
          <w:sz w:val="28"/>
          <w:szCs w:val="28"/>
        </w:rPr>
        <w:t>) Электрондық пошта</w:t>
      </w:r>
    </w:p>
    <w:p w:rsidR="00EC1A4D" w:rsidRPr="00BD4E1A" w:rsidRDefault="00EC1A4D" w:rsidP="00DC4087">
      <w:pPr>
        <w:pStyle w:val="Default"/>
        <w:jc w:val="both"/>
        <w:rPr>
          <w:rStyle w:val="ezkurwreuab5ozgtqnkl"/>
          <w:b/>
          <w:sz w:val="28"/>
          <w:szCs w:val="28"/>
        </w:rPr>
      </w:pPr>
      <w:r w:rsidRPr="00BD4E1A">
        <w:rPr>
          <w:rStyle w:val="ezkurwreuab5ozgtqnkl"/>
          <w:b/>
          <w:sz w:val="28"/>
          <w:szCs w:val="28"/>
          <w:lang w:val="en-US"/>
        </w:rPr>
        <w:t>d</w:t>
      </w:r>
      <w:r w:rsidRPr="00BD4E1A">
        <w:rPr>
          <w:rStyle w:val="ezkurwreuab5ozgtqnkl"/>
          <w:b/>
          <w:sz w:val="28"/>
          <w:szCs w:val="28"/>
        </w:rPr>
        <w:t xml:space="preserve">) Машиналық оқыту </w:t>
      </w:r>
    </w:p>
    <w:p w:rsidR="00EC1A4D" w:rsidRPr="00BD4E1A" w:rsidRDefault="00EC1A4D" w:rsidP="00DC4087">
      <w:pPr>
        <w:pStyle w:val="Default"/>
        <w:jc w:val="both"/>
        <w:rPr>
          <w:rStyle w:val="ezkurwreuab5ozgtqnkl"/>
          <w:b/>
          <w:sz w:val="28"/>
          <w:szCs w:val="28"/>
        </w:rPr>
      </w:pPr>
    </w:p>
    <w:p w:rsidR="00EC1A4D" w:rsidRPr="00BD4E1A" w:rsidRDefault="00EC1A4D" w:rsidP="00DC4087">
      <w:pPr>
        <w:pStyle w:val="Default"/>
        <w:jc w:val="both"/>
        <w:rPr>
          <w:rStyle w:val="ezkurwreuab5ozgtqnkl"/>
          <w:sz w:val="28"/>
          <w:szCs w:val="28"/>
          <w:lang w:val="kk-KZ"/>
        </w:rPr>
      </w:pPr>
      <w:r w:rsidRPr="00BD4E1A">
        <w:rPr>
          <w:rStyle w:val="ezkurwreuab5ozgtqnkl"/>
          <w:sz w:val="28"/>
          <w:szCs w:val="28"/>
          <w:lang w:val="kk-KZ"/>
        </w:rPr>
        <w:t xml:space="preserve">12. Төмендегі программалардың қайсысы </w:t>
      </w:r>
      <w:r w:rsidRPr="00BD4E1A">
        <w:rPr>
          <w:rStyle w:val="ezkurwreuab5ozgtqnkl"/>
          <w:sz w:val="28"/>
          <w:szCs w:val="28"/>
        </w:rPr>
        <w:t xml:space="preserve">жасанды интект </w:t>
      </w:r>
      <w:r w:rsidRPr="00BD4E1A">
        <w:rPr>
          <w:rStyle w:val="ezkurwreuab5ozgtqnkl"/>
          <w:sz w:val="28"/>
          <w:szCs w:val="28"/>
          <w:lang w:val="kk-KZ"/>
        </w:rPr>
        <w:t>жүйесі болып табылады?</w:t>
      </w:r>
    </w:p>
    <w:p w:rsidR="00EC1A4D" w:rsidRPr="00BD4E1A" w:rsidRDefault="00EC1A4D" w:rsidP="00DC4087">
      <w:pPr>
        <w:pStyle w:val="Default"/>
        <w:jc w:val="both"/>
        <w:rPr>
          <w:rStyle w:val="ezkurwreuab5ozgtqnkl"/>
          <w:sz w:val="28"/>
          <w:szCs w:val="28"/>
          <w:lang w:val="kk-KZ"/>
        </w:rPr>
      </w:pPr>
      <w:r w:rsidRPr="00BD4E1A">
        <w:rPr>
          <w:rStyle w:val="ezkurwreuab5ozgtqnkl"/>
          <w:sz w:val="28"/>
          <w:szCs w:val="28"/>
          <w:lang w:val="kk-KZ"/>
        </w:rPr>
        <w:t>a) GeoGebra</w:t>
      </w:r>
    </w:p>
    <w:p w:rsidR="00EC1A4D" w:rsidRPr="00BD4E1A" w:rsidRDefault="00EC1A4D" w:rsidP="00DC4087">
      <w:pPr>
        <w:pStyle w:val="Default"/>
        <w:jc w:val="both"/>
        <w:rPr>
          <w:rStyle w:val="ezkurwreuab5ozgtqnkl"/>
          <w:sz w:val="28"/>
          <w:szCs w:val="28"/>
          <w:lang w:val="kk-KZ"/>
        </w:rPr>
      </w:pPr>
      <w:r w:rsidRPr="00BD4E1A">
        <w:rPr>
          <w:rStyle w:val="ezkurwreuab5ozgtqnkl"/>
          <w:sz w:val="28"/>
          <w:szCs w:val="28"/>
          <w:lang w:val="kk-KZ"/>
        </w:rPr>
        <w:t>b) Microsoft Excel</w:t>
      </w:r>
    </w:p>
    <w:p w:rsidR="00EC1A4D" w:rsidRPr="00BD4E1A" w:rsidRDefault="00EC1A4D" w:rsidP="00DC4087">
      <w:pPr>
        <w:pStyle w:val="Default"/>
        <w:jc w:val="both"/>
        <w:rPr>
          <w:rStyle w:val="ezkurwreuab5ozgtqnkl"/>
          <w:sz w:val="28"/>
          <w:szCs w:val="28"/>
          <w:lang w:val="kk-KZ"/>
        </w:rPr>
      </w:pPr>
      <w:r w:rsidRPr="00BD4E1A">
        <w:rPr>
          <w:rStyle w:val="ezkurwreuab5ozgtqnkl"/>
          <w:sz w:val="28"/>
          <w:szCs w:val="28"/>
          <w:lang w:val="kk-KZ"/>
        </w:rPr>
        <w:t>c) AutoCAD</w:t>
      </w:r>
    </w:p>
    <w:p w:rsidR="00EC1A4D" w:rsidRPr="00BD4E1A" w:rsidRDefault="00EC1A4D" w:rsidP="00DC4087">
      <w:pPr>
        <w:pStyle w:val="Default"/>
        <w:jc w:val="both"/>
        <w:rPr>
          <w:b/>
          <w:sz w:val="28"/>
          <w:szCs w:val="28"/>
          <w:lang w:val="kk-KZ"/>
        </w:rPr>
      </w:pPr>
      <w:r w:rsidRPr="00BD4E1A">
        <w:rPr>
          <w:rStyle w:val="ezkurwreuab5ozgtqnkl"/>
          <w:b/>
          <w:sz w:val="28"/>
          <w:szCs w:val="28"/>
          <w:lang w:val="kk-KZ"/>
        </w:rPr>
        <w:lastRenderedPageBreak/>
        <w:t xml:space="preserve">d) </w:t>
      </w:r>
      <w:r w:rsidRPr="00BD4E1A">
        <w:rPr>
          <w:b/>
          <w:sz w:val="28"/>
          <w:szCs w:val="28"/>
        </w:rPr>
        <w:t>Photomath</w:t>
      </w:r>
    </w:p>
    <w:p w:rsidR="007A2F21" w:rsidRPr="00BD4E1A" w:rsidRDefault="007A2F21" w:rsidP="00DC4087">
      <w:pPr>
        <w:pStyle w:val="Default"/>
        <w:jc w:val="both"/>
        <w:rPr>
          <w:b/>
          <w:sz w:val="28"/>
          <w:szCs w:val="28"/>
          <w:lang w:val="kk-KZ"/>
        </w:rPr>
      </w:pPr>
    </w:p>
    <w:p w:rsidR="000B4849" w:rsidRPr="00BD4E1A" w:rsidRDefault="000B4849" w:rsidP="00DC4087">
      <w:pPr>
        <w:pStyle w:val="Default"/>
        <w:jc w:val="both"/>
        <w:rPr>
          <w:rStyle w:val="ezkurwreuab5ozgtqnkl"/>
          <w:sz w:val="28"/>
          <w:szCs w:val="28"/>
          <w:lang w:val="kk-KZ"/>
        </w:rPr>
      </w:pPr>
      <w:r w:rsidRPr="00BD4E1A">
        <w:rPr>
          <w:rStyle w:val="ezkurwreuab5ozgtqnkl"/>
          <w:sz w:val="28"/>
          <w:szCs w:val="28"/>
          <w:lang w:val="kk-KZ"/>
        </w:rPr>
        <w:t>13 Қай платформа интерактивті тесттер мен викториналар жасауға арналған?</w:t>
      </w:r>
    </w:p>
    <w:p w:rsidR="000B4849" w:rsidRPr="00BD4E1A" w:rsidRDefault="000B4849" w:rsidP="00DC4087">
      <w:pPr>
        <w:pStyle w:val="Default"/>
        <w:jc w:val="both"/>
        <w:rPr>
          <w:rStyle w:val="ezkurwreuab5ozgtqnkl"/>
          <w:b/>
          <w:sz w:val="28"/>
          <w:szCs w:val="28"/>
          <w:lang w:val="kk-KZ"/>
        </w:rPr>
      </w:pPr>
      <w:r w:rsidRPr="00BD4E1A">
        <w:rPr>
          <w:rStyle w:val="ezkurwreuab5ozgtqnkl"/>
          <w:b/>
          <w:sz w:val="28"/>
          <w:szCs w:val="28"/>
          <w:lang w:val="kk-KZ"/>
        </w:rPr>
        <w:t>a) Onlinetestpad</w:t>
      </w:r>
    </w:p>
    <w:p w:rsidR="000B4849" w:rsidRPr="00BD4E1A" w:rsidRDefault="000B4849" w:rsidP="00DC4087">
      <w:pPr>
        <w:pStyle w:val="Default"/>
        <w:jc w:val="both"/>
        <w:rPr>
          <w:rStyle w:val="ezkurwreuab5ozgtqnkl"/>
          <w:sz w:val="28"/>
          <w:szCs w:val="28"/>
          <w:lang w:val="kk-KZ"/>
        </w:rPr>
      </w:pPr>
      <w:r w:rsidRPr="00BD4E1A">
        <w:rPr>
          <w:rStyle w:val="ezkurwreuab5ozgtqnkl"/>
          <w:sz w:val="28"/>
          <w:szCs w:val="28"/>
          <w:lang w:val="kk-KZ"/>
        </w:rPr>
        <w:t>b) Microsoft Excel</w:t>
      </w:r>
    </w:p>
    <w:p w:rsidR="000B4849" w:rsidRPr="00BD4E1A" w:rsidRDefault="000B4849" w:rsidP="00DC4087">
      <w:pPr>
        <w:pStyle w:val="Default"/>
        <w:jc w:val="both"/>
        <w:rPr>
          <w:rStyle w:val="ezkurwreuab5ozgtqnkl"/>
          <w:b/>
          <w:sz w:val="28"/>
          <w:szCs w:val="28"/>
          <w:lang w:val="kk-KZ"/>
        </w:rPr>
      </w:pPr>
      <w:r w:rsidRPr="00BD4E1A">
        <w:rPr>
          <w:rStyle w:val="ezkurwreuab5ozgtqnkl"/>
          <w:b/>
          <w:sz w:val="28"/>
          <w:szCs w:val="28"/>
          <w:lang w:val="kk-KZ"/>
        </w:rPr>
        <w:t>c) Quizizz</w:t>
      </w:r>
    </w:p>
    <w:p w:rsidR="000B4849" w:rsidRPr="00BD4E1A" w:rsidRDefault="000B4849" w:rsidP="00DC4087">
      <w:pPr>
        <w:pStyle w:val="Default"/>
        <w:jc w:val="both"/>
        <w:rPr>
          <w:rStyle w:val="ezkurwreuab5ozgtqnkl"/>
          <w:sz w:val="28"/>
          <w:szCs w:val="28"/>
          <w:lang w:val="kk-KZ"/>
        </w:rPr>
      </w:pPr>
      <w:r w:rsidRPr="00BD4E1A">
        <w:rPr>
          <w:rStyle w:val="ezkurwreuab5ozgtqnkl"/>
          <w:sz w:val="28"/>
          <w:szCs w:val="28"/>
          <w:lang w:val="kk-KZ"/>
        </w:rPr>
        <w:t>d) GeoGebra</w:t>
      </w:r>
    </w:p>
    <w:p w:rsidR="000B4849" w:rsidRPr="00BD4E1A" w:rsidRDefault="000B4849" w:rsidP="00DC4087">
      <w:pPr>
        <w:pStyle w:val="Default"/>
        <w:jc w:val="both"/>
        <w:rPr>
          <w:rStyle w:val="ezkurwreuab5ozgtqnkl"/>
          <w:sz w:val="28"/>
          <w:szCs w:val="28"/>
          <w:lang w:val="kk-KZ"/>
        </w:rPr>
      </w:pPr>
    </w:p>
    <w:p w:rsidR="0088411C" w:rsidRPr="00BD4E1A" w:rsidRDefault="0088411C" w:rsidP="00DC4087">
      <w:pPr>
        <w:pStyle w:val="Default"/>
        <w:jc w:val="both"/>
        <w:rPr>
          <w:rStyle w:val="ezkurwreuab5ozgtqnkl"/>
          <w:sz w:val="28"/>
          <w:szCs w:val="28"/>
          <w:lang w:val="kk-KZ"/>
        </w:rPr>
      </w:pPr>
      <w:r w:rsidRPr="00BD4E1A">
        <w:rPr>
          <w:rStyle w:val="ezkurwreuab5ozgtqnkl"/>
          <w:sz w:val="28"/>
          <w:szCs w:val="28"/>
          <w:lang w:val="kk-KZ"/>
        </w:rPr>
        <w:t>14 Google Classroom дегеніміз не?</w:t>
      </w:r>
    </w:p>
    <w:p w:rsidR="0088411C" w:rsidRPr="00BD4E1A" w:rsidRDefault="0088411C" w:rsidP="00DC4087">
      <w:pPr>
        <w:pStyle w:val="Default"/>
        <w:jc w:val="both"/>
        <w:rPr>
          <w:rStyle w:val="ezkurwreuab5ozgtqnkl"/>
          <w:sz w:val="28"/>
          <w:szCs w:val="28"/>
          <w:lang w:val="kk-KZ"/>
        </w:rPr>
      </w:pPr>
      <w:r w:rsidRPr="00BD4E1A">
        <w:rPr>
          <w:rStyle w:val="ezkurwreuab5ozgtqnkl"/>
          <w:sz w:val="28"/>
          <w:szCs w:val="28"/>
          <w:lang w:val="kk-KZ"/>
        </w:rPr>
        <w:t>а) Веб-сайттарды құруға және басқаруға арналған платформа</w:t>
      </w:r>
    </w:p>
    <w:p w:rsidR="0088411C" w:rsidRPr="00BD4E1A" w:rsidRDefault="0088411C" w:rsidP="00DC4087">
      <w:pPr>
        <w:pStyle w:val="Default"/>
        <w:jc w:val="both"/>
        <w:rPr>
          <w:rStyle w:val="ezkurwreuab5ozgtqnkl"/>
          <w:b/>
          <w:sz w:val="28"/>
          <w:szCs w:val="28"/>
          <w:lang w:val="kk-KZ"/>
        </w:rPr>
      </w:pPr>
      <w:r w:rsidRPr="00BD4E1A">
        <w:rPr>
          <w:rStyle w:val="ezkurwreuab5ozgtqnkl"/>
          <w:b/>
          <w:sz w:val="28"/>
          <w:szCs w:val="28"/>
          <w:lang w:val="kk-KZ"/>
        </w:rPr>
        <w:t>b) Онлайн сабақтарды ұйымдастыруға және оқу материалдарын басқаруға арналған білім беру платформасы</w:t>
      </w:r>
    </w:p>
    <w:p w:rsidR="0088411C" w:rsidRPr="00BD4E1A" w:rsidRDefault="0088411C" w:rsidP="00DC4087">
      <w:pPr>
        <w:pStyle w:val="Default"/>
        <w:jc w:val="both"/>
        <w:rPr>
          <w:rStyle w:val="ezkurwreuab5ozgtqnkl"/>
          <w:sz w:val="28"/>
          <w:szCs w:val="28"/>
          <w:lang w:val="kk-KZ"/>
        </w:rPr>
      </w:pPr>
      <w:r w:rsidRPr="00BD4E1A">
        <w:rPr>
          <w:rStyle w:val="ezkurwreuab5ozgtqnkl"/>
          <w:sz w:val="28"/>
          <w:szCs w:val="28"/>
          <w:lang w:val="kk-KZ"/>
        </w:rPr>
        <w:t>c) Құжаттарды құру және өңдеу құралы</w:t>
      </w:r>
    </w:p>
    <w:p w:rsidR="0088411C" w:rsidRPr="00BD4E1A" w:rsidRDefault="0088411C" w:rsidP="00DC4087">
      <w:pPr>
        <w:pStyle w:val="Default"/>
        <w:jc w:val="both"/>
        <w:rPr>
          <w:rStyle w:val="ezkurwreuab5ozgtqnkl"/>
          <w:sz w:val="28"/>
          <w:szCs w:val="28"/>
          <w:lang w:val="kk-KZ"/>
        </w:rPr>
      </w:pPr>
      <w:r w:rsidRPr="00BD4E1A">
        <w:rPr>
          <w:rStyle w:val="ezkurwreuab5ozgtqnkl"/>
          <w:sz w:val="28"/>
          <w:szCs w:val="28"/>
          <w:lang w:val="kk-KZ"/>
        </w:rPr>
        <w:t>d) Бейнеконференция платформасы</w:t>
      </w:r>
    </w:p>
    <w:p w:rsidR="0088411C" w:rsidRPr="00BD4E1A" w:rsidRDefault="0088411C" w:rsidP="00DC4087">
      <w:pPr>
        <w:pStyle w:val="Default"/>
        <w:jc w:val="both"/>
        <w:rPr>
          <w:rStyle w:val="ezkurwreuab5ozgtqnkl"/>
          <w:sz w:val="28"/>
          <w:szCs w:val="28"/>
          <w:lang w:val="kk-KZ"/>
        </w:rPr>
      </w:pPr>
    </w:p>
    <w:p w:rsidR="0088411C" w:rsidRPr="00BD4E1A" w:rsidRDefault="0088411C" w:rsidP="00DC4087">
      <w:pPr>
        <w:pStyle w:val="Default"/>
        <w:jc w:val="both"/>
        <w:rPr>
          <w:rStyle w:val="ezkurwreuab5ozgtqnkl"/>
          <w:sz w:val="28"/>
          <w:szCs w:val="28"/>
          <w:lang w:val="kk-KZ"/>
        </w:rPr>
      </w:pPr>
      <w:r w:rsidRPr="00BD4E1A">
        <w:rPr>
          <w:rStyle w:val="ezkurwreuab5ozgtqnkl"/>
          <w:sz w:val="28"/>
          <w:szCs w:val="28"/>
          <w:lang w:val="kk-KZ"/>
        </w:rPr>
        <w:t>15. Microsoft Teams-тің негізгі қызметі қандай?</w:t>
      </w:r>
    </w:p>
    <w:p w:rsidR="0088411C" w:rsidRPr="00BD4E1A" w:rsidRDefault="0088411C" w:rsidP="00DC4087">
      <w:pPr>
        <w:pStyle w:val="Default"/>
        <w:jc w:val="both"/>
        <w:rPr>
          <w:rStyle w:val="ezkurwreuab5ozgtqnkl"/>
          <w:sz w:val="28"/>
          <w:szCs w:val="28"/>
          <w:lang w:val="kk-KZ"/>
        </w:rPr>
      </w:pPr>
      <w:r w:rsidRPr="00BD4E1A">
        <w:rPr>
          <w:rStyle w:val="ezkurwreuab5ozgtqnkl"/>
          <w:sz w:val="28"/>
          <w:szCs w:val="28"/>
          <w:lang w:val="kk-KZ"/>
        </w:rPr>
        <w:t>a) Бұлтты сақтауды қамтамасыз ету</w:t>
      </w:r>
    </w:p>
    <w:p w:rsidR="0088411C" w:rsidRPr="00BD4E1A" w:rsidRDefault="0088411C" w:rsidP="00DC4087">
      <w:pPr>
        <w:pStyle w:val="Default"/>
        <w:jc w:val="both"/>
        <w:rPr>
          <w:rStyle w:val="ezkurwreuab5ozgtqnkl"/>
          <w:b/>
          <w:sz w:val="28"/>
          <w:szCs w:val="28"/>
          <w:lang w:val="kk-KZ"/>
        </w:rPr>
      </w:pPr>
      <w:r w:rsidRPr="00BD4E1A">
        <w:rPr>
          <w:rStyle w:val="ezkurwreuab5ozgtqnkl"/>
          <w:b/>
          <w:sz w:val="28"/>
          <w:szCs w:val="28"/>
          <w:lang w:val="kk-KZ"/>
        </w:rPr>
        <w:t>b) Бейнеконференция және ынтымақтастықты ұйымдастыру</w:t>
      </w:r>
    </w:p>
    <w:p w:rsidR="0088411C" w:rsidRPr="00BD4E1A" w:rsidRDefault="0088411C" w:rsidP="00DC4087">
      <w:pPr>
        <w:pStyle w:val="Default"/>
        <w:jc w:val="both"/>
        <w:rPr>
          <w:rStyle w:val="ezkurwreuab5ozgtqnkl"/>
          <w:sz w:val="28"/>
          <w:szCs w:val="28"/>
          <w:lang w:val="kk-KZ"/>
        </w:rPr>
      </w:pPr>
      <w:r w:rsidRPr="00BD4E1A">
        <w:rPr>
          <w:rStyle w:val="ezkurwreuab5ozgtqnkl"/>
          <w:sz w:val="28"/>
          <w:szCs w:val="28"/>
          <w:lang w:val="kk-KZ"/>
        </w:rPr>
        <w:t>c) Тесттер мен сауалнамалар құру</w:t>
      </w:r>
    </w:p>
    <w:p w:rsidR="0088411C" w:rsidRPr="00BD4E1A" w:rsidRDefault="0088411C" w:rsidP="00DC4087">
      <w:pPr>
        <w:pStyle w:val="Default"/>
        <w:jc w:val="both"/>
        <w:rPr>
          <w:rStyle w:val="ezkurwreuab5ozgtqnkl"/>
          <w:sz w:val="28"/>
          <w:szCs w:val="28"/>
          <w:lang w:val="kk-KZ"/>
        </w:rPr>
      </w:pPr>
      <w:r w:rsidRPr="00BD4E1A">
        <w:rPr>
          <w:rStyle w:val="ezkurwreuab5ozgtqnkl"/>
          <w:sz w:val="28"/>
          <w:szCs w:val="28"/>
          <w:lang w:val="kk-KZ"/>
        </w:rPr>
        <w:t>d) Маркетингтік зерттеулерді ұйымдастыру</w:t>
      </w:r>
    </w:p>
    <w:p w:rsidR="00380D02" w:rsidRPr="00BD4E1A" w:rsidRDefault="00380D02" w:rsidP="00DC4087">
      <w:pPr>
        <w:spacing w:after="0" w:line="240" w:lineRule="auto"/>
        <w:rPr>
          <w:rStyle w:val="ezkurwreuab5ozgtqnkl"/>
          <w:rFonts w:ascii="Times New Roman" w:hAnsi="Times New Roman" w:cs="Times New Roman"/>
          <w:sz w:val="28"/>
          <w:szCs w:val="28"/>
          <w:lang w:val="kk-KZ"/>
        </w:rPr>
      </w:pPr>
    </w:p>
    <w:p w:rsidR="00380D02" w:rsidRPr="00BD4E1A" w:rsidRDefault="00380D02" w:rsidP="00DC4087">
      <w:pPr>
        <w:spacing w:after="0" w:line="240" w:lineRule="auto"/>
        <w:rPr>
          <w:rFonts w:ascii="Times New Roman" w:eastAsia="Times New Roman" w:hAnsi="Times New Roman" w:cs="Times New Roman"/>
          <w:b/>
          <w:bCs/>
          <w:sz w:val="28"/>
          <w:szCs w:val="28"/>
          <w:lang w:val="kk-KZ"/>
        </w:rPr>
      </w:pPr>
      <w:r w:rsidRPr="00BD4E1A">
        <w:rPr>
          <w:rStyle w:val="ezkurwreuab5ozgtqnkl"/>
          <w:rFonts w:ascii="Times New Roman" w:hAnsi="Times New Roman" w:cs="Times New Roman"/>
          <w:sz w:val="28"/>
          <w:szCs w:val="28"/>
          <w:lang w:val="kk-KZ"/>
        </w:rPr>
        <w:t>16. Direct</w:t>
      </w:r>
      <w:r w:rsidRPr="00BD4E1A">
        <w:rPr>
          <w:rFonts w:ascii="Times New Roman" w:hAnsi="Times New Roman" w:cs="Times New Roman"/>
          <w:sz w:val="28"/>
          <w:szCs w:val="28"/>
          <w:lang w:val="kk-KZ"/>
        </w:rPr>
        <w:t xml:space="preserve"> </w:t>
      </w:r>
      <w:r w:rsidRPr="00BD4E1A">
        <w:rPr>
          <w:rStyle w:val="ezkurwreuab5ozgtqnkl"/>
          <w:rFonts w:ascii="Times New Roman" w:hAnsi="Times New Roman" w:cs="Times New Roman"/>
          <w:sz w:val="28"/>
          <w:szCs w:val="28"/>
          <w:lang w:val="kk-KZ"/>
        </w:rPr>
        <w:t>Pull</w:t>
      </w:r>
      <w:r w:rsidRPr="00BD4E1A">
        <w:rPr>
          <w:rFonts w:ascii="Times New Roman" w:hAnsi="Times New Roman" w:cs="Times New Roman"/>
          <w:sz w:val="28"/>
          <w:szCs w:val="28"/>
          <w:lang w:val="kk-KZ"/>
        </w:rPr>
        <w:t xml:space="preserve"> дегеніміз </w:t>
      </w:r>
      <w:r w:rsidRPr="00BD4E1A">
        <w:rPr>
          <w:rStyle w:val="ezkurwreuab5ozgtqnkl"/>
          <w:rFonts w:ascii="Times New Roman" w:hAnsi="Times New Roman" w:cs="Times New Roman"/>
          <w:sz w:val="28"/>
          <w:szCs w:val="28"/>
          <w:lang w:val="kk-KZ"/>
        </w:rPr>
        <w:t>не?</w:t>
      </w:r>
    </w:p>
    <w:p w:rsidR="00380D02" w:rsidRPr="00BD4E1A" w:rsidRDefault="00380D02" w:rsidP="00DC4087">
      <w:pPr>
        <w:spacing w:after="0" w:line="240" w:lineRule="auto"/>
        <w:rPr>
          <w:rFonts w:ascii="Times New Roman" w:eastAsia="Times New Roman" w:hAnsi="Times New Roman" w:cs="Times New Roman"/>
          <w:bCs/>
          <w:sz w:val="28"/>
          <w:szCs w:val="28"/>
          <w:lang w:val="kk-KZ"/>
        </w:rPr>
      </w:pPr>
      <w:r w:rsidRPr="00BD4E1A">
        <w:rPr>
          <w:rFonts w:ascii="Times New Roman" w:eastAsia="Times New Roman" w:hAnsi="Times New Roman" w:cs="Times New Roman"/>
          <w:bCs/>
          <w:sz w:val="28"/>
          <w:szCs w:val="28"/>
          <w:lang w:val="kk-KZ"/>
        </w:rPr>
        <w:t>а) Электронды презентацияларды құру құралы</w:t>
      </w:r>
    </w:p>
    <w:p w:rsidR="00380D02" w:rsidRPr="00BD4E1A" w:rsidRDefault="00380D02" w:rsidP="00DC4087">
      <w:pPr>
        <w:spacing w:after="0" w:line="240" w:lineRule="auto"/>
        <w:rPr>
          <w:rFonts w:ascii="Times New Roman" w:eastAsia="Times New Roman" w:hAnsi="Times New Roman" w:cs="Times New Roman"/>
          <w:b/>
          <w:bCs/>
          <w:sz w:val="28"/>
          <w:szCs w:val="28"/>
          <w:lang w:val="kk-KZ"/>
        </w:rPr>
      </w:pPr>
      <w:r w:rsidRPr="00BD4E1A">
        <w:rPr>
          <w:rFonts w:ascii="Times New Roman" w:eastAsia="Times New Roman" w:hAnsi="Times New Roman" w:cs="Times New Roman"/>
          <w:b/>
          <w:bCs/>
          <w:sz w:val="28"/>
          <w:szCs w:val="28"/>
          <w:lang w:val="en-US"/>
        </w:rPr>
        <w:t>b</w:t>
      </w:r>
      <w:r w:rsidRPr="00BD4E1A">
        <w:rPr>
          <w:rFonts w:ascii="Times New Roman" w:eastAsia="Times New Roman" w:hAnsi="Times New Roman" w:cs="Times New Roman"/>
          <w:b/>
          <w:bCs/>
          <w:sz w:val="28"/>
          <w:szCs w:val="28"/>
          <w:lang w:val="kk-KZ"/>
        </w:rPr>
        <w:t>) Лезде онлайн дауыс беруге арналған платформа</w:t>
      </w:r>
    </w:p>
    <w:p w:rsidR="00380D02" w:rsidRPr="00BD4E1A" w:rsidRDefault="00380D02" w:rsidP="00DC4087">
      <w:pPr>
        <w:spacing w:after="0" w:line="240" w:lineRule="auto"/>
        <w:rPr>
          <w:rFonts w:ascii="Times New Roman" w:eastAsia="Times New Roman" w:hAnsi="Times New Roman" w:cs="Times New Roman"/>
          <w:bCs/>
          <w:sz w:val="28"/>
          <w:szCs w:val="28"/>
          <w:lang w:val="kk-KZ"/>
        </w:rPr>
      </w:pPr>
      <w:r w:rsidRPr="00BD4E1A">
        <w:rPr>
          <w:rFonts w:ascii="Times New Roman" w:eastAsia="Times New Roman" w:hAnsi="Times New Roman" w:cs="Times New Roman"/>
          <w:bCs/>
          <w:sz w:val="28"/>
          <w:szCs w:val="28"/>
          <w:lang w:val="kk-KZ"/>
        </w:rPr>
        <w:t>c) Есеп беру бағдарламалық құралы</w:t>
      </w:r>
    </w:p>
    <w:p w:rsidR="00380D02" w:rsidRPr="00BD4E1A" w:rsidRDefault="00380D02" w:rsidP="00DC4087">
      <w:pPr>
        <w:spacing w:after="0" w:line="240" w:lineRule="auto"/>
        <w:rPr>
          <w:rFonts w:ascii="Times New Roman" w:eastAsia="Times New Roman" w:hAnsi="Times New Roman" w:cs="Times New Roman"/>
          <w:bCs/>
          <w:sz w:val="28"/>
          <w:szCs w:val="28"/>
          <w:lang w:val="kk-KZ"/>
        </w:rPr>
      </w:pPr>
      <w:r w:rsidRPr="00BD4E1A">
        <w:rPr>
          <w:rFonts w:ascii="Times New Roman" w:eastAsia="Times New Roman" w:hAnsi="Times New Roman" w:cs="Times New Roman"/>
          <w:bCs/>
          <w:sz w:val="28"/>
          <w:szCs w:val="28"/>
          <w:lang w:val="kk-KZ"/>
        </w:rPr>
        <w:t>d) Тапсырмаларды басқару қызметі</w:t>
      </w:r>
    </w:p>
    <w:p w:rsidR="00380D02" w:rsidRPr="00BD4E1A" w:rsidRDefault="00380D02" w:rsidP="00DC4087">
      <w:pPr>
        <w:spacing w:after="0" w:line="240" w:lineRule="auto"/>
        <w:jc w:val="both"/>
        <w:rPr>
          <w:rFonts w:ascii="Times New Roman" w:eastAsia="Times New Roman" w:hAnsi="Times New Roman" w:cs="Times New Roman"/>
          <w:bCs/>
          <w:sz w:val="28"/>
          <w:szCs w:val="28"/>
          <w:lang w:val="kk-KZ"/>
        </w:rPr>
      </w:pPr>
    </w:p>
    <w:p w:rsidR="00B5549D" w:rsidRPr="00BD4E1A" w:rsidRDefault="00B5549D" w:rsidP="00DC4087">
      <w:pPr>
        <w:spacing w:after="0" w:line="240" w:lineRule="auto"/>
        <w:jc w:val="both"/>
        <w:rPr>
          <w:rFonts w:ascii="Times New Roman" w:eastAsia="Times New Roman" w:hAnsi="Times New Roman" w:cs="Times New Roman"/>
          <w:bCs/>
          <w:sz w:val="28"/>
          <w:szCs w:val="28"/>
          <w:lang w:val="kk-KZ"/>
        </w:rPr>
      </w:pPr>
      <w:r w:rsidRPr="00BD4E1A">
        <w:rPr>
          <w:rFonts w:ascii="Times New Roman" w:eastAsia="Times New Roman" w:hAnsi="Times New Roman" w:cs="Times New Roman"/>
          <w:bCs/>
          <w:sz w:val="28"/>
          <w:szCs w:val="28"/>
          <w:lang w:val="kk-KZ"/>
        </w:rPr>
        <w:t>17. Қандай мүмкіндік Google Forms жүйесінде дауыс беру нәтижелерін автоматты түрде жинауға мүмкіндік береді?</w:t>
      </w:r>
    </w:p>
    <w:p w:rsidR="00B5549D" w:rsidRPr="00BD4E1A" w:rsidRDefault="00B5549D" w:rsidP="00DC4087">
      <w:pPr>
        <w:spacing w:after="0" w:line="240" w:lineRule="auto"/>
        <w:rPr>
          <w:rFonts w:ascii="Times New Roman" w:eastAsia="Times New Roman" w:hAnsi="Times New Roman" w:cs="Times New Roman"/>
          <w:bCs/>
          <w:sz w:val="28"/>
          <w:szCs w:val="28"/>
          <w:lang w:val="kk-KZ"/>
        </w:rPr>
      </w:pPr>
      <w:r w:rsidRPr="00BD4E1A">
        <w:rPr>
          <w:rFonts w:ascii="Times New Roman" w:eastAsia="Times New Roman" w:hAnsi="Times New Roman" w:cs="Times New Roman"/>
          <w:bCs/>
          <w:sz w:val="28"/>
          <w:szCs w:val="28"/>
          <w:lang w:val="kk-KZ"/>
        </w:rPr>
        <w:t>а) Жауап таймерін қосу</w:t>
      </w:r>
    </w:p>
    <w:p w:rsidR="00B5549D" w:rsidRPr="00BD4E1A" w:rsidRDefault="00B5549D" w:rsidP="00DC4087">
      <w:pPr>
        <w:spacing w:after="0" w:line="240" w:lineRule="auto"/>
        <w:rPr>
          <w:rFonts w:ascii="Times New Roman" w:eastAsia="Times New Roman" w:hAnsi="Times New Roman" w:cs="Times New Roman"/>
          <w:bCs/>
          <w:sz w:val="28"/>
          <w:szCs w:val="28"/>
          <w:lang w:val="kk-KZ"/>
        </w:rPr>
      </w:pPr>
      <w:r w:rsidRPr="00BD4E1A">
        <w:rPr>
          <w:rFonts w:ascii="Times New Roman" w:eastAsia="Times New Roman" w:hAnsi="Times New Roman" w:cs="Times New Roman"/>
          <w:bCs/>
          <w:sz w:val="28"/>
          <w:szCs w:val="28"/>
          <w:lang w:val="kk-KZ"/>
        </w:rPr>
        <w:t>b) Электрондық пошта мекенжайларының жинағы</w:t>
      </w:r>
    </w:p>
    <w:p w:rsidR="00B5549D" w:rsidRPr="00BD4E1A" w:rsidRDefault="00B5549D" w:rsidP="00DC4087">
      <w:pPr>
        <w:spacing w:after="0" w:line="240" w:lineRule="auto"/>
        <w:rPr>
          <w:rFonts w:ascii="Times New Roman" w:eastAsia="Times New Roman" w:hAnsi="Times New Roman" w:cs="Times New Roman"/>
          <w:bCs/>
          <w:sz w:val="28"/>
          <w:szCs w:val="28"/>
        </w:rPr>
      </w:pPr>
      <w:r w:rsidRPr="00BD4E1A">
        <w:rPr>
          <w:rFonts w:ascii="Times New Roman" w:eastAsia="Times New Roman" w:hAnsi="Times New Roman" w:cs="Times New Roman"/>
          <w:bCs/>
          <w:sz w:val="28"/>
          <w:szCs w:val="28"/>
          <w:lang w:val="en-US"/>
        </w:rPr>
        <w:t>c</w:t>
      </w:r>
      <w:r w:rsidRPr="00BD4E1A">
        <w:rPr>
          <w:rFonts w:ascii="Times New Roman" w:eastAsia="Times New Roman" w:hAnsi="Times New Roman" w:cs="Times New Roman"/>
          <w:bCs/>
          <w:sz w:val="28"/>
          <w:szCs w:val="28"/>
        </w:rPr>
        <w:t>) Электрондық пошта арқылы жауаптарды автоматты түрде жіберу</w:t>
      </w:r>
    </w:p>
    <w:p w:rsidR="00B5549D" w:rsidRPr="00BD4E1A" w:rsidRDefault="00B5549D" w:rsidP="00DC4087">
      <w:pPr>
        <w:spacing w:after="0" w:line="240" w:lineRule="auto"/>
        <w:rPr>
          <w:rFonts w:ascii="Times New Roman" w:eastAsia="Times New Roman" w:hAnsi="Times New Roman" w:cs="Times New Roman"/>
          <w:b/>
          <w:bCs/>
          <w:sz w:val="28"/>
          <w:szCs w:val="28"/>
        </w:rPr>
      </w:pPr>
      <w:r w:rsidRPr="00BD4E1A">
        <w:rPr>
          <w:rFonts w:ascii="Times New Roman" w:eastAsia="Times New Roman" w:hAnsi="Times New Roman" w:cs="Times New Roman"/>
          <w:b/>
          <w:bCs/>
          <w:sz w:val="28"/>
          <w:szCs w:val="28"/>
          <w:lang w:val="en-US"/>
        </w:rPr>
        <w:t>d</w:t>
      </w:r>
      <w:r w:rsidRPr="00BD4E1A">
        <w:rPr>
          <w:rFonts w:ascii="Times New Roman" w:eastAsia="Times New Roman" w:hAnsi="Times New Roman" w:cs="Times New Roman"/>
          <w:b/>
          <w:bCs/>
          <w:sz w:val="28"/>
          <w:szCs w:val="28"/>
        </w:rPr>
        <w:t xml:space="preserve">) </w:t>
      </w:r>
      <w:r w:rsidRPr="00BD4E1A">
        <w:rPr>
          <w:rFonts w:ascii="Times New Roman" w:eastAsia="Times New Roman" w:hAnsi="Times New Roman" w:cs="Times New Roman"/>
          <w:b/>
          <w:bCs/>
          <w:sz w:val="28"/>
          <w:szCs w:val="28"/>
          <w:lang w:val="en-US"/>
        </w:rPr>
        <w:t>Google</w:t>
      </w:r>
      <w:r w:rsidRPr="00BD4E1A">
        <w:rPr>
          <w:rFonts w:ascii="Times New Roman" w:eastAsia="Times New Roman" w:hAnsi="Times New Roman" w:cs="Times New Roman"/>
          <w:b/>
          <w:bCs/>
          <w:sz w:val="28"/>
          <w:szCs w:val="28"/>
        </w:rPr>
        <w:t xml:space="preserve"> </w:t>
      </w:r>
      <w:r w:rsidRPr="00BD4E1A">
        <w:rPr>
          <w:rFonts w:ascii="Times New Roman" w:eastAsia="Times New Roman" w:hAnsi="Times New Roman" w:cs="Times New Roman"/>
          <w:b/>
          <w:bCs/>
          <w:sz w:val="28"/>
          <w:szCs w:val="28"/>
          <w:lang w:val="en-US"/>
        </w:rPr>
        <w:t>Sheets</w:t>
      </w:r>
      <w:r w:rsidRPr="00BD4E1A">
        <w:rPr>
          <w:rFonts w:ascii="Times New Roman" w:eastAsia="Times New Roman" w:hAnsi="Times New Roman" w:cs="Times New Roman"/>
          <w:b/>
          <w:bCs/>
          <w:sz w:val="28"/>
          <w:szCs w:val="28"/>
        </w:rPr>
        <w:t xml:space="preserve"> қолданбасына деректерді экспорттау</w:t>
      </w:r>
    </w:p>
    <w:p w:rsidR="000062EC" w:rsidRPr="00BD4E1A" w:rsidRDefault="000062EC" w:rsidP="00DC4087">
      <w:pPr>
        <w:spacing w:after="0" w:line="240" w:lineRule="auto"/>
        <w:rPr>
          <w:rFonts w:ascii="Times New Roman" w:eastAsia="Times New Roman" w:hAnsi="Times New Roman" w:cs="Times New Roman"/>
          <w:b/>
          <w:bCs/>
          <w:sz w:val="28"/>
          <w:szCs w:val="28"/>
        </w:rPr>
      </w:pPr>
    </w:p>
    <w:p w:rsidR="000062EC" w:rsidRPr="00BD4E1A" w:rsidRDefault="000062EC" w:rsidP="00DC4087">
      <w:pPr>
        <w:spacing w:after="0" w:line="240" w:lineRule="auto"/>
        <w:rPr>
          <w:rFonts w:ascii="Times New Roman" w:eastAsia="Times New Roman" w:hAnsi="Times New Roman" w:cs="Times New Roman"/>
          <w:bCs/>
          <w:sz w:val="28"/>
          <w:szCs w:val="28"/>
        </w:rPr>
      </w:pPr>
      <w:r w:rsidRPr="00BD4E1A">
        <w:rPr>
          <w:rFonts w:ascii="Times New Roman" w:eastAsia="Times New Roman" w:hAnsi="Times New Roman" w:cs="Times New Roman"/>
          <w:bCs/>
          <w:sz w:val="28"/>
          <w:szCs w:val="28"/>
        </w:rPr>
        <w:t xml:space="preserve">18. </w:t>
      </w:r>
      <w:r w:rsidRPr="00BD4E1A">
        <w:rPr>
          <w:rFonts w:ascii="Times New Roman" w:eastAsia="Times New Roman" w:hAnsi="Times New Roman" w:cs="Times New Roman"/>
          <w:bCs/>
          <w:sz w:val="28"/>
          <w:szCs w:val="28"/>
          <w:lang w:val="en-US"/>
        </w:rPr>
        <w:t>Google</w:t>
      </w:r>
      <w:r w:rsidRPr="00BD4E1A">
        <w:rPr>
          <w:rFonts w:ascii="Times New Roman" w:eastAsia="Times New Roman" w:hAnsi="Times New Roman" w:cs="Times New Roman"/>
          <w:bCs/>
          <w:sz w:val="28"/>
          <w:szCs w:val="28"/>
        </w:rPr>
        <w:t xml:space="preserve"> </w:t>
      </w:r>
      <w:r w:rsidRPr="00BD4E1A">
        <w:rPr>
          <w:rFonts w:ascii="Times New Roman" w:eastAsia="Times New Roman" w:hAnsi="Times New Roman" w:cs="Times New Roman"/>
          <w:bCs/>
          <w:sz w:val="28"/>
          <w:szCs w:val="28"/>
          <w:lang w:val="en-US"/>
        </w:rPr>
        <w:t>Drive</w:t>
      </w:r>
      <w:r w:rsidRPr="00BD4E1A">
        <w:rPr>
          <w:rFonts w:ascii="Times New Roman" w:eastAsia="Times New Roman" w:hAnsi="Times New Roman" w:cs="Times New Roman"/>
          <w:bCs/>
          <w:sz w:val="28"/>
          <w:szCs w:val="28"/>
        </w:rPr>
        <w:t xml:space="preserve"> дегеніміз не?</w:t>
      </w:r>
    </w:p>
    <w:p w:rsidR="000062EC" w:rsidRPr="00BD4E1A" w:rsidRDefault="000062EC" w:rsidP="00DC4087">
      <w:pPr>
        <w:spacing w:after="0" w:line="240" w:lineRule="auto"/>
        <w:rPr>
          <w:rFonts w:ascii="Times New Roman" w:eastAsia="Times New Roman" w:hAnsi="Times New Roman" w:cs="Times New Roman"/>
          <w:bCs/>
          <w:sz w:val="28"/>
          <w:szCs w:val="28"/>
        </w:rPr>
      </w:pPr>
      <w:r w:rsidRPr="00BD4E1A">
        <w:rPr>
          <w:rFonts w:ascii="Times New Roman" w:eastAsia="Times New Roman" w:hAnsi="Times New Roman" w:cs="Times New Roman"/>
          <w:bCs/>
          <w:sz w:val="28"/>
          <w:szCs w:val="28"/>
        </w:rPr>
        <w:t>а) Бейнеконференцияларды құру қызметі</w:t>
      </w:r>
    </w:p>
    <w:p w:rsidR="000062EC" w:rsidRPr="00BD4E1A" w:rsidRDefault="000062EC" w:rsidP="00DC4087">
      <w:pPr>
        <w:spacing w:after="0" w:line="240" w:lineRule="auto"/>
        <w:rPr>
          <w:rFonts w:ascii="Times New Roman" w:eastAsia="Times New Roman" w:hAnsi="Times New Roman" w:cs="Times New Roman"/>
          <w:b/>
          <w:bCs/>
          <w:sz w:val="28"/>
          <w:szCs w:val="28"/>
        </w:rPr>
      </w:pPr>
      <w:r w:rsidRPr="00BD4E1A">
        <w:rPr>
          <w:rFonts w:ascii="Times New Roman" w:eastAsia="Times New Roman" w:hAnsi="Times New Roman" w:cs="Times New Roman"/>
          <w:b/>
          <w:bCs/>
          <w:sz w:val="28"/>
          <w:szCs w:val="28"/>
          <w:lang w:val="en-US"/>
        </w:rPr>
        <w:t>b</w:t>
      </w:r>
      <w:r w:rsidRPr="00BD4E1A">
        <w:rPr>
          <w:rFonts w:ascii="Times New Roman" w:eastAsia="Times New Roman" w:hAnsi="Times New Roman" w:cs="Times New Roman"/>
          <w:b/>
          <w:bCs/>
          <w:sz w:val="28"/>
          <w:szCs w:val="28"/>
        </w:rPr>
        <w:t>) Файлдар мен құжаттарға арналған бұлттық қойма</w:t>
      </w:r>
    </w:p>
    <w:p w:rsidR="000062EC" w:rsidRPr="00BD4E1A" w:rsidRDefault="000062EC" w:rsidP="00DC4087">
      <w:pPr>
        <w:spacing w:after="0" w:line="240" w:lineRule="auto"/>
        <w:rPr>
          <w:rFonts w:ascii="Times New Roman" w:eastAsia="Times New Roman" w:hAnsi="Times New Roman" w:cs="Times New Roman"/>
          <w:bCs/>
          <w:sz w:val="28"/>
          <w:szCs w:val="28"/>
        </w:rPr>
      </w:pPr>
      <w:r w:rsidRPr="00BD4E1A">
        <w:rPr>
          <w:rFonts w:ascii="Times New Roman" w:eastAsia="Times New Roman" w:hAnsi="Times New Roman" w:cs="Times New Roman"/>
          <w:bCs/>
          <w:sz w:val="28"/>
          <w:szCs w:val="28"/>
          <w:lang w:val="en-US"/>
        </w:rPr>
        <w:t>c</w:t>
      </w:r>
      <w:r w:rsidRPr="00BD4E1A">
        <w:rPr>
          <w:rFonts w:ascii="Times New Roman" w:eastAsia="Times New Roman" w:hAnsi="Times New Roman" w:cs="Times New Roman"/>
          <w:bCs/>
          <w:sz w:val="28"/>
          <w:szCs w:val="28"/>
        </w:rPr>
        <w:t>) Электрондық кесте бағдарламасы</w:t>
      </w:r>
    </w:p>
    <w:p w:rsidR="000062EC" w:rsidRPr="00BD4E1A" w:rsidRDefault="000062EC" w:rsidP="00DC4087">
      <w:pPr>
        <w:spacing w:after="0" w:line="240" w:lineRule="auto"/>
        <w:rPr>
          <w:rFonts w:ascii="Times New Roman" w:eastAsia="Times New Roman" w:hAnsi="Times New Roman" w:cs="Times New Roman"/>
          <w:bCs/>
          <w:sz w:val="28"/>
          <w:szCs w:val="28"/>
          <w:lang w:val="kk-KZ"/>
        </w:rPr>
      </w:pPr>
      <w:r w:rsidRPr="00BD4E1A">
        <w:rPr>
          <w:rFonts w:ascii="Times New Roman" w:eastAsia="Times New Roman" w:hAnsi="Times New Roman" w:cs="Times New Roman"/>
          <w:bCs/>
          <w:sz w:val="28"/>
          <w:szCs w:val="28"/>
          <w:lang w:val="en-US"/>
        </w:rPr>
        <w:t>d</w:t>
      </w:r>
      <w:r w:rsidRPr="00BD4E1A">
        <w:rPr>
          <w:rFonts w:ascii="Times New Roman" w:eastAsia="Times New Roman" w:hAnsi="Times New Roman" w:cs="Times New Roman"/>
          <w:bCs/>
          <w:sz w:val="28"/>
          <w:szCs w:val="28"/>
        </w:rPr>
        <w:t>) Веб-сайт платформасы</w:t>
      </w:r>
    </w:p>
    <w:p w:rsidR="00A56729" w:rsidRPr="00BD4E1A" w:rsidRDefault="00A56729" w:rsidP="00DC4087">
      <w:pPr>
        <w:spacing w:after="0" w:line="240" w:lineRule="auto"/>
        <w:rPr>
          <w:rFonts w:ascii="Times New Roman" w:eastAsia="Times New Roman" w:hAnsi="Times New Roman" w:cs="Times New Roman"/>
          <w:bCs/>
          <w:sz w:val="28"/>
          <w:szCs w:val="28"/>
          <w:lang w:val="kk-KZ"/>
        </w:rPr>
      </w:pPr>
    </w:p>
    <w:p w:rsidR="00A56729" w:rsidRPr="00BD4E1A" w:rsidRDefault="00A56729" w:rsidP="00DC4087">
      <w:pPr>
        <w:spacing w:after="0" w:line="240" w:lineRule="auto"/>
        <w:rPr>
          <w:rFonts w:ascii="Times New Roman" w:eastAsia="Times New Roman" w:hAnsi="Times New Roman" w:cs="Times New Roman"/>
          <w:bCs/>
          <w:sz w:val="28"/>
          <w:szCs w:val="28"/>
          <w:lang w:val="kk-KZ"/>
        </w:rPr>
      </w:pPr>
    </w:p>
    <w:p w:rsidR="00A56729" w:rsidRPr="00BD4E1A" w:rsidRDefault="00A56729" w:rsidP="00DC4087">
      <w:pPr>
        <w:spacing w:after="0" w:line="240" w:lineRule="auto"/>
        <w:rPr>
          <w:rFonts w:ascii="Times New Roman" w:eastAsia="Times New Roman" w:hAnsi="Times New Roman" w:cs="Times New Roman"/>
          <w:bCs/>
          <w:sz w:val="28"/>
          <w:szCs w:val="28"/>
          <w:lang w:val="kk-KZ"/>
        </w:rPr>
      </w:pPr>
    </w:p>
    <w:p w:rsidR="00D76387" w:rsidRPr="00BD4E1A" w:rsidRDefault="00D76387" w:rsidP="00DC4087">
      <w:pPr>
        <w:spacing w:after="0" w:line="240" w:lineRule="auto"/>
        <w:rPr>
          <w:rFonts w:ascii="Times New Roman" w:eastAsia="Times New Roman" w:hAnsi="Times New Roman" w:cs="Times New Roman"/>
          <w:bCs/>
          <w:sz w:val="28"/>
          <w:szCs w:val="28"/>
          <w:lang w:val="kk-KZ"/>
        </w:rPr>
      </w:pPr>
    </w:p>
    <w:p w:rsidR="00D76387" w:rsidRPr="00BD4E1A" w:rsidRDefault="00D76387" w:rsidP="00DC4087">
      <w:pPr>
        <w:spacing w:after="0" w:line="240" w:lineRule="auto"/>
        <w:rPr>
          <w:rFonts w:ascii="Times New Roman" w:eastAsia="Times New Roman" w:hAnsi="Times New Roman" w:cs="Times New Roman"/>
          <w:bCs/>
          <w:sz w:val="28"/>
          <w:szCs w:val="28"/>
          <w:lang w:val="kk-KZ"/>
        </w:rPr>
      </w:pPr>
    </w:p>
    <w:p w:rsidR="00D76387" w:rsidRPr="00BD4E1A" w:rsidRDefault="00D76387" w:rsidP="00DC4087">
      <w:pPr>
        <w:pStyle w:val="Default"/>
        <w:jc w:val="center"/>
        <w:rPr>
          <w:b/>
          <w:color w:val="000000" w:themeColor="text1"/>
          <w:sz w:val="28"/>
          <w:szCs w:val="28"/>
          <w:lang w:val="kk-KZ"/>
        </w:rPr>
      </w:pPr>
      <w:r w:rsidRPr="00BD4E1A">
        <w:rPr>
          <w:b/>
          <w:color w:val="000000" w:themeColor="text1"/>
          <w:sz w:val="28"/>
          <w:szCs w:val="28"/>
          <w:lang w:val="kk-KZ"/>
        </w:rPr>
        <w:lastRenderedPageBreak/>
        <w:t xml:space="preserve">ҚОСЫМША Е </w:t>
      </w:r>
    </w:p>
    <w:p w:rsidR="00C15969" w:rsidRPr="00BD4E1A" w:rsidRDefault="00A040A7" w:rsidP="00DC4087">
      <w:pPr>
        <w:pStyle w:val="Default"/>
        <w:jc w:val="center"/>
        <w:rPr>
          <w:rFonts w:eastAsia="Times-Roman"/>
          <w:b/>
          <w:sz w:val="28"/>
          <w:szCs w:val="28"/>
          <w:lang w:val="kk-KZ" w:eastAsia="en-US"/>
        </w:rPr>
      </w:pPr>
      <w:r w:rsidRPr="00BD4E1A">
        <w:rPr>
          <w:rFonts w:eastAsia="Times-Roman"/>
          <w:b/>
          <w:sz w:val="28"/>
          <w:szCs w:val="28"/>
          <w:lang w:val="kk-KZ" w:eastAsia="en-US"/>
        </w:rPr>
        <w:t>С</w:t>
      </w:r>
      <w:r w:rsidR="00C15969" w:rsidRPr="00BD4E1A">
        <w:rPr>
          <w:rFonts w:eastAsia="Times-Roman"/>
          <w:b/>
          <w:sz w:val="28"/>
          <w:szCs w:val="28"/>
          <w:lang w:val="kk-KZ" w:eastAsia="en-US"/>
        </w:rPr>
        <w:t>татистикалық өңдеу</w:t>
      </w:r>
      <w:r w:rsidRPr="00BD4E1A">
        <w:rPr>
          <w:rFonts w:eastAsia="Times-Roman"/>
          <w:b/>
          <w:sz w:val="28"/>
          <w:szCs w:val="28"/>
          <w:lang w:val="kk-KZ" w:eastAsia="en-US"/>
        </w:rPr>
        <w:t xml:space="preserve"> нәтижелері </w:t>
      </w:r>
      <w:r w:rsidR="00C15969" w:rsidRPr="00BD4E1A">
        <w:rPr>
          <w:rFonts w:eastAsia="Times-Roman"/>
          <w:b/>
          <w:sz w:val="28"/>
          <w:szCs w:val="28"/>
          <w:lang w:val="kk-KZ" w:eastAsia="en-US"/>
        </w:rPr>
        <w:t xml:space="preserve"> </w:t>
      </w:r>
    </w:p>
    <w:p w:rsidR="00A56729" w:rsidRPr="00BD4E1A" w:rsidRDefault="00A56729" w:rsidP="00DC4087">
      <w:pPr>
        <w:spacing w:after="0" w:line="240" w:lineRule="auto"/>
        <w:rPr>
          <w:rFonts w:ascii="Times New Roman" w:eastAsia="Times New Roman" w:hAnsi="Times New Roman" w:cs="Times New Roman"/>
          <w:bCs/>
          <w:sz w:val="28"/>
          <w:szCs w:val="28"/>
          <w:lang w:val="kk-KZ"/>
        </w:rPr>
      </w:pPr>
    </w:p>
    <w:p w:rsidR="00A56729" w:rsidRPr="00BD4E1A" w:rsidRDefault="00A56729" w:rsidP="00DC4087">
      <w:pPr>
        <w:spacing w:after="0" w:line="240" w:lineRule="auto"/>
        <w:jc w:val="center"/>
        <w:rPr>
          <w:rFonts w:ascii="Times New Roman" w:eastAsia="Times New Roman" w:hAnsi="Times New Roman" w:cs="Times New Roman"/>
          <w:bCs/>
          <w:sz w:val="28"/>
          <w:szCs w:val="28"/>
          <w:lang w:val="kk-KZ"/>
        </w:rPr>
      </w:pPr>
      <w:r w:rsidRPr="00BD4E1A">
        <w:rPr>
          <w:noProof/>
        </w:rPr>
        <w:drawing>
          <wp:inline distT="0" distB="0" distL="0" distR="0" wp14:anchorId="21750754" wp14:editId="21A6D7FE">
            <wp:extent cx="5527963" cy="3827051"/>
            <wp:effectExtent l="0" t="0" r="0" b="2540"/>
            <wp:docPr id="78879" name="Рисунок 78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7"/>
                    <a:srcRect b="7695"/>
                    <a:stretch/>
                  </pic:blipFill>
                  <pic:spPr bwMode="auto">
                    <a:xfrm>
                      <a:off x="0" y="0"/>
                      <a:ext cx="5530420" cy="3828752"/>
                    </a:xfrm>
                    <a:prstGeom prst="rect">
                      <a:avLst/>
                    </a:prstGeom>
                    <a:ln>
                      <a:noFill/>
                    </a:ln>
                    <a:extLst>
                      <a:ext uri="{53640926-AAD7-44D8-BBD7-CCE9431645EC}">
                        <a14:shadowObscured xmlns:a14="http://schemas.microsoft.com/office/drawing/2010/main"/>
                      </a:ext>
                    </a:extLst>
                  </pic:spPr>
                </pic:pic>
              </a:graphicData>
            </a:graphic>
          </wp:inline>
        </w:drawing>
      </w:r>
    </w:p>
    <w:p w:rsidR="00A56729" w:rsidRPr="00BD4E1A" w:rsidRDefault="00A56729" w:rsidP="00DC4087">
      <w:pPr>
        <w:spacing w:after="0" w:line="240" w:lineRule="auto"/>
        <w:rPr>
          <w:rFonts w:ascii="Times New Roman" w:eastAsia="Times New Roman" w:hAnsi="Times New Roman" w:cs="Times New Roman"/>
          <w:bCs/>
          <w:sz w:val="28"/>
          <w:szCs w:val="28"/>
          <w:lang w:val="kk-KZ"/>
        </w:rPr>
      </w:pPr>
    </w:p>
    <w:p w:rsidR="00A56729" w:rsidRPr="00BD4E1A" w:rsidRDefault="00A56729" w:rsidP="00DC4087">
      <w:pPr>
        <w:spacing w:after="0" w:line="240" w:lineRule="auto"/>
        <w:jc w:val="center"/>
        <w:rPr>
          <w:rFonts w:ascii="Times New Roman" w:eastAsia="Times New Roman" w:hAnsi="Times New Roman" w:cs="Times New Roman"/>
          <w:bCs/>
          <w:sz w:val="28"/>
          <w:szCs w:val="28"/>
          <w:lang w:val="kk-KZ"/>
        </w:rPr>
      </w:pPr>
      <w:r w:rsidRPr="00BD4E1A">
        <w:rPr>
          <w:noProof/>
        </w:rPr>
        <w:drawing>
          <wp:inline distT="0" distB="0" distL="0" distR="0" wp14:anchorId="18B8E0C6" wp14:editId="0793D9EF">
            <wp:extent cx="5527963" cy="3815628"/>
            <wp:effectExtent l="0" t="0" r="0" b="0"/>
            <wp:docPr id="78880" name="Рисунок 7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8"/>
                    <a:srcRect b="7971"/>
                    <a:stretch/>
                  </pic:blipFill>
                  <pic:spPr bwMode="auto">
                    <a:xfrm>
                      <a:off x="0" y="0"/>
                      <a:ext cx="5530450" cy="3817345"/>
                    </a:xfrm>
                    <a:prstGeom prst="rect">
                      <a:avLst/>
                    </a:prstGeom>
                    <a:ln>
                      <a:noFill/>
                    </a:ln>
                    <a:extLst>
                      <a:ext uri="{53640926-AAD7-44D8-BBD7-CCE9431645EC}">
                        <a14:shadowObscured xmlns:a14="http://schemas.microsoft.com/office/drawing/2010/main"/>
                      </a:ext>
                    </a:extLst>
                  </pic:spPr>
                </pic:pic>
              </a:graphicData>
            </a:graphic>
          </wp:inline>
        </w:drawing>
      </w:r>
    </w:p>
    <w:p w:rsidR="005B26F8" w:rsidRPr="00BD4E1A" w:rsidRDefault="005B26F8" w:rsidP="00DC4087">
      <w:pPr>
        <w:spacing w:after="0" w:line="240" w:lineRule="auto"/>
        <w:rPr>
          <w:rFonts w:ascii="Times New Roman" w:eastAsia="Times New Roman" w:hAnsi="Times New Roman" w:cs="Times New Roman"/>
          <w:bCs/>
          <w:sz w:val="28"/>
          <w:szCs w:val="28"/>
          <w:lang w:val="kk-KZ"/>
        </w:rPr>
      </w:pPr>
    </w:p>
    <w:p w:rsidR="005B26F8" w:rsidRPr="00BD4E1A" w:rsidRDefault="00C15969" w:rsidP="00DC4087">
      <w:pPr>
        <w:spacing w:after="0" w:line="240" w:lineRule="auto"/>
        <w:rPr>
          <w:rFonts w:ascii="Times New Roman" w:eastAsia="Times New Roman" w:hAnsi="Times New Roman" w:cs="Times New Roman"/>
          <w:bCs/>
          <w:sz w:val="28"/>
          <w:szCs w:val="28"/>
          <w:lang w:val="kk-KZ"/>
        </w:rPr>
      </w:pPr>
      <w:r w:rsidRPr="00BD4E1A">
        <w:rPr>
          <w:noProof/>
        </w:rPr>
        <w:lastRenderedPageBreak/>
        <w:drawing>
          <wp:anchor distT="0" distB="0" distL="114300" distR="114300" simplePos="0" relativeHeight="251719680" behindDoc="0" locked="0" layoutInCell="1" allowOverlap="1" wp14:anchorId="4E1C5CAC" wp14:editId="311C0AD3">
            <wp:simplePos x="0" y="0"/>
            <wp:positionH relativeFrom="column">
              <wp:posOffset>131445</wp:posOffset>
            </wp:positionH>
            <wp:positionV relativeFrom="paragraph">
              <wp:posOffset>-59690</wp:posOffset>
            </wp:positionV>
            <wp:extent cx="5666105" cy="3949700"/>
            <wp:effectExtent l="0" t="0" r="0" b="0"/>
            <wp:wrapSquare wrapText="bothSides"/>
            <wp:docPr id="78876" name="Рисунок 78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9">
                      <a:extLst>
                        <a:ext uri="{28A0092B-C50C-407E-A947-70E740481C1C}">
                          <a14:useLocalDpi xmlns:a14="http://schemas.microsoft.com/office/drawing/2010/main" val="0"/>
                        </a:ext>
                      </a:extLst>
                    </a:blip>
                    <a:srcRect b="7032"/>
                    <a:stretch/>
                  </pic:blipFill>
                  <pic:spPr bwMode="auto">
                    <a:xfrm>
                      <a:off x="0" y="0"/>
                      <a:ext cx="5666105" cy="394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B26F8" w:rsidRPr="00BD4E1A" w:rsidRDefault="005B26F8" w:rsidP="00DC4087">
      <w:pPr>
        <w:spacing w:after="0" w:line="240" w:lineRule="auto"/>
        <w:rPr>
          <w:rFonts w:ascii="Times New Roman" w:eastAsia="Times New Roman" w:hAnsi="Times New Roman" w:cs="Times New Roman"/>
          <w:bCs/>
          <w:sz w:val="28"/>
          <w:szCs w:val="28"/>
          <w:lang w:val="kk-KZ"/>
        </w:rPr>
      </w:pPr>
    </w:p>
    <w:p w:rsidR="00A56729" w:rsidRPr="00BD4E1A" w:rsidRDefault="005B26F8" w:rsidP="00DC4087">
      <w:pPr>
        <w:spacing w:after="0" w:line="240" w:lineRule="auto"/>
        <w:jc w:val="center"/>
        <w:rPr>
          <w:rFonts w:ascii="Times New Roman" w:eastAsia="Times New Roman" w:hAnsi="Times New Roman" w:cs="Times New Roman"/>
          <w:bCs/>
          <w:sz w:val="28"/>
          <w:szCs w:val="28"/>
          <w:lang w:val="en-US"/>
        </w:rPr>
      </w:pPr>
      <w:r w:rsidRPr="00BD4E1A">
        <w:rPr>
          <w:noProof/>
        </w:rPr>
        <w:drawing>
          <wp:inline distT="0" distB="0" distL="0" distR="0" wp14:anchorId="1BD8206A" wp14:editId="4D603B3A">
            <wp:extent cx="5666509" cy="3980319"/>
            <wp:effectExtent l="0" t="0" r="0" b="1270"/>
            <wp:docPr id="78878" name="Рисунок 78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0"/>
                    <a:srcRect b="6346"/>
                    <a:stretch/>
                  </pic:blipFill>
                  <pic:spPr bwMode="auto">
                    <a:xfrm>
                      <a:off x="0" y="0"/>
                      <a:ext cx="5679420" cy="3989388"/>
                    </a:xfrm>
                    <a:prstGeom prst="rect">
                      <a:avLst/>
                    </a:prstGeom>
                    <a:ln>
                      <a:noFill/>
                    </a:ln>
                    <a:extLst>
                      <a:ext uri="{53640926-AAD7-44D8-BBD7-CCE9431645EC}">
                        <a14:shadowObscured xmlns:a14="http://schemas.microsoft.com/office/drawing/2010/main"/>
                      </a:ext>
                    </a:extLst>
                  </pic:spPr>
                </pic:pic>
              </a:graphicData>
            </a:graphic>
          </wp:inline>
        </w:drawing>
      </w:r>
    </w:p>
    <w:p w:rsidR="00C02DEF" w:rsidRPr="00BD4E1A" w:rsidRDefault="00C02DEF" w:rsidP="00DC4087">
      <w:pPr>
        <w:spacing w:after="0" w:line="240" w:lineRule="auto"/>
        <w:jc w:val="center"/>
        <w:rPr>
          <w:rFonts w:ascii="Times New Roman" w:eastAsia="Times New Roman" w:hAnsi="Times New Roman" w:cs="Times New Roman"/>
          <w:bCs/>
          <w:sz w:val="28"/>
          <w:szCs w:val="28"/>
          <w:lang w:val="en-US"/>
        </w:rPr>
      </w:pPr>
    </w:p>
    <w:p w:rsidR="00C02DEF" w:rsidRPr="00BD4E1A" w:rsidRDefault="00C02DEF" w:rsidP="00DC4087">
      <w:pPr>
        <w:spacing w:after="0" w:line="240" w:lineRule="auto"/>
        <w:jc w:val="center"/>
        <w:rPr>
          <w:rFonts w:ascii="Times New Roman" w:eastAsia="Times New Roman" w:hAnsi="Times New Roman" w:cs="Times New Roman"/>
          <w:bCs/>
          <w:sz w:val="28"/>
          <w:szCs w:val="28"/>
          <w:lang w:val="en-US"/>
        </w:rPr>
      </w:pPr>
    </w:p>
    <w:p w:rsidR="00C02DEF" w:rsidRPr="00BD4E1A" w:rsidRDefault="00C02DEF" w:rsidP="00DC4087">
      <w:pPr>
        <w:spacing w:after="0" w:line="240" w:lineRule="auto"/>
        <w:jc w:val="center"/>
        <w:rPr>
          <w:rFonts w:ascii="Times New Roman" w:eastAsia="Times New Roman" w:hAnsi="Times New Roman" w:cs="Times New Roman"/>
          <w:bCs/>
          <w:sz w:val="28"/>
          <w:szCs w:val="28"/>
          <w:lang w:val="en-US"/>
        </w:rPr>
      </w:pPr>
    </w:p>
    <w:p w:rsidR="00C02DEF" w:rsidRPr="00BD4E1A" w:rsidRDefault="00C02DEF" w:rsidP="00DC4087">
      <w:pPr>
        <w:spacing w:after="0" w:line="240" w:lineRule="auto"/>
        <w:jc w:val="center"/>
        <w:rPr>
          <w:rFonts w:ascii="Times New Roman" w:eastAsia="Times New Roman" w:hAnsi="Times New Roman" w:cs="Times New Roman"/>
          <w:bCs/>
          <w:sz w:val="28"/>
          <w:szCs w:val="28"/>
          <w:lang w:val="en-US"/>
        </w:rPr>
      </w:pPr>
    </w:p>
    <w:p w:rsidR="005A1B99" w:rsidRPr="00BD4E1A" w:rsidRDefault="005A1B99" w:rsidP="00DC4087">
      <w:pPr>
        <w:pStyle w:val="Default"/>
        <w:jc w:val="center"/>
        <w:rPr>
          <w:b/>
          <w:color w:val="000000" w:themeColor="text1"/>
          <w:sz w:val="28"/>
          <w:szCs w:val="28"/>
          <w:lang w:val="kk-KZ"/>
        </w:rPr>
      </w:pPr>
      <w:r w:rsidRPr="00BD4E1A">
        <w:rPr>
          <w:b/>
          <w:color w:val="000000" w:themeColor="text1"/>
          <w:sz w:val="28"/>
          <w:szCs w:val="28"/>
          <w:lang w:val="kk-KZ"/>
        </w:rPr>
        <w:lastRenderedPageBreak/>
        <w:t xml:space="preserve">ҚОСЫМША </w:t>
      </w:r>
      <w:r w:rsidRPr="00BD4E1A">
        <w:rPr>
          <w:b/>
          <w:color w:val="000000" w:themeColor="text1"/>
          <w:sz w:val="28"/>
          <w:szCs w:val="28"/>
        </w:rPr>
        <w:t>Ж</w:t>
      </w:r>
      <w:r w:rsidRPr="00BD4E1A">
        <w:rPr>
          <w:b/>
          <w:color w:val="000000" w:themeColor="text1"/>
          <w:sz w:val="28"/>
          <w:szCs w:val="28"/>
          <w:lang w:val="kk-KZ"/>
        </w:rPr>
        <w:t xml:space="preserve"> </w:t>
      </w:r>
    </w:p>
    <w:p w:rsidR="00C02DEF" w:rsidRPr="00BD4E1A" w:rsidRDefault="00C02DEF" w:rsidP="00DC4087">
      <w:pPr>
        <w:spacing w:after="0" w:line="240" w:lineRule="auto"/>
        <w:jc w:val="center"/>
        <w:rPr>
          <w:rFonts w:ascii="Times New Roman" w:eastAsia="Times New Roman" w:hAnsi="Times New Roman" w:cs="Times New Roman"/>
          <w:bCs/>
          <w:sz w:val="28"/>
          <w:szCs w:val="28"/>
          <w:lang w:val="en-US"/>
        </w:rPr>
      </w:pPr>
    </w:p>
    <w:p w:rsidR="003B1F38" w:rsidRPr="00BD4E1A" w:rsidRDefault="001F7641" w:rsidP="00DC4087">
      <w:pPr>
        <w:spacing w:line="240" w:lineRule="auto"/>
        <w:jc w:val="center"/>
        <w:rPr>
          <w:rFonts w:ascii="Times New Roman" w:hAnsi="Times New Roman" w:cs="Times New Roman"/>
          <w:b/>
          <w:sz w:val="28"/>
          <w:szCs w:val="28"/>
          <w:lang w:val="kk-KZ"/>
        </w:rPr>
      </w:pPr>
      <w:r w:rsidRPr="00BD4E1A">
        <w:rPr>
          <w:rFonts w:ascii="Times New Roman" w:hAnsi="Times New Roman" w:cs="Times New Roman"/>
          <w:b/>
          <w:sz w:val="28"/>
          <w:szCs w:val="28"/>
          <w:lang w:val="kk-KZ"/>
        </w:rPr>
        <w:t xml:space="preserve"> </w:t>
      </w:r>
      <w:r w:rsidR="003B1F38" w:rsidRPr="00BD4E1A">
        <w:rPr>
          <w:rFonts w:ascii="Times New Roman" w:hAnsi="Times New Roman" w:cs="Times New Roman"/>
          <w:b/>
          <w:sz w:val="28"/>
          <w:szCs w:val="28"/>
          <w:lang w:val="kk-KZ"/>
        </w:rPr>
        <w:t>«Геометрияны оқыту әдістемесінің таңдаулы тараулары» пәні бойынша зертханалық жұмыс</w:t>
      </w:r>
      <w:r w:rsidR="00E9627D" w:rsidRPr="00BD4E1A">
        <w:rPr>
          <w:rFonts w:ascii="Times New Roman" w:hAnsi="Times New Roman" w:cs="Times New Roman"/>
          <w:b/>
          <w:sz w:val="28"/>
          <w:szCs w:val="28"/>
          <w:lang w:val="en-US"/>
        </w:rPr>
        <w:t xml:space="preserve"> </w:t>
      </w:r>
      <w:r w:rsidR="003B1F38" w:rsidRPr="00BD4E1A">
        <w:rPr>
          <w:rFonts w:ascii="Times New Roman" w:hAnsi="Times New Roman" w:cs="Times New Roman"/>
          <w:b/>
          <w:sz w:val="28"/>
          <w:szCs w:val="28"/>
          <w:lang w:val="kk-KZ"/>
        </w:rPr>
        <w:t>тапсырмалары</w:t>
      </w:r>
    </w:p>
    <w:p w:rsidR="003B1F38" w:rsidRPr="00BD4E1A" w:rsidRDefault="003B1F38" w:rsidP="00DC4087">
      <w:pPr>
        <w:spacing w:line="240" w:lineRule="auto"/>
        <w:rPr>
          <w:rFonts w:ascii="Times New Roman" w:hAnsi="Times New Roman" w:cs="Times New Roman"/>
          <w:sz w:val="28"/>
          <w:szCs w:val="28"/>
          <w:lang w:val="kk-KZ"/>
        </w:rPr>
      </w:pPr>
      <w:r w:rsidRPr="00BD4E1A">
        <w:rPr>
          <w:rFonts w:ascii="Times New Roman" w:hAnsi="Times New Roman" w:cs="Times New Roman"/>
          <w:b/>
          <w:sz w:val="28"/>
          <w:szCs w:val="28"/>
          <w:lang w:val="kk-KZ"/>
        </w:rPr>
        <w:t>Тақырыбы:</w:t>
      </w:r>
      <w:r w:rsidRPr="00BD4E1A">
        <w:rPr>
          <w:rFonts w:ascii="Times New Roman" w:hAnsi="Times New Roman" w:cs="Times New Roman"/>
          <w:sz w:val="28"/>
          <w:szCs w:val="28"/>
          <w:lang w:val="kk-KZ"/>
        </w:rPr>
        <w:t xml:space="preserve"> Көпжақ бетінің ауданын және көлемін есептеу  </w:t>
      </w:r>
    </w:p>
    <w:p w:rsidR="003B1F38" w:rsidRPr="00BD4E1A" w:rsidRDefault="003B1F38" w:rsidP="00DC408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Әр студентке көпжақтың түрлі үлгісі беріледі (Призма – табаны дұрыс немесе дұрыс емес көпбұрыш; табаны – үшбұрыш, төртбұрыш және т.с.с.; тік немесе көлбеу; Пирамида – табаны дұрыс немесе дұрыс емес көпбұрыш; табаны – үшбұрыш, төртбұрыш және т.с.с.; бүйір қырлары өзара тең; бір бүйір қыры табан жазықтығына перпендикуляр; бір бүйір жағы табан жазықтығына перпендикуляр және т.с.с.; Қиық пирамида - табаны дұрыс немесе дұрыс емес көпбұрыш; табаны – үшбұрыш, төртбұрыш және т.с.с.; бүйір қырлары өзара тең; бір бүйір қыры табан жазықтығына перпендикуляр; бір бүйір жағы табан жазықтығына перпендикуляр және т.с.с.;) және келесі тапсырмаларды орындау ұсынылады:  </w:t>
      </w:r>
    </w:p>
    <w:p w:rsidR="003B1F38" w:rsidRPr="00BD4E1A" w:rsidRDefault="003B1F38" w:rsidP="00DC408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1. Көрсетілген көпжақтың түрлік ерекшеліктерін, оның атауын көрсетіңіз (табанының қырлары мен бұрыштарының өлшемдері, жақтарының түрі, жақтар мен табанның, жақтардың өзара орналасуы).  </w:t>
      </w:r>
    </w:p>
    <w:p w:rsidR="003B1F38" w:rsidRPr="00BD4E1A" w:rsidRDefault="003B1F38" w:rsidP="00DC408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2. Аталған көпжақтың анықтамасын беріңіз.</w:t>
      </w:r>
    </w:p>
    <w:p w:rsidR="003B1F38" w:rsidRPr="00BD4E1A" w:rsidRDefault="003B1F38" w:rsidP="00DC408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3. ЦББР-ның бірін қолданып көпжақтың сызбасы және жазбасын салыңыз.  ЦББР-ның динамикалық мүмкіндіктерін пайдаланып, көпжақ кескінін көрнекі (кескіннің көрнекі, толық болуы талабына сай) ракуста орналастырыңыз. Қағаз бетіне көпжақ кескінін салыңыз.</w:t>
      </w:r>
    </w:p>
    <w:p w:rsidR="003B1F38" w:rsidRPr="00BD4E1A" w:rsidRDefault="003B1F38" w:rsidP="00DC408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4. Көпжақтың диагональдық қимасын салыңыз (ЦББР қолданып және қағаз бетінде).  </w:t>
      </w:r>
    </w:p>
    <w:p w:rsidR="003B1F38" w:rsidRPr="00BD4E1A" w:rsidRDefault="003B1F38" w:rsidP="00DC408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5. Көпжақтың бұрыштарын анықтауға мүмкіндік беретін жеке элементтерін өлшеңіз және салыңыз (ЦББР қолданып және қағаз бетінде):  </w:t>
      </w:r>
    </w:p>
    <w:p w:rsidR="003B1F38" w:rsidRPr="00BD4E1A" w:rsidRDefault="003B1F38" w:rsidP="00DC408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а) табан қабырғасы мен бүйір қыры арасындағы бұрыш;  </w:t>
      </w:r>
    </w:p>
    <w:p w:rsidR="003B1F38" w:rsidRPr="00BD4E1A" w:rsidRDefault="003B1F38" w:rsidP="00DC408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ә) көпжақтың биіктігі мен бүйір қыры арасындағы бұрыш;  </w:t>
      </w:r>
    </w:p>
    <w:p w:rsidR="003B1F38" w:rsidRPr="00BD4E1A" w:rsidRDefault="003B1F38" w:rsidP="00DC408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б) көпжақтың табаны мен бүйір жағы арасындағы бұрыш.  </w:t>
      </w:r>
    </w:p>
    <w:p w:rsidR="003B1F38" w:rsidRPr="00BD4E1A" w:rsidRDefault="003B1F38" w:rsidP="00DC408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6. Көпжақтың толық бетінің ауданын және көлемін есептеу формуласын тұжырымдаңыз.  </w:t>
      </w:r>
    </w:p>
    <w:p w:rsidR="003B1F38" w:rsidRPr="00BD4E1A" w:rsidRDefault="003B1F38" w:rsidP="00DC408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7. Көпжақтардың көлемдерінің жалпы қасиеттерін көрсетіңіз.  </w:t>
      </w:r>
    </w:p>
    <w:p w:rsidR="003B1F38" w:rsidRPr="00BD4E1A" w:rsidRDefault="003B1F38" w:rsidP="00DC408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8. Қажетті өлшеулерді жүргізіп, толық беттің ауданы мен диагональдық қимасының ауданын есептеңіз (ЦББР қолданып және қағаз бетінде).  </w:t>
      </w:r>
    </w:p>
    <w:p w:rsidR="003B1F38" w:rsidRPr="00BD4E1A" w:rsidRDefault="003B1F38" w:rsidP="00DC408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9. а) Призма көпжағы берілген болса, оның қырларының саны жұп болатындығын дәлелдеңіз.  </w:t>
      </w:r>
    </w:p>
    <w:p w:rsidR="003B1F38" w:rsidRPr="00BD4E1A" w:rsidRDefault="003B1F38" w:rsidP="00DC408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б) Пирамида көпжағы берілген болса, оның қырларының саны жұп болатындығын дәлелдеңіз.  </w:t>
      </w:r>
    </w:p>
    <w:p w:rsidR="003B1F38" w:rsidRPr="00BD4E1A" w:rsidRDefault="003B1F38" w:rsidP="00DC408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10. Эйлер теоремасының сіздің көпжаққа қатысты дұрыстығын тексеріңіз: «Көпжақтың қырларының саны оның төбелері мен жақтарының санына қарағанда 2-ге кем».  </w:t>
      </w:r>
    </w:p>
    <w:p w:rsidR="003B1F38" w:rsidRPr="00BD4E1A" w:rsidRDefault="003B1F38" w:rsidP="00DC4087">
      <w:pPr>
        <w:spacing w:line="240" w:lineRule="auto"/>
        <w:jc w:val="center"/>
        <w:rPr>
          <w:rFonts w:ascii="Times New Roman" w:hAnsi="Times New Roman" w:cs="Times New Roman"/>
          <w:b/>
          <w:sz w:val="28"/>
          <w:szCs w:val="28"/>
          <w:lang w:val="kk-KZ"/>
        </w:rPr>
      </w:pPr>
      <w:r w:rsidRPr="00BD4E1A">
        <w:rPr>
          <w:rFonts w:ascii="Times New Roman" w:hAnsi="Times New Roman" w:cs="Times New Roman"/>
          <w:b/>
          <w:sz w:val="28"/>
          <w:szCs w:val="28"/>
          <w:lang w:val="kk-KZ"/>
        </w:rPr>
        <w:lastRenderedPageBreak/>
        <w:t>«Геометрияны оқыту әдістемесінің таңдаулы тараулары» пәні бойынша зертханалық жұмыс</w:t>
      </w:r>
      <w:r w:rsidR="00E9627D" w:rsidRPr="00BD4E1A">
        <w:rPr>
          <w:rFonts w:ascii="Times New Roman" w:hAnsi="Times New Roman" w:cs="Times New Roman"/>
          <w:b/>
          <w:sz w:val="28"/>
          <w:szCs w:val="28"/>
          <w:lang w:val="kk-KZ"/>
        </w:rPr>
        <w:t xml:space="preserve"> </w:t>
      </w:r>
      <w:r w:rsidRPr="00BD4E1A">
        <w:rPr>
          <w:rFonts w:ascii="Times New Roman" w:hAnsi="Times New Roman" w:cs="Times New Roman"/>
          <w:b/>
          <w:sz w:val="28"/>
          <w:szCs w:val="28"/>
          <w:lang w:val="kk-KZ"/>
        </w:rPr>
        <w:t>тапсырмалары</w:t>
      </w:r>
    </w:p>
    <w:p w:rsidR="003B1F38" w:rsidRPr="00BD4E1A" w:rsidRDefault="003B1F38" w:rsidP="00DC4087">
      <w:pPr>
        <w:spacing w:line="240" w:lineRule="auto"/>
        <w:jc w:val="both"/>
        <w:rPr>
          <w:rFonts w:ascii="Times New Roman" w:hAnsi="Times New Roman" w:cs="Times New Roman"/>
          <w:sz w:val="28"/>
          <w:szCs w:val="28"/>
          <w:lang w:val="kk-KZ"/>
        </w:rPr>
      </w:pPr>
      <w:r w:rsidRPr="00BD4E1A">
        <w:rPr>
          <w:rFonts w:ascii="Times New Roman" w:hAnsi="Times New Roman" w:cs="Times New Roman"/>
          <w:b/>
          <w:sz w:val="28"/>
          <w:szCs w:val="28"/>
          <w:lang w:val="kk-KZ"/>
        </w:rPr>
        <w:t>Тақырыбы:</w:t>
      </w:r>
      <w:r w:rsidRPr="00BD4E1A">
        <w:rPr>
          <w:rFonts w:ascii="Times New Roman" w:hAnsi="Times New Roman" w:cs="Times New Roman"/>
          <w:sz w:val="28"/>
          <w:szCs w:val="28"/>
          <w:lang w:val="kk-KZ"/>
        </w:rPr>
        <w:t xml:space="preserve"> «Айналу денесінің бетінің ауданы мен көлемін есептеу»  </w:t>
      </w:r>
    </w:p>
    <w:p w:rsidR="003B1F38" w:rsidRPr="00BD4E1A" w:rsidRDefault="003B1F38" w:rsidP="00DC4087">
      <w:pPr>
        <w:spacing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Әр студентке айналу денесінің үлгісі (шар, цилиндр, конус, қиық конус) беріледі және келесі тапсырмаларды орындау ұсынылады:  </w:t>
      </w:r>
    </w:p>
    <w:p w:rsidR="003B1F38" w:rsidRPr="00BD4E1A" w:rsidRDefault="003B1F38" w:rsidP="00DC4087">
      <w:pPr>
        <w:spacing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1. Берілген айналу денесінің қай түрлік ерекшелігін көрсетіңіз (оның атауы, жасаушысы қандай фигура, табан радиусының өлшемін, дененің жасаушысы мен табанының өзара орналасуын және т.б.).  </w:t>
      </w:r>
    </w:p>
    <w:p w:rsidR="003B1F38" w:rsidRPr="00BD4E1A" w:rsidRDefault="003B1F38" w:rsidP="00DC4087">
      <w:pPr>
        <w:spacing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2. Аталған айналу денесінің анықтамасын беріңіз.   </w:t>
      </w:r>
    </w:p>
    <w:p w:rsidR="003B1F38" w:rsidRPr="00BD4E1A" w:rsidRDefault="003B1F38" w:rsidP="00DC4087">
      <w:pPr>
        <w:spacing w:after="0"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3. ЦББР-ның бірін қолданып айналу денесінің сызбасы және жазбасын салыңыз. ЦББР-ның динамикалық мүмкіндіктерін пайдаланып, айналу денесінің кескінін көрнекі (кескіннің көрнекі, толық болуы талабына сай) ракуста орналастырыңыз. Қағаз бетіне айналу денесінің кескінін салыңыз.</w:t>
      </w:r>
    </w:p>
    <w:p w:rsidR="003B1F38" w:rsidRPr="00BD4E1A" w:rsidRDefault="003B1F38" w:rsidP="00DC4087">
      <w:pPr>
        <w:spacing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4. Көпбұрышты айналдыру арқылы осы айналу денесін қалай алуға болады? Қажетті өлшеулерді жүргізіп, сол көпбұрыштың өлшемдерін жазыңыз (ЦББР қолданып және қағаз бетінде).  </w:t>
      </w:r>
    </w:p>
    <w:p w:rsidR="003B1F38" w:rsidRPr="00BD4E1A" w:rsidRDefault="003B1F38" w:rsidP="00DC4087">
      <w:pPr>
        <w:spacing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5. Берілген айналу денесінің бетінің ауданы мен көлемі деп нені айтамыз? Талдау жүргізіп, тұжырымдап жазыңыз. </w:t>
      </w:r>
    </w:p>
    <w:p w:rsidR="003B1F38" w:rsidRPr="00BD4E1A" w:rsidRDefault="003B1F38" w:rsidP="00DC4087">
      <w:pPr>
        <w:spacing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6. Қажетті өлшеулерді жүргізіп, дененің бетінің ауданын және көлемін есептеңіз (ЦББР қолданып және қағаз бетінде).  </w:t>
      </w:r>
    </w:p>
    <w:p w:rsidR="003B1F38" w:rsidRPr="00BD4E1A" w:rsidRDefault="003B1F38" w:rsidP="00DC4087">
      <w:pPr>
        <w:spacing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7. Берілген дененің толық бетінің ауданы мен көлемін есептеу формуласын қорытып шығарыңыз.  </w:t>
      </w:r>
    </w:p>
    <w:p w:rsidR="003B1F38" w:rsidRPr="00BD4E1A" w:rsidRDefault="003B1F38" w:rsidP="00DC4087">
      <w:pPr>
        <w:spacing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8. а) Егер сізге конус берілсе, оның жасаушысын өлшеп, толық бетінің ауданын біле отырып, конустың жазбасының бұрышын және осьтік қимасының төбесіндегі бұрышты табыңыз (ЦББР қолданып және қағаз бетінде).  </w:t>
      </w:r>
    </w:p>
    <w:p w:rsidR="003B1F38" w:rsidRPr="00BD4E1A" w:rsidRDefault="003B1F38" w:rsidP="00DC4087">
      <w:pPr>
        <w:spacing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ә) Егер сізге цилиндр берілсе, цилиндрдің бүйір бетінің жазбасының диагоналін және оның жазба биіктігімен жасайтын бұрышын өлшеңіз. Цилиндрдің осьтік қимасының ауданын табыңыз (ЦББР қолданып және қағаз бетінде).  </w:t>
      </w:r>
    </w:p>
    <w:p w:rsidR="003B1F38" w:rsidRPr="00BD4E1A" w:rsidRDefault="003B1F38" w:rsidP="00DC4087">
      <w:pPr>
        <w:spacing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 xml:space="preserve">б) Егер сізге шар берілсе, оның сфералық бетінің теңдеуін құрастырыңыз, шардың центрі координаттар бас нүктесінде орналасқан деп есептеңіз (ЦББР қолданып және қағаз бетінде).  </w:t>
      </w:r>
    </w:p>
    <w:p w:rsidR="003B1F38" w:rsidRPr="001B01FF" w:rsidRDefault="003B1F38" w:rsidP="00DC4087">
      <w:pPr>
        <w:spacing w:line="240" w:lineRule="auto"/>
        <w:jc w:val="both"/>
        <w:rPr>
          <w:rFonts w:ascii="Times New Roman" w:hAnsi="Times New Roman" w:cs="Times New Roman"/>
          <w:sz w:val="28"/>
          <w:szCs w:val="28"/>
          <w:lang w:val="kk-KZ"/>
        </w:rPr>
      </w:pPr>
      <w:r w:rsidRPr="00BD4E1A">
        <w:rPr>
          <w:rFonts w:ascii="Times New Roman" w:hAnsi="Times New Roman" w:cs="Times New Roman"/>
          <w:sz w:val="28"/>
          <w:szCs w:val="28"/>
          <w:lang w:val="kk-KZ"/>
        </w:rPr>
        <w:t>в) Егер сізге қиық конус берілсе, қажетті өлшеулерді жүргізіп, берілген қиық конус алнған «толық конустың» биіктігі мен жасаушысын табыңыз. Қиық конустың осьтік қимасының ауданын табыңыз (ЦББР қолданып және қағаз бетінде).</w:t>
      </w:r>
      <w:r w:rsidRPr="001B01FF">
        <w:rPr>
          <w:rFonts w:ascii="Times New Roman" w:hAnsi="Times New Roman" w:cs="Times New Roman"/>
          <w:sz w:val="28"/>
          <w:szCs w:val="28"/>
          <w:lang w:val="kk-KZ"/>
        </w:rPr>
        <w:t xml:space="preserve"> </w:t>
      </w:r>
    </w:p>
    <w:sectPr w:rsidR="003B1F38" w:rsidRPr="001B01FF" w:rsidSect="00EC3156">
      <w:footerReference w:type="default" r:id="rId271"/>
      <w:pgSz w:w="11906" w:h="16838"/>
      <w:pgMar w:top="1134" w:right="851" w:bottom="1134"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787D" w:rsidRDefault="00CC787D" w:rsidP="00593DB9">
      <w:pPr>
        <w:spacing w:after="0" w:line="240" w:lineRule="auto"/>
      </w:pPr>
      <w:r>
        <w:separator/>
      </w:r>
    </w:p>
  </w:endnote>
  <w:endnote w:type="continuationSeparator" w:id="0">
    <w:p w:rsidR="00CC787D" w:rsidRDefault="00CC787D" w:rsidP="00593D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NewRomanPSMT">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Times-Bold">
    <w:altName w:val="MS Mincho"/>
    <w:panose1 w:val="00000000000000000000"/>
    <w:charset w:val="80"/>
    <w:family w:val="roman"/>
    <w:notTrueType/>
    <w:pitch w:val="default"/>
    <w:sig w:usb0="00000001" w:usb1="08070000" w:usb2="00000010" w:usb3="00000000" w:csb0="00020000" w:csb1="00000000"/>
  </w:font>
  <w:font w:name="CIDFont+F3">
    <w:altName w:val="MS Mincho"/>
    <w:panose1 w:val="00000000000000000000"/>
    <w:charset w:val="80"/>
    <w:family w:val="auto"/>
    <w:notTrueType/>
    <w:pitch w:val="default"/>
    <w:sig w:usb0="00000001" w:usb1="08070000" w:usb2="00000010" w:usb3="00000000" w:csb0="00020000" w:csb1="00000000"/>
  </w:font>
  <w:font w:name="Segoe UI">
    <w:panose1 w:val="020B0502040204020203"/>
    <w:charset w:val="CC"/>
    <w:family w:val="swiss"/>
    <w:pitch w:val="variable"/>
    <w:sig w:usb0="E10022FF" w:usb1="C000E47F" w:usb2="00000029" w:usb3="00000000" w:csb0="000001DF" w:csb1="00000000"/>
  </w:font>
  <w:font w:name="Calibri Light">
    <w:panose1 w:val="020F0302020204030204"/>
    <w:charset w:val="CC"/>
    <w:family w:val="swiss"/>
    <w:pitch w:val="variable"/>
    <w:sig w:usb0="A00002EF" w:usb1="4000207B" w:usb2="00000000" w:usb3="00000000" w:csb0="0000019F" w:csb1="00000000"/>
  </w:font>
  <w:font w:name="KZTimesNewRoman">
    <w:altName w:val="MS Mincho"/>
    <w:panose1 w:val="00000000000000000000"/>
    <w:charset w:val="80"/>
    <w:family w:val="auto"/>
    <w:notTrueType/>
    <w:pitch w:val="default"/>
    <w:sig w:usb0="00000001" w:usb1="08070000" w:usb2="00000010" w:usb3="00000000" w:csb0="00020000" w:csb1="00000000"/>
  </w:font>
  <w:font w:name="Times">
    <w:altName w:val="Times Roman"/>
    <w:panose1 w:val="02020603050405020304"/>
    <w:charset w:val="CC"/>
    <w:family w:val="roman"/>
    <w:pitch w:val="variable"/>
    <w:sig w:usb0="E0002AFF" w:usb1="C0007841" w:usb2="00000009" w:usb3="00000000" w:csb0="000001FF" w:csb1="00000000"/>
  </w:font>
  <w:font w:name="Times-Roman">
    <w:altName w:val="MS Mincho"/>
    <w:panose1 w:val="00000000000000000000"/>
    <w:charset w:val="80"/>
    <w:family w:val="roman"/>
    <w:notTrueType/>
    <w:pitch w:val="default"/>
    <w:sig w:usb0="00000001" w:usb1="08070000" w:usb2="00000010" w:usb3="00000000" w:csb0="00020000" w:csb1="00000000"/>
  </w:font>
  <w:font w:name="ArialMT">
    <w:altName w:val="MS Mincho"/>
    <w:panose1 w:val="00000000000000000000"/>
    <w:charset w:val="80"/>
    <w:family w:val="auto"/>
    <w:notTrueType/>
    <w:pitch w:val="default"/>
    <w:sig w:usb0="00000000" w:usb1="08070000" w:usb2="00000010" w:usb3="00000000" w:csb0="00020000" w:csb1="00000000"/>
  </w:font>
  <w:font w:name="stk">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 w:name="Times New Roman,Italic">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3353984"/>
      <w:docPartObj>
        <w:docPartGallery w:val="Page Numbers (Bottom of Page)"/>
        <w:docPartUnique/>
      </w:docPartObj>
    </w:sdtPr>
    <w:sdtEndPr/>
    <w:sdtContent>
      <w:p w:rsidR="009D3916" w:rsidRDefault="009D3916">
        <w:pPr>
          <w:pStyle w:val="af2"/>
          <w:jc w:val="center"/>
        </w:pPr>
        <w:r>
          <w:fldChar w:fldCharType="begin"/>
        </w:r>
        <w:r>
          <w:instrText>PAGE   \* MERGEFORMAT</w:instrText>
        </w:r>
        <w:r>
          <w:fldChar w:fldCharType="separate"/>
        </w:r>
        <w:r w:rsidR="00BD4E1A">
          <w:rPr>
            <w:noProof/>
          </w:rPr>
          <w:t>12</w:t>
        </w:r>
        <w:r>
          <w:fldChar w:fldCharType="end"/>
        </w:r>
      </w:p>
    </w:sdtContent>
  </w:sdt>
  <w:p w:rsidR="009D3916" w:rsidRDefault="009D3916">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787D" w:rsidRDefault="00CC787D" w:rsidP="00593DB9">
      <w:pPr>
        <w:spacing w:after="0" w:line="240" w:lineRule="auto"/>
      </w:pPr>
      <w:r>
        <w:separator/>
      </w:r>
    </w:p>
  </w:footnote>
  <w:footnote w:type="continuationSeparator" w:id="0">
    <w:p w:rsidR="00CC787D" w:rsidRDefault="00CC787D" w:rsidP="00593DB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C0A7F"/>
    <w:multiLevelType w:val="hybridMultilevel"/>
    <w:tmpl w:val="39249840"/>
    <w:lvl w:ilvl="0" w:tplc="2B163BF2">
      <w:start w:val="1"/>
      <w:numFmt w:val="decimal"/>
      <w:lvlText w:val="%1."/>
      <w:lvlJc w:val="left"/>
      <w:pPr>
        <w:ind w:left="927" w:hanging="360"/>
      </w:pPr>
      <w:rPr>
        <w:rFonts w:eastAsia="Times New Roman"/>
      </w:rPr>
    </w:lvl>
    <w:lvl w:ilvl="1" w:tplc="04190019">
      <w:start w:val="1"/>
      <w:numFmt w:val="lowerLetter"/>
      <w:lvlText w:val="%2."/>
      <w:lvlJc w:val="left"/>
      <w:pPr>
        <w:ind w:left="2496" w:hanging="360"/>
      </w:pPr>
    </w:lvl>
    <w:lvl w:ilvl="2" w:tplc="0419001B">
      <w:start w:val="1"/>
      <w:numFmt w:val="lowerRoman"/>
      <w:lvlText w:val="%3."/>
      <w:lvlJc w:val="right"/>
      <w:pPr>
        <w:ind w:left="3216" w:hanging="180"/>
      </w:pPr>
    </w:lvl>
    <w:lvl w:ilvl="3" w:tplc="0419000F">
      <w:start w:val="1"/>
      <w:numFmt w:val="decimal"/>
      <w:lvlText w:val="%4."/>
      <w:lvlJc w:val="left"/>
      <w:pPr>
        <w:ind w:left="3936" w:hanging="360"/>
      </w:pPr>
    </w:lvl>
    <w:lvl w:ilvl="4" w:tplc="04190019">
      <w:start w:val="1"/>
      <w:numFmt w:val="lowerLetter"/>
      <w:lvlText w:val="%5."/>
      <w:lvlJc w:val="left"/>
      <w:pPr>
        <w:ind w:left="4656" w:hanging="360"/>
      </w:pPr>
    </w:lvl>
    <w:lvl w:ilvl="5" w:tplc="0419001B">
      <w:start w:val="1"/>
      <w:numFmt w:val="lowerRoman"/>
      <w:lvlText w:val="%6."/>
      <w:lvlJc w:val="right"/>
      <w:pPr>
        <w:ind w:left="5376" w:hanging="180"/>
      </w:pPr>
    </w:lvl>
    <w:lvl w:ilvl="6" w:tplc="0419000F">
      <w:start w:val="1"/>
      <w:numFmt w:val="decimal"/>
      <w:lvlText w:val="%7."/>
      <w:lvlJc w:val="left"/>
      <w:pPr>
        <w:ind w:left="6096" w:hanging="360"/>
      </w:pPr>
    </w:lvl>
    <w:lvl w:ilvl="7" w:tplc="04190019">
      <w:start w:val="1"/>
      <w:numFmt w:val="lowerLetter"/>
      <w:lvlText w:val="%8."/>
      <w:lvlJc w:val="left"/>
      <w:pPr>
        <w:ind w:left="6816" w:hanging="360"/>
      </w:pPr>
    </w:lvl>
    <w:lvl w:ilvl="8" w:tplc="0419001B">
      <w:start w:val="1"/>
      <w:numFmt w:val="lowerRoman"/>
      <w:lvlText w:val="%9."/>
      <w:lvlJc w:val="right"/>
      <w:pPr>
        <w:ind w:left="7536" w:hanging="180"/>
      </w:pPr>
    </w:lvl>
  </w:abstractNum>
  <w:abstractNum w:abstractNumId="1">
    <w:nsid w:val="03DD6093"/>
    <w:multiLevelType w:val="hybridMultilevel"/>
    <w:tmpl w:val="21DA154C"/>
    <w:lvl w:ilvl="0" w:tplc="13A635BE">
      <w:numFmt w:val="bullet"/>
      <w:lvlText w:val="-"/>
      <w:lvlJc w:val="left"/>
      <w:pPr>
        <w:ind w:left="1004" w:hanging="360"/>
      </w:pPr>
      <w:rPr>
        <w:rFonts w:ascii="Times New Roman" w:eastAsiaTheme="minorHAnsi"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
    <w:nsid w:val="04600533"/>
    <w:multiLevelType w:val="multilevel"/>
    <w:tmpl w:val="4C5E3B18"/>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B79494D"/>
    <w:multiLevelType w:val="hybridMultilevel"/>
    <w:tmpl w:val="9FEEFF44"/>
    <w:lvl w:ilvl="0" w:tplc="0419000F">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
    <w:nsid w:val="10AA064C"/>
    <w:multiLevelType w:val="hybridMultilevel"/>
    <w:tmpl w:val="4774B66E"/>
    <w:lvl w:ilvl="0" w:tplc="5298193A">
      <w:start w:val="2"/>
      <w:numFmt w:val="bullet"/>
      <w:lvlText w:val="-"/>
      <w:lvlJc w:val="left"/>
      <w:pPr>
        <w:ind w:left="1070" w:hanging="360"/>
      </w:pPr>
      <w:rPr>
        <w:rFonts w:ascii="Times New Roman" w:eastAsia="Times New Roman" w:hAnsi="Times New Roman"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15307F04"/>
    <w:multiLevelType w:val="hybridMultilevel"/>
    <w:tmpl w:val="9808E106"/>
    <w:lvl w:ilvl="0" w:tplc="7662EADC">
      <w:numFmt w:val="bullet"/>
      <w:lvlText w:val="-"/>
      <w:lvlJc w:val="left"/>
      <w:pPr>
        <w:ind w:left="360" w:hanging="360"/>
      </w:pPr>
      <w:rPr>
        <w:rFonts w:ascii="Calibri" w:eastAsiaTheme="minorHAnsi" w:hAnsi="Calibri" w:cstheme="minorBidi"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nsid w:val="163C2EA7"/>
    <w:multiLevelType w:val="hybridMultilevel"/>
    <w:tmpl w:val="E4F8A9E8"/>
    <w:lvl w:ilvl="0" w:tplc="F274037C">
      <w:start w:val="2"/>
      <w:numFmt w:val="bullet"/>
      <w:lvlText w:val="-"/>
      <w:lvlJc w:val="left"/>
      <w:pPr>
        <w:ind w:left="786" w:hanging="360"/>
      </w:pPr>
      <w:rPr>
        <w:rFonts w:ascii="Times New Roman" w:eastAsia="Arial Unicode MS"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
    <w:nsid w:val="173924FC"/>
    <w:multiLevelType w:val="hybridMultilevel"/>
    <w:tmpl w:val="F830CD36"/>
    <w:lvl w:ilvl="0" w:tplc="03485CC2">
      <w:start w:val="5"/>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
    <w:nsid w:val="18040044"/>
    <w:multiLevelType w:val="multilevel"/>
    <w:tmpl w:val="A198C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8C14946"/>
    <w:multiLevelType w:val="hybridMultilevel"/>
    <w:tmpl w:val="2488E87E"/>
    <w:lvl w:ilvl="0" w:tplc="E6FE60AC">
      <w:start w:val="1"/>
      <w:numFmt w:val="decimal"/>
      <w:lvlText w:val="%1."/>
      <w:lvlJc w:val="left"/>
      <w:pPr>
        <w:ind w:left="1069" w:hanging="360"/>
      </w:pPr>
      <w:rPr>
        <w:rFonts w:ascii="Times New Roman" w:hAnsi="Times New Roman" w:cs="Times New Roman" w:hint="default"/>
        <w:b w:val="0"/>
        <w:i w:val="0"/>
        <w:sz w:val="28"/>
        <w:szCs w:val="28"/>
        <w:vertAlign w:val="baselin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18F11CB7"/>
    <w:multiLevelType w:val="hybridMultilevel"/>
    <w:tmpl w:val="5122F2CA"/>
    <w:lvl w:ilvl="0" w:tplc="2C228E46">
      <w:start w:val="1"/>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1DF20CA3"/>
    <w:multiLevelType w:val="hybridMultilevel"/>
    <w:tmpl w:val="5F76C138"/>
    <w:lvl w:ilvl="0" w:tplc="FB66FFC0">
      <w:start w:val="77"/>
      <w:numFmt w:val="decimal"/>
      <w:lvlText w:val="%1."/>
      <w:lvlJc w:val="left"/>
      <w:pPr>
        <w:ind w:left="801" w:hanging="375"/>
      </w:pPr>
      <w:rPr>
        <w:rFonts w:ascii="Times New Roman" w:hAnsi="Times New Roman" w:cs="Times New Roman" w:hint="default"/>
        <w:sz w:val="28"/>
        <w:szCs w:val="28"/>
        <w:lang w:val="kk-KZ"/>
      </w:rPr>
    </w:lvl>
    <w:lvl w:ilvl="1" w:tplc="04190019">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12">
    <w:nsid w:val="216438B6"/>
    <w:multiLevelType w:val="multilevel"/>
    <w:tmpl w:val="BC909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AF22EDA"/>
    <w:multiLevelType w:val="multilevel"/>
    <w:tmpl w:val="39CEDB9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2CEC1F8D"/>
    <w:multiLevelType w:val="hybridMultilevel"/>
    <w:tmpl w:val="6EC2873C"/>
    <w:lvl w:ilvl="0" w:tplc="71068FC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2DCF2428"/>
    <w:multiLevelType w:val="hybridMultilevel"/>
    <w:tmpl w:val="6A8E5550"/>
    <w:lvl w:ilvl="0" w:tplc="45D45A58">
      <w:start w:val="4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E407FB6"/>
    <w:multiLevelType w:val="hybridMultilevel"/>
    <w:tmpl w:val="3EBE85FA"/>
    <w:lvl w:ilvl="0" w:tplc="7214E288">
      <w:start w:val="121"/>
      <w:numFmt w:val="decimal"/>
      <w:lvlText w:val="%1."/>
      <w:lvlJc w:val="left"/>
      <w:pPr>
        <w:ind w:left="840" w:hanging="42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7">
    <w:nsid w:val="3402004B"/>
    <w:multiLevelType w:val="hybridMultilevel"/>
    <w:tmpl w:val="A52C106A"/>
    <w:lvl w:ilvl="0" w:tplc="7EF046DA">
      <w:numFmt w:val="bullet"/>
      <w:lvlText w:val="-"/>
      <w:lvlJc w:val="left"/>
      <w:pPr>
        <w:ind w:left="720" w:hanging="360"/>
      </w:pPr>
      <w:rPr>
        <w:rFonts w:ascii="Times New Roman" w:eastAsia="TimesNewRomanPSMT"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84316B3"/>
    <w:multiLevelType w:val="hybridMultilevel"/>
    <w:tmpl w:val="97B6CFF6"/>
    <w:lvl w:ilvl="0" w:tplc="0419000F">
      <w:start w:val="70"/>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9">
    <w:nsid w:val="3A9702F9"/>
    <w:multiLevelType w:val="hybridMultilevel"/>
    <w:tmpl w:val="F0EC2806"/>
    <w:lvl w:ilvl="0" w:tplc="C4BE2D76">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ABA2BEE"/>
    <w:multiLevelType w:val="hybridMultilevel"/>
    <w:tmpl w:val="3044273A"/>
    <w:numStyleLink w:val="10"/>
  </w:abstractNum>
  <w:abstractNum w:abstractNumId="21">
    <w:nsid w:val="3D856275"/>
    <w:multiLevelType w:val="hybridMultilevel"/>
    <w:tmpl w:val="F9140E28"/>
    <w:lvl w:ilvl="0" w:tplc="613A6E54">
      <w:start w:val="1"/>
      <w:numFmt w:val="bullet"/>
      <w:lvlText w:val=""/>
      <w:lvlJc w:val="left"/>
      <w:pPr>
        <w:tabs>
          <w:tab w:val="num" w:pos="720"/>
        </w:tabs>
        <w:ind w:left="720" w:hanging="360"/>
      </w:pPr>
      <w:rPr>
        <w:rFonts w:ascii="Wingdings" w:hAnsi="Wingdings" w:hint="default"/>
      </w:rPr>
    </w:lvl>
    <w:lvl w:ilvl="1" w:tplc="0512C0F4" w:tentative="1">
      <w:start w:val="1"/>
      <w:numFmt w:val="bullet"/>
      <w:lvlText w:val=""/>
      <w:lvlJc w:val="left"/>
      <w:pPr>
        <w:tabs>
          <w:tab w:val="num" w:pos="1440"/>
        </w:tabs>
        <w:ind w:left="1440" w:hanging="360"/>
      </w:pPr>
      <w:rPr>
        <w:rFonts w:ascii="Wingdings" w:hAnsi="Wingdings" w:hint="default"/>
      </w:rPr>
    </w:lvl>
    <w:lvl w:ilvl="2" w:tplc="F0C43DD6" w:tentative="1">
      <w:start w:val="1"/>
      <w:numFmt w:val="bullet"/>
      <w:lvlText w:val=""/>
      <w:lvlJc w:val="left"/>
      <w:pPr>
        <w:tabs>
          <w:tab w:val="num" w:pos="2160"/>
        </w:tabs>
        <w:ind w:left="2160" w:hanging="360"/>
      </w:pPr>
      <w:rPr>
        <w:rFonts w:ascii="Wingdings" w:hAnsi="Wingdings" w:hint="default"/>
      </w:rPr>
    </w:lvl>
    <w:lvl w:ilvl="3" w:tplc="97E00874" w:tentative="1">
      <w:start w:val="1"/>
      <w:numFmt w:val="bullet"/>
      <w:lvlText w:val=""/>
      <w:lvlJc w:val="left"/>
      <w:pPr>
        <w:tabs>
          <w:tab w:val="num" w:pos="2880"/>
        </w:tabs>
        <w:ind w:left="2880" w:hanging="360"/>
      </w:pPr>
      <w:rPr>
        <w:rFonts w:ascii="Wingdings" w:hAnsi="Wingdings" w:hint="default"/>
      </w:rPr>
    </w:lvl>
    <w:lvl w:ilvl="4" w:tplc="CCAA0D34" w:tentative="1">
      <w:start w:val="1"/>
      <w:numFmt w:val="bullet"/>
      <w:lvlText w:val=""/>
      <w:lvlJc w:val="left"/>
      <w:pPr>
        <w:tabs>
          <w:tab w:val="num" w:pos="3600"/>
        </w:tabs>
        <w:ind w:left="3600" w:hanging="360"/>
      </w:pPr>
      <w:rPr>
        <w:rFonts w:ascii="Wingdings" w:hAnsi="Wingdings" w:hint="default"/>
      </w:rPr>
    </w:lvl>
    <w:lvl w:ilvl="5" w:tplc="03623ED6" w:tentative="1">
      <w:start w:val="1"/>
      <w:numFmt w:val="bullet"/>
      <w:lvlText w:val=""/>
      <w:lvlJc w:val="left"/>
      <w:pPr>
        <w:tabs>
          <w:tab w:val="num" w:pos="4320"/>
        </w:tabs>
        <w:ind w:left="4320" w:hanging="360"/>
      </w:pPr>
      <w:rPr>
        <w:rFonts w:ascii="Wingdings" w:hAnsi="Wingdings" w:hint="default"/>
      </w:rPr>
    </w:lvl>
    <w:lvl w:ilvl="6" w:tplc="EA9E487A" w:tentative="1">
      <w:start w:val="1"/>
      <w:numFmt w:val="bullet"/>
      <w:lvlText w:val=""/>
      <w:lvlJc w:val="left"/>
      <w:pPr>
        <w:tabs>
          <w:tab w:val="num" w:pos="5040"/>
        </w:tabs>
        <w:ind w:left="5040" w:hanging="360"/>
      </w:pPr>
      <w:rPr>
        <w:rFonts w:ascii="Wingdings" w:hAnsi="Wingdings" w:hint="default"/>
      </w:rPr>
    </w:lvl>
    <w:lvl w:ilvl="7" w:tplc="D72AF330" w:tentative="1">
      <w:start w:val="1"/>
      <w:numFmt w:val="bullet"/>
      <w:lvlText w:val=""/>
      <w:lvlJc w:val="left"/>
      <w:pPr>
        <w:tabs>
          <w:tab w:val="num" w:pos="5760"/>
        </w:tabs>
        <w:ind w:left="5760" w:hanging="360"/>
      </w:pPr>
      <w:rPr>
        <w:rFonts w:ascii="Wingdings" w:hAnsi="Wingdings" w:hint="default"/>
      </w:rPr>
    </w:lvl>
    <w:lvl w:ilvl="8" w:tplc="4232F778" w:tentative="1">
      <w:start w:val="1"/>
      <w:numFmt w:val="bullet"/>
      <w:lvlText w:val=""/>
      <w:lvlJc w:val="left"/>
      <w:pPr>
        <w:tabs>
          <w:tab w:val="num" w:pos="6480"/>
        </w:tabs>
        <w:ind w:left="6480" w:hanging="360"/>
      </w:pPr>
      <w:rPr>
        <w:rFonts w:ascii="Wingdings" w:hAnsi="Wingdings" w:hint="default"/>
      </w:rPr>
    </w:lvl>
  </w:abstractNum>
  <w:abstractNum w:abstractNumId="22">
    <w:nsid w:val="442A38D2"/>
    <w:multiLevelType w:val="hybridMultilevel"/>
    <w:tmpl w:val="552AC1BC"/>
    <w:lvl w:ilvl="0" w:tplc="833E789C">
      <w:start w:val="7"/>
      <w:numFmt w:val="bullet"/>
      <w:lvlText w:val=""/>
      <w:lvlJc w:val="left"/>
      <w:pPr>
        <w:ind w:left="720" w:hanging="360"/>
      </w:pPr>
      <w:rPr>
        <w:rFonts w:ascii="Wingdings" w:eastAsiaTheme="minorEastAsia" w:hAnsi="Wingdings"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5661D98"/>
    <w:multiLevelType w:val="hybridMultilevel"/>
    <w:tmpl w:val="7D604B78"/>
    <w:lvl w:ilvl="0" w:tplc="AF98DDCA">
      <w:start w:val="43"/>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48174BD7"/>
    <w:multiLevelType w:val="multilevel"/>
    <w:tmpl w:val="6340022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BE136ED"/>
    <w:multiLevelType w:val="multilevel"/>
    <w:tmpl w:val="D86E904E"/>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nsid w:val="4DCE1CCB"/>
    <w:multiLevelType w:val="hybridMultilevel"/>
    <w:tmpl w:val="78023EF2"/>
    <w:lvl w:ilvl="0" w:tplc="2C228E46">
      <w:start w:val="1"/>
      <w:numFmt w:val="bullet"/>
      <w:lvlText w:val="-"/>
      <w:lvlJc w:val="left"/>
      <w:pPr>
        <w:ind w:left="1429" w:hanging="360"/>
      </w:pPr>
      <w:rPr>
        <w:rFonts w:ascii="Times New Roman" w:eastAsia="Times New Roman" w:hAnsi="Times New Roman" w:cs="Times New Roman" w:hint="default"/>
      </w:rPr>
    </w:lvl>
    <w:lvl w:ilvl="1" w:tplc="04090003">
      <w:start w:val="1"/>
      <w:numFmt w:val="bullet"/>
      <w:lvlText w:val="o"/>
      <w:lvlJc w:val="left"/>
      <w:pPr>
        <w:ind w:left="2149" w:hanging="360"/>
      </w:pPr>
      <w:rPr>
        <w:rFonts w:ascii="Courier New" w:hAnsi="Courier New" w:cs="Times New Roman"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Times New Roman"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Times New Roman" w:hint="default"/>
      </w:rPr>
    </w:lvl>
    <w:lvl w:ilvl="8" w:tplc="04090005">
      <w:start w:val="1"/>
      <w:numFmt w:val="bullet"/>
      <w:lvlText w:val=""/>
      <w:lvlJc w:val="left"/>
      <w:pPr>
        <w:ind w:left="7189" w:hanging="360"/>
      </w:pPr>
      <w:rPr>
        <w:rFonts w:ascii="Wingdings" w:hAnsi="Wingdings" w:hint="default"/>
      </w:rPr>
    </w:lvl>
  </w:abstractNum>
  <w:abstractNum w:abstractNumId="27">
    <w:nsid w:val="508368BD"/>
    <w:multiLevelType w:val="hybridMultilevel"/>
    <w:tmpl w:val="8382B7CE"/>
    <w:lvl w:ilvl="0" w:tplc="F692D1B4">
      <w:start w:val="4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0F16DF9"/>
    <w:multiLevelType w:val="hybridMultilevel"/>
    <w:tmpl w:val="0E60F1BC"/>
    <w:lvl w:ilvl="0" w:tplc="8B0CDDD6">
      <w:start w:val="25"/>
      <w:numFmt w:val="decimal"/>
      <w:lvlText w:val="%1."/>
      <w:lvlJc w:val="left"/>
      <w:pPr>
        <w:ind w:left="1083" w:hanging="375"/>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29">
    <w:nsid w:val="556C68F6"/>
    <w:multiLevelType w:val="hybridMultilevel"/>
    <w:tmpl w:val="F418F8AA"/>
    <w:lvl w:ilvl="0" w:tplc="7494C18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570232F5"/>
    <w:multiLevelType w:val="hybridMultilevel"/>
    <w:tmpl w:val="3044273A"/>
    <w:styleLink w:val="10"/>
    <w:lvl w:ilvl="0" w:tplc="4026790C">
      <w:start w:val="1"/>
      <w:numFmt w:val="bullet"/>
      <w:lvlText w:val="-"/>
      <w:lvlJc w:val="left"/>
      <w:pPr>
        <w:tabs>
          <w:tab w:val="num" w:pos="703"/>
        </w:tabs>
        <w:ind w:left="142" w:firstLine="41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5B94B01A">
      <w:start w:val="1"/>
      <w:numFmt w:val="bullet"/>
      <w:lvlText w:val="o"/>
      <w:lvlJc w:val="left"/>
      <w:pPr>
        <w:tabs>
          <w:tab w:val="num" w:pos="1641"/>
        </w:tabs>
        <w:ind w:left="1080" w:firstLine="8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7384289C">
      <w:start w:val="1"/>
      <w:numFmt w:val="bullet"/>
      <w:lvlText w:val="▪"/>
      <w:lvlJc w:val="left"/>
      <w:pPr>
        <w:tabs>
          <w:tab w:val="num" w:pos="2361"/>
        </w:tabs>
        <w:ind w:left="1800" w:firstLine="92"/>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37E833D6">
      <w:start w:val="1"/>
      <w:numFmt w:val="bullet"/>
      <w:lvlText w:val="•"/>
      <w:lvlJc w:val="left"/>
      <w:pPr>
        <w:tabs>
          <w:tab w:val="num" w:pos="3081"/>
        </w:tabs>
        <w:ind w:left="2520" w:firstLine="10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164479DE">
      <w:start w:val="1"/>
      <w:numFmt w:val="bullet"/>
      <w:lvlText w:val="o"/>
      <w:lvlJc w:val="left"/>
      <w:pPr>
        <w:tabs>
          <w:tab w:val="num" w:pos="3801"/>
        </w:tabs>
        <w:ind w:left="3240" w:firstLine="11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C35ADC2A">
      <w:start w:val="1"/>
      <w:numFmt w:val="bullet"/>
      <w:lvlText w:val="▪"/>
      <w:lvlJc w:val="left"/>
      <w:pPr>
        <w:tabs>
          <w:tab w:val="num" w:pos="4521"/>
        </w:tabs>
        <w:ind w:left="3960" w:firstLine="12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EAB6CAE2">
      <w:start w:val="1"/>
      <w:numFmt w:val="bullet"/>
      <w:lvlText w:val="•"/>
      <w:lvlJc w:val="left"/>
      <w:pPr>
        <w:tabs>
          <w:tab w:val="num" w:pos="5241"/>
        </w:tabs>
        <w:ind w:left="4680" w:firstLine="136"/>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B316D9C0">
      <w:start w:val="1"/>
      <w:numFmt w:val="bullet"/>
      <w:lvlText w:val="o"/>
      <w:lvlJc w:val="left"/>
      <w:pPr>
        <w:tabs>
          <w:tab w:val="num" w:pos="5961"/>
        </w:tabs>
        <w:ind w:left="5400" w:firstLine="14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4CE43824">
      <w:start w:val="1"/>
      <w:numFmt w:val="bullet"/>
      <w:lvlText w:val="▪"/>
      <w:lvlJc w:val="left"/>
      <w:pPr>
        <w:tabs>
          <w:tab w:val="num" w:pos="6681"/>
        </w:tabs>
        <w:ind w:left="6120" w:firstLine="15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
    <w:nsid w:val="5A4A027B"/>
    <w:multiLevelType w:val="multilevel"/>
    <w:tmpl w:val="98765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40737B5"/>
    <w:multiLevelType w:val="hybridMultilevel"/>
    <w:tmpl w:val="51245892"/>
    <w:lvl w:ilvl="0" w:tplc="DA4C4D28">
      <w:start w:val="102"/>
      <w:numFmt w:val="decimal"/>
      <w:lvlText w:val="%1."/>
      <w:lvlJc w:val="left"/>
      <w:pPr>
        <w:ind w:left="1128" w:hanging="42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3">
    <w:nsid w:val="67282BCE"/>
    <w:multiLevelType w:val="hybridMultilevel"/>
    <w:tmpl w:val="00040B72"/>
    <w:lvl w:ilvl="0" w:tplc="89C846A0">
      <w:numFmt w:val="bullet"/>
      <w:lvlText w:val="-"/>
      <w:lvlJc w:val="left"/>
      <w:pPr>
        <w:ind w:left="1212" w:hanging="360"/>
      </w:pPr>
      <w:rPr>
        <w:rFonts w:ascii="Calibri" w:eastAsiaTheme="minorHAnsi" w:hAnsi="Calibri" w:cstheme="minorBidi" w:hint="default"/>
      </w:rPr>
    </w:lvl>
    <w:lvl w:ilvl="1" w:tplc="04190003" w:tentative="1">
      <w:start w:val="1"/>
      <w:numFmt w:val="bullet"/>
      <w:lvlText w:val="o"/>
      <w:lvlJc w:val="left"/>
      <w:pPr>
        <w:ind w:left="1932" w:hanging="360"/>
      </w:pPr>
      <w:rPr>
        <w:rFonts w:ascii="Courier New" w:hAnsi="Courier New" w:cs="Courier New" w:hint="default"/>
      </w:rPr>
    </w:lvl>
    <w:lvl w:ilvl="2" w:tplc="04190005" w:tentative="1">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34">
    <w:nsid w:val="6ABD27C3"/>
    <w:multiLevelType w:val="hybridMultilevel"/>
    <w:tmpl w:val="476C763E"/>
    <w:lvl w:ilvl="0" w:tplc="6B68DD8E">
      <w:numFmt w:val="bullet"/>
      <w:lvlText w:val="-"/>
      <w:lvlJc w:val="left"/>
      <w:pPr>
        <w:ind w:left="107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5">
    <w:nsid w:val="6AF21924"/>
    <w:multiLevelType w:val="hybridMultilevel"/>
    <w:tmpl w:val="AA4225E4"/>
    <w:lvl w:ilvl="0" w:tplc="122A1F0E">
      <w:start w:val="2"/>
      <w:numFmt w:val="bullet"/>
      <w:lvlText w:val="–"/>
      <w:lvlJc w:val="left"/>
      <w:pPr>
        <w:ind w:left="1069" w:hanging="360"/>
      </w:pPr>
      <w:rPr>
        <w:rFonts w:ascii="Times New Roman" w:eastAsiaTheme="minorEastAsia" w:hAnsi="Times New Roman" w:cs="Times New Roman" w:hint="default"/>
        <w:b w:val="0"/>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nsid w:val="732D57AE"/>
    <w:multiLevelType w:val="multilevel"/>
    <w:tmpl w:val="106C8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4FD5484"/>
    <w:multiLevelType w:val="hybridMultilevel"/>
    <w:tmpl w:val="DF708AF8"/>
    <w:lvl w:ilvl="0" w:tplc="12128326">
      <w:start w:val="5"/>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8">
    <w:nsid w:val="75D8307B"/>
    <w:multiLevelType w:val="hybridMultilevel"/>
    <w:tmpl w:val="1CFAF80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9">
    <w:nsid w:val="763B0DE5"/>
    <w:multiLevelType w:val="hybridMultilevel"/>
    <w:tmpl w:val="845C41FA"/>
    <w:lvl w:ilvl="0" w:tplc="6756C1AC">
      <w:numFmt w:val="bullet"/>
      <w:lvlText w:val="-"/>
      <w:lvlJc w:val="left"/>
      <w:pPr>
        <w:ind w:left="927" w:hanging="360"/>
      </w:pPr>
      <w:rPr>
        <w:rFonts w:ascii="Calibri" w:eastAsiaTheme="minorHAnsi" w:hAnsi="Calibri" w:cstheme="minorBidi"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0">
    <w:nsid w:val="76E04D66"/>
    <w:multiLevelType w:val="hybridMultilevel"/>
    <w:tmpl w:val="7BD87900"/>
    <w:lvl w:ilvl="0" w:tplc="96360112">
      <w:start w:val="1"/>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num w:numId="1">
    <w:abstractNumId w:val="26"/>
  </w:num>
  <w:num w:numId="2">
    <w:abstractNumId w:val="10"/>
  </w:num>
  <w:num w:numId="3">
    <w:abstractNumId w:val="13"/>
  </w:num>
  <w:num w:numId="4">
    <w:abstractNumId w:val="34"/>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5"/>
  </w:num>
  <w:num w:numId="8">
    <w:abstractNumId w:val="40"/>
  </w:num>
  <w:num w:numId="9">
    <w:abstractNumId w:val="4"/>
  </w:num>
  <w:num w:numId="10">
    <w:abstractNumId w:val="33"/>
  </w:num>
  <w:num w:numId="11">
    <w:abstractNumId w:val="9"/>
  </w:num>
  <w:num w:numId="12">
    <w:abstractNumId w:val="39"/>
  </w:num>
  <w:num w:numId="13">
    <w:abstractNumId w:val="6"/>
  </w:num>
  <w:num w:numId="14">
    <w:abstractNumId w:val="30"/>
  </w:num>
  <w:num w:numId="15">
    <w:abstractNumId w:val="20"/>
  </w:num>
  <w:num w:numId="16">
    <w:abstractNumId w:val="34"/>
  </w:num>
  <w:num w:numId="1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num>
  <w:num w:numId="19">
    <w:abstractNumId w:val="15"/>
  </w:num>
  <w:num w:numId="20">
    <w:abstractNumId w:val="27"/>
  </w:num>
  <w:num w:numId="21">
    <w:abstractNumId w:val="19"/>
  </w:num>
  <w:num w:numId="22">
    <w:abstractNumId w:val="23"/>
  </w:num>
  <w:num w:numId="23">
    <w:abstractNumId w:val="18"/>
  </w:num>
  <w:num w:numId="24">
    <w:abstractNumId w:val="11"/>
  </w:num>
  <w:num w:numId="25">
    <w:abstractNumId w:val="32"/>
  </w:num>
  <w:num w:numId="26">
    <w:abstractNumId w:val="16"/>
  </w:num>
  <w:num w:numId="27">
    <w:abstractNumId w:val="26"/>
  </w:num>
  <w:num w:numId="28">
    <w:abstractNumId w:val="4"/>
  </w:num>
  <w:num w:numId="29">
    <w:abstractNumId w:val="5"/>
  </w:num>
  <w:num w:numId="30">
    <w:abstractNumId w:val="1"/>
  </w:num>
  <w:num w:numId="31">
    <w:abstractNumId w:val="37"/>
  </w:num>
  <w:num w:numId="32">
    <w:abstractNumId w:val="7"/>
  </w:num>
  <w:num w:numId="33">
    <w:abstractNumId w:val="21"/>
  </w:num>
  <w:num w:numId="34">
    <w:abstractNumId w:val="14"/>
  </w:num>
  <w:num w:numId="35">
    <w:abstractNumId w:val="2"/>
  </w:num>
  <w:num w:numId="36">
    <w:abstractNumId w:val="17"/>
  </w:num>
  <w:num w:numId="37">
    <w:abstractNumId w:val="0"/>
  </w:num>
  <w:num w:numId="38">
    <w:abstractNumId w:val="38"/>
  </w:num>
  <w:num w:numId="39">
    <w:abstractNumId w:val="28"/>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4"/>
  </w:num>
  <w:num w:numId="41">
    <w:abstractNumId w:val="36"/>
  </w:num>
  <w:num w:numId="42">
    <w:abstractNumId w:val="8"/>
  </w:num>
  <w:num w:numId="43">
    <w:abstractNumId w:val="12"/>
  </w:num>
  <w:num w:numId="44">
    <w:abstractNumId w:val="31"/>
  </w:num>
  <w:num w:numId="45">
    <w:abstractNumId w:val="29"/>
  </w:num>
  <w:num w:numId="46">
    <w:abstractNumId w:val="22"/>
  </w:num>
  <w:num w:numId="47">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9"/>
  <w:hideSpellingErrors/>
  <w:hideGrammaticalErrors/>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6691"/>
    <w:rsid w:val="00000587"/>
    <w:rsid w:val="00000821"/>
    <w:rsid w:val="000008B3"/>
    <w:rsid w:val="00000B19"/>
    <w:rsid w:val="00000BDB"/>
    <w:rsid w:val="00000FF9"/>
    <w:rsid w:val="00001086"/>
    <w:rsid w:val="00001CA3"/>
    <w:rsid w:val="000023C1"/>
    <w:rsid w:val="000024D6"/>
    <w:rsid w:val="000031A3"/>
    <w:rsid w:val="00003470"/>
    <w:rsid w:val="00003872"/>
    <w:rsid w:val="00003F6D"/>
    <w:rsid w:val="00004176"/>
    <w:rsid w:val="00004BB4"/>
    <w:rsid w:val="000052BE"/>
    <w:rsid w:val="00005465"/>
    <w:rsid w:val="0000549B"/>
    <w:rsid w:val="000055CC"/>
    <w:rsid w:val="00005669"/>
    <w:rsid w:val="0000575E"/>
    <w:rsid w:val="00005992"/>
    <w:rsid w:val="00005A2E"/>
    <w:rsid w:val="00005EFE"/>
    <w:rsid w:val="000062EC"/>
    <w:rsid w:val="000065E6"/>
    <w:rsid w:val="000069A8"/>
    <w:rsid w:val="00006A19"/>
    <w:rsid w:val="00006A31"/>
    <w:rsid w:val="00006C23"/>
    <w:rsid w:val="000074AE"/>
    <w:rsid w:val="000075B2"/>
    <w:rsid w:val="0000771C"/>
    <w:rsid w:val="0000777D"/>
    <w:rsid w:val="0001002C"/>
    <w:rsid w:val="00010072"/>
    <w:rsid w:val="000100A1"/>
    <w:rsid w:val="000102F6"/>
    <w:rsid w:val="000104A4"/>
    <w:rsid w:val="00010548"/>
    <w:rsid w:val="0001054F"/>
    <w:rsid w:val="00010801"/>
    <w:rsid w:val="00010F72"/>
    <w:rsid w:val="00011B58"/>
    <w:rsid w:val="00011EF5"/>
    <w:rsid w:val="000121EF"/>
    <w:rsid w:val="00012246"/>
    <w:rsid w:val="00012B1C"/>
    <w:rsid w:val="00012B22"/>
    <w:rsid w:val="00012BB6"/>
    <w:rsid w:val="00012CED"/>
    <w:rsid w:val="00012FD9"/>
    <w:rsid w:val="000139C9"/>
    <w:rsid w:val="00013A0E"/>
    <w:rsid w:val="00013EC8"/>
    <w:rsid w:val="0001412E"/>
    <w:rsid w:val="000144FB"/>
    <w:rsid w:val="00014788"/>
    <w:rsid w:val="00014838"/>
    <w:rsid w:val="00014B40"/>
    <w:rsid w:val="00014D9B"/>
    <w:rsid w:val="00015376"/>
    <w:rsid w:val="000154F0"/>
    <w:rsid w:val="00015C4F"/>
    <w:rsid w:val="00015EDC"/>
    <w:rsid w:val="0001613E"/>
    <w:rsid w:val="00016336"/>
    <w:rsid w:val="000164B8"/>
    <w:rsid w:val="000165EF"/>
    <w:rsid w:val="00016E00"/>
    <w:rsid w:val="00017438"/>
    <w:rsid w:val="00017BA8"/>
    <w:rsid w:val="00017E08"/>
    <w:rsid w:val="0002056A"/>
    <w:rsid w:val="00020A8B"/>
    <w:rsid w:val="00020B55"/>
    <w:rsid w:val="00020F91"/>
    <w:rsid w:val="00021019"/>
    <w:rsid w:val="0002136F"/>
    <w:rsid w:val="00021556"/>
    <w:rsid w:val="00021A14"/>
    <w:rsid w:val="000223FF"/>
    <w:rsid w:val="000227B3"/>
    <w:rsid w:val="000228DD"/>
    <w:rsid w:val="00022BC7"/>
    <w:rsid w:val="00022BFB"/>
    <w:rsid w:val="00022EDF"/>
    <w:rsid w:val="0002310D"/>
    <w:rsid w:val="00023251"/>
    <w:rsid w:val="0002362E"/>
    <w:rsid w:val="0002373E"/>
    <w:rsid w:val="00023A4E"/>
    <w:rsid w:val="00023D04"/>
    <w:rsid w:val="00023D53"/>
    <w:rsid w:val="00024161"/>
    <w:rsid w:val="00024709"/>
    <w:rsid w:val="00024900"/>
    <w:rsid w:val="00024BD8"/>
    <w:rsid w:val="00024C53"/>
    <w:rsid w:val="00025652"/>
    <w:rsid w:val="00025DEC"/>
    <w:rsid w:val="00025F87"/>
    <w:rsid w:val="000261CE"/>
    <w:rsid w:val="000264C6"/>
    <w:rsid w:val="00026838"/>
    <w:rsid w:val="00026BB0"/>
    <w:rsid w:val="00026E98"/>
    <w:rsid w:val="0002725B"/>
    <w:rsid w:val="00030103"/>
    <w:rsid w:val="000303E0"/>
    <w:rsid w:val="000309C9"/>
    <w:rsid w:val="00030B40"/>
    <w:rsid w:val="00030FF5"/>
    <w:rsid w:val="0003139D"/>
    <w:rsid w:val="000316C7"/>
    <w:rsid w:val="00031758"/>
    <w:rsid w:val="000318CC"/>
    <w:rsid w:val="00031D96"/>
    <w:rsid w:val="00031F9C"/>
    <w:rsid w:val="00032028"/>
    <w:rsid w:val="00032112"/>
    <w:rsid w:val="00032915"/>
    <w:rsid w:val="00032BA5"/>
    <w:rsid w:val="0003369B"/>
    <w:rsid w:val="00033CED"/>
    <w:rsid w:val="00033DCB"/>
    <w:rsid w:val="00034201"/>
    <w:rsid w:val="00034992"/>
    <w:rsid w:val="00034BBE"/>
    <w:rsid w:val="00034EF0"/>
    <w:rsid w:val="000355BE"/>
    <w:rsid w:val="00035996"/>
    <w:rsid w:val="00035B1B"/>
    <w:rsid w:val="00035C25"/>
    <w:rsid w:val="00035C89"/>
    <w:rsid w:val="00036090"/>
    <w:rsid w:val="00036613"/>
    <w:rsid w:val="00036648"/>
    <w:rsid w:val="000366F0"/>
    <w:rsid w:val="000367A6"/>
    <w:rsid w:val="0003695E"/>
    <w:rsid w:val="00036964"/>
    <w:rsid w:val="00036975"/>
    <w:rsid w:val="00036AC6"/>
    <w:rsid w:val="00036B1F"/>
    <w:rsid w:val="00036C08"/>
    <w:rsid w:val="000370D8"/>
    <w:rsid w:val="000372AA"/>
    <w:rsid w:val="00037512"/>
    <w:rsid w:val="00037603"/>
    <w:rsid w:val="00037BDC"/>
    <w:rsid w:val="00037D86"/>
    <w:rsid w:val="00037EB1"/>
    <w:rsid w:val="00037F77"/>
    <w:rsid w:val="00037FA1"/>
    <w:rsid w:val="00040944"/>
    <w:rsid w:val="000409CF"/>
    <w:rsid w:val="00040C5A"/>
    <w:rsid w:val="00040D78"/>
    <w:rsid w:val="00040E4B"/>
    <w:rsid w:val="00040F3A"/>
    <w:rsid w:val="00041585"/>
    <w:rsid w:val="00041FDE"/>
    <w:rsid w:val="0004219B"/>
    <w:rsid w:val="00042409"/>
    <w:rsid w:val="00042D58"/>
    <w:rsid w:val="0004326E"/>
    <w:rsid w:val="00043C2E"/>
    <w:rsid w:val="00043C32"/>
    <w:rsid w:val="0004471E"/>
    <w:rsid w:val="00044EA8"/>
    <w:rsid w:val="00044F19"/>
    <w:rsid w:val="000458C6"/>
    <w:rsid w:val="00046BEF"/>
    <w:rsid w:val="00046C72"/>
    <w:rsid w:val="00046F73"/>
    <w:rsid w:val="00047182"/>
    <w:rsid w:val="0004727C"/>
    <w:rsid w:val="00047B4A"/>
    <w:rsid w:val="0005018B"/>
    <w:rsid w:val="00050459"/>
    <w:rsid w:val="00051508"/>
    <w:rsid w:val="000517DF"/>
    <w:rsid w:val="0005191E"/>
    <w:rsid w:val="00051D4C"/>
    <w:rsid w:val="00051DC6"/>
    <w:rsid w:val="00052855"/>
    <w:rsid w:val="00052878"/>
    <w:rsid w:val="00052D5C"/>
    <w:rsid w:val="000533A9"/>
    <w:rsid w:val="00053436"/>
    <w:rsid w:val="00053562"/>
    <w:rsid w:val="00053841"/>
    <w:rsid w:val="00053C61"/>
    <w:rsid w:val="00054151"/>
    <w:rsid w:val="000546FC"/>
    <w:rsid w:val="000549B7"/>
    <w:rsid w:val="000551A1"/>
    <w:rsid w:val="00055572"/>
    <w:rsid w:val="00056A9B"/>
    <w:rsid w:val="00056D02"/>
    <w:rsid w:val="00057060"/>
    <w:rsid w:val="0005715C"/>
    <w:rsid w:val="00057DAF"/>
    <w:rsid w:val="00057F2A"/>
    <w:rsid w:val="000601B9"/>
    <w:rsid w:val="000604C6"/>
    <w:rsid w:val="0006069C"/>
    <w:rsid w:val="00060E82"/>
    <w:rsid w:val="0006140A"/>
    <w:rsid w:val="00061787"/>
    <w:rsid w:val="00061BA7"/>
    <w:rsid w:val="00061D06"/>
    <w:rsid w:val="00061ECB"/>
    <w:rsid w:val="00061EE7"/>
    <w:rsid w:val="00061F31"/>
    <w:rsid w:val="00062EB8"/>
    <w:rsid w:val="00063288"/>
    <w:rsid w:val="00063918"/>
    <w:rsid w:val="00063AD3"/>
    <w:rsid w:val="00063D39"/>
    <w:rsid w:val="00063EF1"/>
    <w:rsid w:val="00064B44"/>
    <w:rsid w:val="000651BD"/>
    <w:rsid w:val="000656C9"/>
    <w:rsid w:val="00065C06"/>
    <w:rsid w:val="00065C60"/>
    <w:rsid w:val="00066426"/>
    <w:rsid w:val="00066BF6"/>
    <w:rsid w:val="00067284"/>
    <w:rsid w:val="000675B1"/>
    <w:rsid w:val="0006775A"/>
    <w:rsid w:val="00067A0D"/>
    <w:rsid w:val="00067A1A"/>
    <w:rsid w:val="00067D70"/>
    <w:rsid w:val="00070594"/>
    <w:rsid w:val="0007124F"/>
    <w:rsid w:val="00071354"/>
    <w:rsid w:val="00071362"/>
    <w:rsid w:val="00071875"/>
    <w:rsid w:val="00071B1D"/>
    <w:rsid w:val="00071CB6"/>
    <w:rsid w:val="00071DC7"/>
    <w:rsid w:val="000726FE"/>
    <w:rsid w:val="00072B27"/>
    <w:rsid w:val="00072C7A"/>
    <w:rsid w:val="00072CB2"/>
    <w:rsid w:val="00072D75"/>
    <w:rsid w:val="00072E90"/>
    <w:rsid w:val="000735AD"/>
    <w:rsid w:val="00073B75"/>
    <w:rsid w:val="00073CA0"/>
    <w:rsid w:val="0007483D"/>
    <w:rsid w:val="00074D68"/>
    <w:rsid w:val="00075057"/>
    <w:rsid w:val="0007525C"/>
    <w:rsid w:val="0007541D"/>
    <w:rsid w:val="000759A6"/>
    <w:rsid w:val="00075AB5"/>
    <w:rsid w:val="00075AF1"/>
    <w:rsid w:val="00076037"/>
    <w:rsid w:val="000760F6"/>
    <w:rsid w:val="00076E35"/>
    <w:rsid w:val="00077AD0"/>
    <w:rsid w:val="00080285"/>
    <w:rsid w:val="00080DD2"/>
    <w:rsid w:val="00081598"/>
    <w:rsid w:val="00081624"/>
    <w:rsid w:val="000819DA"/>
    <w:rsid w:val="00081A67"/>
    <w:rsid w:val="00081C5D"/>
    <w:rsid w:val="00081D31"/>
    <w:rsid w:val="000820F4"/>
    <w:rsid w:val="00082553"/>
    <w:rsid w:val="00082AD6"/>
    <w:rsid w:val="00083DB7"/>
    <w:rsid w:val="0008419C"/>
    <w:rsid w:val="00084614"/>
    <w:rsid w:val="00084718"/>
    <w:rsid w:val="00084B18"/>
    <w:rsid w:val="00084D97"/>
    <w:rsid w:val="00085227"/>
    <w:rsid w:val="000857D8"/>
    <w:rsid w:val="00085ACD"/>
    <w:rsid w:val="00085C01"/>
    <w:rsid w:val="00085EA1"/>
    <w:rsid w:val="0008644E"/>
    <w:rsid w:val="0008703D"/>
    <w:rsid w:val="00087F08"/>
    <w:rsid w:val="0009012C"/>
    <w:rsid w:val="00090451"/>
    <w:rsid w:val="000907CE"/>
    <w:rsid w:val="0009190F"/>
    <w:rsid w:val="00091E06"/>
    <w:rsid w:val="00092156"/>
    <w:rsid w:val="0009249E"/>
    <w:rsid w:val="00092E1D"/>
    <w:rsid w:val="0009304D"/>
    <w:rsid w:val="000931B6"/>
    <w:rsid w:val="000931BD"/>
    <w:rsid w:val="00093903"/>
    <w:rsid w:val="00093C19"/>
    <w:rsid w:val="00094313"/>
    <w:rsid w:val="00094570"/>
    <w:rsid w:val="000946FF"/>
    <w:rsid w:val="0009480D"/>
    <w:rsid w:val="00094A54"/>
    <w:rsid w:val="00094F70"/>
    <w:rsid w:val="000954F1"/>
    <w:rsid w:val="0009595B"/>
    <w:rsid w:val="00095F18"/>
    <w:rsid w:val="0009642D"/>
    <w:rsid w:val="000965C4"/>
    <w:rsid w:val="00096B67"/>
    <w:rsid w:val="00096C72"/>
    <w:rsid w:val="0009739C"/>
    <w:rsid w:val="000977EE"/>
    <w:rsid w:val="00097967"/>
    <w:rsid w:val="00097BA4"/>
    <w:rsid w:val="00097CC7"/>
    <w:rsid w:val="00097EDF"/>
    <w:rsid w:val="000A063A"/>
    <w:rsid w:val="000A0B71"/>
    <w:rsid w:val="000A180D"/>
    <w:rsid w:val="000A1970"/>
    <w:rsid w:val="000A1CFB"/>
    <w:rsid w:val="000A2098"/>
    <w:rsid w:val="000A2C2E"/>
    <w:rsid w:val="000A2C41"/>
    <w:rsid w:val="000A2D54"/>
    <w:rsid w:val="000A2F83"/>
    <w:rsid w:val="000A3189"/>
    <w:rsid w:val="000A3592"/>
    <w:rsid w:val="000A36B6"/>
    <w:rsid w:val="000A3A32"/>
    <w:rsid w:val="000A3F7F"/>
    <w:rsid w:val="000A411E"/>
    <w:rsid w:val="000A4239"/>
    <w:rsid w:val="000A499C"/>
    <w:rsid w:val="000A4AAB"/>
    <w:rsid w:val="000A4ADE"/>
    <w:rsid w:val="000A4BA6"/>
    <w:rsid w:val="000A4BF1"/>
    <w:rsid w:val="000A51A4"/>
    <w:rsid w:val="000A58B1"/>
    <w:rsid w:val="000A5940"/>
    <w:rsid w:val="000A59E9"/>
    <w:rsid w:val="000A5C47"/>
    <w:rsid w:val="000A5C6B"/>
    <w:rsid w:val="000A5DF0"/>
    <w:rsid w:val="000A603E"/>
    <w:rsid w:val="000A67F0"/>
    <w:rsid w:val="000A6966"/>
    <w:rsid w:val="000A6F23"/>
    <w:rsid w:val="000A6F74"/>
    <w:rsid w:val="000A76AC"/>
    <w:rsid w:val="000A78AB"/>
    <w:rsid w:val="000A7B8C"/>
    <w:rsid w:val="000B00F6"/>
    <w:rsid w:val="000B0311"/>
    <w:rsid w:val="000B0586"/>
    <w:rsid w:val="000B0E48"/>
    <w:rsid w:val="000B10C0"/>
    <w:rsid w:val="000B1C68"/>
    <w:rsid w:val="000B24CC"/>
    <w:rsid w:val="000B283D"/>
    <w:rsid w:val="000B309F"/>
    <w:rsid w:val="000B3209"/>
    <w:rsid w:val="000B38C3"/>
    <w:rsid w:val="000B39DB"/>
    <w:rsid w:val="000B3AEF"/>
    <w:rsid w:val="000B3BFD"/>
    <w:rsid w:val="000B3C3C"/>
    <w:rsid w:val="000B46A9"/>
    <w:rsid w:val="000B4797"/>
    <w:rsid w:val="000B4849"/>
    <w:rsid w:val="000B48A0"/>
    <w:rsid w:val="000B4A6A"/>
    <w:rsid w:val="000B4F3C"/>
    <w:rsid w:val="000B6563"/>
    <w:rsid w:val="000B6C6A"/>
    <w:rsid w:val="000B7239"/>
    <w:rsid w:val="000B733E"/>
    <w:rsid w:val="000B7C9E"/>
    <w:rsid w:val="000C079D"/>
    <w:rsid w:val="000C0A7B"/>
    <w:rsid w:val="000C1236"/>
    <w:rsid w:val="000C1687"/>
    <w:rsid w:val="000C196F"/>
    <w:rsid w:val="000C1F76"/>
    <w:rsid w:val="000C2174"/>
    <w:rsid w:val="000C2511"/>
    <w:rsid w:val="000C26FF"/>
    <w:rsid w:val="000C2AFB"/>
    <w:rsid w:val="000C2C22"/>
    <w:rsid w:val="000C331D"/>
    <w:rsid w:val="000C3A7A"/>
    <w:rsid w:val="000C4275"/>
    <w:rsid w:val="000C4471"/>
    <w:rsid w:val="000C451A"/>
    <w:rsid w:val="000C4AEB"/>
    <w:rsid w:val="000C4DFE"/>
    <w:rsid w:val="000C501C"/>
    <w:rsid w:val="000C50EA"/>
    <w:rsid w:val="000C522D"/>
    <w:rsid w:val="000C53CE"/>
    <w:rsid w:val="000C555F"/>
    <w:rsid w:val="000C5828"/>
    <w:rsid w:val="000C668B"/>
    <w:rsid w:val="000C68E8"/>
    <w:rsid w:val="000C6C3C"/>
    <w:rsid w:val="000C71CF"/>
    <w:rsid w:val="000C73D3"/>
    <w:rsid w:val="000C77F0"/>
    <w:rsid w:val="000C7D3B"/>
    <w:rsid w:val="000D0172"/>
    <w:rsid w:val="000D0233"/>
    <w:rsid w:val="000D097C"/>
    <w:rsid w:val="000D0A08"/>
    <w:rsid w:val="000D0C4F"/>
    <w:rsid w:val="000D184D"/>
    <w:rsid w:val="000D185F"/>
    <w:rsid w:val="000D1C4E"/>
    <w:rsid w:val="000D1FC8"/>
    <w:rsid w:val="000D2176"/>
    <w:rsid w:val="000D274F"/>
    <w:rsid w:val="000D29DF"/>
    <w:rsid w:val="000D2DF2"/>
    <w:rsid w:val="000D3073"/>
    <w:rsid w:val="000D387D"/>
    <w:rsid w:val="000D39D5"/>
    <w:rsid w:val="000D3EAB"/>
    <w:rsid w:val="000D41DE"/>
    <w:rsid w:val="000D478E"/>
    <w:rsid w:val="000D4E4C"/>
    <w:rsid w:val="000D537D"/>
    <w:rsid w:val="000D5D76"/>
    <w:rsid w:val="000D6146"/>
    <w:rsid w:val="000D6166"/>
    <w:rsid w:val="000D6807"/>
    <w:rsid w:val="000D6984"/>
    <w:rsid w:val="000D6B6B"/>
    <w:rsid w:val="000D6C4D"/>
    <w:rsid w:val="000D6D60"/>
    <w:rsid w:val="000D6DB7"/>
    <w:rsid w:val="000E01E7"/>
    <w:rsid w:val="000E0311"/>
    <w:rsid w:val="000E0339"/>
    <w:rsid w:val="000E03C0"/>
    <w:rsid w:val="000E07CB"/>
    <w:rsid w:val="000E0917"/>
    <w:rsid w:val="000E132A"/>
    <w:rsid w:val="000E15A0"/>
    <w:rsid w:val="000E15AA"/>
    <w:rsid w:val="000E17C5"/>
    <w:rsid w:val="000E1A6E"/>
    <w:rsid w:val="000E1AAC"/>
    <w:rsid w:val="000E29BB"/>
    <w:rsid w:val="000E2B86"/>
    <w:rsid w:val="000E2EDD"/>
    <w:rsid w:val="000E3372"/>
    <w:rsid w:val="000E33CE"/>
    <w:rsid w:val="000E383A"/>
    <w:rsid w:val="000E3B67"/>
    <w:rsid w:val="000E44A1"/>
    <w:rsid w:val="000E44EE"/>
    <w:rsid w:val="000E4E74"/>
    <w:rsid w:val="000E508E"/>
    <w:rsid w:val="000E53FE"/>
    <w:rsid w:val="000E58FD"/>
    <w:rsid w:val="000E6035"/>
    <w:rsid w:val="000E608B"/>
    <w:rsid w:val="000E72DD"/>
    <w:rsid w:val="000E7666"/>
    <w:rsid w:val="000E7673"/>
    <w:rsid w:val="000E798A"/>
    <w:rsid w:val="000E7FDF"/>
    <w:rsid w:val="000F006C"/>
    <w:rsid w:val="000F01A8"/>
    <w:rsid w:val="000F0497"/>
    <w:rsid w:val="000F0C66"/>
    <w:rsid w:val="000F0D8E"/>
    <w:rsid w:val="000F0EB3"/>
    <w:rsid w:val="000F104E"/>
    <w:rsid w:val="000F12C3"/>
    <w:rsid w:val="000F1A86"/>
    <w:rsid w:val="000F245B"/>
    <w:rsid w:val="000F309E"/>
    <w:rsid w:val="000F3461"/>
    <w:rsid w:val="000F379C"/>
    <w:rsid w:val="000F37AE"/>
    <w:rsid w:val="000F3879"/>
    <w:rsid w:val="000F485B"/>
    <w:rsid w:val="000F5104"/>
    <w:rsid w:val="000F5455"/>
    <w:rsid w:val="000F55FE"/>
    <w:rsid w:val="000F5634"/>
    <w:rsid w:val="000F58AE"/>
    <w:rsid w:val="000F6265"/>
    <w:rsid w:val="000F6308"/>
    <w:rsid w:val="000F6FFB"/>
    <w:rsid w:val="000F7271"/>
    <w:rsid w:val="000F7640"/>
    <w:rsid w:val="001000EF"/>
    <w:rsid w:val="00100125"/>
    <w:rsid w:val="00100571"/>
    <w:rsid w:val="00100B5A"/>
    <w:rsid w:val="00100B62"/>
    <w:rsid w:val="00100E29"/>
    <w:rsid w:val="00100E68"/>
    <w:rsid w:val="001015A3"/>
    <w:rsid w:val="00101B6E"/>
    <w:rsid w:val="00101CFE"/>
    <w:rsid w:val="00102063"/>
    <w:rsid w:val="0010222E"/>
    <w:rsid w:val="001025C3"/>
    <w:rsid w:val="001039BD"/>
    <w:rsid w:val="00103C3B"/>
    <w:rsid w:val="00103D80"/>
    <w:rsid w:val="00104016"/>
    <w:rsid w:val="00104026"/>
    <w:rsid w:val="001040DB"/>
    <w:rsid w:val="001044B9"/>
    <w:rsid w:val="00104537"/>
    <w:rsid w:val="00104DCE"/>
    <w:rsid w:val="001059F4"/>
    <w:rsid w:val="00105AB3"/>
    <w:rsid w:val="0010628C"/>
    <w:rsid w:val="0010642C"/>
    <w:rsid w:val="0010650B"/>
    <w:rsid w:val="001066BB"/>
    <w:rsid w:val="001067EB"/>
    <w:rsid w:val="00106A5B"/>
    <w:rsid w:val="001072F7"/>
    <w:rsid w:val="001078C9"/>
    <w:rsid w:val="00107CCA"/>
    <w:rsid w:val="00110740"/>
    <w:rsid w:val="00110934"/>
    <w:rsid w:val="00110F42"/>
    <w:rsid w:val="00111038"/>
    <w:rsid w:val="00111456"/>
    <w:rsid w:val="0011154A"/>
    <w:rsid w:val="00111B65"/>
    <w:rsid w:val="00111B66"/>
    <w:rsid w:val="00111C67"/>
    <w:rsid w:val="00112197"/>
    <w:rsid w:val="0011224F"/>
    <w:rsid w:val="00112DBC"/>
    <w:rsid w:val="001130DF"/>
    <w:rsid w:val="00113322"/>
    <w:rsid w:val="00113877"/>
    <w:rsid w:val="00113ECA"/>
    <w:rsid w:val="0011465D"/>
    <w:rsid w:val="00114F9E"/>
    <w:rsid w:val="001159A7"/>
    <w:rsid w:val="00115A6F"/>
    <w:rsid w:val="00115CB4"/>
    <w:rsid w:val="00115E93"/>
    <w:rsid w:val="0011638D"/>
    <w:rsid w:val="001165FB"/>
    <w:rsid w:val="00116C04"/>
    <w:rsid w:val="001174CD"/>
    <w:rsid w:val="001174F2"/>
    <w:rsid w:val="001175B9"/>
    <w:rsid w:val="00117AED"/>
    <w:rsid w:val="00117FD8"/>
    <w:rsid w:val="00120041"/>
    <w:rsid w:val="00120719"/>
    <w:rsid w:val="00120A66"/>
    <w:rsid w:val="001218CE"/>
    <w:rsid w:val="00121990"/>
    <w:rsid w:val="00121AA9"/>
    <w:rsid w:val="001233B9"/>
    <w:rsid w:val="001234E1"/>
    <w:rsid w:val="00123595"/>
    <w:rsid w:val="0012365F"/>
    <w:rsid w:val="001236A5"/>
    <w:rsid w:val="001248CD"/>
    <w:rsid w:val="00124992"/>
    <w:rsid w:val="001252C9"/>
    <w:rsid w:val="00125326"/>
    <w:rsid w:val="001254B2"/>
    <w:rsid w:val="001254D6"/>
    <w:rsid w:val="0012566E"/>
    <w:rsid w:val="00125A73"/>
    <w:rsid w:val="00125AE2"/>
    <w:rsid w:val="00125D42"/>
    <w:rsid w:val="00125E07"/>
    <w:rsid w:val="00125E73"/>
    <w:rsid w:val="00126059"/>
    <w:rsid w:val="001265B8"/>
    <w:rsid w:val="00126B5F"/>
    <w:rsid w:val="0012714C"/>
    <w:rsid w:val="001272E5"/>
    <w:rsid w:val="0012739F"/>
    <w:rsid w:val="00127B57"/>
    <w:rsid w:val="00127C23"/>
    <w:rsid w:val="001301AD"/>
    <w:rsid w:val="001301DB"/>
    <w:rsid w:val="00130350"/>
    <w:rsid w:val="00130422"/>
    <w:rsid w:val="00130794"/>
    <w:rsid w:val="00130DF4"/>
    <w:rsid w:val="00130E10"/>
    <w:rsid w:val="00130FF5"/>
    <w:rsid w:val="001311DF"/>
    <w:rsid w:val="00131A26"/>
    <w:rsid w:val="00131A30"/>
    <w:rsid w:val="00131F53"/>
    <w:rsid w:val="001320A4"/>
    <w:rsid w:val="00132132"/>
    <w:rsid w:val="0013258D"/>
    <w:rsid w:val="00132890"/>
    <w:rsid w:val="00132AD3"/>
    <w:rsid w:val="00132F43"/>
    <w:rsid w:val="0013336E"/>
    <w:rsid w:val="0013357D"/>
    <w:rsid w:val="00135EB2"/>
    <w:rsid w:val="00136036"/>
    <w:rsid w:val="001378E7"/>
    <w:rsid w:val="0014012C"/>
    <w:rsid w:val="00140139"/>
    <w:rsid w:val="00140497"/>
    <w:rsid w:val="00140DF5"/>
    <w:rsid w:val="001410EE"/>
    <w:rsid w:val="0014212F"/>
    <w:rsid w:val="00142280"/>
    <w:rsid w:val="001423D3"/>
    <w:rsid w:val="001423D5"/>
    <w:rsid w:val="00142B06"/>
    <w:rsid w:val="00142E58"/>
    <w:rsid w:val="00142EC5"/>
    <w:rsid w:val="00143508"/>
    <w:rsid w:val="0014374D"/>
    <w:rsid w:val="001437D4"/>
    <w:rsid w:val="001437FB"/>
    <w:rsid w:val="00143861"/>
    <w:rsid w:val="00143AAA"/>
    <w:rsid w:val="00143D9D"/>
    <w:rsid w:val="00143FA9"/>
    <w:rsid w:val="00143FBF"/>
    <w:rsid w:val="00144056"/>
    <w:rsid w:val="001441D5"/>
    <w:rsid w:val="0014447E"/>
    <w:rsid w:val="00144C83"/>
    <w:rsid w:val="00145524"/>
    <w:rsid w:val="00145C56"/>
    <w:rsid w:val="001464E1"/>
    <w:rsid w:val="0014692E"/>
    <w:rsid w:val="0014697C"/>
    <w:rsid w:val="0014714A"/>
    <w:rsid w:val="00147EE8"/>
    <w:rsid w:val="00147F00"/>
    <w:rsid w:val="001501F3"/>
    <w:rsid w:val="00150863"/>
    <w:rsid w:val="00150EDF"/>
    <w:rsid w:val="00150FBC"/>
    <w:rsid w:val="00151453"/>
    <w:rsid w:val="001516CC"/>
    <w:rsid w:val="0015187E"/>
    <w:rsid w:val="00151BDF"/>
    <w:rsid w:val="00151D6B"/>
    <w:rsid w:val="00151E99"/>
    <w:rsid w:val="001521AA"/>
    <w:rsid w:val="001522A4"/>
    <w:rsid w:val="00152329"/>
    <w:rsid w:val="001527D7"/>
    <w:rsid w:val="00152B9E"/>
    <w:rsid w:val="00152DBC"/>
    <w:rsid w:val="00153614"/>
    <w:rsid w:val="00153B88"/>
    <w:rsid w:val="00153C69"/>
    <w:rsid w:val="00153D2F"/>
    <w:rsid w:val="00153EC4"/>
    <w:rsid w:val="001544D1"/>
    <w:rsid w:val="00154507"/>
    <w:rsid w:val="00154993"/>
    <w:rsid w:val="00154F69"/>
    <w:rsid w:val="00154FE5"/>
    <w:rsid w:val="0015559A"/>
    <w:rsid w:val="001559BE"/>
    <w:rsid w:val="00155BD7"/>
    <w:rsid w:val="00155F8A"/>
    <w:rsid w:val="00155F9C"/>
    <w:rsid w:val="001562B7"/>
    <w:rsid w:val="00156362"/>
    <w:rsid w:val="0015679C"/>
    <w:rsid w:val="00156A54"/>
    <w:rsid w:val="00156CB2"/>
    <w:rsid w:val="00156F1F"/>
    <w:rsid w:val="00156FB4"/>
    <w:rsid w:val="00156FC8"/>
    <w:rsid w:val="001575FF"/>
    <w:rsid w:val="00157CFF"/>
    <w:rsid w:val="001603FE"/>
    <w:rsid w:val="001606BC"/>
    <w:rsid w:val="00161550"/>
    <w:rsid w:val="00161609"/>
    <w:rsid w:val="00161697"/>
    <w:rsid w:val="00161859"/>
    <w:rsid w:val="00161C5B"/>
    <w:rsid w:val="00161C9C"/>
    <w:rsid w:val="00161D8D"/>
    <w:rsid w:val="0016284D"/>
    <w:rsid w:val="00162AE1"/>
    <w:rsid w:val="00162B2C"/>
    <w:rsid w:val="00162C62"/>
    <w:rsid w:val="00162DA4"/>
    <w:rsid w:val="00163172"/>
    <w:rsid w:val="001632D4"/>
    <w:rsid w:val="00163643"/>
    <w:rsid w:val="001636A8"/>
    <w:rsid w:val="001637A7"/>
    <w:rsid w:val="00164361"/>
    <w:rsid w:val="0016455B"/>
    <w:rsid w:val="00164804"/>
    <w:rsid w:val="00164DA5"/>
    <w:rsid w:val="00164E23"/>
    <w:rsid w:val="00165F4B"/>
    <w:rsid w:val="00166104"/>
    <w:rsid w:val="0016616E"/>
    <w:rsid w:val="001661D0"/>
    <w:rsid w:val="0016654A"/>
    <w:rsid w:val="001668FE"/>
    <w:rsid w:val="00167368"/>
    <w:rsid w:val="0016758B"/>
    <w:rsid w:val="00167E2F"/>
    <w:rsid w:val="00167E5E"/>
    <w:rsid w:val="0017022D"/>
    <w:rsid w:val="001704F9"/>
    <w:rsid w:val="00170C1B"/>
    <w:rsid w:val="001719FB"/>
    <w:rsid w:val="00171AC4"/>
    <w:rsid w:val="00171B59"/>
    <w:rsid w:val="00172A2D"/>
    <w:rsid w:val="00172D9D"/>
    <w:rsid w:val="00172E2D"/>
    <w:rsid w:val="00173D53"/>
    <w:rsid w:val="001742DA"/>
    <w:rsid w:val="00174CCD"/>
    <w:rsid w:val="001752BA"/>
    <w:rsid w:val="001753CA"/>
    <w:rsid w:val="001756E1"/>
    <w:rsid w:val="001760B3"/>
    <w:rsid w:val="0017650A"/>
    <w:rsid w:val="00176C51"/>
    <w:rsid w:val="0017752C"/>
    <w:rsid w:val="0017785F"/>
    <w:rsid w:val="0018038E"/>
    <w:rsid w:val="0018060D"/>
    <w:rsid w:val="00180629"/>
    <w:rsid w:val="00181488"/>
    <w:rsid w:val="00181729"/>
    <w:rsid w:val="00181840"/>
    <w:rsid w:val="001819BF"/>
    <w:rsid w:val="001820F9"/>
    <w:rsid w:val="00182152"/>
    <w:rsid w:val="00182167"/>
    <w:rsid w:val="0018235B"/>
    <w:rsid w:val="001823C3"/>
    <w:rsid w:val="00182971"/>
    <w:rsid w:val="001829D9"/>
    <w:rsid w:val="00182C49"/>
    <w:rsid w:val="00182D17"/>
    <w:rsid w:val="00182DD4"/>
    <w:rsid w:val="0018306D"/>
    <w:rsid w:val="00183220"/>
    <w:rsid w:val="00183459"/>
    <w:rsid w:val="001838E7"/>
    <w:rsid w:val="00183971"/>
    <w:rsid w:val="00183ACD"/>
    <w:rsid w:val="0018455A"/>
    <w:rsid w:val="00184675"/>
    <w:rsid w:val="001849FF"/>
    <w:rsid w:val="00184B6F"/>
    <w:rsid w:val="00185482"/>
    <w:rsid w:val="0018618A"/>
    <w:rsid w:val="00186528"/>
    <w:rsid w:val="00186611"/>
    <w:rsid w:val="00186EE1"/>
    <w:rsid w:val="00187461"/>
    <w:rsid w:val="0018746D"/>
    <w:rsid w:val="001874B2"/>
    <w:rsid w:val="00187882"/>
    <w:rsid w:val="001904D5"/>
    <w:rsid w:val="001908B2"/>
    <w:rsid w:val="00190A90"/>
    <w:rsid w:val="00190AC7"/>
    <w:rsid w:val="001910B7"/>
    <w:rsid w:val="00191467"/>
    <w:rsid w:val="0019236E"/>
    <w:rsid w:val="001928AB"/>
    <w:rsid w:val="00192B16"/>
    <w:rsid w:val="00192CB1"/>
    <w:rsid w:val="00193293"/>
    <w:rsid w:val="001937B0"/>
    <w:rsid w:val="00193DAD"/>
    <w:rsid w:val="00193E64"/>
    <w:rsid w:val="001941C3"/>
    <w:rsid w:val="00194503"/>
    <w:rsid w:val="0019458B"/>
    <w:rsid w:val="00194735"/>
    <w:rsid w:val="00194861"/>
    <w:rsid w:val="00194D13"/>
    <w:rsid w:val="001957DE"/>
    <w:rsid w:val="00195AF0"/>
    <w:rsid w:val="00195BEB"/>
    <w:rsid w:val="00195EC0"/>
    <w:rsid w:val="0019610F"/>
    <w:rsid w:val="0019633E"/>
    <w:rsid w:val="0019668F"/>
    <w:rsid w:val="00196B7B"/>
    <w:rsid w:val="00196FE6"/>
    <w:rsid w:val="00197048"/>
    <w:rsid w:val="001972DD"/>
    <w:rsid w:val="0019765B"/>
    <w:rsid w:val="0019767E"/>
    <w:rsid w:val="0019770D"/>
    <w:rsid w:val="00197A65"/>
    <w:rsid w:val="00197B42"/>
    <w:rsid w:val="00197FFE"/>
    <w:rsid w:val="001A0048"/>
    <w:rsid w:val="001A00DB"/>
    <w:rsid w:val="001A00E4"/>
    <w:rsid w:val="001A0264"/>
    <w:rsid w:val="001A06D5"/>
    <w:rsid w:val="001A076B"/>
    <w:rsid w:val="001A10BF"/>
    <w:rsid w:val="001A12DC"/>
    <w:rsid w:val="001A156E"/>
    <w:rsid w:val="001A1640"/>
    <w:rsid w:val="001A1DC0"/>
    <w:rsid w:val="001A1E45"/>
    <w:rsid w:val="001A2E34"/>
    <w:rsid w:val="001A2E8F"/>
    <w:rsid w:val="001A3057"/>
    <w:rsid w:val="001A36C9"/>
    <w:rsid w:val="001A3D23"/>
    <w:rsid w:val="001A3DEE"/>
    <w:rsid w:val="001A4463"/>
    <w:rsid w:val="001A4AEA"/>
    <w:rsid w:val="001A51B4"/>
    <w:rsid w:val="001A54A3"/>
    <w:rsid w:val="001A589B"/>
    <w:rsid w:val="001A5BD4"/>
    <w:rsid w:val="001A613E"/>
    <w:rsid w:val="001A6743"/>
    <w:rsid w:val="001A69C9"/>
    <w:rsid w:val="001A6EBA"/>
    <w:rsid w:val="001A723A"/>
    <w:rsid w:val="001A7619"/>
    <w:rsid w:val="001A76DA"/>
    <w:rsid w:val="001A77EE"/>
    <w:rsid w:val="001A7CC9"/>
    <w:rsid w:val="001B09F1"/>
    <w:rsid w:val="001B0BD3"/>
    <w:rsid w:val="001B0C28"/>
    <w:rsid w:val="001B0E08"/>
    <w:rsid w:val="001B11F1"/>
    <w:rsid w:val="001B1C11"/>
    <w:rsid w:val="001B1E9C"/>
    <w:rsid w:val="001B27C3"/>
    <w:rsid w:val="001B28FF"/>
    <w:rsid w:val="001B2905"/>
    <w:rsid w:val="001B2932"/>
    <w:rsid w:val="001B2A4E"/>
    <w:rsid w:val="001B2D7C"/>
    <w:rsid w:val="001B32C3"/>
    <w:rsid w:val="001B34E7"/>
    <w:rsid w:val="001B37D4"/>
    <w:rsid w:val="001B386F"/>
    <w:rsid w:val="001B3A49"/>
    <w:rsid w:val="001B3B48"/>
    <w:rsid w:val="001B4D8A"/>
    <w:rsid w:val="001B4FC5"/>
    <w:rsid w:val="001B5122"/>
    <w:rsid w:val="001B642F"/>
    <w:rsid w:val="001B649C"/>
    <w:rsid w:val="001B6CBE"/>
    <w:rsid w:val="001B6FEE"/>
    <w:rsid w:val="001B710D"/>
    <w:rsid w:val="001B7458"/>
    <w:rsid w:val="001B7C66"/>
    <w:rsid w:val="001B7E8A"/>
    <w:rsid w:val="001C0630"/>
    <w:rsid w:val="001C0A74"/>
    <w:rsid w:val="001C0D7F"/>
    <w:rsid w:val="001C1233"/>
    <w:rsid w:val="001C14B4"/>
    <w:rsid w:val="001C1DB1"/>
    <w:rsid w:val="001C228F"/>
    <w:rsid w:val="001C29FB"/>
    <w:rsid w:val="001C2C71"/>
    <w:rsid w:val="001C31E1"/>
    <w:rsid w:val="001C32B9"/>
    <w:rsid w:val="001C32DB"/>
    <w:rsid w:val="001C332E"/>
    <w:rsid w:val="001C4134"/>
    <w:rsid w:val="001C448A"/>
    <w:rsid w:val="001C4DE1"/>
    <w:rsid w:val="001C4FAC"/>
    <w:rsid w:val="001C510D"/>
    <w:rsid w:val="001C5B0F"/>
    <w:rsid w:val="001C5B5F"/>
    <w:rsid w:val="001C6229"/>
    <w:rsid w:val="001C65D9"/>
    <w:rsid w:val="001C75C7"/>
    <w:rsid w:val="001C7643"/>
    <w:rsid w:val="001C78A4"/>
    <w:rsid w:val="001C791C"/>
    <w:rsid w:val="001C799D"/>
    <w:rsid w:val="001C79AE"/>
    <w:rsid w:val="001C7D86"/>
    <w:rsid w:val="001C7FF0"/>
    <w:rsid w:val="001D037B"/>
    <w:rsid w:val="001D09DB"/>
    <w:rsid w:val="001D0EE0"/>
    <w:rsid w:val="001D1903"/>
    <w:rsid w:val="001D1995"/>
    <w:rsid w:val="001D1A7E"/>
    <w:rsid w:val="001D2603"/>
    <w:rsid w:val="001D289E"/>
    <w:rsid w:val="001D2BCF"/>
    <w:rsid w:val="001D3113"/>
    <w:rsid w:val="001D3755"/>
    <w:rsid w:val="001D39BB"/>
    <w:rsid w:val="001D405A"/>
    <w:rsid w:val="001D4309"/>
    <w:rsid w:val="001D4A3D"/>
    <w:rsid w:val="001D4B98"/>
    <w:rsid w:val="001D5442"/>
    <w:rsid w:val="001D5591"/>
    <w:rsid w:val="001D62FA"/>
    <w:rsid w:val="001D64E5"/>
    <w:rsid w:val="001D6828"/>
    <w:rsid w:val="001D682D"/>
    <w:rsid w:val="001D6AB3"/>
    <w:rsid w:val="001D6C17"/>
    <w:rsid w:val="001D729C"/>
    <w:rsid w:val="001D754E"/>
    <w:rsid w:val="001D7B4F"/>
    <w:rsid w:val="001D7D67"/>
    <w:rsid w:val="001E062E"/>
    <w:rsid w:val="001E0E41"/>
    <w:rsid w:val="001E0FDB"/>
    <w:rsid w:val="001E14A0"/>
    <w:rsid w:val="001E150A"/>
    <w:rsid w:val="001E1520"/>
    <w:rsid w:val="001E16F6"/>
    <w:rsid w:val="001E1743"/>
    <w:rsid w:val="001E1B7C"/>
    <w:rsid w:val="001E2114"/>
    <w:rsid w:val="001E27C6"/>
    <w:rsid w:val="001E2B74"/>
    <w:rsid w:val="001E2F3F"/>
    <w:rsid w:val="001E2F99"/>
    <w:rsid w:val="001E35EC"/>
    <w:rsid w:val="001E38CA"/>
    <w:rsid w:val="001E3DEA"/>
    <w:rsid w:val="001E3FBA"/>
    <w:rsid w:val="001E4A7D"/>
    <w:rsid w:val="001E4AFD"/>
    <w:rsid w:val="001E4C45"/>
    <w:rsid w:val="001E4ED6"/>
    <w:rsid w:val="001E5003"/>
    <w:rsid w:val="001E5129"/>
    <w:rsid w:val="001E518C"/>
    <w:rsid w:val="001E55A7"/>
    <w:rsid w:val="001E59BC"/>
    <w:rsid w:val="001E5B76"/>
    <w:rsid w:val="001E5C31"/>
    <w:rsid w:val="001E5D85"/>
    <w:rsid w:val="001E605A"/>
    <w:rsid w:val="001E637D"/>
    <w:rsid w:val="001E646A"/>
    <w:rsid w:val="001E64B6"/>
    <w:rsid w:val="001E68E9"/>
    <w:rsid w:val="001E7222"/>
    <w:rsid w:val="001E72D7"/>
    <w:rsid w:val="001E7497"/>
    <w:rsid w:val="001E7A10"/>
    <w:rsid w:val="001E7B04"/>
    <w:rsid w:val="001E7E2F"/>
    <w:rsid w:val="001F00F5"/>
    <w:rsid w:val="001F02EC"/>
    <w:rsid w:val="001F03B4"/>
    <w:rsid w:val="001F03C6"/>
    <w:rsid w:val="001F05B6"/>
    <w:rsid w:val="001F08A0"/>
    <w:rsid w:val="001F0BB2"/>
    <w:rsid w:val="001F0F0D"/>
    <w:rsid w:val="001F133A"/>
    <w:rsid w:val="001F1461"/>
    <w:rsid w:val="001F15E7"/>
    <w:rsid w:val="001F1881"/>
    <w:rsid w:val="001F1E77"/>
    <w:rsid w:val="001F21AA"/>
    <w:rsid w:val="001F2D88"/>
    <w:rsid w:val="001F387E"/>
    <w:rsid w:val="001F3FB3"/>
    <w:rsid w:val="001F3FE8"/>
    <w:rsid w:val="001F4532"/>
    <w:rsid w:val="001F4728"/>
    <w:rsid w:val="001F49FB"/>
    <w:rsid w:val="001F4AC0"/>
    <w:rsid w:val="001F5116"/>
    <w:rsid w:val="001F5422"/>
    <w:rsid w:val="001F5817"/>
    <w:rsid w:val="001F5C38"/>
    <w:rsid w:val="001F5CC8"/>
    <w:rsid w:val="001F5D7E"/>
    <w:rsid w:val="001F6104"/>
    <w:rsid w:val="001F6B88"/>
    <w:rsid w:val="001F739B"/>
    <w:rsid w:val="001F75CF"/>
    <w:rsid w:val="001F7641"/>
    <w:rsid w:val="001F785C"/>
    <w:rsid w:val="001F7981"/>
    <w:rsid w:val="001F7A06"/>
    <w:rsid w:val="001F7A31"/>
    <w:rsid w:val="00200182"/>
    <w:rsid w:val="0020139F"/>
    <w:rsid w:val="0020144C"/>
    <w:rsid w:val="002016FA"/>
    <w:rsid w:val="0020189B"/>
    <w:rsid w:val="00201A10"/>
    <w:rsid w:val="00202373"/>
    <w:rsid w:val="00202DF9"/>
    <w:rsid w:val="00203EFE"/>
    <w:rsid w:val="00203F64"/>
    <w:rsid w:val="00204051"/>
    <w:rsid w:val="0020442C"/>
    <w:rsid w:val="002045D6"/>
    <w:rsid w:val="00204679"/>
    <w:rsid w:val="00204686"/>
    <w:rsid w:val="002047E1"/>
    <w:rsid w:val="0020486D"/>
    <w:rsid w:val="00204B51"/>
    <w:rsid w:val="00204C0A"/>
    <w:rsid w:val="002051E8"/>
    <w:rsid w:val="00205969"/>
    <w:rsid w:val="002060BD"/>
    <w:rsid w:val="00206225"/>
    <w:rsid w:val="00206E47"/>
    <w:rsid w:val="00207573"/>
    <w:rsid w:val="002075BE"/>
    <w:rsid w:val="0020796F"/>
    <w:rsid w:val="00207B2A"/>
    <w:rsid w:val="00207C27"/>
    <w:rsid w:val="002102E4"/>
    <w:rsid w:val="00210498"/>
    <w:rsid w:val="0021099B"/>
    <w:rsid w:val="00210A69"/>
    <w:rsid w:val="00210C7A"/>
    <w:rsid w:val="0021109B"/>
    <w:rsid w:val="0021117B"/>
    <w:rsid w:val="002117E7"/>
    <w:rsid w:val="002119CC"/>
    <w:rsid w:val="0021201D"/>
    <w:rsid w:val="00212035"/>
    <w:rsid w:val="00212572"/>
    <w:rsid w:val="00212BA8"/>
    <w:rsid w:val="00212ECB"/>
    <w:rsid w:val="00213278"/>
    <w:rsid w:val="00213842"/>
    <w:rsid w:val="00213AD1"/>
    <w:rsid w:val="00213CAB"/>
    <w:rsid w:val="00214142"/>
    <w:rsid w:val="00214627"/>
    <w:rsid w:val="002149FF"/>
    <w:rsid w:val="00214B72"/>
    <w:rsid w:val="002152A3"/>
    <w:rsid w:val="00215430"/>
    <w:rsid w:val="00215C33"/>
    <w:rsid w:val="0021603F"/>
    <w:rsid w:val="00216185"/>
    <w:rsid w:val="002164FE"/>
    <w:rsid w:val="00216575"/>
    <w:rsid w:val="00216699"/>
    <w:rsid w:val="00216750"/>
    <w:rsid w:val="0021766F"/>
    <w:rsid w:val="00217A02"/>
    <w:rsid w:val="00220C37"/>
    <w:rsid w:val="00220D61"/>
    <w:rsid w:val="002214CA"/>
    <w:rsid w:val="0022174E"/>
    <w:rsid w:val="00221B0D"/>
    <w:rsid w:val="00221C77"/>
    <w:rsid w:val="00222A2B"/>
    <w:rsid w:val="00222AB5"/>
    <w:rsid w:val="00222B14"/>
    <w:rsid w:val="00223100"/>
    <w:rsid w:val="002234E9"/>
    <w:rsid w:val="002234F7"/>
    <w:rsid w:val="00223B8C"/>
    <w:rsid w:val="002248A2"/>
    <w:rsid w:val="00224C9A"/>
    <w:rsid w:val="002251FA"/>
    <w:rsid w:val="00225EF6"/>
    <w:rsid w:val="00225FE0"/>
    <w:rsid w:val="002260A6"/>
    <w:rsid w:val="00226204"/>
    <w:rsid w:val="00226A70"/>
    <w:rsid w:val="00226CB7"/>
    <w:rsid w:val="00227938"/>
    <w:rsid w:val="00227EB4"/>
    <w:rsid w:val="00227FE5"/>
    <w:rsid w:val="00230140"/>
    <w:rsid w:val="00230579"/>
    <w:rsid w:val="00230734"/>
    <w:rsid w:val="00230979"/>
    <w:rsid w:val="00230C35"/>
    <w:rsid w:val="00230DD2"/>
    <w:rsid w:val="00231412"/>
    <w:rsid w:val="00231742"/>
    <w:rsid w:val="00231FD8"/>
    <w:rsid w:val="002321FB"/>
    <w:rsid w:val="0023294B"/>
    <w:rsid w:val="00232A1E"/>
    <w:rsid w:val="00232B6E"/>
    <w:rsid w:val="00232DCB"/>
    <w:rsid w:val="00233A0E"/>
    <w:rsid w:val="002342BE"/>
    <w:rsid w:val="00234560"/>
    <w:rsid w:val="00234654"/>
    <w:rsid w:val="002347F5"/>
    <w:rsid w:val="00234FA3"/>
    <w:rsid w:val="002352E9"/>
    <w:rsid w:val="00235348"/>
    <w:rsid w:val="0023553E"/>
    <w:rsid w:val="0023555E"/>
    <w:rsid w:val="00235878"/>
    <w:rsid w:val="00236088"/>
    <w:rsid w:val="0023620D"/>
    <w:rsid w:val="0023634C"/>
    <w:rsid w:val="0023659F"/>
    <w:rsid w:val="00236874"/>
    <w:rsid w:val="00236911"/>
    <w:rsid w:val="00236EFE"/>
    <w:rsid w:val="00237399"/>
    <w:rsid w:val="00237413"/>
    <w:rsid w:val="002375D8"/>
    <w:rsid w:val="00237993"/>
    <w:rsid w:val="00237E8A"/>
    <w:rsid w:val="002403BE"/>
    <w:rsid w:val="00240561"/>
    <w:rsid w:val="00240DFB"/>
    <w:rsid w:val="00240EE0"/>
    <w:rsid w:val="00240F15"/>
    <w:rsid w:val="00241235"/>
    <w:rsid w:val="00241633"/>
    <w:rsid w:val="00241662"/>
    <w:rsid w:val="00241AE0"/>
    <w:rsid w:val="002422F6"/>
    <w:rsid w:val="00242369"/>
    <w:rsid w:val="002426B5"/>
    <w:rsid w:val="00242DAB"/>
    <w:rsid w:val="00242F57"/>
    <w:rsid w:val="002431CF"/>
    <w:rsid w:val="00243A07"/>
    <w:rsid w:val="00243A24"/>
    <w:rsid w:val="00243FC8"/>
    <w:rsid w:val="0024411C"/>
    <w:rsid w:val="0024439F"/>
    <w:rsid w:val="0024459A"/>
    <w:rsid w:val="0024471A"/>
    <w:rsid w:val="00244AAF"/>
    <w:rsid w:val="00244E93"/>
    <w:rsid w:val="0024502B"/>
    <w:rsid w:val="0024511E"/>
    <w:rsid w:val="0024517A"/>
    <w:rsid w:val="002453DD"/>
    <w:rsid w:val="00245794"/>
    <w:rsid w:val="00245982"/>
    <w:rsid w:val="00245B50"/>
    <w:rsid w:val="00245BC2"/>
    <w:rsid w:val="00246238"/>
    <w:rsid w:val="002462E6"/>
    <w:rsid w:val="0024645E"/>
    <w:rsid w:val="002465F2"/>
    <w:rsid w:val="00246995"/>
    <w:rsid w:val="00246CA6"/>
    <w:rsid w:val="002476AC"/>
    <w:rsid w:val="00247852"/>
    <w:rsid w:val="00247D0D"/>
    <w:rsid w:val="002500A3"/>
    <w:rsid w:val="00250B7B"/>
    <w:rsid w:val="00250BDA"/>
    <w:rsid w:val="00250BFE"/>
    <w:rsid w:val="00250C40"/>
    <w:rsid w:val="00251869"/>
    <w:rsid w:val="0025197A"/>
    <w:rsid w:val="002523BA"/>
    <w:rsid w:val="00252BA1"/>
    <w:rsid w:val="00253104"/>
    <w:rsid w:val="00253273"/>
    <w:rsid w:val="0025332A"/>
    <w:rsid w:val="00253499"/>
    <w:rsid w:val="002542CA"/>
    <w:rsid w:val="00254855"/>
    <w:rsid w:val="00254DD5"/>
    <w:rsid w:val="00255147"/>
    <w:rsid w:val="002551A5"/>
    <w:rsid w:val="002552FE"/>
    <w:rsid w:val="00255304"/>
    <w:rsid w:val="0025537F"/>
    <w:rsid w:val="00255532"/>
    <w:rsid w:val="00255662"/>
    <w:rsid w:val="0025567D"/>
    <w:rsid w:val="00255BA2"/>
    <w:rsid w:val="00256101"/>
    <w:rsid w:val="002564DD"/>
    <w:rsid w:val="0025661F"/>
    <w:rsid w:val="00257244"/>
    <w:rsid w:val="00257302"/>
    <w:rsid w:val="00257C5B"/>
    <w:rsid w:val="00257E5E"/>
    <w:rsid w:val="00257F48"/>
    <w:rsid w:val="002605DF"/>
    <w:rsid w:val="00260D6D"/>
    <w:rsid w:val="0026182C"/>
    <w:rsid w:val="002618FF"/>
    <w:rsid w:val="0026197D"/>
    <w:rsid w:val="00262369"/>
    <w:rsid w:val="00262C20"/>
    <w:rsid w:val="00262E22"/>
    <w:rsid w:val="00262EC3"/>
    <w:rsid w:val="00263C5F"/>
    <w:rsid w:val="00263FFB"/>
    <w:rsid w:val="00264626"/>
    <w:rsid w:val="00264E21"/>
    <w:rsid w:val="00264FF5"/>
    <w:rsid w:val="002654B3"/>
    <w:rsid w:val="002656AA"/>
    <w:rsid w:val="00265815"/>
    <w:rsid w:val="0026652B"/>
    <w:rsid w:val="002668CB"/>
    <w:rsid w:val="00266E38"/>
    <w:rsid w:val="00267049"/>
    <w:rsid w:val="00267288"/>
    <w:rsid w:val="002672C3"/>
    <w:rsid w:val="00267765"/>
    <w:rsid w:val="00270528"/>
    <w:rsid w:val="00270B75"/>
    <w:rsid w:val="00270E6B"/>
    <w:rsid w:val="0027164A"/>
    <w:rsid w:val="00271721"/>
    <w:rsid w:val="002728CA"/>
    <w:rsid w:val="00272AC3"/>
    <w:rsid w:val="00272B5D"/>
    <w:rsid w:val="00272C17"/>
    <w:rsid w:val="00273D00"/>
    <w:rsid w:val="00274512"/>
    <w:rsid w:val="00274A17"/>
    <w:rsid w:val="00274A85"/>
    <w:rsid w:val="00274C22"/>
    <w:rsid w:val="00275203"/>
    <w:rsid w:val="002753C2"/>
    <w:rsid w:val="002755CF"/>
    <w:rsid w:val="00275F29"/>
    <w:rsid w:val="002763C6"/>
    <w:rsid w:val="00276DE0"/>
    <w:rsid w:val="00277144"/>
    <w:rsid w:val="002772E0"/>
    <w:rsid w:val="002774AB"/>
    <w:rsid w:val="002779A5"/>
    <w:rsid w:val="00277B36"/>
    <w:rsid w:val="00277EB5"/>
    <w:rsid w:val="0028005D"/>
    <w:rsid w:val="00280346"/>
    <w:rsid w:val="00280F9D"/>
    <w:rsid w:val="00281AA9"/>
    <w:rsid w:val="00281AD4"/>
    <w:rsid w:val="00281D3B"/>
    <w:rsid w:val="00281E66"/>
    <w:rsid w:val="00281FA3"/>
    <w:rsid w:val="00282D6E"/>
    <w:rsid w:val="00282FE2"/>
    <w:rsid w:val="0028374C"/>
    <w:rsid w:val="00283786"/>
    <w:rsid w:val="00283C6D"/>
    <w:rsid w:val="00284551"/>
    <w:rsid w:val="0028465A"/>
    <w:rsid w:val="00284EF8"/>
    <w:rsid w:val="002851D0"/>
    <w:rsid w:val="00285574"/>
    <w:rsid w:val="0028571A"/>
    <w:rsid w:val="0028596E"/>
    <w:rsid w:val="00285E3D"/>
    <w:rsid w:val="00285E9E"/>
    <w:rsid w:val="0028632F"/>
    <w:rsid w:val="00286390"/>
    <w:rsid w:val="002863C1"/>
    <w:rsid w:val="0028644C"/>
    <w:rsid w:val="00286D49"/>
    <w:rsid w:val="00287420"/>
    <w:rsid w:val="00287F67"/>
    <w:rsid w:val="00290134"/>
    <w:rsid w:val="002906D6"/>
    <w:rsid w:val="00290E95"/>
    <w:rsid w:val="002924F9"/>
    <w:rsid w:val="002926A0"/>
    <w:rsid w:val="00292CA3"/>
    <w:rsid w:val="002930D2"/>
    <w:rsid w:val="0029372A"/>
    <w:rsid w:val="00293A13"/>
    <w:rsid w:val="00293C09"/>
    <w:rsid w:val="00293D3F"/>
    <w:rsid w:val="002941F5"/>
    <w:rsid w:val="00294273"/>
    <w:rsid w:val="002950DA"/>
    <w:rsid w:val="00295106"/>
    <w:rsid w:val="00295679"/>
    <w:rsid w:val="002969F5"/>
    <w:rsid w:val="002974B6"/>
    <w:rsid w:val="002974F1"/>
    <w:rsid w:val="002979FB"/>
    <w:rsid w:val="00297F4D"/>
    <w:rsid w:val="002A0889"/>
    <w:rsid w:val="002A0B22"/>
    <w:rsid w:val="002A11EE"/>
    <w:rsid w:val="002A18FE"/>
    <w:rsid w:val="002A1CA5"/>
    <w:rsid w:val="002A1E5D"/>
    <w:rsid w:val="002A2F69"/>
    <w:rsid w:val="002A32A6"/>
    <w:rsid w:val="002A3434"/>
    <w:rsid w:val="002A361A"/>
    <w:rsid w:val="002A412A"/>
    <w:rsid w:val="002A4586"/>
    <w:rsid w:val="002A4980"/>
    <w:rsid w:val="002A5596"/>
    <w:rsid w:val="002A5992"/>
    <w:rsid w:val="002A5A3D"/>
    <w:rsid w:val="002A5A94"/>
    <w:rsid w:val="002A5DF5"/>
    <w:rsid w:val="002A65F4"/>
    <w:rsid w:val="002A66AF"/>
    <w:rsid w:val="002A6B7F"/>
    <w:rsid w:val="002A6CC4"/>
    <w:rsid w:val="002A722D"/>
    <w:rsid w:val="002A74A7"/>
    <w:rsid w:val="002A753B"/>
    <w:rsid w:val="002A7925"/>
    <w:rsid w:val="002A7B1A"/>
    <w:rsid w:val="002A7D19"/>
    <w:rsid w:val="002B0806"/>
    <w:rsid w:val="002B0D0C"/>
    <w:rsid w:val="002B1383"/>
    <w:rsid w:val="002B1699"/>
    <w:rsid w:val="002B1ED0"/>
    <w:rsid w:val="002B1FB2"/>
    <w:rsid w:val="002B2A40"/>
    <w:rsid w:val="002B2DBD"/>
    <w:rsid w:val="002B301C"/>
    <w:rsid w:val="002B3159"/>
    <w:rsid w:val="002B3B48"/>
    <w:rsid w:val="002B3DCC"/>
    <w:rsid w:val="002B434D"/>
    <w:rsid w:val="002B4C6D"/>
    <w:rsid w:val="002B4FC3"/>
    <w:rsid w:val="002B509F"/>
    <w:rsid w:val="002B5485"/>
    <w:rsid w:val="002B552C"/>
    <w:rsid w:val="002B5579"/>
    <w:rsid w:val="002B5860"/>
    <w:rsid w:val="002B5DBE"/>
    <w:rsid w:val="002B66F3"/>
    <w:rsid w:val="002B6A18"/>
    <w:rsid w:val="002B6A50"/>
    <w:rsid w:val="002B6EEF"/>
    <w:rsid w:val="002B765F"/>
    <w:rsid w:val="002B78A8"/>
    <w:rsid w:val="002B7A1F"/>
    <w:rsid w:val="002B7D79"/>
    <w:rsid w:val="002B7F36"/>
    <w:rsid w:val="002C0E8C"/>
    <w:rsid w:val="002C0EEB"/>
    <w:rsid w:val="002C12B6"/>
    <w:rsid w:val="002C16DF"/>
    <w:rsid w:val="002C1796"/>
    <w:rsid w:val="002C2251"/>
    <w:rsid w:val="002C2F9C"/>
    <w:rsid w:val="002C33B9"/>
    <w:rsid w:val="002C3C2A"/>
    <w:rsid w:val="002C3D33"/>
    <w:rsid w:val="002C3D85"/>
    <w:rsid w:val="002C42C5"/>
    <w:rsid w:val="002C53D3"/>
    <w:rsid w:val="002C57F6"/>
    <w:rsid w:val="002C5CB8"/>
    <w:rsid w:val="002C5D5D"/>
    <w:rsid w:val="002C60E3"/>
    <w:rsid w:val="002C6808"/>
    <w:rsid w:val="002C6867"/>
    <w:rsid w:val="002C6C6C"/>
    <w:rsid w:val="002C7624"/>
    <w:rsid w:val="002C7A4E"/>
    <w:rsid w:val="002D0144"/>
    <w:rsid w:val="002D0580"/>
    <w:rsid w:val="002D0CBC"/>
    <w:rsid w:val="002D0D3A"/>
    <w:rsid w:val="002D0E7C"/>
    <w:rsid w:val="002D1034"/>
    <w:rsid w:val="002D1C41"/>
    <w:rsid w:val="002D311E"/>
    <w:rsid w:val="002D41AB"/>
    <w:rsid w:val="002D41ED"/>
    <w:rsid w:val="002D529E"/>
    <w:rsid w:val="002D5445"/>
    <w:rsid w:val="002D63CC"/>
    <w:rsid w:val="002D6938"/>
    <w:rsid w:val="002D6D65"/>
    <w:rsid w:val="002D71C3"/>
    <w:rsid w:val="002D7751"/>
    <w:rsid w:val="002D7C6C"/>
    <w:rsid w:val="002E0A4C"/>
    <w:rsid w:val="002E24E7"/>
    <w:rsid w:val="002E2B16"/>
    <w:rsid w:val="002E2EB6"/>
    <w:rsid w:val="002E32B2"/>
    <w:rsid w:val="002E3922"/>
    <w:rsid w:val="002E3C04"/>
    <w:rsid w:val="002E3C6C"/>
    <w:rsid w:val="002E4CD5"/>
    <w:rsid w:val="002E508B"/>
    <w:rsid w:val="002E5F49"/>
    <w:rsid w:val="002E6263"/>
    <w:rsid w:val="002E65C7"/>
    <w:rsid w:val="002E6928"/>
    <w:rsid w:val="002E6A19"/>
    <w:rsid w:val="002E6B13"/>
    <w:rsid w:val="002E703C"/>
    <w:rsid w:val="002E7A08"/>
    <w:rsid w:val="002E7A6B"/>
    <w:rsid w:val="002F0298"/>
    <w:rsid w:val="002F0315"/>
    <w:rsid w:val="002F047C"/>
    <w:rsid w:val="002F0C62"/>
    <w:rsid w:val="002F0C9E"/>
    <w:rsid w:val="002F16B2"/>
    <w:rsid w:val="002F1BF1"/>
    <w:rsid w:val="002F1C18"/>
    <w:rsid w:val="002F2235"/>
    <w:rsid w:val="002F228B"/>
    <w:rsid w:val="002F257C"/>
    <w:rsid w:val="002F2837"/>
    <w:rsid w:val="002F2AF5"/>
    <w:rsid w:val="002F2CBA"/>
    <w:rsid w:val="002F2CC0"/>
    <w:rsid w:val="002F30FD"/>
    <w:rsid w:val="002F339F"/>
    <w:rsid w:val="002F38B4"/>
    <w:rsid w:val="002F3B0B"/>
    <w:rsid w:val="002F4121"/>
    <w:rsid w:val="002F4C06"/>
    <w:rsid w:val="002F5329"/>
    <w:rsid w:val="002F5866"/>
    <w:rsid w:val="002F5A94"/>
    <w:rsid w:val="002F5B63"/>
    <w:rsid w:val="002F5E40"/>
    <w:rsid w:val="002F609E"/>
    <w:rsid w:val="002F61F7"/>
    <w:rsid w:val="002F64A0"/>
    <w:rsid w:val="002F6501"/>
    <w:rsid w:val="002F6743"/>
    <w:rsid w:val="002F7035"/>
    <w:rsid w:val="002F72EF"/>
    <w:rsid w:val="002F73BC"/>
    <w:rsid w:val="002F749E"/>
    <w:rsid w:val="002F7D1F"/>
    <w:rsid w:val="003000C1"/>
    <w:rsid w:val="003004A3"/>
    <w:rsid w:val="0030050B"/>
    <w:rsid w:val="003009C2"/>
    <w:rsid w:val="00300CE6"/>
    <w:rsid w:val="0030103B"/>
    <w:rsid w:val="003013D8"/>
    <w:rsid w:val="003017DD"/>
    <w:rsid w:val="00301858"/>
    <w:rsid w:val="00301B8D"/>
    <w:rsid w:val="00301C8A"/>
    <w:rsid w:val="00302C98"/>
    <w:rsid w:val="0030322F"/>
    <w:rsid w:val="003036C4"/>
    <w:rsid w:val="00304662"/>
    <w:rsid w:val="00304B97"/>
    <w:rsid w:val="00304D41"/>
    <w:rsid w:val="00305176"/>
    <w:rsid w:val="00305607"/>
    <w:rsid w:val="0030565C"/>
    <w:rsid w:val="00305712"/>
    <w:rsid w:val="003067B1"/>
    <w:rsid w:val="00306DDD"/>
    <w:rsid w:val="00306E96"/>
    <w:rsid w:val="00307319"/>
    <w:rsid w:val="00307502"/>
    <w:rsid w:val="003079B0"/>
    <w:rsid w:val="00307EF4"/>
    <w:rsid w:val="00310611"/>
    <w:rsid w:val="003107D3"/>
    <w:rsid w:val="00310AAA"/>
    <w:rsid w:val="00310CDD"/>
    <w:rsid w:val="003112ED"/>
    <w:rsid w:val="00311DFB"/>
    <w:rsid w:val="00311EF6"/>
    <w:rsid w:val="00312099"/>
    <w:rsid w:val="00312156"/>
    <w:rsid w:val="00312406"/>
    <w:rsid w:val="00312DFC"/>
    <w:rsid w:val="00313901"/>
    <w:rsid w:val="003141FA"/>
    <w:rsid w:val="0031477E"/>
    <w:rsid w:val="003147D8"/>
    <w:rsid w:val="00314B35"/>
    <w:rsid w:val="00314EAA"/>
    <w:rsid w:val="00315205"/>
    <w:rsid w:val="00315559"/>
    <w:rsid w:val="00315F4C"/>
    <w:rsid w:val="00316041"/>
    <w:rsid w:val="00316793"/>
    <w:rsid w:val="00316917"/>
    <w:rsid w:val="00316DB4"/>
    <w:rsid w:val="00316DE6"/>
    <w:rsid w:val="0031763E"/>
    <w:rsid w:val="00317EDE"/>
    <w:rsid w:val="003200C8"/>
    <w:rsid w:val="00320682"/>
    <w:rsid w:val="00320D1C"/>
    <w:rsid w:val="003214A6"/>
    <w:rsid w:val="00321F98"/>
    <w:rsid w:val="0032209D"/>
    <w:rsid w:val="00322A3D"/>
    <w:rsid w:val="00322D3B"/>
    <w:rsid w:val="0032315D"/>
    <w:rsid w:val="0032353B"/>
    <w:rsid w:val="003245F2"/>
    <w:rsid w:val="003247CC"/>
    <w:rsid w:val="00324DD3"/>
    <w:rsid w:val="00324FD3"/>
    <w:rsid w:val="003251BF"/>
    <w:rsid w:val="00325624"/>
    <w:rsid w:val="0032567A"/>
    <w:rsid w:val="00325A22"/>
    <w:rsid w:val="00325EDC"/>
    <w:rsid w:val="00325FDC"/>
    <w:rsid w:val="003275D5"/>
    <w:rsid w:val="00327878"/>
    <w:rsid w:val="00327895"/>
    <w:rsid w:val="00327A38"/>
    <w:rsid w:val="00327B07"/>
    <w:rsid w:val="00327D4D"/>
    <w:rsid w:val="00330246"/>
    <w:rsid w:val="00330924"/>
    <w:rsid w:val="00330C31"/>
    <w:rsid w:val="003313A2"/>
    <w:rsid w:val="0033172C"/>
    <w:rsid w:val="00331DF7"/>
    <w:rsid w:val="003321EB"/>
    <w:rsid w:val="003325C2"/>
    <w:rsid w:val="00332834"/>
    <w:rsid w:val="00332B36"/>
    <w:rsid w:val="00332BFA"/>
    <w:rsid w:val="00333841"/>
    <w:rsid w:val="00333FD4"/>
    <w:rsid w:val="00334063"/>
    <w:rsid w:val="0033436B"/>
    <w:rsid w:val="003345AF"/>
    <w:rsid w:val="0033470A"/>
    <w:rsid w:val="00335089"/>
    <w:rsid w:val="00336CE8"/>
    <w:rsid w:val="00337166"/>
    <w:rsid w:val="0033724E"/>
    <w:rsid w:val="003374FB"/>
    <w:rsid w:val="00337510"/>
    <w:rsid w:val="00337813"/>
    <w:rsid w:val="00337856"/>
    <w:rsid w:val="00337897"/>
    <w:rsid w:val="0033791E"/>
    <w:rsid w:val="00340262"/>
    <w:rsid w:val="0034026D"/>
    <w:rsid w:val="00340A53"/>
    <w:rsid w:val="0034102F"/>
    <w:rsid w:val="003411BB"/>
    <w:rsid w:val="003411D9"/>
    <w:rsid w:val="00341442"/>
    <w:rsid w:val="003418CC"/>
    <w:rsid w:val="00341BB6"/>
    <w:rsid w:val="00341E57"/>
    <w:rsid w:val="00342820"/>
    <w:rsid w:val="00342DFD"/>
    <w:rsid w:val="003430C1"/>
    <w:rsid w:val="00343204"/>
    <w:rsid w:val="0034363C"/>
    <w:rsid w:val="0034364C"/>
    <w:rsid w:val="00344138"/>
    <w:rsid w:val="003443FA"/>
    <w:rsid w:val="00344477"/>
    <w:rsid w:val="003446BF"/>
    <w:rsid w:val="003451C5"/>
    <w:rsid w:val="00345307"/>
    <w:rsid w:val="00345887"/>
    <w:rsid w:val="00346847"/>
    <w:rsid w:val="00346C9D"/>
    <w:rsid w:val="00346CA8"/>
    <w:rsid w:val="00347651"/>
    <w:rsid w:val="00347DAA"/>
    <w:rsid w:val="00347E50"/>
    <w:rsid w:val="00347FA6"/>
    <w:rsid w:val="00350510"/>
    <w:rsid w:val="003506FF"/>
    <w:rsid w:val="00350A59"/>
    <w:rsid w:val="00350EE4"/>
    <w:rsid w:val="00351216"/>
    <w:rsid w:val="0035185E"/>
    <w:rsid w:val="003519E0"/>
    <w:rsid w:val="00351DDC"/>
    <w:rsid w:val="00351F44"/>
    <w:rsid w:val="003524F7"/>
    <w:rsid w:val="003525D5"/>
    <w:rsid w:val="00352860"/>
    <w:rsid w:val="00354118"/>
    <w:rsid w:val="00354124"/>
    <w:rsid w:val="003542BF"/>
    <w:rsid w:val="0035433E"/>
    <w:rsid w:val="00354E83"/>
    <w:rsid w:val="003550F5"/>
    <w:rsid w:val="003551C5"/>
    <w:rsid w:val="00355475"/>
    <w:rsid w:val="0035575C"/>
    <w:rsid w:val="003559B4"/>
    <w:rsid w:val="00355D51"/>
    <w:rsid w:val="00356326"/>
    <w:rsid w:val="003566D2"/>
    <w:rsid w:val="00356C33"/>
    <w:rsid w:val="00356C37"/>
    <w:rsid w:val="00356C39"/>
    <w:rsid w:val="00356DAB"/>
    <w:rsid w:val="0035732B"/>
    <w:rsid w:val="003573E1"/>
    <w:rsid w:val="00357695"/>
    <w:rsid w:val="00357711"/>
    <w:rsid w:val="00357B70"/>
    <w:rsid w:val="00357ECC"/>
    <w:rsid w:val="0036011F"/>
    <w:rsid w:val="003607C8"/>
    <w:rsid w:val="00360815"/>
    <w:rsid w:val="00361228"/>
    <w:rsid w:val="00361422"/>
    <w:rsid w:val="00362428"/>
    <w:rsid w:val="00362A26"/>
    <w:rsid w:val="00362A4A"/>
    <w:rsid w:val="00362BC9"/>
    <w:rsid w:val="00362E63"/>
    <w:rsid w:val="00363263"/>
    <w:rsid w:val="0036360F"/>
    <w:rsid w:val="00363869"/>
    <w:rsid w:val="00363AC1"/>
    <w:rsid w:val="00364159"/>
    <w:rsid w:val="0036476C"/>
    <w:rsid w:val="00364AF8"/>
    <w:rsid w:val="00364E49"/>
    <w:rsid w:val="003656EB"/>
    <w:rsid w:val="003657F0"/>
    <w:rsid w:val="00365BAC"/>
    <w:rsid w:val="00365BBF"/>
    <w:rsid w:val="0036616D"/>
    <w:rsid w:val="0036625D"/>
    <w:rsid w:val="00367237"/>
    <w:rsid w:val="0036730E"/>
    <w:rsid w:val="003675A1"/>
    <w:rsid w:val="0036796B"/>
    <w:rsid w:val="00367AAF"/>
    <w:rsid w:val="00367E7E"/>
    <w:rsid w:val="003700A2"/>
    <w:rsid w:val="003707D8"/>
    <w:rsid w:val="00371195"/>
    <w:rsid w:val="003713A3"/>
    <w:rsid w:val="00371418"/>
    <w:rsid w:val="00371CB1"/>
    <w:rsid w:val="00372972"/>
    <w:rsid w:val="00372E2F"/>
    <w:rsid w:val="00374707"/>
    <w:rsid w:val="003748F3"/>
    <w:rsid w:val="00374C81"/>
    <w:rsid w:val="00374C8B"/>
    <w:rsid w:val="00374D7F"/>
    <w:rsid w:val="003754EB"/>
    <w:rsid w:val="003761FF"/>
    <w:rsid w:val="00376646"/>
    <w:rsid w:val="00376767"/>
    <w:rsid w:val="00376856"/>
    <w:rsid w:val="003768C6"/>
    <w:rsid w:val="00376B04"/>
    <w:rsid w:val="00376BE1"/>
    <w:rsid w:val="00376C0B"/>
    <w:rsid w:val="00376D7A"/>
    <w:rsid w:val="003775C2"/>
    <w:rsid w:val="0037796F"/>
    <w:rsid w:val="00377BAC"/>
    <w:rsid w:val="00377C8D"/>
    <w:rsid w:val="00377CC4"/>
    <w:rsid w:val="00377EFD"/>
    <w:rsid w:val="003800EA"/>
    <w:rsid w:val="0038032E"/>
    <w:rsid w:val="00380A33"/>
    <w:rsid w:val="00380A67"/>
    <w:rsid w:val="00380B0E"/>
    <w:rsid w:val="00380CDF"/>
    <w:rsid w:val="00380D02"/>
    <w:rsid w:val="00380D28"/>
    <w:rsid w:val="00381036"/>
    <w:rsid w:val="00381696"/>
    <w:rsid w:val="003816B0"/>
    <w:rsid w:val="00381A14"/>
    <w:rsid w:val="00381A33"/>
    <w:rsid w:val="00381D0D"/>
    <w:rsid w:val="00381DEC"/>
    <w:rsid w:val="003820A1"/>
    <w:rsid w:val="0038297B"/>
    <w:rsid w:val="00382B02"/>
    <w:rsid w:val="00382BF9"/>
    <w:rsid w:val="00382E9D"/>
    <w:rsid w:val="003830CF"/>
    <w:rsid w:val="00383142"/>
    <w:rsid w:val="0038344E"/>
    <w:rsid w:val="00383F99"/>
    <w:rsid w:val="0038416F"/>
    <w:rsid w:val="00384685"/>
    <w:rsid w:val="0038546E"/>
    <w:rsid w:val="00385992"/>
    <w:rsid w:val="00385DF3"/>
    <w:rsid w:val="00385F03"/>
    <w:rsid w:val="0038650F"/>
    <w:rsid w:val="0038679E"/>
    <w:rsid w:val="00386B50"/>
    <w:rsid w:val="00386B7D"/>
    <w:rsid w:val="00387A18"/>
    <w:rsid w:val="003900C8"/>
    <w:rsid w:val="00390132"/>
    <w:rsid w:val="00390D2B"/>
    <w:rsid w:val="00390E82"/>
    <w:rsid w:val="00390E8E"/>
    <w:rsid w:val="003910BA"/>
    <w:rsid w:val="00391139"/>
    <w:rsid w:val="00391AC5"/>
    <w:rsid w:val="003928E1"/>
    <w:rsid w:val="003929A0"/>
    <w:rsid w:val="00394575"/>
    <w:rsid w:val="003948E5"/>
    <w:rsid w:val="00394B8B"/>
    <w:rsid w:val="00394C6C"/>
    <w:rsid w:val="00394DD2"/>
    <w:rsid w:val="00394EAA"/>
    <w:rsid w:val="003959B3"/>
    <w:rsid w:val="00395F4A"/>
    <w:rsid w:val="00396692"/>
    <w:rsid w:val="00396779"/>
    <w:rsid w:val="003969F1"/>
    <w:rsid w:val="003971C6"/>
    <w:rsid w:val="00397DB5"/>
    <w:rsid w:val="00397E56"/>
    <w:rsid w:val="003A03B4"/>
    <w:rsid w:val="003A05CB"/>
    <w:rsid w:val="003A06BB"/>
    <w:rsid w:val="003A08C7"/>
    <w:rsid w:val="003A0CDF"/>
    <w:rsid w:val="003A1011"/>
    <w:rsid w:val="003A1032"/>
    <w:rsid w:val="003A15AD"/>
    <w:rsid w:val="003A1698"/>
    <w:rsid w:val="003A19DD"/>
    <w:rsid w:val="003A1C7C"/>
    <w:rsid w:val="003A1E97"/>
    <w:rsid w:val="003A206B"/>
    <w:rsid w:val="003A2193"/>
    <w:rsid w:val="003A236F"/>
    <w:rsid w:val="003A2CD1"/>
    <w:rsid w:val="003A2E15"/>
    <w:rsid w:val="003A2E16"/>
    <w:rsid w:val="003A2EAD"/>
    <w:rsid w:val="003A31C6"/>
    <w:rsid w:val="003A361A"/>
    <w:rsid w:val="003A4319"/>
    <w:rsid w:val="003A4B07"/>
    <w:rsid w:val="003A57B8"/>
    <w:rsid w:val="003A583A"/>
    <w:rsid w:val="003A5DF1"/>
    <w:rsid w:val="003A61AB"/>
    <w:rsid w:val="003A61AF"/>
    <w:rsid w:val="003A61BA"/>
    <w:rsid w:val="003A6571"/>
    <w:rsid w:val="003A678B"/>
    <w:rsid w:val="003A67D9"/>
    <w:rsid w:val="003A6B10"/>
    <w:rsid w:val="003A6E53"/>
    <w:rsid w:val="003A70DB"/>
    <w:rsid w:val="003A7164"/>
    <w:rsid w:val="003A7C84"/>
    <w:rsid w:val="003B084B"/>
    <w:rsid w:val="003B0E2B"/>
    <w:rsid w:val="003B0EBC"/>
    <w:rsid w:val="003B1125"/>
    <w:rsid w:val="003B15F1"/>
    <w:rsid w:val="003B1ABF"/>
    <w:rsid w:val="003B1F38"/>
    <w:rsid w:val="003B20D9"/>
    <w:rsid w:val="003B22E3"/>
    <w:rsid w:val="003B2A80"/>
    <w:rsid w:val="003B2BB2"/>
    <w:rsid w:val="003B31D6"/>
    <w:rsid w:val="003B3349"/>
    <w:rsid w:val="003B3A84"/>
    <w:rsid w:val="003B3D5E"/>
    <w:rsid w:val="003B3F73"/>
    <w:rsid w:val="003B45DE"/>
    <w:rsid w:val="003B48DD"/>
    <w:rsid w:val="003B4C5E"/>
    <w:rsid w:val="003B555A"/>
    <w:rsid w:val="003B6488"/>
    <w:rsid w:val="003B656F"/>
    <w:rsid w:val="003B65F8"/>
    <w:rsid w:val="003B6CC6"/>
    <w:rsid w:val="003B729D"/>
    <w:rsid w:val="003B759E"/>
    <w:rsid w:val="003B79E1"/>
    <w:rsid w:val="003B7B90"/>
    <w:rsid w:val="003B7C07"/>
    <w:rsid w:val="003B7C46"/>
    <w:rsid w:val="003C0060"/>
    <w:rsid w:val="003C03C6"/>
    <w:rsid w:val="003C0545"/>
    <w:rsid w:val="003C0657"/>
    <w:rsid w:val="003C08CF"/>
    <w:rsid w:val="003C0963"/>
    <w:rsid w:val="003C0F75"/>
    <w:rsid w:val="003C16FC"/>
    <w:rsid w:val="003C1AC8"/>
    <w:rsid w:val="003C1BE6"/>
    <w:rsid w:val="003C1C33"/>
    <w:rsid w:val="003C1E36"/>
    <w:rsid w:val="003C26AB"/>
    <w:rsid w:val="003C2BAF"/>
    <w:rsid w:val="003C2D8A"/>
    <w:rsid w:val="003C2E84"/>
    <w:rsid w:val="003C2EA1"/>
    <w:rsid w:val="003C332C"/>
    <w:rsid w:val="003C390A"/>
    <w:rsid w:val="003C3A5C"/>
    <w:rsid w:val="003C4341"/>
    <w:rsid w:val="003C43C3"/>
    <w:rsid w:val="003C44BE"/>
    <w:rsid w:val="003C4502"/>
    <w:rsid w:val="003C4CD5"/>
    <w:rsid w:val="003C4FFE"/>
    <w:rsid w:val="003C53FB"/>
    <w:rsid w:val="003C6148"/>
    <w:rsid w:val="003C6847"/>
    <w:rsid w:val="003C6849"/>
    <w:rsid w:val="003C6AA7"/>
    <w:rsid w:val="003C6B62"/>
    <w:rsid w:val="003C6CFB"/>
    <w:rsid w:val="003C7558"/>
    <w:rsid w:val="003C76A6"/>
    <w:rsid w:val="003C7BCC"/>
    <w:rsid w:val="003C7D50"/>
    <w:rsid w:val="003C7D5B"/>
    <w:rsid w:val="003C7FCB"/>
    <w:rsid w:val="003D0841"/>
    <w:rsid w:val="003D0954"/>
    <w:rsid w:val="003D0A90"/>
    <w:rsid w:val="003D0B7F"/>
    <w:rsid w:val="003D0C56"/>
    <w:rsid w:val="003D0E53"/>
    <w:rsid w:val="003D0E5E"/>
    <w:rsid w:val="003D105D"/>
    <w:rsid w:val="003D10DA"/>
    <w:rsid w:val="003D1636"/>
    <w:rsid w:val="003D1932"/>
    <w:rsid w:val="003D1940"/>
    <w:rsid w:val="003D1A9B"/>
    <w:rsid w:val="003D1B93"/>
    <w:rsid w:val="003D1DB8"/>
    <w:rsid w:val="003D1E31"/>
    <w:rsid w:val="003D1E40"/>
    <w:rsid w:val="003D1F76"/>
    <w:rsid w:val="003D2017"/>
    <w:rsid w:val="003D24B0"/>
    <w:rsid w:val="003D30AE"/>
    <w:rsid w:val="003D3261"/>
    <w:rsid w:val="003D3A44"/>
    <w:rsid w:val="003D3C18"/>
    <w:rsid w:val="003D3DF9"/>
    <w:rsid w:val="003D408F"/>
    <w:rsid w:val="003D40E5"/>
    <w:rsid w:val="003D42CE"/>
    <w:rsid w:val="003D44A7"/>
    <w:rsid w:val="003D451A"/>
    <w:rsid w:val="003D4D9C"/>
    <w:rsid w:val="003D5535"/>
    <w:rsid w:val="003D59AB"/>
    <w:rsid w:val="003D5BA4"/>
    <w:rsid w:val="003D5DA4"/>
    <w:rsid w:val="003D5FFF"/>
    <w:rsid w:val="003D63A5"/>
    <w:rsid w:val="003D764D"/>
    <w:rsid w:val="003E0C37"/>
    <w:rsid w:val="003E0CB3"/>
    <w:rsid w:val="003E0F4C"/>
    <w:rsid w:val="003E105C"/>
    <w:rsid w:val="003E1664"/>
    <w:rsid w:val="003E16B7"/>
    <w:rsid w:val="003E1891"/>
    <w:rsid w:val="003E1AB7"/>
    <w:rsid w:val="003E1CDA"/>
    <w:rsid w:val="003E1FC8"/>
    <w:rsid w:val="003E25C8"/>
    <w:rsid w:val="003E2783"/>
    <w:rsid w:val="003E29BC"/>
    <w:rsid w:val="003E2ACF"/>
    <w:rsid w:val="003E2ADB"/>
    <w:rsid w:val="003E2B3B"/>
    <w:rsid w:val="003E3834"/>
    <w:rsid w:val="003E3DA2"/>
    <w:rsid w:val="003E3F8A"/>
    <w:rsid w:val="003E428C"/>
    <w:rsid w:val="003E43E9"/>
    <w:rsid w:val="003E4834"/>
    <w:rsid w:val="003E491B"/>
    <w:rsid w:val="003E49A7"/>
    <w:rsid w:val="003E529F"/>
    <w:rsid w:val="003E5B2E"/>
    <w:rsid w:val="003E5CC0"/>
    <w:rsid w:val="003E6076"/>
    <w:rsid w:val="003E6335"/>
    <w:rsid w:val="003E6507"/>
    <w:rsid w:val="003E6C9C"/>
    <w:rsid w:val="003E72A8"/>
    <w:rsid w:val="003E75AC"/>
    <w:rsid w:val="003F0505"/>
    <w:rsid w:val="003F0541"/>
    <w:rsid w:val="003F07AF"/>
    <w:rsid w:val="003F08A9"/>
    <w:rsid w:val="003F098E"/>
    <w:rsid w:val="003F0D2A"/>
    <w:rsid w:val="003F1026"/>
    <w:rsid w:val="003F1AD3"/>
    <w:rsid w:val="003F258C"/>
    <w:rsid w:val="003F26A9"/>
    <w:rsid w:val="003F32B9"/>
    <w:rsid w:val="003F391F"/>
    <w:rsid w:val="003F3B1C"/>
    <w:rsid w:val="003F3BFD"/>
    <w:rsid w:val="003F3C0E"/>
    <w:rsid w:val="003F3E7F"/>
    <w:rsid w:val="003F3EA1"/>
    <w:rsid w:val="003F4192"/>
    <w:rsid w:val="003F4812"/>
    <w:rsid w:val="003F5B82"/>
    <w:rsid w:val="003F5E42"/>
    <w:rsid w:val="003F6783"/>
    <w:rsid w:val="003F6FF4"/>
    <w:rsid w:val="003F7231"/>
    <w:rsid w:val="003F7246"/>
    <w:rsid w:val="003F7336"/>
    <w:rsid w:val="003F73A2"/>
    <w:rsid w:val="003F77A7"/>
    <w:rsid w:val="003F7B59"/>
    <w:rsid w:val="003F7D08"/>
    <w:rsid w:val="003F7EA9"/>
    <w:rsid w:val="00400222"/>
    <w:rsid w:val="00400A35"/>
    <w:rsid w:val="00400ADD"/>
    <w:rsid w:val="0040169E"/>
    <w:rsid w:val="00401777"/>
    <w:rsid w:val="00401894"/>
    <w:rsid w:val="004019ED"/>
    <w:rsid w:val="00401AA4"/>
    <w:rsid w:val="00401F41"/>
    <w:rsid w:val="00401FAF"/>
    <w:rsid w:val="0040289D"/>
    <w:rsid w:val="0040289F"/>
    <w:rsid w:val="00402B60"/>
    <w:rsid w:val="00402C5B"/>
    <w:rsid w:val="00402EC7"/>
    <w:rsid w:val="004032A1"/>
    <w:rsid w:val="00403487"/>
    <w:rsid w:val="00403493"/>
    <w:rsid w:val="00403A45"/>
    <w:rsid w:val="004041D2"/>
    <w:rsid w:val="00404293"/>
    <w:rsid w:val="00404C42"/>
    <w:rsid w:val="00404D99"/>
    <w:rsid w:val="0040525A"/>
    <w:rsid w:val="00405304"/>
    <w:rsid w:val="00405316"/>
    <w:rsid w:val="004059E3"/>
    <w:rsid w:val="00405E30"/>
    <w:rsid w:val="00406075"/>
    <w:rsid w:val="004060C5"/>
    <w:rsid w:val="00406C97"/>
    <w:rsid w:val="004072F7"/>
    <w:rsid w:val="00407347"/>
    <w:rsid w:val="00411C07"/>
    <w:rsid w:val="00411C2C"/>
    <w:rsid w:val="0041212F"/>
    <w:rsid w:val="004121A0"/>
    <w:rsid w:val="00412EAF"/>
    <w:rsid w:val="00413059"/>
    <w:rsid w:val="00413438"/>
    <w:rsid w:val="00413570"/>
    <w:rsid w:val="00413765"/>
    <w:rsid w:val="0041379E"/>
    <w:rsid w:val="00413A8B"/>
    <w:rsid w:val="00413E50"/>
    <w:rsid w:val="00414ADE"/>
    <w:rsid w:val="00414BEF"/>
    <w:rsid w:val="00414E66"/>
    <w:rsid w:val="00415DE7"/>
    <w:rsid w:val="00416032"/>
    <w:rsid w:val="00416337"/>
    <w:rsid w:val="004168F8"/>
    <w:rsid w:val="00416D5A"/>
    <w:rsid w:val="00420162"/>
    <w:rsid w:val="00420602"/>
    <w:rsid w:val="00420D8F"/>
    <w:rsid w:val="00420F7F"/>
    <w:rsid w:val="004211A7"/>
    <w:rsid w:val="0042196E"/>
    <w:rsid w:val="00421F10"/>
    <w:rsid w:val="00421F33"/>
    <w:rsid w:val="00421FBE"/>
    <w:rsid w:val="004221BF"/>
    <w:rsid w:val="00422317"/>
    <w:rsid w:val="0042240B"/>
    <w:rsid w:val="00422A0F"/>
    <w:rsid w:val="00422A2C"/>
    <w:rsid w:val="00422F8C"/>
    <w:rsid w:val="004231DD"/>
    <w:rsid w:val="0042344E"/>
    <w:rsid w:val="0042390E"/>
    <w:rsid w:val="00423967"/>
    <w:rsid w:val="0042397E"/>
    <w:rsid w:val="00423C03"/>
    <w:rsid w:val="00423EDB"/>
    <w:rsid w:val="00424BB7"/>
    <w:rsid w:val="00424C52"/>
    <w:rsid w:val="004251E5"/>
    <w:rsid w:val="00425353"/>
    <w:rsid w:val="0042542A"/>
    <w:rsid w:val="0042594A"/>
    <w:rsid w:val="00425A41"/>
    <w:rsid w:val="004265C3"/>
    <w:rsid w:val="0042782C"/>
    <w:rsid w:val="00430629"/>
    <w:rsid w:val="00430723"/>
    <w:rsid w:val="004307D1"/>
    <w:rsid w:val="0043085D"/>
    <w:rsid w:val="004308F2"/>
    <w:rsid w:val="00430AB0"/>
    <w:rsid w:val="00430DFE"/>
    <w:rsid w:val="00430FB2"/>
    <w:rsid w:val="00431023"/>
    <w:rsid w:val="004312DF"/>
    <w:rsid w:val="00431582"/>
    <w:rsid w:val="004317F2"/>
    <w:rsid w:val="00431BF6"/>
    <w:rsid w:val="00431E8A"/>
    <w:rsid w:val="00432BC1"/>
    <w:rsid w:val="00432F8B"/>
    <w:rsid w:val="00432F8F"/>
    <w:rsid w:val="004336A2"/>
    <w:rsid w:val="00433753"/>
    <w:rsid w:val="00433AE2"/>
    <w:rsid w:val="00433BF4"/>
    <w:rsid w:val="00433CA6"/>
    <w:rsid w:val="00433F5B"/>
    <w:rsid w:val="004341D8"/>
    <w:rsid w:val="00434330"/>
    <w:rsid w:val="00434D70"/>
    <w:rsid w:val="00434E44"/>
    <w:rsid w:val="004351BB"/>
    <w:rsid w:val="004351C8"/>
    <w:rsid w:val="00435207"/>
    <w:rsid w:val="004353BF"/>
    <w:rsid w:val="00435414"/>
    <w:rsid w:val="00435E02"/>
    <w:rsid w:val="00435FD0"/>
    <w:rsid w:val="004369D6"/>
    <w:rsid w:val="00436B72"/>
    <w:rsid w:val="00436C11"/>
    <w:rsid w:val="0043729B"/>
    <w:rsid w:val="00437CA7"/>
    <w:rsid w:val="0044015D"/>
    <w:rsid w:val="00440374"/>
    <w:rsid w:val="004404BF"/>
    <w:rsid w:val="00440C8B"/>
    <w:rsid w:val="00440F68"/>
    <w:rsid w:val="0044114A"/>
    <w:rsid w:val="004419E0"/>
    <w:rsid w:val="00441C4F"/>
    <w:rsid w:val="00441C93"/>
    <w:rsid w:val="00441E5E"/>
    <w:rsid w:val="00442100"/>
    <w:rsid w:val="0044223C"/>
    <w:rsid w:val="00442726"/>
    <w:rsid w:val="00442884"/>
    <w:rsid w:val="00443264"/>
    <w:rsid w:val="00443400"/>
    <w:rsid w:val="00443744"/>
    <w:rsid w:val="00443CA7"/>
    <w:rsid w:val="00443E0D"/>
    <w:rsid w:val="00443FE1"/>
    <w:rsid w:val="00444573"/>
    <w:rsid w:val="0044494A"/>
    <w:rsid w:val="004449CE"/>
    <w:rsid w:val="00444B58"/>
    <w:rsid w:val="00445260"/>
    <w:rsid w:val="004453D8"/>
    <w:rsid w:val="004454F7"/>
    <w:rsid w:val="0044560B"/>
    <w:rsid w:val="00445EA6"/>
    <w:rsid w:val="00446030"/>
    <w:rsid w:val="00446C3F"/>
    <w:rsid w:val="00447603"/>
    <w:rsid w:val="004478E9"/>
    <w:rsid w:val="00447EE2"/>
    <w:rsid w:val="004503DF"/>
    <w:rsid w:val="00450F4F"/>
    <w:rsid w:val="00451119"/>
    <w:rsid w:val="00451C2B"/>
    <w:rsid w:val="0045216B"/>
    <w:rsid w:val="00452262"/>
    <w:rsid w:val="00452330"/>
    <w:rsid w:val="004523DF"/>
    <w:rsid w:val="004524EE"/>
    <w:rsid w:val="00452597"/>
    <w:rsid w:val="00452B53"/>
    <w:rsid w:val="00452B96"/>
    <w:rsid w:val="00452BD4"/>
    <w:rsid w:val="004531B5"/>
    <w:rsid w:val="004531EA"/>
    <w:rsid w:val="00453879"/>
    <w:rsid w:val="00453F4E"/>
    <w:rsid w:val="00454072"/>
    <w:rsid w:val="00454A7A"/>
    <w:rsid w:val="00454FE3"/>
    <w:rsid w:val="00455030"/>
    <w:rsid w:val="004559F6"/>
    <w:rsid w:val="00455BEA"/>
    <w:rsid w:val="00455D3B"/>
    <w:rsid w:val="00455DA4"/>
    <w:rsid w:val="004561E9"/>
    <w:rsid w:val="004563B2"/>
    <w:rsid w:val="00456B16"/>
    <w:rsid w:val="004571E6"/>
    <w:rsid w:val="004605D0"/>
    <w:rsid w:val="0046099A"/>
    <w:rsid w:val="00460B07"/>
    <w:rsid w:val="004612BA"/>
    <w:rsid w:val="004618D4"/>
    <w:rsid w:val="00461DEF"/>
    <w:rsid w:val="004620B8"/>
    <w:rsid w:val="0046227B"/>
    <w:rsid w:val="00462378"/>
    <w:rsid w:val="004625E6"/>
    <w:rsid w:val="0046283B"/>
    <w:rsid w:val="004628A4"/>
    <w:rsid w:val="00462A5A"/>
    <w:rsid w:val="00462BBF"/>
    <w:rsid w:val="004632AF"/>
    <w:rsid w:val="004634F8"/>
    <w:rsid w:val="004637B9"/>
    <w:rsid w:val="004638C0"/>
    <w:rsid w:val="00463A1F"/>
    <w:rsid w:val="00463AFC"/>
    <w:rsid w:val="00464325"/>
    <w:rsid w:val="00464602"/>
    <w:rsid w:val="004646E3"/>
    <w:rsid w:val="0046560E"/>
    <w:rsid w:val="00465872"/>
    <w:rsid w:val="004659C1"/>
    <w:rsid w:val="004660F2"/>
    <w:rsid w:val="00466278"/>
    <w:rsid w:val="004665C0"/>
    <w:rsid w:val="004668CD"/>
    <w:rsid w:val="004668EA"/>
    <w:rsid w:val="00466CBD"/>
    <w:rsid w:val="00466FA5"/>
    <w:rsid w:val="00467116"/>
    <w:rsid w:val="0046741A"/>
    <w:rsid w:val="00467E3D"/>
    <w:rsid w:val="00467FDB"/>
    <w:rsid w:val="00470785"/>
    <w:rsid w:val="00470AF0"/>
    <w:rsid w:val="0047132F"/>
    <w:rsid w:val="00471539"/>
    <w:rsid w:val="004719E2"/>
    <w:rsid w:val="00471D2C"/>
    <w:rsid w:val="004720C8"/>
    <w:rsid w:val="00472188"/>
    <w:rsid w:val="00472279"/>
    <w:rsid w:val="00472286"/>
    <w:rsid w:val="004725CF"/>
    <w:rsid w:val="0047261F"/>
    <w:rsid w:val="0047277C"/>
    <w:rsid w:val="00472798"/>
    <w:rsid w:val="004729C3"/>
    <w:rsid w:val="004729CA"/>
    <w:rsid w:val="00472D1C"/>
    <w:rsid w:val="00472EE7"/>
    <w:rsid w:val="0047312B"/>
    <w:rsid w:val="00473859"/>
    <w:rsid w:val="00473B4C"/>
    <w:rsid w:val="00474090"/>
    <w:rsid w:val="0047455F"/>
    <w:rsid w:val="0047480E"/>
    <w:rsid w:val="0047497B"/>
    <w:rsid w:val="004749B2"/>
    <w:rsid w:val="00474A3A"/>
    <w:rsid w:val="00475194"/>
    <w:rsid w:val="00475B19"/>
    <w:rsid w:val="00475F38"/>
    <w:rsid w:val="00476292"/>
    <w:rsid w:val="0047670B"/>
    <w:rsid w:val="00476777"/>
    <w:rsid w:val="0047696D"/>
    <w:rsid w:val="00476AC9"/>
    <w:rsid w:val="00476CD2"/>
    <w:rsid w:val="00476F00"/>
    <w:rsid w:val="0047798E"/>
    <w:rsid w:val="00477AD4"/>
    <w:rsid w:val="00477AED"/>
    <w:rsid w:val="00477BAA"/>
    <w:rsid w:val="00477C90"/>
    <w:rsid w:val="00480030"/>
    <w:rsid w:val="00480272"/>
    <w:rsid w:val="00480376"/>
    <w:rsid w:val="00480653"/>
    <w:rsid w:val="00480B7C"/>
    <w:rsid w:val="00480DD6"/>
    <w:rsid w:val="004819A5"/>
    <w:rsid w:val="00481C8B"/>
    <w:rsid w:val="004824D5"/>
    <w:rsid w:val="0048290C"/>
    <w:rsid w:val="00482A53"/>
    <w:rsid w:val="00482F2A"/>
    <w:rsid w:val="00482F88"/>
    <w:rsid w:val="00483B61"/>
    <w:rsid w:val="00484358"/>
    <w:rsid w:val="00484A01"/>
    <w:rsid w:val="004853C4"/>
    <w:rsid w:val="00485708"/>
    <w:rsid w:val="004859C1"/>
    <w:rsid w:val="00485C75"/>
    <w:rsid w:val="00485E73"/>
    <w:rsid w:val="004865BD"/>
    <w:rsid w:val="00486A01"/>
    <w:rsid w:val="00486F83"/>
    <w:rsid w:val="004872E6"/>
    <w:rsid w:val="00487694"/>
    <w:rsid w:val="004876D0"/>
    <w:rsid w:val="00487ABA"/>
    <w:rsid w:val="00487BD4"/>
    <w:rsid w:val="00487D93"/>
    <w:rsid w:val="00490A76"/>
    <w:rsid w:val="00491348"/>
    <w:rsid w:val="00491483"/>
    <w:rsid w:val="00491996"/>
    <w:rsid w:val="00491DAB"/>
    <w:rsid w:val="00492166"/>
    <w:rsid w:val="004922FB"/>
    <w:rsid w:val="004925B8"/>
    <w:rsid w:val="0049266F"/>
    <w:rsid w:val="00492E1F"/>
    <w:rsid w:val="00493F1C"/>
    <w:rsid w:val="00493F99"/>
    <w:rsid w:val="004941F4"/>
    <w:rsid w:val="004945DD"/>
    <w:rsid w:val="00494C0E"/>
    <w:rsid w:val="00494E5E"/>
    <w:rsid w:val="00494F8F"/>
    <w:rsid w:val="0049544B"/>
    <w:rsid w:val="004956EB"/>
    <w:rsid w:val="004966CF"/>
    <w:rsid w:val="00496B75"/>
    <w:rsid w:val="00496F03"/>
    <w:rsid w:val="0049742D"/>
    <w:rsid w:val="00497646"/>
    <w:rsid w:val="0049792C"/>
    <w:rsid w:val="00497BFD"/>
    <w:rsid w:val="004A0266"/>
    <w:rsid w:val="004A0419"/>
    <w:rsid w:val="004A0668"/>
    <w:rsid w:val="004A0AD8"/>
    <w:rsid w:val="004A0BA7"/>
    <w:rsid w:val="004A0FB6"/>
    <w:rsid w:val="004A19DB"/>
    <w:rsid w:val="004A1BC0"/>
    <w:rsid w:val="004A1CF0"/>
    <w:rsid w:val="004A2C34"/>
    <w:rsid w:val="004A2D9A"/>
    <w:rsid w:val="004A2E77"/>
    <w:rsid w:val="004A3077"/>
    <w:rsid w:val="004A35BD"/>
    <w:rsid w:val="004A3E6A"/>
    <w:rsid w:val="004A466E"/>
    <w:rsid w:val="004A48EC"/>
    <w:rsid w:val="004A55EF"/>
    <w:rsid w:val="004A565C"/>
    <w:rsid w:val="004A5A70"/>
    <w:rsid w:val="004A5BA7"/>
    <w:rsid w:val="004A5EE6"/>
    <w:rsid w:val="004A61CB"/>
    <w:rsid w:val="004A6374"/>
    <w:rsid w:val="004A63FD"/>
    <w:rsid w:val="004A6653"/>
    <w:rsid w:val="004A6770"/>
    <w:rsid w:val="004A6849"/>
    <w:rsid w:val="004A6913"/>
    <w:rsid w:val="004A6957"/>
    <w:rsid w:val="004A6CA9"/>
    <w:rsid w:val="004A6DC5"/>
    <w:rsid w:val="004A7604"/>
    <w:rsid w:val="004A7B26"/>
    <w:rsid w:val="004B082D"/>
    <w:rsid w:val="004B0C2D"/>
    <w:rsid w:val="004B0C5C"/>
    <w:rsid w:val="004B0D99"/>
    <w:rsid w:val="004B1A0C"/>
    <w:rsid w:val="004B1B6C"/>
    <w:rsid w:val="004B1CB4"/>
    <w:rsid w:val="004B1CC3"/>
    <w:rsid w:val="004B1E0F"/>
    <w:rsid w:val="004B23A8"/>
    <w:rsid w:val="004B253B"/>
    <w:rsid w:val="004B28AA"/>
    <w:rsid w:val="004B2D7C"/>
    <w:rsid w:val="004B328F"/>
    <w:rsid w:val="004B3596"/>
    <w:rsid w:val="004B3874"/>
    <w:rsid w:val="004B3971"/>
    <w:rsid w:val="004B3E61"/>
    <w:rsid w:val="004B3F29"/>
    <w:rsid w:val="004B47A7"/>
    <w:rsid w:val="004B4FAF"/>
    <w:rsid w:val="004B5218"/>
    <w:rsid w:val="004B5619"/>
    <w:rsid w:val="004B5895"/>
    <w:rsid w:val="004B5F3B"/>
    <w:rsid w:val="004B62BF"/>
    <w:rsid w:val="004B68FC"/>
    <w:rsid w:val="004B6973"/>
    <w:rsid w:val="004B7067"/>
    <w:rsid w:val="004B7659"/>
    <w:rsid w:val="004B7BEA"/>
    <w:rsid w:val="004C001B"/>
    <w:rsid w:val="004C0056"/>
    <w:rsid w:val="004C0292"/>
    <w:rsid w:val="004C0501"/>
    <w:rsid w:val="004C0674"/>
    <w:rsid w:val="004C069B"/>
    <w:rsid w:val="004C0A4D"/>
    <w:rsid w:val="004C0FAD"/>
    <w:rsid w:val="004C1054"/>
    <w:rsid w:val="004C1B1C"/>
    <w:rsid w:val="004C1BFC"/>
    <w:rsid w:val="004C247D"/>
    <w:rsid w:val="004C2870"/>
    <w:rsid w:val="004C327D"/>
    <w:rsid w:val="004C3806"/>
    <w:rsid w:val="004C3953"/>
    <w:rsid w:val="004C397E"/>
    <w:rsid w:val="004C4024"/>
    <w:rsid w:val="004C4283"/>
    <w:rsid w:val="004C46D2"/>
    <w:rsid w:val="004C48DA"/>
    <w:rsid w:val="004C4B2E"/>
    <w:rsid w:val="004C4B41"/>
    <w:rsid w:val="004C4E6C"/>
    <w:rsid w:val="004C5134"/>
    <w:rsid w:val="004C57AB"/>
    <w:rsid w:val="004C5B0D"/>
    <w:rsid w:val="004C5CBA"/>
    <w:rsid w:val="004C6210"/>
    <w:rsid w:val="004C6337"/>
    <w:rsid w:val="004C669C"/>
    <w:rsid w:val="004C6C3E"/>
    <w:rsid w:val="004C6CD4"/>
    <w:rsid w:val="004C70A9"/>
    <w:rsid w:val="004C71DB"/>
    <w:rsid w:val="004C7C20"/>
    <w:rsid w:val="004C7C6A"/>
    <w:rsid w:val="004D043B"/>
    <w:rsid w:val="004D066F"/>
    <w:rsid w:val="004D079D"/>
    <w:rsid w:val="004D0848"/>
    <w:rsid w:val="004D0907"/>
    <w:rsid w:val="004D0FBE"/>
    <w:rsid w:val="004D137D"/>
    <w:rsid w:val="004D181D"/>
    <w:rsid w:val="004D1850"/>
    <w:rsid w:val="004D18A2"/>
    <w:rsid w:val="004D18EB"/>
    <w:rsid w:val="004D21F1"/>
    <w:rsid w:val="004D2573"/>
    <w:rsid w:val="004D25E5"/>
    <w:rsid w:val="004D27FE"/>
    <w:rsid w:val="004D3083"/>
    <w:rsid w:val="004D3170"/>
    <w:rsid w:val="004D326A"/>
    <w:rsid w:val="004D3502"/>
    <w:rsid w:val="004D3B97"/>
    <w:rsid w:val="004D49E3"/>
    <w:rsid w:val="004D4AD6"/>
    <w:rsid w:val="004D4B63"/>
    <w:rsid w:val="004D4BB5"/>
    <w:rsid w:val="004D51B6"/>
    <w:rsid w:val="004D5577"/>
    <w:rsid w:val="004D573A"/>
    <w:rsid w:val="004D5A4A"/>
    <w:rsid w:val="004D5F92"/>
    <w:rsid w:val="004D645F"/>
    <w:rsid w:val="004D6CDC"/>
    <w:rsid w:val="004D7035"/>
    <w:rsid w:val="004D703B"/>
    <w:rsid w:val="004D7348"/>
    <w:rsid w:val="004D7439"/>
    <w:rsid w:val="004D745F"/>
    <w:rsid w:val="004D7525"/>
    <w:rsid w:val="004D75A3"/>
    <w:rsid w:val="004D75FB"/>
    <w:rsid w:val="004D7B32"/>
    <w:rsid w:val="004E0386"/>
    <w:rsid w:val="004E06A5"/>
    <w:rsid w:val="004E0ADF"/>
    <w:rsid w:val="004E0FB6"/>
    <w:rsid w:val="004E1287"/>
    <w:rsid w:val="004E176A"/>
    <w:rsid w:val="004E1A2A"/>
    <w:rsid w:val="004E1B62"/>
    <w:rsid w:val="004E1BBA"/>
    <w:rsid w:val="004E252E"/>
    <w:rsid w:val="004E2567"/>
    <w:rsid w:val="004E293C"/>
    <w:rsid w:val="004E2A9F"/>
    <w:rsid w:val="004E2BFD"/>
    <w:rsid w:val="004E2D3F"/>
    <w:rsid w:val="004E3336"/>
    <w:rsid w:val="004E3659"/>
    <w:rsid w:val="004E3BB9"/>
    <w:rsid w:val="004E3F3C"/>
    <w:rsid w:val="004E4002"/>
    <w:rsid w:val="004E4080"/>
    <w:rsid w:val="004E44DC"/>
    <w:rsid w:val="004E47F8"/>
    <w:rsid w:val="004E4AF0"/>
    <w:rsid w:val="004E4D83"/>
    <w:rsid w:val="004E4E15"/>
    <w:rsid w:val="004E4E18"/>
    <w:rsid w:val="004E5012"/>
    <w:rsid w:val="004E6367"/>
    <w:rsid w:val="004E63F1"/>
    <w:rsid w:val="004E64EE"/>
    <w:rsid w:val="004E6660"/>
    <w:rsid w:val="004E6739"/>
    <w:rsid w:val="004E698D"/>
    <w:rsid w:val="004E6F3A"/>
    <w:rsid w:val="004E7103"/>
    <w:rsid w:val="004E7215"/>
    <w:rsid w:val="004E777E"/>
    <w:rsid w:val="004E77D7"/>
    <w:rsid w:val="004E7C42"/>
    <w:rsid w:val="004E7D5E"/>
    <w:rsid w:val="004F0157"/>
    <w:rsid w:val="004F0437"/>
    <w:rsid w:val="004F04B0"/>
    <w:rsid w:val="004F0718"/>
    <w:rsid w:val="004F074F"/>
    <w:rsid w:val="004F0B35"/>
    <w:rsid w:val="004F0BC5"/>
    <w:rsid w:val="004F0C47"/>
    <w:rsid w:val="004F0F08"/>
    <w:rsid w:val="004F12F8"/>
    <w:rsid w:val="004F134D"/>
    <w:rsid w:val="004F188E"/>
    <w:rsid w:val="004F1917"/>
    <w:rsid w:val="004F1D82"/>
    <w:rsid w:val="004F2269"/>
    <w:rsid w:val="004F2862"/>
    <w:rsid w:val="004F2944"/>
    <w:rsid w:val="004F30B0"/>
    <w:rsid w:val="004F3456"/>
    <w:rsid w:val="004F3BD1"/>
    <w:rsid w:val="004F3C66"/>
    <w:rsid w:val="004F3EF3"/>
    <w:rsid w:val="004F3F02"/>
    <w:rsid w:val="004F445A"/>
    <w:rsid w:val="004F4C54"/>
    <w:rsid w:val="004F56B7"/>
    <w:rsid w:val="004F5F81"/>
    <w:rsid w:val="004F5F92"/>
    <w:rsid w:val="004F62F7"/>
    <w:rsid w:val="004F644D"/>
    <w:rsid w:val="004F6AEE"/>
    <w:rsid w:val="004F6EBB"/>
    <w:rsid w:val="004F7400"/>
    <w:rsid w:val="004F77F2"/>
    <w:rsid w:val="004F7889"/>
    <w:rsid w:val="004F7E8E"/>
    <w:rsid w:val="004F7EE7"/>
    <w:rsid w:val="00500374"/>
    <w:rsid w:val="00500AC5"/>
    <w:rsid w:val="00500F6D"/>
    <w:rsid w:val="00501901"/>
    <w:rsid w:val="00501DAE"/>
    <w:rsid w:val="00501E02"/>
    <w:rsid w:val="00501E52"/>
    <w:rsid w:val="0050229E"/>
    <w:rsid w:val="005026D2"/>
    <w:rsid w:val="00503269"/>
    <w:rsid w:val="00503D58"/>
    <w:rsid w:val="00503EC1"/>
    <w:rsid w:val="005046B0"/>
    <w:rsid w:val="005046F6"/>
    <w:rsid w:val="005048BD"/>
    <w:rsid w:val="005049C6"/>
    <w:rsid w:val="00505453"/>
    <w:rsid w:val="00505E8F"/>
    <w:rsid w:val="00506B1A"/>
    <w:rsid w:val="00506D26"/>
    <w:rsid w:val="00506E2F"/>
    <w:rsid w:val="00506F28"/>
    <w:rsid w:val="00506F9D"/>
    <w:rsid w:val="005073F2"/>
    <w:rsid w:val="005074D1"/>
    <w:rsid w:val="00507ACB"/>
    <w:rsid w:val="00507CEB"/>
    <w:rsid w:val="00507D06"/>
    <w:rsid w:val="005102DD"/>
    <w:rsid w:val="005106EB"/>
    <w:rsid w:val="00510D8A"/>
    <w:rsid w:val="005110F5"/>
    <w:rsid w:val="00511216"/>
    <w:rsid w:val="0051127D"/>
    <w:rsid w:val="00511D10"/>
    <w:rsid w:val="005133AF"/>
    <w:rsid w:val="005134FA"/>
    <w:rsid w:val="00513631"/>
    <w:rsid w:val="005136DC"/>
    <w:rsid w:val="00513850"/>
    <w:rsid w:val="00513C5E"/>
    <w:rsid w:val="00513C76"/>
    <w:rsid w:val="00514393"/>
    <w:rsid w:val="00514A7B"/>
    <w:rsid w:val="00514DCA"/>
    <w:rsid w:val="00514E7A"/>
    <w:rsid w:val="005154EC"/>
    <w:rsid w:val="0051557F"/>
    <w:rsid w:val="00515660"/>
    <w:rsid w:val="0051566C"/>
    <w:rsid w:val="005158C8"/>
    <w:rsid w:val="0051621A"/>
    <w:rsid w:val="00516492"/>
    <w:rsid w:val="005168AC"/>
    <w:rsid w:val="005168E2"/>
    <w:rsid w:val="00516B96"/>
    <w:rsid w:val="00516D0B"/>
    <w:rsid w:val="00516D5B"/>
    <w:rsid w:val="00517928"/>
    <w:rsid w:val="00517AAC"/>
    <w:rsid w:val="00520101"/>
    <w:rsid w:val="00520955"/>
    <w:rsid w:val="00521D8B"/>
    <w:rsid w:val="00521DAB"/>
    <w:rsid w:val="0052202C"/>
    <w:rsid w:val="0052215E"/>
    <w:rsid w:val="0052246A"/>
    <w:rsid w:val="0052250E"/>
    <w:rsid w:val="005228CF"/>
    <w:rsid w:val="00522944"/>
    <w:rsid w:val="00522C26"/>
    <w:rsid w:val="00522C56"/>
    <w:rsid w:val="00522FC4"/>
    <w:rsid w:val="0052327C"/>
    <w:rsid w:val="00523A83"/>
    <w:rsid w:val="00524697"/>
    <w:rsid w:val="0052472B"/>
    <w:rsid w:val="0052548F"/>
    <w:rsid w:val="0052562A"/>
    <w:rsid w:val="00525E02"/>
    <w:rsid w:val="00526276"/>
    <w:rsid w:val="005265C3"/>
    <w:rsid w:val="00526664"/>
    <w:rsid w:val="00526BAB"/>
    <w:rsid w:val="00526D15"/>
    <w:rsid w:val="00526DD6"/>
    <w:rsid w:val="00526E1C"/>
    <w:rsid w:val="00527B89"/>
    <w:rsid w:val="00527D22"/>
    <w:rsid w:val="00527D27"/>
    <w:rsid w:val="00527F0D"/>
    <w:rsid w:val="0053021F"/>
    <w:rsid w:val="00530631"/>
    <w:rsid w:val="005311B9"/>
    <w:rsid w:val="00531F4C"/>
    <w:rsid w:val="005320D6"/>
    <w:rsid w:val="00532663"/>
    <w:rsid w:val="0053278C"/>
    <w:rsid w:val="00532B91"/>
    <w:rsid w:val="00532C0F"/>
    <w:rsid w:val="005331CB"/>
    <w:rsid w:val="00533274"/>
    <w:rsid w:val="00533ADD"/>
    <w:rsid w:val="00533AEB"/>
    <w:rsid w:val="00533BEE"/>
    <w:rsid w:val="00533F26"/>
    <w:rsid w:val="0053412F"/>
    <w:rsid w:val="00534161"/>
    <w:rsid w:val="0053417B"/>
    <w:rsid w:val="00534361"/>
    <w:rsid w:val="0053437D"/>
    <w:rsid w:val="005348F8"/>
    <w:rsid w:val="00534BFE"/>
    <w:rsid w:val="00534CAB"/>
    <w:rsid w:val="00534DC8"/>
    <w:rsid w:val="00535310"/>
    <w:rsid w:val="0053550C"/>
    <w:rsid w:val="0053561C"/>
    <w:rsid w:val="00535AB4"/>
    <w:rsid w:val="00535CE4"/>
    <w:rsid w:val="00536360"/>
    <w:rsid w:val="005365F4"/>
    <w:rsid w:val="0053683E"/>
    <w:rsid w:val="00536A5F"/>
    <w:rsid w:val="00537149"/>
    <w:rsid w:val="005371FE"/>
    <w:rsid w:val="00537629"/>
    <w:rsid w:val="005406F8"/>
    <w:rsid w:val="005410FD"/>
    <w:rsid w:val="00541C2C"/>
    <w:rsid w:val="00541D95"/>
    <w:rsid w:val="00541E49"/>
    <w:rsid w:val="00541F89"/>
    <w:rsid w:val="005420A6"/>
    <w:rsid w:val="00542A58"/>
    <w:rsid w:val="00542B15"/>
    <w:rsid w:val="00542CFA"/>
    <w:rsid w:val="00543587"/>
    <w:rsid w:val="00543604"/>
    <w:rsid w:val="005436BE"/>
    <w:rsid w:val="00543A48"/>
    <w:rsid w:val="00543CD7"/>
    <w:rsid w:val="005443DE"/>
    <w:rsid w:val="00544508"/>
    <w:rsid w:val="0054514C"/>
    <w:rsid w:val="005453DD"/>
    <w:rsid w:val="005457FC"/>
    <w:rsid w:val="00545EEB"/>
    <w:rsid w:val="00546531"/>
    <w:rsid w:val="0054664B"/>
    <w:rsid w:val="00546B21"/>
    <w:rsid w:val="00546E81"/>
    <w:rsid w:val="005472B9"/>
    <w:rsid w:val="005474A1"/>
    <w:rsid w:val="00550345"/>
    <w:rsid w:val="005505D2"/>
    <w:rsid w:val="005508C8"/>
    <w:rsid w:val="00550D8E"/>
    <w:rsid w:val="0055104C"/>
    <w:rsid w:val="005512C4"/>
    <w:rsid w:val="00551AFA"/>
    <w:rsid w:val="005520A0"/>
    <w:rsid w:val="0055236D"/>
    <w:rsid w:val="00552422"/>
    <w:rsid w:val="00552527"/>
    <w:rsid w:val="00552910"/>
    <w:rsid w:val="00553040"/>
    <w:rsid w:val="00553325"/>
    <w:rsid w:val="00553BFC"/>
    <w:rsid w:val="0055585D"/>
    <w:rsid w:val="00555CDB"/>
    <w:rsid w:val="00555FD4"/>
    <w:rsid w:val="00556422"/>
    <w:rsid w:val="005567C4"/>
    <w:rsid w:val="00556958"/>
    <w:rsid w:val="00556A1A"/>
    <w:rsid w:val="00556BEB"/>
    <w:rsid w:val="00557274"/>
    <w:rsid w:val="0055734D"/>
    <w:rsid w:val="00557B5D"/>
    <w:rsid w:val="00557BAC"/>
    <w:rsid w:val="00557CD7"/>
    <w:rsid w:val="00560270"/>
    <w:rsid w:val="0056085E"/>
    <w:rsid w:val="00560ACB"/>
    <w:rsid w:val="00560B5C"/>
    <w:rsid w:val="00560D2E"/>
    <w:rsid w:val="005613DE"/>
    <w:rsid w:val="0056147B"/>
    <w:rsid w:val="00561A16"/>
    <w:rsid w:val="00561C7F"/>
    <w:rsid w:val="00561F4A"/>
    <w:rsid w:val="00562CC5"/>
    <w:rsid w:val="00562DB3"/>
    <w:rsid w:val="00563A90"/>
    <w:rsid w:val="00563B75"/>
    <w:rsid w:val="00563FF1"/>
    <w:rsid w:val="0056411C"/>
    <w:rsid w:val="00564364"/>
    <w:rsid w:val="005643A7"/>
    <w:rsid w:val="00564B8B"/>
    <w:rsid w:val="005650F1"/>
    <w:rsid w:val="005653C7"/>
    <w:rsid w:val="0056548B"/>
    <w:rsid w:val="005659DC"/>
    <w:rsid w:val="005660C3"/>
    <w:rsid w:val="00566E91"/>
    <w:rsid w:val="00566FD2"/>
    <w:rsid w:val="00567403"/>
    <w:rsid w:val="00567913"/>
    <w:rsid w:val="005700AE"/>
    <w:rsid w:val="0057021D"/>
    <w:rsid w:val="00570820"/>
    <w:rsid w:val="0057094A"/>
    <w:rsid w:val="00570A02"/>
    <w:rsid w:val="00570CE0"/>
    <w:rsid w:val="00570EAF"/>
    <w:rsid w:val="0057146C"/>
    <w:rsid w:val="00571519"/>
    <w:rsid w:val="005715E8"/>
    <w:rsid w:val="00571763"/>
    <w:rsid w:val="00571B67"/>
    <w:rsid w:val="00571FC3"/>
    <w:rsid w:val="00572D8C"/>
    <w:rsid w:val="0057304B"/>
    <w:rsid w:val="00573162"/>
    <w:rsid w:val="00573430"/>
    <w:rsid w:val="0057419C"/>
    <w:rsid w:val="0057476D"/>
    <w:rsid w:val="00574A67"/>
    <w:rsid w:val="00574BED"/>
    <w:rsid w:val="00574C4F"/>
    <w:rsid w:val="00574CD8"/>
    <w:rsid w:val="00574D8A"/>
    <w:rsid w:val="0057507A"/>
    <w:rsid w:val="00575400"/>
    <w:rsid w:val="00575DCB"/>
    <w:rsid w:val="00575ED1"/>
    <w:rsid w:val="00576746"/>
    <w:rsid w:val="00576ABD"/>
    <w:rsid w:val="00576B5F"/>
    <w:rsid w:val="00576D60"/>
    <w:rsid w:val="00577089"/>
    <w:rsid w:val="00577BD0"/>
    <w:rsid w:val="005804FB"/>
    <w:rsid w:val="00580FEC"/>
    <w:rsid w:val="0058102C"/>
    <w:rsid w:val="00581036"/>
    <w:rsid w:val="005817D1"/>
    <w:rsid w:val="00581859"/>
    <w:rsid w:val="00581B92"/>
    <w:rsid w:val="00581E88"/>
    <w:rsid w:val="005820BA"/>
    <w:rsid w:val="00582647"/>
    <w:rsid w:val="005826CD"/>
    <w:rsid w:val="00582B96"/>
    <w:rsid w:val="0058363E"/>
    <w:rsid w:val="00583EFF"/>
    <w:rsid w:val="00583F35"/>
    <w:rsid w:val="00583F6B"/>
    <w:rsid w:val="00584060"/>
    <w:rsid w:val="00584086"/>
    <w:rsid w:val="005842ED"/>
    <w:rsid w:val="00584405"/>
    <w:rsid w:val="00584863"/>
    <w:rsid w:val="00584FBE"/>
    <w:rsid w:val="005850F2"/>
    <w:rsid w:val="00585158"/>
    <w:rsid w:val="00585703"/>
    <w:rsid w:val="00585F33"/>
    <w:rsid w:val="00585F44"/>
    <w:rsid w:val="00586002"/>
    <w:rsid w:val="005861B4"/>
    <w:rsid w:val="005861F8"/>
    <w:rsid w:val="00586B99"/>
    <w:rsid w:val="00587732"/>
    <w:rsid w:val="005877B9"/>
    <w:rsid w:val="005878C6"/>
    <w:rsid w:val="00587A6B"/>
    <w:rsid w:val="00587BD1"/>
    <w:rsid w:val="0059025F"/>
    <w:rsid w:val="005903E3"/>
    <w:rsid w:val="00590907"/>
    <w:rsid w:val="00590A6B"/>
    <w:rsid w:val="00590AC4"/>
    <w:rsid w:val="00590E70"/>
    <w:rsid w:val="00590F54"/>
    <w:rsid w:val="0059121D"/>
    <w:rsid w:val="005914E3"/>
    <w:rsid w:val="005919E0"/>
    <w:rsid w:val="00591A16"/>
    <w:rsid w:val="00591BDB"/>
    <w:rsid w:val="00591EFB"/>
    <w:rsid w:val="00592015"/>
    <w:rsid w:val="005920E4"/>
    <w:rsid w:val="005921C4"/>
    <w:rsid w:val="00592467"/>
    <w:rsid w:val="00592AF0"/>
    <w:rsid w:val="005930CB"/>
    <w:rsid w:val="00593842"/>
    <w:rsid w:val="00593905"/>
    <w:rsid w:val="00593DB9"/>
    <w:rsid w:val="00594144"/>
    <w:rsid w:val="005947A4"/>
    <w:rsid w:val="0059483F"/>
    <w:rsid w:val="0059491F"/>
    <w:rsid w:val="00594E92"/>
    <w:rsid w:val="00595F76"/>
    <w:rsid w:val="005962CB"/>
    <w:rsid w:val="00596364"/>
    <w:rsid w:val="005966A9"/>
    <w:rsid w:val="005974A1"/>
    <w:rsid w:val="005975F2"/>
    <w:rsid w:val="005978D4"/>
    <w:rsid w:val="00597DFC"/>
    <w:rsid w:val="00597F40"/>
    <w:rsid w:val="005A0364"/>
    <w:rsid w:val="005A0ACF"/>
    <w:rsid w:val="005A14EE"/>
    <w:rsid w:val="005A1B3B"/>
    <w:rsid w:val="005A1B99"/>
    <w:rsid w:val="005A1DA9"/>
    <w:rsid w:val="005A1E42"/>
    <w:rsid w:val="005A2037"/>
    <w:rsid w:val="005A372A"/>
    <w:rsid w:val="005A3C0D"/>
    <w:rsid w:val="005A449B"/>
    <w:rsid w:val="005A4662"/>
    <w:rsid w:val="005A4986"/>
    <w:rsid w:val="005A49ED"/>
    <w:rsid w:val="005A4A02"/>
    <w:rsid w:val="005A4AE6"/>
    <w:rsid w:val="005A4B4F"/>
    <w:rsid w:val="005A4D68"/>
    <w:rsid w:val="005A537E"/>
    <w:rsid w:val="005A5669"/>
    <w:rsid w:val="005A593F"/>
    <w:rsid w:val="005A5DDC"/>
    <w:rsid w:val="005A5E8C"/>
    <w:rsid w:val="005A60A3"/>
    <w:rsid w:val="005A61D3"/>
    <w:rsid w:val="005A6A19"/>
    <w:rsid w:val="005A6A1E"/>
    <w:rsid w:val="005A721C"/>
    <w:rsid w:val="005A79FE"/>
    <w:rsid w:val="005A7AD8"/>
    <w:rsid w:val="005A7ADB"/>
    <w:rsid w:val="005A7B97"/>
    <w:rsid w:val="005A7D1C"/>
    <w:rsid w:val="005A7F2E"/>
    <w:rsid w:val="005A7FE8"/>
    <w:rsid w:val="005B004D"/>
    <w:rsid w:val="005B0986"/>
    <w:rsid w:val="005B09C5"/>
    <w:rsid w:val="005B179F"/>
    <w:rsid w:val="005B19B8"/>
    <w:rsid w:val="005B1B48"/>
    <w:rsid w:val="005B26F8"/>
    <w:rsid w:val="005B2D7E"/>
    <w:rsid w:val="005B2F1E"/>
    <w:rsid w:val="005B3786"/>
    <w:rsid w:val="005B413F"/>
    <w:rsid w:val="005B41CA"/>
    <w:rsid w:val="005B4315"/>
    <w:rsid w:val="005B455C"/>
    <w:rsid w:val="005B4928"/>
    <w:rsid w:val="005B4FEF"/>
    <w:rsid w:val="005B524F"/>
    <w:rsid w:val="005B54EC"/>
    <w:rsid w:val="005B5857"/>
    <w:rsid w:val="005B59F0"/>
    <w:rsid w:val="005B5A32"/>
    <w:rsid w:val="005B5B6D"/>
    <w:rsid w:val="005B5C4C"/>
    <w:rsid w:val="005B5E0E"/>
    <w:rsid w:val="005B6216"/>
    <w:rsid w:val="005B6521"/>
    <w:rsid w:val="005B6C65"/>
    <w:rsid w:val="005B6FD3"/>
    <w:rsid w:val="005B70A5"/>
    <w:rsid w:val="005B7309"/>
    <w:rsid w:val="005B7890"/>
    <w:rsid w:val="005B7D71"/>
    <w:rsid w:val="005C03A3"/>
    <w:rsid w:val="005C0ADE"/>
    <w:rsid w:val="005C14A1"/>
    <w:rsid w:val="005C158B"/>
    <w:rsid w:val="005C16F8"/>
    <w:rsid w:val="005C1C0E"/>
    <w:rsid w:val="005C1DA5"/>
    <w:rsid w:val="005C20BE"/>
    <w:rsid w:val="005C216E"/>
    <w:rsid w:val="005C25ED"/>
    <w:rsid w:val="005C2900"/>
    <w:rsid w:val="005C2CD4"/>
    <w:rsid w:val="005C3136"/>
    <w:rsid w:val="005C3833"/>
    <w:rsid w:val="005C3E85"/>
    <w:rsid w:val="005C43C5"/>
    <w:rsid w:val="005C4409"/>
    <w:rsid w:val="005C4731"/>
    <w:rsid w:val="005C481F"/>
    <w:rsid w:val="005C4BF5"/>
    <w:rsid w:val="005C5042"/>
    <w:rsid w:val="005C509F"/>
    <w:rsid w:val="005C5B83"/>
    <w:rsid w:val="005C6387"/>
    <w:rsid w:val="005C6E2B"/>
    <w:rsid w:val="005C6F7A"/>
    <w:rsid w:val="005C6FF4"/>
    <w:rsid w:val="005C7426"/>
    <w:rsid w:val="005C7527"/>
    <w:rsid w:val="005C7E1B"/>
    <w:rsid w:val="005D000A"/>
    <w:rsid w:val="005D08DB"/>
    <w:rsid w:val="005D0F0D"/>
    <w:rsid w:val="005D150D"/>
    <w:rsid w:val="005D1ADA"/>
    <w:rsid w:val="005D1D23"/>
    <w:rsid w:val="005D1FCF"/>
    <w:rsid w:val="005D2202"/>
    <w:rsid w:val="005D280A"/>
    <w:rsid w:val="005D2B45"/>
    <w:rsid w:val="005D3684"/>
    <w:rsid w:val="005D3A6A"/>
    <w:rsid w:val="005D3DE9"/>
    <w:rsid w:val="005D4070"/>
    <w:rsid w:val="005D41BC"/>
    <w:rsid w:val="005D41FD"/>
    <w:rsid w:val="005D4B09"/>
    <w:rsid w:val="005D50C1"/>
    <w:rsid w:val="005D50D8"/>
    <w:rsid w:val="005D572F"/>
    <w:rsid w:val="005D6018"/>
    <w:rsid w:val="005D6040"/>
    <w:rsid w:val="005D6745"/>
    <w:rsid w:val="005D6FC9"/>
    <w:rsid w:val="005D7ACB"/>
    <w:rsid w:val="005D7BD4"/>
    <w:rsid w:val="005D7C1A"/>
    <w:rsid w:val="005D7DF9"/>
    <w:rsid w:val="005E022D"/>
    <w:rsid w:val="005E0662"/>
    <w:rsid w:val="005E0A16"/>
    <w:rsid w:val="005E0A25"/>
    <w:rsid w:val="005E0A3E"/>
    <w:rsid w:val="005E0B0F"/>
    <w:rsid w:val="005E10A6"/>
    <w:rsid w:val="005E10A8"/>
    <w:rsid w:val="005E11DB"/>
    <w:rsid w:val="005E1265"/>
    <w:rsid w:val="005E1A49"/>
    <w:rsid w:val="005E1D9D"/>
    <w:rsid w:val="005E20F9"/>
    <w:rsid w:val="005E22A2"/>
    <w:rsid w:val="005E232B"/>
    <w:rsid w:val="005E2600"/>
    <w:rsid w:val="005E26BC"/>
    <w:rsid w:val="005E2723"/>
    <w:rsid w:val="005E28BB"/>
    <w:rsid w:val="005E2DBF"/>
    <w:rsid w:val="005E303F"/>
    <w:rsid w:val="005E318B"/>
    <w:rsid w:val="005E3378"/>
    <w:rsid w:val="005E3B1A"/>
    <w:rsid w:val="005E41DF"/>
    <w:rsid w:val="005E430A"/>
    <w:rsid w:val="005E4354"/>
    <w:rsid w:val="005E43EE"/>
    <w:rsid w:val="005E486C"/>
    <w:rsid w:val="005E4B54"/>
    <w:rsid w:val="005E53E5"/>
    <w:rsid w:val="005E58DF"/>
    <w:rsid w:val="005E5E81"/>
    <w:rsid w:val="005E63C6"/>
    <w:rsid w:val="005E649A"/>
    <w:rsid w:val="005E6E96"/>
    <w:rsid w:val="005E6F51"/>
    <w:rsid w:val="005E70C5"/>
    <w:rsid w:val="005E70E5"/>
    <w:rsid w:val="005E7666"/>
    <w:rsid w:val="005E77B5"/>
    <w:rsid w:val="005E7B4B"/>
    <w:rsid w:val="005E7BA6"/>
    <w:rsid w:val="005F0992"/>
    <w:rsid w:val="005F0CED"/>
    <w:rsid w:val="005F0E52"/>
    <w:rsid w:val="005F0FD0"/>
    <w:rsid w:val="005F0FD4"/>
    <w:rsid w:val="005F155B"/>
    <w:rsid w:val="005F156B"/>
    <w:rsid w:val="005F1808"/>
    <w:rsid w:val="005F1B35"/>
    <w:rsid w:val="005F1E86"/>
    <w:rsid w:val="005F2ABD"/>
    <w:rsid w:val="005F2B60"/>
    <w:rsid w:val="005F2CA9"/>
    <w:rsid w:val="005F2FC2"/>
    <w:rsid w:val="005F3731"/>
    <w:rsid w:val="005F3E82"/>
    <w:rsid w:val="005F3EC2"/>
    <w:rsid w:val="005F43BA"/>
    <w:rsid w:val="005F4476"/>
    <w:rsid w:val="005F472F"/>
    <w:rsid w:val="005F4831"/>
    <w:rsid w:val="005F5227"/>
    <w:rsid w:val="005F5401"/>
    <w:rsid w:val="005F5773"/>
    <w:rsid w:val="005F5845"/>
    <w:rsid w:val="005F5889"/>
    <w:rsid w:val="005F5CD2"/>
    <w:rsid w:val="005F68A8"/>
    <w:rsid w:val="005F69EC"/>
    <w:rsid w:val="005F70A5"/>
    <w:rsid w:val="005F7616"/>
    <w:rsid w:val="005F7CB7"/>
    <w:rsid w:val="006000E3"/>
    <w:rsid w:val="00600426"/>
    <w:rsid w:val="00600B8F"/>
    <w:rsid w:val="00601A44"/>
    <w:rsid w:val="00601F4A"/>
    <w:rsid w:val="006033C4"/>
    <w:rsid w:val="00603756"/>
    <w:rsid w:val="00603849"/>
    <w:rsid w:val="006039E4"/>
    <w:rsid w:val="00603BFD"/>
    <w:rsid w:val="0060412B"/>
    <w:rsid w:val="00604A2E"/>
    <w:rsid w:val="00604BAE"/>
    <w:rsid w:val="006051C6"/>
    <w:rsid w:val="0060553A"/>
    <w:rsid w:val="00605698"/>
    <w:rsid w:val="00605A8C"/>
    <w:rsid w:val="006060E3"/>
    <w:rsid w:val="006063B3"/>
    <w:rsid w:val="0060691F"/>
    <w:rsid w:val="00606AFC"/>
    <w:rsid w:val="00606B45"/>
    <w:rsid w:val="00606BD2"/>
    <w:rsid w:val="00606EB1"/>
    <w:rsid w:val="00607603"/>
    <w:rsid w:val="006076BD"/>
    <w:rsid w:val="006076E1"/>
    <w:rsid w:val="00607AFC"/>
    <w:rsid w:val="00607DB4"/>
    <w:rsid w:val="006100C2"/>
    <w:rsid w:val="00610A93"/>
    <w:rsid w:val="00610F6F"/>
    <w:rsid w:val="006115F6"/>
    <w:rsid w:val="00611C09"/>
    <w:rsid w:val="006122A4"/>
    <w:rsid w:val="006123FD"/>
    <w:rsid w:val="006129C5"/>
    <w:rsid w:val="006129D5"/>
    <w:rsid w:val="00613776"/>
    <w:rsid w:val="00613FB9"/>
    <w:rsid w:val="00614362"/>
    <w:rsid w:val="0061483E"/>
    <w:rsid w:val="006148E7"/>
    <w:rsid w:val="00614FE8"/>
    <w:rsid w:val="0061505E"/>
    <w:rsid w:val="0061509E"/>
    <w:rsid w:val="0061513A"/>
    <w:rsid w:val="00615151"/>
    <w:rsid w:val="00615913"/>
    <w:rsid w:val="00615955"/>
    <w:rsid w:val="00615DF0"/>
    <w:rsid w:val="00616A38"/>
    <w:rsid w:val="00616C41"/>
    <w:rsid w:val="00616C5A"/>
    <w:rsid w:val="00617130"/>
    <w:rsid w:val="006172A8"/>
    <w:rsid w:val="00617784"/>
    <w:rsid w:val="00617AE2"/>
    <w:rsid w:val="00617AEE"/>
    <w:rsid w:val="00617BE6"/>
    <w:rsid w:val="00620171"/>
    <w:rsid w:val="00620A72"/>
    <w:rsid w:val="006210A1"/>
    <w:rsid w:val="006211D1"/>
    <w:rsid w:val="00621532"/>
    <w:rsid w:val="006218B4"/>
    <w:rsid w:val="0062203E"/>
    <w:rsid w:val="006237BE"/>
    <w:rsid w:val="00623C2B"/>
    <w:rsid w:val="0062402F"/>
    <w:rsid w:val="0062403F"/>
    <w:rsid w:val="006241E8"/>
    <w:rsid w:val="0062442F"/>
    <w:rsid w:val="00624D72"/>
    <w:rsid w:val="0062504A"/>
    <w:rsid w:val="00625334"/>
    <w:rsid w:val="00625D38"/>
    <w:rsid w:val="006261ED"/>
    <w:rsid w:val="006263D0"/>
    <w:rsid w:val="00626964"/>
    <w:rsid w:val="00626F94"/>
    <w:rsid w:val="00627274"/>
    <w:rsid w:val="0062793B"/>
    <w:rsid w:val="00627F2E"/>
    <w:rsid w:val="00630222"/>
    <w:rsid w:val="006302FA"/>
    <w:rsid w:val="006302FC"/>
    <w:rsid w:val="00630841"/>
    <w:rsid w:val="00630AB5"/>
    <w:rsid w:val="00630E4F"/>
    <w:rsid w:val="00630F35"/>
    <w:rsid w:val="006313F4"/>
    <w:rsid w:val="0063169D"/>
    <w:rsid w:val="0063176E"/>
    <w:rsid w:val="00631ACA"/>
    <w:rsid w:val="00632530"/>
    <w:rsid w:val="0063254D"/>
    <w:rsid w:val="0063258C"/>
    <w:rsid w:val="006325BE"/>
    <w:rsid w:val="00632721"/>
    <w:rsid w:val="00632AD4"/>
    <w:rsid w:val="00632D54"/>
    <w:rsid w:val="00633DC3"/>
    <w:rsid w:val="00633DDC"/>
    <w:rsid w:val="00633E62"/>
    <w:rsid w:val="00634D9C"/>
    <w:rsid w:val="00634F2E"/>
    <w:rsid w:val="0063521C"/>
    <w:rsid w:val="006356FA"/>
    <w:rsid w:val="0063583B"/>
    <w:rsid w:val="00635845"/>
    <w:rsid w:val="00635E49"/>
    <w:rsid w:val="00636FF2"/>
    <w:rsid w:val="00637209"/>
    <w:rsid w:val="0064030C"/>
    <w:rsid w:val="006404D1"/>
    <w:rsid w:val="0064055D"/>
    <w:rsid w:val="0064087C"/>
    <w:rsid w:val="00640F5B"/>
    <w:rsid w:val="006415DB"/>
    <w:rsid w:val="00641A61"/>
    <w:rsid w:val="0064236F"/>
    <w:rsid w:val="00643733"/>
    <w:rsid w:val="00643E4C"/>
    <w:rsid w:val="00643EC6"/>
    <w:rsid w:val="00643F4B"/>
    <w:rsid w:val="00644092"/>
    <w:rsid w:val="006440D3"/>
    <w:rsid w:val="0064429A"/>
    <w:rsid w:val="00644338"/>
    <w:rsid w:val="00644584"/>
    <w:rsid w:val="00644C2F"/>
    <w:rsid w:val="00644F55"/>
    <w:rsid w:val="00645075"/>
    <w:rsid w:val="006459E9"/>
    <w:rsid w:val="006460D3"/>
    <w:rsid w:val="00646555"/>
    <w:rsid w:val="006466E0"/>
    <w:rsid w:val="006466FB"/>
    <w:rsid w:val="00646719"/>
    <w:rsid w:val="00646744"/>
    <w:rsid w:val="0064681F"/>
    <w:rsid w:val="00646C48"/>
    <w:rsid w:val="00646CA0"/>
    <w:rsid w:val="00646CAE"/>
    <w:rsid w:val="00646D4A"/>
    <w:rsid w:val="00646FCD"/>
    <w:rsid w:val="00647447"/>
    <w:rsid w:val="00647448"/>
    <w:rsid w:val="0064751F"/>
    <w:rsid w:val="00647FD7"/>
    <w:rsid w:val="006502FB"/>
    <w:rsid w:val="00650852"/>
    <w:rsid w:val="0065130E"/>
    <w:rsid w:val="00651AFE"/>
    <w:rsid w:val="00651CB3"/>
    <w:rsid w:val="00651F8B"/>
    <w:rsid w:val="006522D4"/>
    <w:rsid w:val="00653A2A"/>
    <w:rsid w:val="00653C2F"/>
    <w:rsid w:val="00653F66"/>
    <w:rsid w:val="006541A4"/>
    <w:rsid w:val="0065461F"/>
    <w:rsid w:val="00654677"/>
    <w:rsid w:val="0065468A"/>
    <w:rsid w:val="0065468F"/>
    <w:rsid w:val="0065474A"/>
    <w:rsid w:val="00654F76"/>
    <w:rsid w:val="0065552C"/>
    <w:rsid w:val="00655BB4"/>
    <w:rsid w:val="00655C7F"/>
    <w:rsid w:val="00656538"/>
    <w:rsid w:val="006568D6"/>
    <w:rsid w:val="00656D22"/>
    <w:rsid w:val="00657F2B"/>
    <w:rsid w:val="00660990"/>
    <w:rsid w:val="00660B54"/>
    <w:rsid w:val="006610E8"/>
    <w:rsid w:val="006611A3"/>
    <w:rsid w:val="00661C67"/>
    <w:rsid w:val="0066253F"/>
    <w:rsid w:val="006625E9"/>
    <w:rsid w:val="00662830"/>
    <w:rsid w:val="006628F8"/>
    <w:rsid w:val="00662BDB"/>
    <w:rsid w:val="0066320C"/>
    <w:rsid w:val="0066321E"/>
    <w:rsid w:val="006635BA"/>
    <w:rsid w:val="00663B5A"/>
    <w:rsid w:val="00663CAC"/>
    <w:rsid w:val="00663E53"/>
    <w:rsid w:val="00663F8F"/>
    <w:rsid w:val="00664348"/>
    <w:rsid w:val="00664E56"/>
    <w:rsid w:val="0066500E"/>
    <w:rsid w:val="00665AAF"/>
    <w:rsid w:val="00665CF6"/>
    <w:rsid w:val="006660C8"/>
    <w:rsid w:val="0066627C"/>
    <w:rsid w:val="006664A7"/>
    <w:rsid w:val="00666A1E"/>
    <w:rsid w:val="00666B14"/>
    <w:rsid w:val="00666FF9"/>
    <w:rsid w:val="006675FA"/>
    <w:rsid w:val="00667A05"/>
    <w:rsid w:val="00667D1D"/>
    <w:rsid w:val="00667F74"/>
    <w:rsid w:val="0067092A"/>
    <w:rsid w:val="006709FA"/>
    <w:rsid w:val="006717EF"/>
    <w:rsid w:val="00671934"/>
    <w:rsid w:val="006719B7"/>
    <w:rsid w:val="00671A46"/>
    <w:rsid w:val="00671AA0"/>
    <w:rsid w:val="00671CA4"/>
    <w:rsid w:val="006722CF"/>
    <w:rsid w:val="00672CEA"/>
    <w:rsid w:val="00672E15"/>
    <w:rsid w:val="00672E42"/>
    <w:rsid w:val="00672EAC"/>
    <w:rsid w:val="0067320E"/>
    <w:rsid w:val="006736B1"/>
    <w:rsid w:val="00673B04"/>
    <w:rsid w:val="00673E80"/>
    <w:rsid w:val="00673EF4"/>
    <w:rsid w:val="00673FFA"/>
    <w:rsid w:val="00674715"/>
    <w:rsid w:val="00674961"/>
    <w:rsid w:val="00675106"/>
    <w:rsid w:val="0067517A"/>
    <w:rsid w:val="0067531F"/>
    <w:rsid w:val="006757B5"/>
    <w:rsid w:val="00675958"/>
    <w:rsid w:val="0067607A"/>
    <w:rsid w:val="00676871"/>
    <w:rsid w:val="006768A5"/>
    <w:rsid w:val="00676F4A"/>
    <w:rsid w:val="0067716E"/>
    <w:rsid w:val="00677736"/>
    <w:rsid w:val="00677A69"/>
    <w:rsid w:val="00677CC2"/>
    <w:rsid w:val="00677F6E"/>
    <w:rsid w:val="00680843"/>
    <w:rsid w:val="00680DEA"/>
    <w:rsid w:val="00680E38"/>
    <w:rsid w:val="0068139C"/>
    <w:rsid w:val="0068150C"/>
    <w:rsid w:val="006819F4"/>
    <w:rsid w:val="00681B1D"/>
    <w:rsid w:val="00681CF6"/>
    <w:rsid w:val="006824AC"/>
    <w:rsid w:val="0068294D"/>
    <w:rsid w:val="00682C2F"/>
    <w:rsid w:val="00683627"/>
    <w:rsid w:val="006838AB"/>
    <w:rsid w:val="006839AF"/>
    <w:rsid w:val="00683ABD"/>
    <w:rsid w:val="00683CF4"/>
    <w:rsid w:val="00683E63"/>
    <w:rsid w:val="00683E92"/>
    <w:rsid w:val="006844C5"/>
    <w:rsid w:val="00684B64"/>
    <w:rsid w:val="00684E03"/>
    <w:rsid w:val="0068502C"/>
    <w:rsid w:val="0068508E"/>
    <w:rsid w:val="006851E3"/>
    <w:rsid w:val="00685312"/>
    <w:rsid w:val="0068560F"/>
    <w:rsid w:val="00685666"/>
    <w:rsid w:val="00685877"/>
    <w:rsid w:val="00685D20"/>
    <w:rsid w:val="00686175"/>
    <w:rsid w:val="00686511"/>
    <w:rsid w:val="00686EB3"/>
    <w:rsid w:val="00686F7F"/>
    <w:rsid w:val="006870D2"/>
    <w:rsid w:val="006875F2"/>
    <w:rsid w:val="00687845"/>
    <w:rsid w:val="006878AE"/>
    <w:rsid w:val="00687ED4"/>
    <w:rsid w:val="00687FE2"/>
    <w:rsid w:val="00690007"/>
    <w:rsid w:val="00690251"/>
    <w:rsid w:val="00690569"/>
    <w:rsid w:val="006906E1"/>
    <w:rsid w:val="006908E0"/>
    <w:rsid w:val="00690C08"/>
    <w:rsid w:val="00690EA7"/>
    <w:rsid w:val="00691028"/>
    <w:rsid w:val="0069111F"/>
    <w:rsid w:val="006913A0"/>
    <w:rsid w:val="00691500"/>
    <w:rsid w:val="00691613"/>
    <w:rsid w:val="0069164D"/>
    <w:rsid w:val="00691772"/>
    <w:rsid w:val="00691FF0"/>
    <w:rsid w:val="0069294A"/>
    <w:rsid w:val="00692D48"/>
    <w:rsid w:val="0069325D"/>
    <w:rsid w:val="00693A6B"/>
    <w:rsid w:val="00693AD3"/>
    <w:rsid w:val="00693C28"/>
    <w:rsid w:val="00694C3D"/>
    <w:rsid w:val="006956C1"/>
    <w:rsid w:val="00695B85"/>
    <w:rsid w:val="00695DCE"/>
    <w:rsid w:val="006968CA"/>
    <w:rsid w:val="0069753D"/>
    <w:rsid w:val="0069754F"/>
    <w:rsid w:val="00697B40"/>
    <w:rsid w:val="006A0722"/>
    <w:rsid w:val="006A1EE0"/>
    <w:rsid w:val="006A2401"/>
    <w:rsid w:val="006A242A"/>
    <w:rsid w:val="006A261A"/>
    <w:rsid w:val="006A277C"/>
    <w:rsid w:val="006A298C"/>
    <w:rsid w:val="006A29C6"/>
    <w:rsid w:val="006A2C45"/>
    <w:rsid w:val="006A327B"/>
    <w:rsid w:val="006A365A"/>
    <w:rsid w:val="006A381A"/>
    <w:rsid w:val="006A3824"/>
    <w:rsid w:val="006A3B29"/>
    <w:rsid w:val="006A3C8F"/>
    <w:rsid w:val="006A4677"/>
    <w:rsid w:val="006A4951"/>
    <w:rsid w:val="006A4C3D"/>
    <w:rsid w:val="006A4C43"/>
    <w:rsid w:val="006A4D6F"/>
    <w:rsid w:val="006A57CF"/>
    <w:rsid w:val="006A58CB"/>
    <w:rsid w:val="006A5904"/>
    <w:rsid w:val="006A5F8D"/>
    <w:rsid w:val="006A620B"/>
    <w:rsid w:val="006A6517"/>
    <w:rsid w:val="006A6975"/>
    <w:rsid w:val="006A703B"/>
    <w:rsid w:val="006A7481"/>
    <w:rsid w:val="006A7C33"/>
    <w:rsid w:val="006A7D91"/>
    <w:rsid w:val="006A7FA8"/>
    <w:rsid w:val="006B01D7"/>
    <w:rsid w:val="006B0522"/>
    <w:rsid w:val="006B0607"/>
    <w:rsid w:val="006B0809"/>
    <w:rsid w:val="006B0B1B"/>
    <w:rsid w:val="006B0E3C"/>
    <w:rsid w:val="006B10AC"/>
    <w:rsid w:val="006B1479"/>
    <w:rsid w:val="006B15BF"/>
    <w:rsid w:val="006B1B01"/>
    <w:rsid w:val="006B1C69"/>
    <w:rsid w:val="006B1F3C"/>
    <w:rsid w:val="006B21E4"/>
    <w:rsid w:val="006B23DB"/>
    <w:rsid w:val="006B241A"/>
    <w:rsid w:val="006B291F"/>
    <w:rsid w:val="006B2B0C"/>
    <w:rsid w:val="006B2BBB"/>
    <w:rsid w:val="006B38B4"/>
    <w:rsid w:val="006B3A70"/>
    <w:rsid w:val="006B3A9B"/>
    <w:rsid w:val="006B3AEF"/>
    <w:rsid w:val="006B41E5"/>
    <w:rsid w:val="006B44E4"/>
    <w:rsid w:val="006B47B6"/>
    <w:rsid w:val="006B5526"/>
    <w:rsid w:val="006B55C6"/>
    <w:rsid w:val="006B57ED"/>
    <w:rsid w:val="006B5A69"/>
    <w:rsid w:val="006B6C6A"/>
    <w:rsid w:val="006B6FEB"/>
    <w:rsid w:val="006B7000"/>
    <w:rsid w:val="006B70FF"/>
    <w:rsid w:val="006B73A0"/>
    <w:rsid w:val="006B7841"/>
    <w:rsid w:val="006B7A12"/>
    <w:rsid w:val="006B7B1C"/>
    <w:rsid w:val="006B7D83"/>
    <w:rsid w:val="006B7ED1"/>
    <w:rsid w:val="006C00E8"/>
    <w:rsid w:val="006C0464"/>
    <w:rsid w:val="006C0598"/>
    <w:rsid w:val="006C0CEA"/>
    <w:rsid w:val="006C0D55"/>
    <w:rsid w:val="006C0D6F"/>
    <w:rsid w:val="006C108B"/>
    <w:rsid w:val="006C15EB"/>
    <w:rsid w:val="006C16C8"/>
    <w:rsid w:val="006C2134"/>
    <w:rsid w:val="006C2D74"/>
    <w:rsid w:val="006C2F05"/>
    <w:rsid w:val="006C3065"/>
    <w:rsid w:val="006C354C"/>
    <w:rsid w:val="006C3645"/>
    <w:rsid w:val="006C37C5"/>
    <w:rsid w:val="006C3996"/>
    <w:rsid w:val="006C3BD2"/>
    <w:rsid w:val="006C3E70"/>
    <w:rsid w:val="006C41A9"/>
    <w:rsid w:val="006C430E"/>
    <w:rsid w:val="006C4348"/>
    <w:rsid w:val="006C4653"/>
    <w:rsid w:val="006C4BA2"/>
    <w:rsid w:val="006C515E"/>
    <w:rsid w:val="006C5793"/>
    <w:rsid w:val="006C57D5"/>
    <w:rsid w:val="006C59E0"/>
    <w:rsid w:val="006C5CE2"/>
    <w:rsid w:val="006C5D4E"/>
    <w:rsid w:val="006C669C"/>
    <w:rsid w:val="006C6785"/>
    <w:rsid w:val="006C6A5F"/>
    <w:rsid w:val="006C7492"/>
    <w:rsid w:val="006C7854"/>
    <w:rsid w:val="006C7C7B"/>
    <w:rsid w:val="006C7DB4"/>
    <w:rsid w:val="006C7E6A"/>
    <w:rsid w:val="006D02E4"/>
    <w:rsid w:val="006D09A0"/>
    <w:rsid w:val="006D0C37"/>
    <w:rsid w:val="006D0C88"/>
    <w:rsid w:val="006D0E3B"/>
    <w:rsid w:val="006D0FDA"/>
    <w:rsid w:val="006D1639"/>
    <w:rsid w:val="006D1796"/>
    <w:rsid w:val="006D1AB1"/>
    <w:rsid w:val="006D20F1"/>
    <w:rsid w:val="006D214C"/>
    <w:rsid w:val="006D26B5"/>
    <w:rsid w:val="006D2FFE"/>
    <w:rsid w:val="006D3063"/>
    <w:rsid w:val="006D3BCB"/>
    <w:rsid w:val="006D412C"/>
    <w:rsid w:val="006D465A"/>
    <w:rsid w:val="006D49D9"/>
    <w:rsid w:val="006D4EA2"/>
    <w:rsid w:val="006D59CC"/>
    <w:rsid w:val="006D5EFA"/>
    <w:rsid w:val="006D62E0"/>
    <w:rsid w:val="006D6967"/>
    <w:rsid w:val="006D6DBE"/>
    <w:rsid w:val="006D6E5B"/>
    <w:rsid w:val="006D7091"/>
    <w:rsid w:val="006D734A"/>
    <w:rsid w:val="006D7AA9"/>
    <w:rsid w:val="006D7CD9"/>
    <w:rsid w:val="006E011D"/>
    <w:rsid w:val="006E011E"/>
    <w:rsid w:val="006E0201"/>
    <w:rsid w:val="006E046D"/>
    <w:rsid w:val="006E06A3"/>
    <w:rsid w:val="006E0A7C"/>
    <w:rsid w:val="006E113E"/>
    <w:rsid w:val="006E1D73"/>
    <w:rsid w:val="006E1DA6"/>
    <w:rsid w:val="006E1E31"/>
    <w:rsid w:val="006E29FA"/>
    <w:rsid w:val="006E2C0F"/>
    <w:rsid w:val="006E2D3B"/>
    <w:rsid w:val="006E2FA6"/>
    <w:rsid w:val="006E3707"/>
    <w:rsid w:val="006E3846"/>
    <w:rsid w:val="006E3B2F"/>
    <w:rsid w:val="006E3BBE"/>
    <w:rsid w:val="006E405C"/>
    <w:rsid w:val="006E4354"/>
    <w:rsid w:val="006E4398"/>
    <w:rsid w:val="006E4D8E"/>
    <w:rsid w:val="006E4F4C"/>
    <w:rsid w:val="006E51D8"/>
    <w:rsid w:val="006E520C"/>
    <w:rsid w:val="006E542B"/>
    <w:rsid w:val="006E59AD"/>
    <w:rsid w:val="006E5C6B"/>
    <w:rsid w:val="006E5CFE"/>
    <w:rsid w:val="006E5E7A"/>
    <w:rsid w:val="006E61D8"/>
    <w:rsid w:val="006E6536"/>
    <w:rsid w:val="006E6641"/>
    <w:rsid w:val="006E687F"/>
    <w:rsid w:val="006E6AB9"/>
    <w:rsid w:val="006E6E1A"/>
    <w:rsid w:val="006E6FC7"/>
    <w:rsid w:val="006E6FF8"/>
    <w:rsid w:val="006E74E5"/>
    <w:rsid w:val="006E78B3"/>
    <w:rsid w:val="006E7D2A"/>
    <w:rsid w:val="006F00A2"/>
    <w:rsid w:val="006F0265"/>
    <w:rsid w:val="006F073A"/>
    <w:rsid w:val="006F0998"/>
    <w:rsid w:val="006F1037"/>
    <w:rsid w:val="006F1532"/>
    <w:rsid w:val="006F165E"/>
    <w:rsid w:val="006F192D"/>
    <w:rsid w:val="006F1B03"/>
    <w:rsid w:val="006F2220"/>
    <w:rsid w:val="006F2845"/>
    <w:rsid w:val="006F39D0"/>
    <w:rsid w:val="006F3FDA"/>
    <w:rsid w:val="006F485E"/>
    <w:rsid w:val="006F4D07"/>
    <w:rsid w:val="006F5173"/>
    <w:rsid w:val="006F5602"/>
    <w:rsid w:val="006F5652"/>
    <w:rsid w:val="006F59F8"/>
    <w:rsid w:val="006F5C16"/>
    <w:rsid w:val="006F5D30"/>
    <w:rsid w:val="006F5E51"/>
    <w:rsid w:val="006F6161"/>
    <w:rsid w:val="006F790D"/>
    <w:rsid w:val="006F7E56"/>
    <w:rsid w:val="006F7E62"/>
    <w:rsid w:val="007001D5"/>
    <w:rsid w:val="00700259"/>
    <w:rsid w:val="00700332"/>
    <w:rsid w:val="007017D2"/>
    <w:rsid w:val="007018A1"/>
    <w:rsid w:val="00701F28"/>
    <w:rsid w:val="00701FEB"/>
    <w:rsid w:val="00702017"/>
    <w:rsid w:val="00702181"/>
    <w:rsid w:val="00702439"/>
    <w:rsid w:val="007024B8"/>
    <w:rsid w:val="007027E4"/>
    <w:rsid w:val="00702947"/>
    <w:rsid w:val="00702D27"/>
    <w:rsid w:val="00702EBE"/>
    <w:rsid w:val="00702EE9"/>
    <w:rsid w:val="00703086"/>
    <w:rsid w:val="00703091"/>
    <w:rsid w:val="00703E64"/>
    <w:rsid w:val="00704063"/>
    <w:rsid w:val="007041FC"/>
    <w:rsid w:val="007047E7"/>
    <w:rsid w:val="007049E6"/>
    <w:rsid w:val="00704D17"/>
    <w:rsid w:val="00704E4D"/>
    <w:rsid w:val="007058E6"/>
    <w:rsid w:val="0070599D"/>
    <w:rsid w:val="00705BB3"/>
    <w:rsid w:val="00706361"/>
    <w:rsid w:val="0070684D"/>
    <w:rsid w:val="00706B37"/>
    <w:rsid w:val="00706B73"/>
    <w:rsid w:val="00706CCF"/>
    <w:rsid w:val="00706E1F"/>
    <w:rsid w:val="00706F5A"/>
    <w:rsid w:val="00707331"/>
    <w:rsid w:val="0070760E"/>
    <w:rsid w:val="0070792C"/>
    <w:rsid w:val="00710162"/>
    <w:rsid w:val="00710FDA"/>
    <w:rsid w:val="0071109C"/>
    <w:rsid w:val="00711218"/>
    <w:rsid w:val="007112FC"/>
    <w:rsid w:val="00711302"/>
    <w:rsid w:val="0071179C"/>
    <w:rsid w:val="007117A8"/>
    <w:rsid w:val="0071189E"/>
    <w:rsid w:val="00711C29"/>
    <w:rsid w:val="00711D46"/>
    <w:rsid w:val="00712168"/>
    <w:rsid w:val="00712745"/>
    <w:rsid w:val="00713558"/>
    <w:rsid w:val="007138C2"/>
    <w:rsid w:val="00713945"/>
    <w:rsid w:val="00713D97"/>
    <w:rsid w:val="007140A3"/>
    <w:rsid w:val="00714A28"/>
    <w:rsid w:val="0071556D"/>
    <w:rsid w:val="007156E5"/>
    <w:rsid w:val="00715F4D"/>
    <w:rsid w:val="0071645A"/>
    <w:rsid w:val="00716A99"/>
    <w:rsid w:val="00716D93"/>
    <w:rsid w:val="007171BC"/>
    <w:rsid w:val="007174A0"/>
    <w:rsid w:val="007176D2"/>
    <w:rsid w:val="007177C0"/>
    <w:rsid w:val="0072000C"/>
    <w:rsid w:val="007200C5"/>
    <w:rsid w:val="00720166"/>
    <w:rsid w:val="007209ED"/>
    <w:rsid w:val="00720D36"/>
    <w:rsid w:val="00721993"/>
    <w:rsid w:val="007223B2"/>
    <w:rsid w:val="00722885"/>
    <w:rsid w:val="00722B9D"/>
    <w:rsid w:val="00722DC1"/>
    <w:rsid w:val="00723A57"/>
    <w:rsid w:val="00723F43"/>
    <w:rsid w:val="0072428F"/>
    <w:rsid w:val="007244F2"/>
    <w:rsid w:val="007255A5"/>
    <w:rsid w:val="00725830"/>
    <w:rsid w:val="00725942"/>
    <w:rsid w:val="00725D25"/>
    <w:rsid w:val="00725D94"/>
    <w:rsid w:val="00726253"/>
    <w:rsid w:val="00726450"/>
    <w:rsid w:val="0072650D"/>
    <w:rsid w:val="007265B0"/>
    <w:rsid w:val="00726940"/>
    <w:rsid w:val="0072696B"/>
    <w:rsid w:val="007272EC"/>
    <w:rsid w:val="00727949"/>
    <w:rsid w:val="00727A1C"/>
    <w:rsid w:val="0073032A"/>
    <w:rsid w:val="007309B4"/>
    <w:rsid w:val="00730E52"/>
    <w:rsid w:val="00730F1B"/>
    <w:rsid w:val="00731662"/>
    <w:rsid w:val="007317B5"/>
    <w:rsid w:val="007318F6"/>
    <w:rsid w:val="00731927"/>
    <w:rsid w:val="00731F52"/>
    <w:rsid w:val="0073250A"/>
    <w:rsid w:val="007327BA"/>
    <w:rsid w:val="00732DA8"/>
    <w:rsid w:val="00733341"/>
    <w:rsid w:val="0073360B"/>
    <w:rsid w:val="007338D0"/>
    <w:rsid w:val="00734B5A"/>
    <w:rsid w:val="00734CB3"/>
    <w:rsid w:val="00734CE0"/>
    <w:rsid w:val="00734D03"/>
    <w:rsid w:val="00735420"/>
    <w:rsid w:val="007361C7"/>
    <w:rsid w:val="007362F3"/>
    <w:rsid w:val="0073635A"/>
    <w:rsid w:val="0073644C"/>
    <w:rsid w:val="00736AE1"/>
    <w:rsid w:val="00736F38"/>
    <w:rsid w:val="00737679"/>
    <w:rsid w:val="007404D9"/>
    <w:rsid w:val="00740C4A"/>
    <w:rsid w:val="00740C73"/>
    <w:rsid w:val="00740E2F"/>
    <w:rsid w:val="00740F49"/>
    <w:rsid w:val="00740F7A"/>
    <w:rsid w:val="00741C51"/>
    <w:rsid w:val="00741C9A"/>
    <w:rsid w:val="00741D2B"/>
    <w:rsid w:val="00742398"/>
    <w:rsid w:val="00742577"/>
    <w:rsid w:val="00742DFB"/>
    <w:rsid w:val="0074311E"/>
    <w:rsid w:val="0074323A"/>
    <w:rsid w:val="007435E4"/>
    <w:rsid w:val="007436CC"/>
    <w:rsid w:val="00743DFD"/>
    <w:rsid w:val="007440A8"/>
    <w:rsid w:val="00744214"/>
    <w:rsid w:val="00744942"/>
    <w:rsid w:val="00744CD9"/>
    <w:rsid w:val="00744DC7"/>
    <w:rsid w:val="0074506F"/>
    <w:rsid w:val="00745419"/>
    <w:rsid w:val="0074576C"/>
    <w:rsid w:val="007458E9"/>
    <w:rsid w:val="00745D22"/>
    <w:rsid w:val="0074603C"/>
    <w:rsid w:val="00746096"/>
    <w:rsid w:val="007460F7"/>
    <w:rsid w:val="007463B9"/>
    <w:rsid w:val="007472A7"/>
    <w:rsid w:val="007474CD"/>
    <w:rsid w:val="00747A51"/>
    <w:rsid w:val="00747B7E"/>
    <w:rsid w:val="00750395"/>
    <w:rsid w:val="0075049F"/>
    <w:rsid w:val="00750FE7"/>
    <w:rsid w:val="00751135"/>
    <w:rsid w:val="00751305"/>
    <w:rsid w:val="007513F7"/>
    <w:rsid w:val="00751521"/>
    <w:rsid w:val="00751645"/>
    <w:rsid w:val="00751813"/>
    <w:rsid w:val="007518A3"/>
    <w:rsid w:val="00751D33"/>
    <w:rsid w:val="00751D9D"/>
    <w:rsid w:val="00753323"/>
    <w:rsid w:val="00753381"/>
    <w:rsid w:val="0075341E"/>
    <w:rsid w:val="00753AC6"/>
    <w:rsid w:val="007547B2"/>
    <w:rsid w:val="007547D0"/>
    <w:rsid w:val="00754AC5"/>
    <w:rsid w:val="00754BDC"/>
    <w:rsid w:val="00755313"/>
    <w:rsid w:val="00755AE7"/>
    <w:rsid w:val="00755BD2"/>
    <w:rsid w:val="007563F5"/>
    <w:rsid w:val="00756956"/>
    <w:rsid w:val="00756D39"/>
    <w:rsid w:val="00757186"/>
    <w:rsid w:val="0075724C"/>
    <w:rsid w:val="0075728C"/>
    <w:rsid w:val="00757298"/>
    <w:rsid w:val="007572AA"/>
    <w:rsid w:val="007576B1"/>
    <w:rsid w:val="0075784D"/>
    <w:rsid w:val="0075787B"/>
    <w:rsid w:val="00757E4F"/>
    <w:rsid w:val="00757E7C"/>
    <w:rsid w:val="007601A0"/>
    <w:rsid w:val="00760AEB"/>
    <w:rsid w:val="00761DDE"/>
    <w:rsid w:val="0076225B"/>
    <w:rsid w:val="007623E3"/>
    <w:rsid w:val="00762497"/>
    <w:rsid w:val="00762D3F"/>
    <w:rsid w:val="00762EAB"/>
    <w:rsid w:val="0076303F"/>
    <w:rsid w:val="00763A5A"/>
    <w:rsid w:val="00763B04"/>
    <w:rsid w:val="007642AE"/>
    <w:rsid w:val="0076459F"/>
    <w:rsid w:val="0076498D"/>
    <w:rsid w:val="00764AFC"/>
    <w:rsid w:val="00765301"/>
    <w:rsid w:val="00765587"/>
    <w:rsid w:val="00765CF1"/>
    <w:rsid w:val="007660B2"/>
    <w:rsid w:val="0076673E"/>
    <w:rsid w:val="00766B06"/>
    <w:rsid w:val="00766ECE"/>
    <w:rsid w:val="00767494"/>
    <w:rsid w:val="007674CB"/>
    <w:rsid w:val="007677A5"/>
    <w:rsid w:val="00767D8A"/>
    <w:rsid w:val="00770A17"/>
    <w:rsid w:val="00770A92"/>
    <w:rsid w:val="00770CD7"/>
    <w:rsid w:val="00770D3E"/>
    <w:rsid w:val="00771215"/>
    <w:rsid w:val="00771AD8"/>
    <w:rsid w:val="00771E1D"/>
    <w:rsid w:val="00771E9F"/>
    <w:rsid w:val="00772090"/>
    <w:rsid w:val="0077216B"/>
    <w:rsid w:val="0077240B"/>
    <w:rsid w:val="007724FF"/>
    <w:rsid w:val="00772CEA"/>
    <w:rsid w:val="007732B9"/>
    <w:rsid w:val="00773779"/>
    <w:rsid w:val="007738D3"/>
    <w:rsid w:val="007738DA"/>
    <w:rsid w:val="0077424A"/>
    <w:rsid w:val="007744DE"/>
    <w:rsid w:val="0077484B"/>
    <w:rsid w:val="00774A9B"/>
    <w:rsid w:val="00774B9E"/>
    <w:rsid w:val="00774D28"/>
    <w:rsid w:val="0077516E"/>
    <w:rsid w:val="00775B46"/>
    <w:rsid w:val="0077609C"/>
    <w:rsid w:val="00776491"/>
    <w:rsid w:val="00776D10"/>
    <w:rsid w:val="00776D99"/>
    <w:rsid w:val="00776E21"/>
    <w:rsid w:val="00776EA2"/>
    <w:rsid w:val="00777569"/>
    <w:rsid w:val="00777881"/>
    <w:rsid w:val="007779F1"/>
    <w:rsid w:val="00777BCF"/>
    <w:rsid w:val="00777C82"/>
    <w:rsid w:val="00777EDF"/>
    <w:rsid w:val="007805EF"/>
    <w:rsid w:val="00780770"/>
    <w:rsid w:val="00781A19"/>
    <w:rsid w:val="00781B7E"/>
    <w:rsid w:val="00782191"/>
    <w:rsid w:val="00782654"/>
    <w:rsid w:val="007827DC"/>
    <w:rsid w:val="0078293E"/>
    <w:rsid w:val="00782950"/>
    <w:rsid w:val="00782D16"/>
    <w:rsid w:val="00783A1A"/>
    <w:rsid w:val="00783EAA"/>
    <w:rsid w:val="007844E2"/>
    <w:rsid w:val="00784579"/>
    <w:rsid w:val="00784E61"/>
    <w:rsid w:val="00784F8C"/>
    <w:rsid w:val="00785B8D"/>
    <w:rsid w:val="00786065"/>
    <w:rsid w:val="007861F5"/>
    <w:rsid w:val="007862E6"/>
    <w:rsid w:val="00786AA9"/>
    <w:rsid w:val="007875B5"/>
    <w:rsid w:val="007902B7"/>
    <w:rsid w:val="00790C81"/>
    <w:rsid w:val="00790F63"/>
    <w:rsid w:val="00791105"/>
    <w:rsid w:val="00791158"/>
    <w:rsid w:val="0079184A"/>
    <w:rsid w:val="007918AA"/>
    <w:rsid w:val="007922EC"/>
    <w:rsid w:val="007927EC"/>
    <w:rsid w:val="0079292E"/>
    <w:rsid w:val="00792AC8"/>
    <w:rsid w:val="007931EC"/>
    <w:rsid w:val="00793203"/>
    <w:rsid w:val="00793286"/>
    <w:rsid w:val="00793A6D"/>
    <w:rsid w:val="00793DD2"/>
    <w:rsid w:val="00793F6B"/>
    <w:rsid w:val="00793F99"/>
    <w:rsid w:val="00794D92"/>
    <w:rsid w:val="00795312"/>
    <w:rsid w:val="00795687"/>
    <w:rsid w:val="007957D5"/>
    <w:rsid w:val="00795977"/>
    <w:rsid w:val="007959D6"/>
    <w:rsid w:val="00795B4E"/>
    <w:rsid w:val="00795C18"/>
    <w:rsid w:val="00795C6B"/>
    <w:rsid w:val="007961DF"/>
    <w:rsid w:val="007967FD"/>
    <w:rsid w:val="00796E17"/>
    <w:rsid w:val="0079722E"/>
    <w:rsid w:val="0079724E"/>
    <w:rsid w:val="00797620"/>
    <w:rsid w:val="007976AD"/>
    <w:rsid w:val="007977A6"/>
    <w:rsid w:val="00797EFC"/>
    <w:rsid w:val="00797FC2"/>
    <w:rsid w:val="007A022B"/>
    <w:rsid w:val="007A03F8"/>
    <w:rsid w:val="007A0C2C"/>
    <w:rsid w:val="007A0D91"/>
    <w:rsid w:val="007A11A6"/>
    <w:rsid w:val="007A152A"/>
    <w:rsid w:val="007A164C"/>
    <w:rsid w:val="007A1661"/>
    <w:rsid w:val="007A1B26"/>
    <w:rsid w:val="007A1B2C"/>
    <w:rsid w:val="007A1DD3"/>
    <w:rsid w:val="007A227F"/>
    <w:rsid w:val="007A22F6"/>
    <w:rsid w:val="007A27C3"/>
    <w:rsid w:val="007A2838"/>
    <w:rsid w:val="007A2901"/>
    <w:rsid w:val="007A2DC0"/>
    <w:rsid w:val="007A2F21"/>
    <w:rsid w:val="007A3752"/>
    <w:rsid w:val="007A3833"/>
    <w:rsid w:val="007A3CA7"/>
    <w:rsid w:val="007A422C"/>
    <w:rsid w:val="007A44FC"/>
    <w:rsid w:val="007A4C3F"/>
    <w:rsid w:val="007A4D4F"/>
    <w:rsid w:val="007A4E4D"/>
    <w:rsid w:val="007A4FBD"/>
    <w:rsid w:val="007A600B"/>
    <w:rsid w:val="007A655C"/>
    <w:rsid w:val="007A6B85"/>
    <w:rsid w:val="007A6CD0"/>
    <w:rsid w:val="007A6E1E"/>
    <w:rsid w:val="007A6E66"/>
    <w:rsid w:val="007A741B"/>
    <w:rsid w:val="007A7B66"/>
    <w:rsid w:val="007B03E0"/>
    <w:rsid w:val="007B0429"/>
    <w:rsid w:val="007B0576"/>
    <w:rsid w:val="007B0D1B"/>
    <w:rsid w:val="007B1185"/>
    <w:rsid w:val="007B1501"/>
    <w:rsid w:val="007B1575"/>
    <w:rsid w:val="007B192C"/>
    <w:rsid w:val="007B1A40"/>
    <w:rsid w:val="007B1BF9"/>
    <w:rsid w:val="007B1CB3"/>
    <w:rsid w:val="007B1D26"/>
    <w:rsid w:val="007B211C"/>
    <w:rsid w:val="007B2175"/>
    <w:rsid w:val="007B219A"/>
    <w:rsid w:val="007B2679"/>
    <w:rsid w:val="007B3468"/>
    <w:rsid w:val="007B348D"/>
    <w:rsid w:val="007B3F3F"/>
    <w:rsid w:val="007B4006"/>
    <w:rsid w:val="007B43F2"/>
    <w:rsid w:val="007B4713"/>
    <w:rsid w:val="007B4862"/>
    <w:rsid w:val="007B4876"/>
    <w:rsid w:val="007B4E1D"/>
    <w:rsid w:val="007B51FC"/>
    <w:rsid w:val="007B530D"/>
    <w:rsid w:val="007B55A3"/>
    <w:rsid w:val="007B5782"/>
    <w:rsid w:val="007B59F1"/>
    <w:rsid w:val="007B6626"/>
    <w:rsid w:val="007B6D87"/>
    <w:rsid w:val="007C0A62"/>
    <w:rsid w:val="007C0AFF"/>
    <w:rsid w:val="007C0B46"/>
    <w:rsid w:val="007C0C73"/>
    <w:rsid w:val="007C0CB6"/>
    <w:rsid w:val="007C0DC9"/>
    <w:rsid w:val="007C1762"/>
    <w:rsid w:val="007C19CD"/>
    <w:rsid w:val="007C1AAB"/>
    <w:rsid w:val="007C1CD1"/>
    <w:rsid w:val="007C24E4"/>
    <w:rsid w:val="007C2542"/>
    <w:rsid w:val="007C25EA"/>
    <w:rsid w:val="007C2A7A"/>
    <w:rsid w:val="007C2F15"/>
    <w:rsid w:val="007C3335"/>
    <w:rsid w:val="007C3729"/>
    <w:rsid w:val="007C3CBC"/>
    <w:rsid w:val="007C3DB0"/>
    <w:rsid w:val="007C3EA8"/>
    <w:rsid w:val="007C3F7D"/>
    <w:rsid w:val="007C4088"/>
    <w:rsid w:val="007C40A8"/>
    <w:rsid w:val="007C40DF"/>
    <w:rsid w:val="007C546F"/>
    <w:rsid w:val="007C5629"/>
    <w:rsid w:val="007C597A"/>
    <w:rsid w:val="007C59D9"/>
    <w:rsid w:val="007C606D"/>
    <w:rsid w:val="007C6B59"/>
    <w:rsid w:val="007C6D83"/>
    <w:rsid w:val="007C6DB5"/>
    <w:rsid w:val="007C7137"/>
    <w:rsid w:val="007C746D"/>
    <w:rsid w:val="007C7D66"/>
    <w:rsid w:val="007C7DE7"/>
    <w:rsid w:val="007C7EA1"/>
    <w:rsid w:val="007D05BE"/>
    <w:rsid w:val="007D0F41"/>
    <w:rsid w:val="007D102B"/>
    <w:rsid w:val="007D10DA"/>
    <w:rsid w:val="007D15EE"/>
    <w:rsid w:val="007D1690"/>
    <w:rsid w:val="007D1BBB"/>
    <w:rsid w:val="007D1C39"/>
    <w:rsid w:val="007D23CD"/>
    <w:rsid w:val="007D2688"/>
    <w:rsid w:val="007D2AB1"/>
    <w:rsid w:val="007D2AD0"/>
    <w:rsid w:val="007D31E8"/>
    <w:rsid w:val="007D3371"/>
    <w:rsid w:val="007D3397"/>
    <w:rsid w:val="007D3577"/>
    <w:rsid w:val="007D365B"/>
    <w:rsid w:val="007D3861"/>
    <w:rsid w:val="007D3FBF"/>
    <w:rsid w:val="007D45F1"/>
    <w:rsid w:val="007D4A6B"/>
    <w:rsid w:val="007D4BD8"/>
    <w:rsid w:val="007D502F"/>
    <w:rsid w:val="007D58C0"/>
    <w:rsid w:val="007D5D7B"/>
    <w:rsid w:val="007D6520"/>
    <w:rsid w:val="007D6A37"/>
    <w:rsid w:val="007D6CB7"/>
    <w:rsid w:val="007D724F"/>
    <w:rsid w:val="007D7540"/>
    <w:rsid w:val="007D7F7C"/>
    <w:rsid w:val="007D7F96"/>
    <w:rsid w:val="007E0337"/>
    <w:rsid w:val="007E034C"/>
    <w:rsid w:val="007E050D"/>
    <w:rsid w:val="007E11B1"/>
    <w:rsid w:val="007E163D"/>
    <w:rsid w:val="007E1980"/>
    <w:rsid w:val="007E1F44"/>
    <w:rsid w:val="007E1F7F"/>
    <w:rsid w:val="007E1FE9"/>
    <w:rsid w:val="007E230E"/>
    <w:rsid w:val="007E275F"/>
    <w:rsid w:val="007E2877"/>
    <w:rsid w:val="007E2A6F"/>
    <w:rsid w:val="007E2B93"/>
    <w:rsid w:val="007E2B9D"/>
    <w:rsid w:val="007E2D1F"/>
    <w:rsid w:val="007E2E12"/>
    <w:rsid w:val="007E3232"/>
    <w:rsid w:val="007E3322"/>
    <w:rsid w:val="007E341C"/>
    <w:rsid w:val="007E347F"/>
    <w:rsid w:val="007E3B4A"/>
    <w:rsid w:val="007E404C"/>
    <w:rsid w:val="007E476B"/>
    <w:rsid w:val="007E4D58"/>
    <w:rsid w:val="007E4FFB"/>
    <w:rsid w:val="007E5025"/>
    <w:rsid w:val="007E5712"/>
    <w:rsid w:val="007E580F"/>
    <w:rsid w:val="007E63C3"/>
    <w:rsid w:val="007E63D3"/>
    <w:rsid w:val="007E6642"/>
    <w:rsid w:val="007E783D"/>
    <w:rsid w:val="007E7F06"/>
    <w:rsid w:val="007F0436"/>
    <w:rsid w:val="007F0884"/>
    <w:rsid w:val="007F0A45"/>
    <w:rsid w:val="007F0C4E"/>
    <w:rsid w:val="007F0E45"/>
    <w:rsid w:val="007F0FAD"/>
    <w:rsid w:val="007F116C"/>
    <w:rsid w:val="007F1510"/>
    <w:rsid w:val="007F1848"/>
    <w:rsid w:val="007F193D"/>
    <w:rsid w:val="007F22DD"/>
    <w:rsid w:val="007F238A"/>
    <w:rsid w:val="007F267F"/>
    <w:rsid w:val="007F2D1F"/>
    <w:rsid w:val="007F3561"/>
    <w:rsid w:val="007F3622"/>
    <w:rsid w:val="007F3A24"/>
    <w:rsid w:val="007F4064"/>
    <w:rsid w:val="007F4107"/>
    <w:rsid w:val="007F4381"/>
    <w:rsid w:val="007F4AE9"/>
    <w:rsid w:val="007F4DF2"/>
    <w:rsid w:val="007F502F"/>
    <w:rsid w:val="007F5120"/>
    <w:rsid w:val="007F5408"/>
    <w:rsid w:val="007F543F"/>
    <w:rsid w:val="007F59A1"/>
    <w:rsid w:val="007F6085"/>
    <w:rsid w:val="007F6AF8"/>
    <w:rsid w:val="007F6ECB"/>
    <w:rsid w:val="007F7148"/>
    <w:rsid w:val="007F7C18"/>
    <w:rsid w:val="00800405"/>
    <w:rsid w:val="008008F5"/>
    <w:rsid w:val="008009D2"/>
    <w:rsid w:val="00800A39"/>
    <w:rsid w:val="00800A5A"/>
    <w:rsid w:val="00800B8F"/>
    <w:rsid w:val="00800C1E"/>
    <w:rsid w:val="00800C83"/>
    <w:rsid w:val="00800D6C"/>
    <w:rsid w:val="0080157D"/>
    <w:rsid w:val="0080192D"/>
    <w:rsid w:val="00801FF6"/>
    <w:rsid w:val="00802A25"/>
    <w:rsid w:val="00802ADA"/>
    <w:rsid w:val="00802BD2"/>
    <w:rsid w:val="00802CF9"/>
    <w:rsid w:val="00802DB2"/>
    <w:rsid w:val="00802FF7"/>
    <w:rsid w:val="00803AD1"/>
    <w:rsid w:val="00803B6B"/>
    <w:rsid w:val="008045F4"/>
    <w:rsid w:val="00804E51"/>
    <w:rsid w:val="00804F99"/>
    <w:rsid w:val="008057B1"/>
    <w:rsid w:val="00805F7D"/>
    <w:rsid w:val="008065FB"/>
    <w:rsid w:val="00806997"/>
    <w:rsid w:val="00806F98"/>
    <w:rsid w:val="008074B4"/>
    <w:rsid w:val="00807BB4"/>
    <w:rsid w:val="00810E53"/>
    <w:rsid w:val="00810F72"/>
    <w:rsid w:val="008115DF"/>
    <w:rsid w:val="00811F62"/>
    <w:rsid w:val="008122F8"/>
    <w:rsid w:val="00812AFE"/>
    <w:rsid w:val="0081360E"/>
    <w:rsid w:val="00813E34"/>
    <w:rsid w:val="00813E5D"/>
    <w:rsid w:val="00814744"/>
    <w:rsid w:val="00814B1F"/>
    <w:rsid w:val="0081526F"/>
    <w:rsid w:val="008155D9"/>
    <w:rsid w:val="008156C2"/>
    <w:rsid w:val="00815B29"/>
    <w:rsid w:val="00815D39"/>
    <w:rsid w:val="00815EC2"/>
    <w:rsid w:val="00815FD5"/>
    <w:rsid w:val="00815FEC"/>
    <w:rsid w:val="008160A3"/>
    <w:rsid w:val="008160BE"/>
    <w:rsid w:val="008163B3"/>
    <w:rsid w:val="0081658B"/>
    <w:rsid w:val="008165E2"/>
    <w:rsid w:val="00816B44"/>
    <w:rsid w:val="00816F12"/>
    <w:rsid w:val="00817024"/>
    <w:rsid w:val="008173DF"/>
    <w:rsid w:val="00817843"/>
    <w:rsid w:val="00817B43"/>
    <w:rsid w:val="00817EA9"/>
    <w:rsid w:val="00820DAD"/>
    <w:rsid w:val="008211AD"/>
    <w:rsid w:val="00821263"/>
    <w:rsid w:val="00821276"/>
    <w:rsid w:val="00821518"/>
    <w:rsid w:val="008216C9"/>
    <w:rsid w:val="00821A49"/>
    <w:rsid w:val="00821C29"/>
    <w:rsid w:val="00821F05"/>
    <w:rsid w:val="00821F40"/>
    <w:rsid w:val="0082225A"/>
    <w:rsid w:val="00822E09"/>
    <w:rsid w:val="00822E36"/>
    <w:rsid w:val="00823B48"/>
    <w:rsid w:val="00824445"/>
    <w:rsid w:val="00824709"/>
    <w:rsid w:val="00824911"/>
    <w:rsid w:val="00824949"/>
    <w:rsid w:val="00824EBF"/>
    <w:rsid w:val="00824FCD"/>
    <w:rsid w:val="00825C59"/>
    <w:rsid w:val="00825F40"/>
    <w:rsid w:val="008260FC"/>
    <w:rsid w:val="00826221"/>
    <w:rsid w:val="00826596"/>
    <w:rsid w:val="008266FA"/>
    <w:rsid w:val="00826B67"/>
    <w:rsid w:val="00827491"/>
    <w:rsid w:val="00827600"/>
    <w:rsid w:val="00827622"/>
    <w:rsid w:val="00827F0D"/>
    <w:rsid w:val="0083009A"/>
    <w:rsid w:val="00830AFA"/>
    <w:rsid w:val="00830BF6"/>
    <w:rsid w:val="00830C09"/>
    <w:rsid w:val="0083104D"/>
    <w:rsid w:val="008315CD"/>
    <w:rsid w:val="00831D9E"/>
    <w:rsid w:val="008323AF"/>
    <w:rsid w:val="008329FE"/>
    <w:rsid w:val="00833071"/>
    <w:rsid w:val="0083331D"/>
    <w:rsid w:val="00833365"/>
    <w:rsid w:val="00833398"/>
    <w:rsid w:val="008336CD"/>
    <w:rsid w:val="00833B4B"/>
    <w:rsid w:val="0083417D"/>
    <w:rsid w:val="00834353"/>
    <w:rsid w:val="00834CF4"/>
    <w:rsid w:val="00836457"/>
    <w:rsid w:val="00836771"/>
    <w:rsid w:val="0083680D"/>
    <w:rsid w:val="0083693B"/>
    <w:rsid w:val="00836F44"/>
    <w:rsid w:val="008372E4"/>
    <w:rsid w:val="00837EC6"/>
    <w:rsid w:val="0084061B"/>
    <w:rsid w:val="00840864"/>
    <w:rsid w:val="00840962"/>
    <w:rsid w:val="008419F6"/>
    <w:rsid w:val="00841C65"/>
    <w:rsid w:val="00841DFA"/>
    <w:rsid w:val="00841E3F"/>
    <w:rsid w:val="00842452"/>
    <w:rsid w:val="0084298B"/>
    <w:rsid w:val="008434BC"/>
    <w:rsid w:val="008435F5"/>
    <w:rsid w:val="00843970"/>
    <w:rsid w:val="00843A6B"/>
    <w:rsid w:val="0084419E"/>
    <w:rsid w:val="008446CE"/>
    <w:rsid w:val="00844788"/>
    <w:rsid w:val="00844B17"/>
    <w:rsid w:val="00845096"/>
    <w:rsid w:val="008454FF"/>
    <w:rsid w:val="00845612"/>
    <w:rsid w:val="00845E6C"/>
    <w:rsid w:val="00846EB4"/>
    <w:rsid w:val="00846ECF"/>
    <w:rsid w:val="008470F1"/>
    <w:rsid w:val="0084710A"/>
    <w:rsid w:val="00847282"/>
    <w:rsid w:val="008477BE"/>
    <w:rsid w:val="008478DA"/>
    <w:rsid w:val="00850384"/>
    <w:rsid w:val="0085058A"/>
    <w:rsid w:val="00850840"/>
    <w:rsid w:val="00850A9D"/>
    <w:rsid w:val="00850C2F"/>
    <w:rsid w:val="00850C5D"/>
    <w:rsid w:val="00850D74"/>
    <w:rsid w:val="008516AB"/>
    <w:rsid w:val="00851AD1"/>
    <w:rsid w:val="00851D09"/>
    <w:rsid w:val="008520AB"/>
    <w:rsid w:val="008524BD"/>
    <w:rsid w:val="00852617"/>
    <w:rsid w:val="0085325A"/>
    <w:rsid w:val="00853411"/>
    <w:rsid w:val="00853A59"/>
    <w:rsid w:val="0085443E"/>
    <w:rsid w:val="008547BE"/>
    <w:rsid w:val="00855407"/>
    <w:rsid w:val="0085542A"/>
    <w:rsid w:val="00855DC5"/>
    <w:rsid w:val="0085614A"/>
    <w:rsid w:val="0085629F"/>
    <w:rsid w:val="00856857"/>
    <w:rsid w:val="00856859"/>
    <w:rsid w:val="00856934"/>
    <w:rsid w:val="008569DE"/>
    <w:rsid w:val="00856AB9"/>
    <w:rsid w:val="00856DD1"/>
    <w:rsid w:val="00856EBE"/>
    <w:rsid w:val="008578B9"/>
    <w:rsid w:val="00860947"/>
    <w:rsid w:val="00860976"/>
    <w:rsid w:val="00861341"/>
    <w:rsid w:val="008613C5"/>
    <w:rsid w:val="008615E5"/>
    <w:rsid w:val="00861E28"/>
    <w:rsid w:val="0086212D"/>
    <w:rsid w:val="008625AC"/>
    <w:rsid w:val="00862734"/>
    <w:rsid w:val="008627D6"/>
    <w:rsid w:val="00862A4D"/>
    <w:rsid w:val="00862E83"/>
    <w:rsid w:val="00863B0B"/>
    <w:rsid w:val="00863B59"/>
    <w:rsid w:val="00863BCD"/>
    <w:rsid w:val="00863ECF"/>
    <w:rsid w:val="00863F0F"/>
    <w:rsid w:val="00863FA1"/>
    <w:rsid w:val="008641AE"/>
    <w:rsid w:val="008641EE"/>
    <w:rsid w:val="008642CF"/>
    <w:rsid w:val="008644BA"/>
    <w:rsid w:val="00864615"/>
    <w:rsid w:val="00864908"/>
    <w:rsid w:val="00864A1C"/>
    <w:rsid w:val="00864A34"/>
    <w:rsid w:val="00864B83"/>
    <w:rsid w:val="00864BD4"/>
    <w:rsid w:val="00865A6B"/>
    <w:rsid w:val="00865A73"/>
    <w:rsid w:val="00865AA1"/>
    <w:rsid w:val="008661E2"/>
    <w:rsid w:val="00867067"/>
    <w:rsid w:val="008675A6"/>
    <w:rsid w:val="00867FC0"/>
    <w:rsid w:val="0087096E"/>
    <w:rsid w:val="00870A9C"/>
    <w:rsid w:val="008715DC"/>
    <w:rsid w:val="008716F5"/>
    <w:rsid w:val="008716F6"/>
    <w:rsid w:val="00872637"/>
    <w:rsid w:val="0087297F"/>
    <w:rsid w:val="00872EA3"/>
    <w:rsid w:val="0087308C"/>
    <w:rsid w:val="00873384"/>
    <w:rsid w:val="0087339B"/>
    <w:rsid w:val="008734FD"/>
    <w:rsid w:val="008736C7"/>
    <w:rsid w:val="00873820"/>
    <w:rsid w:val="008739C9"/>
    <w:rsid w:val="0087401D"/>
    <w:rsid w:val="008740BE"/>
    <w:rsid w:val="0087479B"/>
    <w:rsid w:val="00874D97"/>
    <w:rsid w:val="00875EF9"/>
    <w:rsid w:val="008762AB"/>
    <w:rsid w:val="00876426"/>
    <w:rsid w:val="008767B7"/>
    <w:rsid w:val="00876CA6"/>
    <w:rsid w:val="00876CCE"/>
    <w:rsid w:val="00877E76"/>
    <w:rsid w:val="00880214"/>
    <w:rsid w:val="00880389"/>
    <w:rsid w:val="00880425"/>
    <w:rsid w:val="00880B04"/>
    <w:rsid w:val="00880C24"/>
    <w:rsid w:val="00881537"/>
    <w:rsid w:val="00881D40"/>
    <w:rsid w:val="008821D0"/>
    <w:rsid w:val="008825E7"/>
    <w:rsid w:val="00882969"/>
    <w:rsid w:val="00883A5B"/>
    <w:rsid w:val="00883AA4"/>
    <w:rsid w:val="00883BA5"/>
    <w:rsid w:val="00883D00"/>
    <w:rsid w:val="0088411C"/>
    <w:rsid w:val="0088475F"/>
    <w:rsid w:val="008847BC"/>
    <w:rsid w:val="008847FF"/>
    <w:rsid w:val="00884CD6"/>
    <w:rsid w:val="00884F3A"/>
    <w:rsid w:val="00885309"/>
    <w:rsid w:val="00885456"/>
    <w:rsid w:val="00885862"/>
    <w:rsid w:val="008863DF"/>
    <w:rsid w:val="00886712"/>
    <w:rsid w:val="00886C80"/>
    <w:rsid w:val="0088714D"/>
    <w:rsid w:val="00887816"/>
    <w:rsid w:val="00887A01"/>
    <w:rsid w:val="00887A94"/>
    <w:rsid w:val="008903A4"/>
    <w:rsid w:val="0089062A"/>
    <w:rsid w:val="0089137D"/>
    <w:rsid w:val="0089203D"/>
    <w:rsid w:val="0089264A"/>
    <w:rsid w:val="00892950"/>
    <w:rsid w:val="00892977"/>
    <w:rsid w:val="00892C8E"/>
    <w:rsid w:val="00892EF4"/>
    <w:rsid w:val="0089341B"/>
    <w:rsid w:val="0089371F"/>
    <w:rsid w:val="00893D8A"/>
    <w:rsid w:val="0089401D"/>
    <w:rsid w:val="008944E2"/>
    <w:rsid w:val="00894614"/>
    <w:rsid w:val="008947EC"/>
    <w:rsid w:val="00894880"/>
    <w:rsid w:val="00894C7A"/>
    <w:rsid w:val="00894F75"/>
    <w:rsid w:val="00894FA8"/>
    <w:rsid w:val="00895064"/>
    <w:rsid w:val="008953C6"/>
    <w:rsid w:val="0089566F"/>
    <w:rsid w:val="00895ADF"/>
    <w:rsid w:val="008964F1"/>
    <w:rsid w:val="008964FD"/>
    <w:rsid w:val="008967E0"/>
    <w:rsid w:val="008968F0"/>
    <w:rsid w:val="00896B40"/>
    <w:rsid w:val="008973F5"/>
    <w:rsid w:val="00897625"/>
    <w:rsid w:val="00897738"/>
    <w:rsid w:val="00897A9A"/>
    <w:rsid w:val="00897D23"/>
    <w:rsid w:val="00897DE9"/>
    <w:rsid w:val="00897E40"/>
    <w:rsid w:val="008A0028"/>
    <w:rsid w:val="008A0317"/>
    <w:rsid w:val="008A0760"/>
    <w:rsid w:val="008A0991"/>
    <w:rsid w:val="008A09D7"/>
    <w:rsid w:val="008A0C4C"/>
    <w:rsid w:val="008A0EFF"/>
    <w:rsid w:val="008A1C22"/>
    <w:rsid w:val="008A2301"/>
    <w:rsid w:val="008A24B3"/>
    <w:rsid w:val="008A2B92"/>
    <w:rsid w:val="008A2BC5"/>
    <w:rsid w:val="008A2D2B"/>
    <w:rsid w:val="008A2DB6"/>
    <w:rsid w:val="008A3D21"/>
    <w:rsid w:val="008A3E3E"/>
    <w:rsid w:val="008A4079"/>
    <w:rsid w:val="008A423F"/>
    <w:rsid w:val="008A42B8"/>
    <w:rsid w:val="008A45EB"/>
    <w:rsid w:val="008A4F31"/>
    <w:rsid w:val="008A5506"/>
    <w:rsid w:val="008A5970"/>
    <w:rsid w:val="008A5CE7"/>
    <w:rsid w:val="008A5D34"/>
    <w:rsid w:val="008A5F55"/>
    <w:rsid w:val="008A6660"/>
    <w:rsid w:val="008A6F3D"/>
    <w:rsid w:val="008A7136"/>
    <w:rsid w:val="008A7697"/>
    <w:rsid w:val="008A7A23"/>
    <w:rsid w:val="008A7B12"/>
    <w:rsid w:val="008B01FB"/>
    <w:rsid w:val="008B03FA"/>
    <w:rsid w:val="008B0F0B"/>
    <w:rsid w:val="008B152B"/>
    <w:rsid w:val="008B1BAE"/>
    <w:rsid w:val="008B1D0E"/>
    <w:rsid w:val="008B2549"/>
    <w:rsid w:val="008B308D"/>
    <w:rsid w:val="008B3352"/>
    <w:rsid w:val="008B33C8"/>
    <w:rsid w:val="008B350F"/>
    <w:rsid w:val="008B3588"/>
    <w:rsid w:val="008B3A50"/>
    <w:rsid w:val="008B3B77"/>
    <w:rsid w:val="008B3C72"/>
    <w:rsid w:val="008B3CB1"/>
    <w:rsid w:val="008B4A28"/>
    <w:rsid w:val="008B4AD4"/>
    <w:rsid w:val="008B518B"/>
    <w:rsid w:val="008B5A66"/>
    <w:rsid w:val="008B627F"/>
    <w:rsid w:val="008B64EE"/>
    <w:rsid w:val="008B67D1"/>
    <w:rsid w:val="008B7479"/>
    <w:rsid w:val="008B76A9"/>
    <w:rsid w:val="008B7DB4"/>
    <w:rsid w:val="008C03EA"/>
    <w:rsid w:val="008C0B93"/>
    <w:rsid w:val="008C0BF9"/>
    <w:rsid w:val="008C29A0"/>
    <w:rsid w:val="008C29F9"/>
    <w:rsid w:val="008C2BD5"/>
    <w:rsid w:val="008C3CC1"/>
    <w:rsid w:val="008C3E7A"/>
    <w:rsid w:val="008C4A0A"/>
    <w:rsid w:val="008C4A78"/>
    <w:rsid w:val="008C50CB"/>
    <w:rsid w:val="008C5352"/>
    <w:rsid w:val="008C5D30"/>
    <w:rsid w:val="008C611A"/>
    <w:rsid w:val="008C62B3"/>
    <w:rsid w:val="008C6C51"/>
    <w:rsid w:val="008C6EC7"/>
    <w:rsid w:val="008C6EF4"/>
    <w:rsid w:val="008C78B2"/>
    <w:rsid w:val="008C7D73"/>
    <w:rsid w:val="008D1054"/>
    <w:rsid w:val="008D121F"/>
    <w:rsid w:val="008D124B"/>
    <w:rsid w:val="008D15F8"/>
    <w:rsid w:val="008D1F4C"/>
    <w:rsid w:val="008D20D0"/>
    <w:rsid w:val="008D23D8"/>
    <w:rsid w:val="008D24D2"/>
    <w:rsid w:val="008D29DC"/>
    <w:rsid w:val="008D3FFF"/>
    <w:rsid w:val="008D4E75"/>
    <w:rsid w:val="008D50AC"/>
    <w:rsid w:val="008D557F"/>
    <w:rsid w:val="008D5B40"/>
    <w:rsid w:val="008D5C47"/>
    <w:rsid w:val="008D5F79"/>
    <w:rsid w:val="008D6A43"/>
    <w:rsid w:val="008D6CE5"/>
    <w:rsid w:val="008D6EB7"/>
    <w:rsid w:val="008D763D"/>
    <w:rsid w:val="008D7854"/>
    <w:rsid w:val="008D78CE"/>
    <w:rsid w:val="008D7A90"/>
    <w:rsid w:val="008D7F52"/>
    <w:rsid w:val="008E0119"/>
    <w:rsid w:val="008E031A"/>
    <w:rsid w:val="008E03C5"/>
    <w:rsid w:val="008E0684"/>
    <w:rsid w:val="008E0BCE"/>
    <w:rsid w:val="008E0C8B"/>
    <w:rsid w:val="008E1024"/>
    <w:rsid w:val="008E11DA"/>
    <w:rsid w:val="008E15D5"/>
    <w:rsid w:val="008E17B0"/>
    <w:rsid w:val="008E19BA"/>
    <w:rsid w:val="008E1EFD"/>
    <w:rsid w:val="008E23E8"/>
    <w:rsid w:val="008E2E61"/>
    <w:rsid w:val="008E3345"/>
    <w:rsid w:val="008E3AAE"/>
    <w:rsid w:val="008E3E59"/>
    <w:rsid w:val="008E3F6C"/>
    <w:rsid w:val="008E428F"/>
    <w:rsid w:val="008E4517"/>
    <w:rsid w:val="008E47B4"/>
    <w:rsid w:val="008E4DE0"/>
    <w:rsid w:val="008E501B"/>
    <w:rsid w:val="008E5717"/>
    <w:rsid w:val="008E5F18"/>
    <w:rsid w:val="008E60A1"/>
    <w:rsid w:val="008E730C"/>
    <w:rsid w:val="008E7325"/>
    <w:rsid w:val="008E740D"/>
    <w:rsid w:val="008E7514"/>
    <w:rsid w:val="008E7525"/>
    <w:rsid w:val="008E7A4C"/>
    <w:rsid w:val="008E7B49"/>
    <w:rsid w:val="008F0055"/>
    <w:rsid w:val="008F018C"/>
    <w:rsid w:val="008F08B0"/>
    <w:rsid w:val="008F0A81"/>
    <w:rsid w:val="008F0C53"/>
    <w:rsid w:val="008F0E85"/>
    <w:rsid w:val="008F0EFE"/>
    <w:rsid w:val="008F1EA1"/>
    <w:rsid w:val="008F273A"/>
    <w:rsid w:val="008F2865"/>
    <w:rsid w:val="008F2DE1"/>
    <w:rsid w:val="008F3332"/>
    <w:rsid w:val="008F33BE"/>
    <w:rsid w:val="008F38A8"/>
    <w:rsid w:val="008F408F"/>
    <w:rsid w:val="008F44FF"/>
    <w:rsid w:val="008F454E"/>
    <w:rsid w:val="008F4FB5"/>
    <w:rsid w:val="008F4FD6"/>
    <w:rsid w:val="008F552D"/>
    <w:rsid w:val="008F580A"/>
    <w:rsid w:val="008F58F3"/>
    <w:rsid w:val="008F598E"/>
    <w:rsid w:val="008F59FF"/>
    <w:rsid w:val="008F5C17"/>
    <w:rsid w:val="008F61DF"/>
    <w:rsid w:val="008F6302"/>
    <w:rsid w:val="008F66BD"/>
    <w:rsid w:val="008F6CED"/>
    <w:rsid w:val="008F6E92"/>
    <w:rsid w:val="008F7613"/>
    <w:rsid w:val="008F772C"/>
    <w:rsid w:val="008F779E"/>
    <w:rsid w:val="008F7A78"/>
    <w:rsid w:val="008F7AFD"/>
    <w:rsid w:val="008F7C9D"/>
    <w:rsid w:val="00900750"/>
    <w:rsid w:val="00900844"/>
    <w:rsid w:val="0090098A"/>
    <w:rsid w:val="00900C18"/>
    <w:rsid w:val="009018C7"/>
    <w:rsid w:val="00901911"/>
    <w:rsid w:val="00902060"/>
    <w:rsid w:val="00902257"/>
    <w:rsid w:val="0090233A"/>
    <w:rsid w:val="0090245A"/>
    <w:rsid w:val="00902CE0"/>
    <w:rsid w:val="00903006"/>
    <w:rsid w:val="009030CE"/>
    <w:rsid w:val="00903760"/>
    <w:rsid w:val="00904437"/>
    <w:rsid w:val="009046AB"/>
    <w:rsid w:val="009047E9"/>
    <w:rsid w:val="00904CF6"/>
    <w:rsid w:val="009056B8"/>
    <w:rsid w:val="00905E30"/>
    <w:rsid w:val="009061ED"/>
    <w:rsid w:val="00906621"/>
    <w:rsid w:val="0090689D"/>
    <w:rsid w:val="00906E91"/>
    <w:rsid w:val="009105DD"/>
    <w:rsid w:val="00910647"/>
    <w:rsid w:val="00910D12"/>
    <w:rsid w:val="00910EEB"/>
    <w:rsid w:val="00911196"/>
    <w:rsid w:val="0091132D"/>
    <w:rsid w:val="00911B53"/>
    <w:rsid w:val="00911D8A"/>
    <w:rsid w:val="00911EA2"/>
    <w:rsid w:val="00911FA6"/>
    <w:rsid w:val="00912097"/>
    <w:rsid w:val="009126A0"/>
    <w:rsid w:val="00912999"/>
    <w:rsid w:val="009129C8"/>
    <w:rsid w:val="00912BBF"/>
    <w:rsid w:val="00912DFC"/>
    <w:rsid w:val="00913166"/>
    <w:rsid w:val="009132C7"/>
    <w:rsid w:val="00913889"/>
    <w:rsid w:val="00913D5A"/>
    <w:rsid w:val="009140CC"/>
    <w:rsid w:val="00914339"/>
    <w:rsid w:val="009143A5"/>
    <w:rsid w:val="0091475A"/>
    <w:rsid w:val="00914FAC"/>
    <w:rsid w:val="00915248"/>
    <w:rsid w:val="0091567E"/>
    <w:rsid w:val="0091573C"/>
    <w:rsid w:val="0091588C"/>
    <w:rsid w:val="009162E3"/>
    <w:rsid w:val="009163F3"/>
    <w:rsid w:val="0091682B"/>
    <w:rsid w:val="00916BE7"/>
    <w:rsid w:val="00916C91"/>
    <w:rsid w:val="00916E91"/>
    <w:rsid w:val="00917536"/>
    <w:rsid w:val="0091789C"/>
    <w:rsid w:val="0092006D"/>
    <w:rsid w:val="009201C4"/>
    <w:rsid w:val="0092045F"/>
    <w:rsid w:val="00920B44"/>
    <w:rsid w:val="00920BA5"/>
    <w:rsid w:val="00920DAB"/>
    <w:rsid w:val="0092137E"/>
    <w:rsid w:val="00921536"/>
    <w:rsid w:val="00921AFD"/>
    <w:rsid w:val="00921BE6"/>
    <w:rsid w:val="0092255D"/>
    <w:rsid w:val="00922767"/>
    <w:rsid w:val="00922D07"/>
    <w:rsid w:val="00922F39"/>
    <w:rsid w:val="00923B2D"/>
    <w:rsid w:val="009242BF"/>
    <w:rsid w:val="009253C3"/>
    <w:rsid w:val="00925F36"/>
    <w:rsid w:val="0092664D"/>
    <w:rsid w:val="009266E5"/>
    <w:rsid w:val="00926FAE"/>
    <w:rsid w:val="00927BD0"/>
    <w:rsid w:val="00930063"/>
    <w:rsid w:val="0093016D"/>
    <w:rsid w:val="0093073F"/>
    <w:rsid w:val="00930902"/>
    <w:rsid w:val="00931262"/>
    <w:rsid w:val="00931539"/>
    <w:rsid w:val="00931543"/>
    <w:rsid w:val="00931F65"/>
    <w:rsid w:val="009324B7"/>
    <w:rsid w:val="00933897"/>
    <w:rsid w:val="00933924"/>
    <w:rsid w:val="0093493E"/>
    <w:rsid w:val="009352F2"/>
    <w:rsid w:val="0093531D"/>
    <w:rsid w:val="0093544C"/>
    <w:rsid w:val="00935D89"/>
    <w:rsid w:val="00936057"/>
    <w:rsid w:val="009360B4"/>
    <w:rsid w:val="009360E8"/>
    <w:rsid w:val="00936723"/>
    <w:rsid w:val="009368AB"/>
    <w:rsid w:val="009369B1"/>
    <w:rsid w:val="00936AEC"/>
    <w:rsid w:val="00937931"/>
    <w:rsid w:val="00940098"/>
    <w:rsid w:val="0094020E"/>
    <w:rsid w:val="00940371"/>
    <w:rsid w:val="0094048C"/>
    <w:rsid w:val="0094050C"/>
    <w:rsid w:val="00940701"/>
    <w:rsid w:val="0094101A"/>
    <w:rsid w:val="00941175"/>
    <w:rsid w:val="0094133F"/>
    <w:rsid w:val="009419F9"/>
    <w:rsid w:val="00941B09"/>
    <w:rsid w:val="00941CEC"/>
    <w:rsid w:val="00941E70"/>
    <w:rsid w:val="00942497"/>
    <w:rsid w:val="009427AC"/>
    <w:rsid w:val="00942C23"/>
    <w:rsid w:val="00943A6A"/>
    <w:rsid w:val="00943C06"/>
    <w:rsid w:val="00943C96"/>
    <w:rsid w:val="00943CD5"/>
    <w:rsid w:val="0094409B"/>
    <w:rsid w:val="00944B49"/>
    <w:rsid w:val="00944CE3"/>
    <w:rsid w:val="009451E7"/>
    <w:rsid w:val="00945206"/>
    <w:rsid w:val="009458AA"/>
    <w:rsid w:val="00945B54"/>
    <w:rsid w:val="00945CDC"/>
    <w:rsid w:val="0094611B"/>
    <w:rsid w:val="009466FF"/>
    <w:rsid w:val="00946B40"/>
    <w:rsid w:val="00946CAD"/>
    <w:rsid w:val="00946DB2"/>
    <w:rsid w:val="00947689"/>
    <w:rsid w:val="00947D49"/>
    <w:rsid w:val="0095037F"/>
    <w:rsid w:val="009504D4"/>
    <w:rsid w:val="009506F6"/>
    <w:rsid w:val="00950F22"/>
    <w:rsid w:val="00951764"/>
    <w:rsid w:val="00951B6F"/>
    <w:rsid w:val="00951C72"/>
    <w:rsid w:val="00952415"/>
    <w:rsid w:val="00953B5C"/>
    <w:rsid w:val="00953CA5"/>
    <w:rsid w:val="00953E3E"/>
    <w:rsid w:val="009546F4"/>
    <w:rsid w:val="009549A7"/>
    <w:rsid w:val="00954CEB"/>
    <w:rsid w:val="009557CC"/>
    <w:rsid w:val="00955A44"/>
    <w:rsid w:val="00955B0C"/>
    <w:rsid w:val="00955BB8"/>
    <w:rsid w:val="00956060"/>
    <w:rsid w:val="009560FC"/>
    <w:rsid w:val="009562FD"/>
    <w:rsid w:val="00956CD9"/>
    <w:rsid w:val="00957918"/>
    <w:rsid w:val="00957A5D"/>
    <w:rsid w:val="00960CBB"/>
    <w:rsid w:val="0096153D"/>
    <w:rsid w:val="0096172E"/>
    <w:rsid w:val="00961850"/>
    <w:rsid w:val="0096194F"/>
    <w:rsid w:val="00961966"/>
    <w:rsid w:val="009625B8"/>
    <w:rsid w:val="0096261D"/>
    <w:rsid w:val="009627B7"/>
    <w:rsid w:val="00963305"/>
    <w:rsid w:val="00963415"/>
    <w:rsid w:val="00963AC4"/>
    <w:rsid w:val="00963B09"/>
    <w:rsid w:val="00963B9C"/>
    <w:rsid w:val="00963C2C"/>
    <w:rsid w:val="009647F2"/>
    <w:rsid w:val="00964C54"/>
    <w:rsid w:val="009653C1"/>
    <w:rsid w:val="00965A84"/>
    <w:rsid w:val="00965B93"/>
    <w:rsid w:val="00966155"/>
    <w:rsid w:val="0096641D"/>
    <w:rsid w:val="009666E4"/>
    <w:rsid w:val="00966790"/>
    <w:rsid w:val="009667ED"/>
    <w:rsid w:val="00966E66"/>
    <w:rsid w:val="00966FE0"/>
    <w:rsid w:val="00967445"/>
    <w:rsid w:val="0096750A"/>
    <w:rsid w:val="00967600"/>
    <w:rsid w:val="009677EF"/>
    <w:rsid w:val="00967A16"/>
    <w:rsid w:val="00967C9D"/>
    <w:rsid w:val="009701BC"/>
    <w:rsid w:val="00970653"/>
    <w:rsid w:val="009706CC"/>
    <w:rsid w:val="00970BAF"/>
    <w:rsid w:val="0097121F"/>
    <w:rsid w:val="0097197F"/>
    <w:rsid w:val="00971BD3"/>
    <w:rsid w:val="00971E06"/>
    <w:rsid w:val="0097262B"/>
    <w:rsid w:val="00972CD3"/>
    <w:rsid w:val="00972D3C"/>
    <w:rsid w:val="00973282"/>
    <w:rsid w:val="00973614"/>
    <w:rsid w:val="00974607"/>
    <w:rsid w:val="0097484E"/>
    <w:rsid w:val="0097486E"/>
    <w:rsid w:val="00974885"/>
    <w:rsid w:val="009748E8"/>
    <w:rsid w:val="00974A2A"/>
    <w:rsid w:val="00974C6F"/>
    <w:rsid w:val="00974F54"/>
    <w:rsid w:val="009752EF"/>
    <w:rsid w:val="00975D6C"/>
    <w:rsid w:val="00976A84"/>
    <w:rsid w:val="00976F85"/>
    <w:rsid w:val="00977499"/>
    <w:rsid w:val="00977696"/>
    <w:rsid w:val="00977B76"/>
    <w:rsid w:val="00980084"/>
    <w:rsid w:val="0098024F"/>
    <w:rsid w:val="00980264"/>
    <w:rsid w:val="00980BF2"/>
    <w:rsid w:val="00981283"/>
    <w:rsid w:val="009819D0"/>
    <w:rsid w:val="00981ADB"/>
    <w:rsid w:val="00981B46"/>
    <w:rsid w:val="00981BFB"/>
    <w:rsid w:val="0098296B"/>
    <w:rsid w:val="00983191"/>
    <w:rsid w:val="00983C12"/>
    <w:rsid w:val="00983FF5"/>
    <w:rsid w:val="00984238"/>
    <w:rsid w:val="00984248"/>
    <w:rsid w:val="009849BA"/>
    <w:rsid w:val="0098522A"/>
    <w:rsid w:val="0098559F"/>
    <w:rsid w:val="00985B56"/>
    <w:rsid w:val="00985F01"/>
    <w:rsid w:val="00985FA9"/>
    <w:rsid w:val="00986384"/>
    <w:rsid w:val="00986777"/>
    <w:rsid w:val="00986B55"/>
    <w:rsid w:val="00986C8D"/>
    <w:rsid w:val="00986D94"/>
    <w:rsid w:val="0098721C"/>
    <w:rsid w:val="009872B2"/>
    <w:rsid w:val="00987319"/>
    <w:rsid w:val="0098743F"/>
    <w:rsid w:val="009875FA"/>
    <w:rsid w:val="00987699"/>
    <w:rsid w:val="009877BC"/>
    <w:rsid w:val="00990096"/>
    <w:rsid w:val="009903BC"/>
    <w:rsid w:val="009912B0"/>
    <w:rsid w:val="0099177B"/>
    <w:rsid w:val="00992A6C"/>
    <w:rsid w:val="00992B03"/>
    <w:rsid w:val="0099335C"/>
    <w:rsid w:val="00993C51"/>
    <w:rsid w:val="00993C55"/>
    <w:rsid w:val="00993DB3"/>
    <w:rsid w:val="00993F5F"/>
    <w:rsid w:val="009940FC"/>
    <w:rsid w:val="00994637"/>
    <w:rsid w:val="0099473C"/>
    <w:rsid w:val="00994814"/>
    <w:rsid w:val="00994AA3"/>
    <w:rsid w:val="00994AC6"/>
    <w:rsid w:val="009953E1"/>
    <w:rsid w:val="00995622"/>
    <w:rsid w:val="00995754"/>
    <w:rsid w:val="00995A44"/>
    <w:rsid w:val="00995BF9"/>
    <w:rsid w:val="00995DF4"/>
    <w:rsid w:val="0099605A"/>
    <w:rsid w:val="00996275"/>
    <w:rsid w:val="009966E6"/>
    <w:rsid w:val="00996836"/>
    <w:rsid w:val="0099694D"/>
    <w:rsid w:val="00996DCA"/>
    <w:rsid w:val="00996E4E"/>
    <w:rsid w:val="00996FCE"/>
    <w:rsid w:val="00997192"/>
    <w:rsid w:val="00997200"/>
    <w:rsid w:val="00997594"/>
    <w:rsid w:val="00997AB6"/>
    <w:rsid w:val="009A021D"/>
    <w:rsid w:val="009A0427"/>
    <w:rsid w:val="009A0984"/>
    <w:rsid w:val="009A0D05"/>
    <w:rsid w:val="009A0E02"/>
    <w:rsid w:val="009A11EF"/>
    <w:rsid w:val="009A1DC9"/>
    <w:rsid w:val="009A1E47"/>
    <w:rsid w:val="009A24B5"/>
    <w:rsid w:val="009A27BC"/>
    <w:rsid w:val="009A2976"/>
    <w:rsid w:val="009A2EB6"/>
    <w:rsid w:val="009A2EC7"/>
    <w:rsid w:val="009A32CF"/>
    <w:rsid w:val="009A3664"/>
    <w:rsid w:val="009A3942"/>
    <w:rsid w:val="009A3D10"/>
    <w:rsid w:val="009A48BF"/>
    <w:rsid w:val="009A4BE4"/>
    <w:rsid w:val="009A5145"/>
    <w:rsid w:val="009A58B8"/>
    <w:rsid w:val="009A5A70"/>
    <w:rsid w:val="009A5E39"/>
    <w:rsid w:val="009A601F"/>
    <w:rsid w:val="009A657F"/>
    <w:rsid w:val="009A6B39"/>
    <w:rsid w:val="009A7108"/>
    <w:rsid w:val="009A7A0D"/>
    <w:rsid w:val="009A7B18"/>
    <w:rsid w:val="009A7F27"/>
    <w:rsid w:val="009A7FE6"/>
    <w:rsid w:val="009B17D6"/>
    <w:rsid w:val="009B2246"/>
    <w:rsid w:val="009B24DD"/>
    <w:rsid w:val="009B2830"/>
    <w:rsid w:val="009B3254"/>
    <w:rsid w:val="009B35A6"/>
    <w:rsid w:val="009B3609"/>
    <w:rsid w:val="009B36F2"/>
    <w:rsid w:val="009B4C30"/>
    <w:rsid w:val="009B4E91"/>
    <w:rsid w:val="009B4EB5"/>
    <w:rsid w:val="009B51EF"/>
    <w:rsid w:val="009B538B"/>
    <w:rsid w:val="009B5798"/>
    <w:rsid w:val="009B5B4A"/>
    <w:rsid w:val="009B5C4D"/>
    <w:rsid w:val="009B5D3A"/>
    <w:rsid w:val="009B5F8E"/>
    <w:rsid w:val="009B6655"/>
    <w:rsid w:val="009B674F"/>
    <w:rsid w:val="009B6999"/>
    <w:rsid w:val="009B6E09"/>
    <w:rsid w:val="009B702D"/>
    <w:rsid w:val="009B772F"/>
    <w:rsid w:val="009B798E"/>
    <w:rsid w:val="009C008B"/>
    <w:rsid w:val="009C0179"/>
    <w:rsid w:val="009C039B"/>
    <w:rsid w:val="009C0524"/>
    <w:rsid w:val="009C0E3D"/>
    <w:rsid w:val="009C121E"/>
    <w:rsid w:val="009C13F0"/>
    <w:rsid w:val="009C1551"/>
    <w:rsid w:val="009C190B"/>
    <w:rsid w:val="009C192A"/>
    <w:rsid w:val="009C1C17"/>
    <w:rsid w:val="009C212B"/>
    <w:rsid w:val="009C21B5"/>
    <w:rsid w:val="009C29E4"/>
    <w:rsid w:val="009C2D29"/>
    <w:rsid w:val="009C349C"/>
    <w:rsid w:val="009C3672"/>
    <w:rsid w:val="009C3EB7"/>
    <w:rsid w:val="009C3F2C"/>
    <w:rsid w:val="009C3F51"/>
    <w:rsid w:val="009C41BD"/>
    <w:rsid w:val="009C43F8"/>
    <w:rsid w:val="009C48CA"/>
    <w:rsid w:val="009C4F25"/>
    <w:rsid w:val="009C5477"/>
    <w:rsid w:val="009C550B"/>
    <w:rsid w:val="009C57B3"/>
    <w:rsid w:val="009C5E02"/>
    <w:rsid w:val="009C5F2A"/>
    <w:rsid w:val="009C5F4F"/>
    <w:rsid w:val="009C602E"/>
    <w:rsid w:val="009C61BD"/>
    <w:rsid w:val="009C677A"/>
    <w:rsid w:val="009C692E"/>
    <w:rsid w:val="009C70CC"/>
    <w:rsid w:val="009C71F9"/>
    <w:rsid w:val="009C7967"/>
    <w:rsid w:val="009C7C36"/>
    <w:rsid w:val="009C7F25"/>
    <w:rsid w:val="009D06B2"/>
    <w:rsid w:val="009D0782"/>
    <w:rsid w:val="009D0BF7"/>
    <w:rsid w:val="009D0C75"/>
    <w:rsid w:val="009D0CCD"/>
    <w:rsid w:val="009D172B"/>
    <w:rsid w:val="009D198A"/>
    <w:rsid w:val="009D2A06"/>
    <w:rsid w:val="009D2A34"/>
    <w:rsid w:val="009D2F2D"/>
    <w:rsid w:val="009D3062"/>
    <w:rsid w:val="009D3147"/>
    <w:rsid w:val="009D3916"/>
    <w:rsid w:val="009D4230"/>
    <w:rsid w:val="009D4F54"/>
    <w:rsid w:val="009D5BD8"/>
    <w:rsid w:val="009D6692"/>
    <w:rsid w:val="009D76D8"/>
    <w:rsid w:val="009D76E3"/>
    <w:rsid w:val="009D7B64"/>
    <w:rsid w:val="009E02F9"/>
    <w:rsid w:val="009E0354"/>
    <w:rsid w:val="009E036E"/>
    <w:rsid w:val="009E036F"/>
    <w:rsid w:val="009E0891"/>
    <w:rsid w:val="009E0F65"/>
    <w:rsid w:val="009E1032"/>
    <w:rsid w:val="009E11A7"/>
    <w:rsid w:val="009E1899"/>
    <w:rsid w:val="009E1E8D"/>
    <w:rsid w:val="009E1F5E"/>
    <w:rsid w:val="009E2547"/>
    <w:rsid w:val="009E254D"/>
    <w:rsid w:val="009E25A8"/>
    <w:rsid w:val="009E2A59"/>
    <w:rsid w:val="009E2A62"/>
    <w:rsid w:val="009E303D"/>
    <w:rsid w:val="009E3130"/>
    <w:rsid w:val="009E32AA"/>
    <w:rsid w:val="009E3EB3"/>
    <w:rsid w:val="009E4126"/>
    <w:rsid w:val="009E4207"/>
    <w:rsid w:val="009E4534"/>
    <w:rsid w:val="009E47C2"/>
    <w:rsid w:val="009E4B5A"/>
    <w:rsid w:val="009E4FCC"/>
    <w:rsid w:val="009E53CF"/>
    <w:rsid w:val="009E55E9"/>
    <w:rsid w:val="009E591D"/>
    <w:rsid w:val="009E5C89"/>
    <w:rsid w:val="009E6569"/>
    <w:rsid w:val="009E68E8"/>
    <w:rsid w:val="009E6B72"/>
    <w:rsid w:val="009E6E32"/>
    <w:rsid w:val="009E7826"/>
    <w:rsid w:val="009E7881"/>
    <w:rsid w:val="009F096D"/>
    <w:rsid w:val="009F0C28"/>
    <w:rsid w:val="009F0D94"/>
    <w:rsid w:val="009F11A7"/>
    <w:rsid w:val="009F13F3"/>
    <w:rsid w:val="009F1705"/>
    <w:rsid w:val="009F1D18"/>
    <w:rsid w:val="009F1D3E"/>
    <w:rsid w:val="009F1E14"/>
    <w:rsid w:val="009F1E63"/>
    <w:rsid w:val="009F22AC"/>
    <w:rsid w:val="009F23B3"/>
    <w:rsid w:val="009F2C65"/>
    <w:rsid w:val="009F35BD"/>
    <w:rsid w:val="009F35BF"/>
    <w:rsid w:val="009F35D5"/>
    <w:rsid w:val="009F42B6"/>
    <w:rsid w:val="009F463D"/>
    <w:rsid w:val="009F4C02"/>
    <w:rsid w:val="009F4F50"/>
    <w:rsid w:val="009F5138"/>
    <w:rsid w:val="009F5403"/>
    <w:rsid w:val="009F59DB"/>
    <w:rsid w:val="009F6226"/>
    <w:rsid w:val="009F68A8"/>
    <w:rsid w:val="009F72C1"/>
    <w:rsid w:val="009F75B6"/>
    <w:rsid w:val="009F7C94"/>
    <w:rsid w:val="009F7F1D"/>
    <w:rsid w:val="00A006B8"/>
    <w:rsid w:val="00A00833"/>
    <w:rsid w:val="00A009AE"/>
    <w:rsid w:val="00A00CB4"/>
    <w:rsid w:val="00A00D75"/>
    <w:rsid w:val="00A016DE"/>
    <w:rsid w:val="00A019C6"/>
    <w:rsid w:val="00A01A07"/>
    <w:rsid w:val="00A01AE5"/>
    <w:rsid w:val="00A01EC0"/>
    <w:rsid w:val="00A02072"/>
    <w:rsid w:val="00A02353"/>
    <w:rsid w:val="00A02466"/>
    <w:rsid w:val="00A025B3"/>
    <w:rsid w:val="00A02F58"/>
    <w:rsid w:val="00A033EA"/>
    <w:rsid w:val="00A0375B"/>
    <w:rsid w:val="00A03BDA"/>
    <w:rsid w:val="00A03CE8"/>
    <w:rsid w:val="00A04084"/>
    <w:rsid w:val="00A040A7"/>
    <w:rsid w:val="00A040FD"/>
    <w:rsid w:val="00A0473E"/>
    <w:rsid w:val="00A04AFC"/>
    <w:rsid w:val="00A04D4D"/>
    <w:rsid w:val="00A04E4F"/>
    <w:rsid w:val="00A05247"/>
    <w:rsid w:val="00A0542F"/>
    <w:rsid w:val="00A059E1"/>
    <w:rsid w:val="00A05F20"/>
    <w:rsid w:val="00A06437"/>
    <w:rsid w:val="00A06524"/>
    <w:rsid w:val="00A065DC"/>
    <w:rsid w:val="00A066FF"/>
    <w:rsid w:val="00A07034"/>
    <w:rsid w:val="00A07203"/>
    <w:rsid w:val="00A07312"/>
    <w:rsid w:val="00A075C0"/>
    <w:rsid w:val="00A07A1A"/>
    <w:rsid w:val="00A1086D"/>
    <w:rsid w:val="00A10AFB"/>
    <w:rsid w:val="00A11287"/>
    <w:rsid w:val="00A11395"/>
    <w:rsid w:val="00A1149E"/>
    <w:rsid w:val="00A11545"/>
    <w:rsid w:val="00A11620"/>
    <w:rsid w:val="00A11CC7"/>
    <w:rsid w:val="00A11EC7"/>
    <w:rsid w:val="00A121F1"/>
    <w:rsid w:val="00A1298F"/>
    <w:rsid w:val="00A12BC6"/>
    <w:rsid w:val="00A12DB6"/>
    <w:rsid w:val="00A13920"/>
    <w:rsid w:val="00A1408F"/>
    <w:rsid w:val="00A14577"/>
    <w:rsid w:val="00A14757"/>
    <w:rsid w:val="00A14962"/>
    <w:rsid w:val="00A14979"/>
    <w:rsid w:val="00A14C56"/>
    <w:rsid w:val="00A1528A"/>
    <w:rsid w:val="00A152CC"/>
    <w:rsid w:val="00A1530C"/>
    <w:rsid w:val="00A1643A"/>
    <w:rsid w:val="00A164EF"/>
    <w:rsid w:val="00A16740"/>
    <w:rsid w:val="00A16A1D"/>
    <w:rsid w:val="00A16F49"/>
    <w:rsid w:val="00A17FE5"/>
    <w:rsid w:val="00A2053C"/>
    <w:rsid w:val="00A212F8"/>
    <w:rsid w:val="00A217C7"/>
    <w:rsid w:val="00A21842"/>
    <w:rsid w:val="00A21A62"/>
    <w:rsid w:val="00A21D8C"/>
    <w:rsid w:val="00A222E1"/>
    <w:rsid w:val="00A225CA"/>
    <w:rsid w:val="00A22F04"/>
    <w:rsid w:val="00A23864"/>
    <w:rsid w:val="00A23A78"/>
    <w:rsid w:val="00A23B70"/>
    <w:rsid w:val="00A23B81"/>
    <w:rsid w:val="00A23D73"/>
    <w:rsid w:val="00A23F1B"/>
    <w:rsid w:val="00A24440"/>
    <w:rsid w:val="00A24755"/>
    <w:rsid w:val="00A249D2"/>
    <w:rsid w:val="00A24F2D"/>
    <w:rsid w:val="00A25942"/>
    <w:rsid w:val="00A25950"/>
    <w:rsid w:val="00A259E1"/>
    <w:rsid w:val="00A25AC3"/>
    <w:rsid w:val="00A25D9F"/>
    <w:rsid w:val="00A25DE5"/>
    <w:rsid w:val="00A25E0E"/>
    <w:rsid w:val="00A266FD"/>
    <w:rsid w:val="00A267F3"/>
    <w:rsid w:val="00A26BA9"/>
    <w:rsid w:val="00A26EF9"/>
    <w:rsid w:val="00A273D6"/>
    <w:rsid w:val="00A277FC"/>
    <w:rsid w:val="00A27B32"/>
    <w:rsid w:val="00A27DEF"/>
    <w:rsid w:val="00A30187"/>
    <w:rsid w:val="00A3077F"/>
    <w:rsid w:val="00A30993"/>
    <w:rsid w:val="00A309EB"/>
    <w:rsid w:val="00A30EC6"/>
    <w:rsid w:val="00A3114F"/>
    <w:rsid w:val="00A317FA"/>
    <w:rsid w:val="00A3197B"/>
    <w:rsid w:val="00A31AF6"/>
    <w:rsid w:val="00A31B6D"/>
    <w:rsid w:val="00A31BA4"/>
    <w:rsid w:val="00A31D7E"/>
    <w:rsid w:val="00A32286"/>
    <w:rsid w:val="00A32416"/>
    <w:rsid w:val="00A3318D"/>
    <w:rsid w:val="00A332A9"/>
    <w:rsid w:val="00A33BFC"/>
    <w:rsid w:val="00A33DCE"/>
    <w:rsid w:val="00A34389"/>
    <w:rsid w:val="00A3448A"/>
    <w:rsid w:val="00A3452C"/>
    <w:rsid w:val="00A3477F"/>
    <w:rsid w:val="00A348D3"/>
    <w:rsid w:val="00A34A5A"/>
    <w:rsid w:val="00A34D4B"/>
    <w:rsid w:val="00A34E7A"/>
    <w:rsid w:val="00A35025"/>
    <w:rsid w:val="00A35112"/>
    <w:rsid w:val="00A357FD"/>
    <w:rsid w:val="00A35C38"/>
    <w:rsid w:val="00A35E79"/>
    <w:rsid w:val="00A3610E"/>
    <w:rsid w:val="00A362B4"/>
    <w:rsid w:val="00A36369"/>
    <w:rsid w:val="00A365AD"/>
    <w:rsid w:val="00A367C0"/>
    <w:rsid w:val="00A367CF"/>
    <w:rsid w:val="00A36906"/>
    <w:rsid w:val="00A36B27"/>
    <w:rsid w:val="00A37F35"/>
    <w:rsid w:val="00A40998"/>
    <w:rsid w:val="00A40D1C"/>
    <w:rsid w:val="00A41342"/>
    <w:rsid w:val="00A41425"/>
    <w:rsid w:val="00A41491"/>
    <w:rsid w:val="00A41566"/>
    <w:rsid w:val="00A41CFD"/>
    <w:rsid w:val="00A422FF"/>
    <w:rsid w:val="00A4264D"/>
    <w:rsid w:val="00A428C2"/>
    <w:rsid w:val="00A432BF"/>
    <w:rsid w:val="00A436C8"/>
    <w:rsid w:val="00A440E6"/>
    <w:rsid w:val="00A4495C"/>
    <w:rsid w:val="00A44E3F"/>
    <w:rsid w:val="00A44F32"/>
    <w:rsid w:val="00A45129"/>
    <w:rsid w:val="00A45543"/>
    <w:rsid w:val="00A45D3C"/>
    <w:rsid w:val="00A45E7D"/>
    <w:rsid w:val="00A463D1"/>
    <w:rsid w:val="00A46438"/>
    <w:rsid w:val="00A4658B"/>
    <w:rsid w:val="00A46819"/>
    <w:rsid w:val="00A4681A"/>
    <w:rsid w:val="00A4695A"/>
    <w:rsid w:val="00A46A33"/>
    <w:rsid w:val="00A473DB"/>
    <w:rsid w:val="00A4743C"/>
    <w:rsid w:val="00A476FE"/>
    <w:rsid w:val="00A47A6A"/>
    <w:rsid w:val="00A47C49"/>
    <w:rsid w:val="00A47E9B"/>
    <w:rsid w:val="00A47EDF"/>
    <w:rsid w:val="00A504A6"/>
    <w:rsid w:val="00A50AA9"/>
    <w:rsid w:val="00A50D75"/>
    <w:rsid w:val="00A519EF"/>
    <w:rsid w:val="00A51F19"/>
    <w:rsid w:val="00A521C3"/>
    <w:rsid w:val="00A526C6"/>
    <w:rsid w:val="00A5272F"/>
    <w:rsid w:val="00A528D9"/>
    <w:rsid w:val="00A52F3D"/>
    <w:rsid w:val="00A532C4"/>
    <w:rsid w:val="00A53588"/>
    <w:rsid w:val="00A53E1C"/>
    <w:rsid w:val="00A541B4"/>
    <w:rsid w:val="00A54375"/>
    <w:rsid w:val="00A546EA"/>
    <w:rsid w:val="00A549E0"/>
    <w:rsid w:val="00A54A01"/>
    <w:rsid w:val="00A54BD4"/>
    <w:rsid w:val="00A54CAB"/>
    <w:rsid w:val="00A5533E"/>
    <w:rsid w:val="00A55972"/>
    <w:rsid w:val="00A56066"/>
    <w:rsid w:val="00A562A3"/>
    <w:rsid w:val="00A566BA"/>
    <w:rsid w:val="00A56729"/>
    <w:rsid w:val="00A56816"/>
    <w:rsid w:val="00A56EF9"/>
    <w:rsid w:val="00A574D6"/>
    <w:rsid w:val="00A5775D"/>
    <w:rsid w:val="00A57D7B"/>
    <w:rsid w:val="00A57EA9"/>
    <w:rsid w:val="00A605F7"/>
    <w:rsid w:val="00A608A4"/>
    <w:rsid w:val="00A61543"/>
    <w:rsid w:val="00A61781"/>
    <w:rsid w:val="00A6196C"/>
    <w:rsid w:val="00A61DB4"/>
    <w:rsid w:val="00A629AD"/>
    <w:rsid w:val="00A63517"/>
    <w:rsid w:val="00A636EA"/>
    <w:rsid w:val="00A63929"/>
    <w:rsid w:val="00A63EFF"/>
    <w:rsid w:val="00A64310"/>
    <w:rsid w:val="00A64349"/>
    <w:rsid w:val="00A644AD"/>
    <w:rsid w:val="00A64A91"/>
    <w:rsid w:val="00A64E3A"/>
    <w:rsid w:val="00A64E88"/>
    <w:rsid w:val="00A65227"/>
    <w:rsid w:val="00A65AA2"/>
    <w:rsid w:val="00A65BAA"/>
    <w:rsid w:val="00A65F92"/>
    <w:rsid w:val="00A660D9"/>
    <w:rsid w:val="00A6649E"/>
    <w:rsid w:val="00A66514"/>
    <w:rsid w:val="00A666CE"/>
    <w:rsid w:val="00A66839"/>
    <w:rsid w:val="00A66981"/>
    <w:rsid w:val="00A66CEB"/>
    <w:rsid w:val="00A67124"/>
    <w:rsid w:val="00A6755F"/>
    <w:rsid w:val="00A6759D"/>
    <w:rsid w:val="00A676CA"/>
    <w:rsid w:val="00A67E63"/>
    <w:rsid w:val="00A67EC3"/>
    <w:rsid w:val="00A67FA2"/>
    <w:rsid w:val="00A700E9"/>
    <w:rsid w:val="00A7167A"/>
    <w:rsid w:val="00A71815"/>
    <w:rsid w:val="00A71876"/>
    <w:rsid w:val="00A7194F"/>
    <w:rsid w:val="00A71C35"/>
    <w:rsid w:val="00A72026"/>
    <w:rsid w:val="00A72A59"/>
    <w:rsid w:val="00A72F5E"/>
    <w:rsid w:val="00A733E8"/>
    <w:rsid w:val="00A734FC"/>
    <w:rsid w:val="00A73E7F"/>
    <w:rsid w:val="00A74309"/>
    <w:rsid w:val="00A749DE"/>
    <w:rsid w:val="00A74E30"/>
    <w:rsid w:val="00A7542D"/>
    <w:rsid w:val="00A75AB7"/>
    <w:rsid w:val="00A75B6C"/>
    <w:rsid w:val="00A766FB"/>
    <w:rsid w:val="00A76898"/>
    <w:rsid w:val="00A76BC0"/>
    <w:rsid w:val="00A76C92"/>
    <w:rsid w:val="00A771E1"/>
    <w:rsid w:val="00A77215"/>
    <w:rsid w:val="00A773A9"/>
    <w:rsid w:val="00A77928"/>
    <w:rsid w:val="00A77C6F"/>
    <w:rsid w:val="00A77ECD"/>
    <w:rsid w:val="00A802C2"/>
    <w:rsid w:val="00A802C8"/>
    <w:rsid w:val="00A80655"/>
    <w:rsid w:val="00A807B3"/>
    <w:rsid w:val="00A80ACB"/>
    <w:rsid w:val="00A80F2B"/>
    <w:rsid w:val="00A81688"/>
    <w:rsid w:val="00A81823"/>
    <w:rsid w:val="00A81ADA"/>
    <w:rsid w:val="00A81DD8"/>
    <w:rsid w:val="00A81FF6"/>
    <w:rsid w:val="00A823C2"/>
    <w:rsid w:val="00A82667"/>
    <w:rsid w:val="00A82A9B"/>
    <w:rsid w:val="00A82F84"/>
    <w:rsid w:val="00A8349A"/>
    <w:rsid w:val="00A83533"/>
    <w:rsid w:val="00A83B4B"/>
    <w:rsid w:val="00A84180"/>
    <w:rsid w:val="00A85437"/>
    <w:rsid w:val="00A85524"/>
    <w:rsid w:val="00A855E0"/>
    <w:rsid w:val="00A85A8B"/>
    <w:rsid w:val="00A85EAE"/>
    <w:rsid w:val="00A85FA2"/>
    <w:rsid w:val="00A8628E"/>
    <w:rsid w:val="00A86476"/>
    <w:rsid w:val="00A8652B"/>
    <w:rsid w:val="00A86588"/>
    <w:rsid w:val="00A866A7"/>
    <w:rsid w:val="00A8683E"/>
    <w:rsid w:val="00A86CAC"/>
    <w:rsid w:val="00A86F68"/>
    <w:rsid w:val="00A87D71"/>
    <w:rsid w:val="00A87F5A"/>
    <w:rsid w:val="00A9013A"/>
    <w:rsid w:val="00A90233"/>
    <w:rsid w:val="00A90830"/>
    <w:rsid w:val="00A90F4D"/>
    <w:rsid w:val="00A90F4E"/>
    <w:rsid w:val="00A91155"/>
    <w:rsid w:val="00A91559"/>
    <w:rsid w:val="00A916AF"/>
    <w:rsid w:val="00A91843"/>
    <w:rsid w:val="00A91A1E"/>
    <w:rsid w:val="00A92422"/>
    <w:rsid w:val="00A92908"/>
    <w:rsid w:val="00A939BB"/>
    <w:rsid w:val="00A93DFD"/>
    <w:rsid w:val="00A940A2"/>
    <w:rsid w:val="00A94322"/>
    <w:rsid w:val="00A94510"/>
    <w:rsid w:val="00A9458E"/>
    <w:rsid w:val="00A9519C"/>
    <w:rsid w:val="00A95D5F"/>
    <w:rsid w:val="00A95FF5"/>
    <w:rsid w:val="00A9657A"/>
    <w:rsid w:val="00A965A9"/>
    <w:rsid w:val="00A965B6"/>
    <w:rsid w:val="00A965E0"/>
    <w:rsid w:val="00A9672C"/>
    <w:rsid w:val="00A96A05"/>
    <w:rsid w:val="00A96A32"/>
    <w:rsid w:val="00A96A3B"/>
    <w:rsid w:val="00A96C19"/>
    <w:rsid w:val="00A97015"/>
    <w:rsid w:val="00A97384"/>
    <w:rsid w:val="00A978B4"/>
    <w:rsid w:val="00AA008D"/>
    <w:rsid w:val="00AA00F8"/>
    <w:rsid w:val="00AA04E3"/>
    <w:rsid w:val="00AA059A"/>
    <w:rsid w:val="00AA06F6"/>
    <w:rsid w:val="00AA0A91"/>
    <w:rsid w:val="00AA0E43"/>
    <w:rsid w:val="00AA0F90"/>
    <w:rsid w:val="00AA1055"/>
    <w:rsid w:val="00AA10C5"/>
    <w:rsid w:val="00AA11C7"/>
    <w:rsid w:val="00AA1548"/>
    <w:rsid w:val="00AA1766"/>
    <w:rsid w:val="00AA1DAF"/>
    <w:rsid w:val="00AA2378"/>
    <w:rsid w:val="00AA2448"/>
    <w:rsid w:val="00AA2548"/>
    <w:rsid w:val="00AA25D8"/>
    <w:rsid w:val="00AA2819"/>
    <w:rsid w:val="00AA28FF"/>
    <w:rsid w:val="00AA2CDB"/>
    <w:rsid w:val="00AA2CFF"/>
    <w:rsid w:val="00AA2D2D"/>
    <w:rsid w:val="00AA2E96"/>
    <w:rsid w:val="00AA2F2B"/>
    <w:rsid w:val="00AA33D2"/>
    <w:rsid w:val="00AA3AEA"/>
    <w:rsid w:val="00AA3EEA"/>
    <w:rsid w:val="00AA3EFD"/>
    <w:rsid w:val="00AA409E"/>
    <w:rsid w:val="00AA43A1"/>
    <w:rsid w:val="00AA4654"/>
    <w:rsid w:val="00AA46D6"/>
    <w:rsid w:val="00AA4EB7"/>
    <w:rsid w:val="00AA4F60"/>
    <w:rsid w:val="00AA5336"/>
    <w:rsid w:val="00AA543C"/>
    <w:rsid w:val="00AA5EDA"/>
    <w:rsid w:val="00AA5F40"/>
    <w:rsid w:val="00AA62A5"/>
    <w:rsid w:val="00AA6791"/>
    <w:rsid w:val="00AA6C74"/>
    <w:rsid w:val="00AA72F4"/>
    <w:rsid w:val="00AA7C99"/>
    <w:rsid w:val="00AA7E11"/>
    <w:rsid w:val="00AB009F"/>
    <w:rsid w:val="00AB035A"/>
    <w:rsid w:val="00AB0F47"/>
    <w:rsid w:val="00AB14F3"/>
    <w:rsid w:val="00AB1D94"/>
    <w:rsid w:val="00AB2586"/>
    <w:rsid w:val="00AB277F"/>
    <w:rsid w:val="00AB28D4"/>
    <w:rsid w:val="00AB293C"/>
    <w:rsid w:val="00AB2BA7"/>
    <w:rsid w:val="00AB2C47"/>
    <w:rsid w:val="00AB332A"/>
    <w:rsid w:val="00AB3A3B"/>
    <w:rsid w:val="00AB3B2A"/>
    <w:rsid w:val="00AB410A"/>
    <w:rsid w:val="00AB41CA"/>
    <w:rsid w:val="00AB44BF"/>
    <w:rsid w:val="00AB4651"/>
    <w:rsid w:val="00AB49DB"/>
    <w:rsid w:val="00AB4AED"/>
    <w:rsid w:val="00AB4ECA"/>
    <w:rsid w:val="00AB4F6F"/>
    <w:rsid w:val="00AB54DD"/>
    <w:rsid w:val="00AB55A7"/>
    <w:rsid w:val="00AB57E7"/>
    <w:rsid w:val="00AB5D4D"/>
    <w:rsid w:val="00AB5EB8"/>
    <w:rsid w:val="00AB5EE8"/>
    <w:rsid w:val="00AB63DC"/>
    <w:rsid w:val="00AB6D4D"/>
    <w:rsid w:val="00AB7596"/>
    <w:rsid w:val="00AB77DE"/>
    <w:rsid w:val="00AB7FA6"/>
    <w:rsid w:val="00AC15F0"/>
    <w:rsid w:val="00AC19BD"/>
    <w:rsid w:val="00AC1D49"/>
    <w:rsid w:val="00AC1E42"/>
    <w:rsid w:val="00AC27AB"/>
    <w:rsid w:val="00AC2AA0"/>
    <w:rsid w:val="00AC31FE"/>
    <w:rsid w:val="00AC342E"/>
    <w:rsid w:val="00AC3686"/>
    <w:rsid w:val="00AC3865"/>
    <w:rsid w:val="00AC3AAF"/>
    <w:rsid w:val="00AC3B3B"/>
    <w:rsid w:val="00AC3DC1"/>
    <w:rsid w:val="00AC3DE4"/>
    <w:rsid w:val="00AC4297"/>
    <w:rsid w:val="00AC42D6"/>
    <w:rsid w:val="00AC4501"/>
    <w:rsid w:val="00AC474C"/>
    <w:rsid w:val="00AC4F14"/>
    <w:rsid w:val="00AC50AE"/>
    <w:rsid w:val="00AC56B5"/>
    <w:rsid w:val="00AC5895"/>
    <w:rsid w:val="00AC5A4C"/>
    <w:rsid w:val="00AC5BF2"/>
    <w:rsid w:val="00AC6192"/>
    <w:rsid w:val="00AC626E"/>
    <w:rsid w:val="00AC6C94"/>
    <w:rsid w:val="00AC6F01"/>
    <w:rsid w:val="00AC714F"/>
    <w:rsid w:val="00AC748C"/>
    <w:rsid w:val="00AC7ADD"/>
    <w:rsid w:val="00AC7B20"/>
    <w:rsid w:val="00AC7C7C"/>
    <w:rsid w:val="00AD07FE"/>
    <w:rsid w:val="00AD0CFD"/>
    <w:rsid w:val="00AD10C9"/>
    <w:rsid w:val="00AD146D"/>
    <w:rsid w:val="00AD161B"/>
    <w:rsid w:val="00AD1B50"/>
    <w:rsid w:val="00AD1C7B"/>
    <w:rsid w:val="00AD224E"/>
    <w:rsid w:val="00AD2875"/>
    <w:rsid w:val="00AD2CAD"/>
    <w:rsid w:val="00AD2F6C"/>
    <w:rsid w:val="00AD326B"/>
    <w:rsid w:val="00AD3A89"/>
    <w:rsid w:val="00AD4816"/>
    <w:rsid w:val="00AD4C11"/>
    <w:rsid w:val="00AD4D84"/>
    <w:rsid w:val="00AD5467"/>
    <w:rsid w:val="00AD56F9"/>
    <w:rsid w:val="00AD571F"/>
    <w:rsid w:val="00AD5762"/>
    <w:rsid w:val="00AD57FA"/>
    <w:rsid w:val="00AD5FB2"/>
    <w:rsid w:val="00AD5FC3"/>
    <w:rsid w:val="00AD61A9"/>
    <w:rsid w:val="00AD680E"/>
    <w:rsid w:val="00AD6889"/>
    <w:rsid w:val="00AD7348"/>
    <w:rsid w:val="00AD743A"/>
    <w:rsid w:val="00AD7576"/>
    <w:rsid w:val="00AD7C46"/>
    <w:rsid w:val="00AD7E42"/>
    <w:rsid w:val="00AE034D"/>
    <w:rsid w:val="00AE09F8"/>
    <w:rsid w:val="00AE0E73"/>
    <w:rsid w:val="00AE1289"/>
    <w:rsid w:val="00AE1EE1"/>
    <w:rsid w:val="00AE2542"/>
    <w:rsid w:val="00AE2594"/>
    <w:rsid w:val="00AE28BB"/>
    <w:rsid w:val="00AE290E"/>
    <w:rsid w:val="00AE2ABE"/>
    <w:rsid w:val="00AE2D12"/>
    <w:rsid w:val="00AE2E43"/>
    <w:rsid w:val="00AE2F33"/>
    <w:rsid w:val="00AE3180"/>
    <w:rsid w:val="00AE369F"/>
    <w:rsid w:val="00AE3974"/>
    <w:rsid w:val="00AE3ED2"/>
    <w:rsid w:val="00AE475F"/>
    <w:rsid w:val="00AE4D52"/>
    <w:rsid w:val="00AE5005"/>
    <w:rsid w:val="00AE50FB"/>
    <w:rsid w:val="00AE54A8"/>
    <w:rsid w:val="00AE5905"/>
    <w:rsid w:val="00AE5943"/>
    <w:rsid w:val="00AE5E55"/>
    <w:rsid w:val="00AE60D3"/>
    <w:rsid w:val="00AE624D"/>
    <w:rsid w:val="00AE64EB"/>
    <w:rsid w:val="00AE6839"/>
    <w:rsid w:val="00AE68A8"/>
    <w:rsid w:val="00AE6CD3"/>
    <w:rsid w:val="00AE6CEA"/>
    <w:rsid w:val="00AE71EE"/>
    <w:rsid w:val="00AE73CA"/>
    <w:rsid w:val="00AE7847"/>
    <w:rsid w:val="00AE799B"/>
    <w:rsid w:val="00AE7DDF"/>
    <w:rsid w:val="00AE7E04"/>
    <w:rsid w:val="00AF059F"/>
    <w:rsid w:val="00AF0803"/>
    <w:rsid w:val="00AF0C55"/>
    <w:rsid w:val="00AF0CE3"/>
    <w:rsid w:val="00AF0E65"/>
    <w:rsid w:val="00AF125A"/>
    <w:rsid w:val="00AF1800"/>
    <w:rsid w:val="00AF1A80"/>
    <w:rsid w:val="00AF1EA3"/>
    <w:rsid w:val="00AF1F5E"/>
    <w:rsid w:val="00AF2304"/>
    <w:rsid w:val="00AF2435"/>
    <w:rsid w:val="00AF29FA"/>
    <w:rsid w:val="00AF2C2B"/>
    <w:rsid w:val="00AF3154"/>
    <w:rsid w:val="00AF3279"/>
    <w:rsid w:val="00AF32FA"/>
    <w:rsid w:val="00AF38B4"/>
    <w:rsid w:val="00AF487C"/>
    <w:rsid w:val="00AF49A9"/>
    <w:rsid w:val="00AF4B0D"/>
    <w:rsid w:val="00AF4C18"/>
    <w:rsid w:val="00AF5186"/>
    <w:rsid w:val="00AF5335"/>
    <w:rsid w:val="00AF5752"/>
    <w:rsid w:val="00AF589C"/>
    <w:rsid w:val="00AF5C86"/>
    <w:rsid w:val="00AF5D31"/>
    <w:rsid w:val="00AF618A"/>
    <w:rsid w:val="00AF6511"/>
    <w:rsid w:val="00AF6631"/>
    <w:rsid w:val="00AF6E42"/>
    <w:rsid w:val="00AF6E65"/>
    <w:rsid w:val="00AF6F9F"/>
    <w:rsid w:val="00AF75EC"/>
    <w:rsid w:val="00B00377"/>
    <w:rsid w:val="00B006CD"/>
    <w:rsid w:val="00B00C88"/>
    <w:rsid w:val="00B00D2F"/>
    <w:rsid w:val="00B01025"/>
    <w:rsid w:val="00B025DA"/>
    <w:rsid w:val="00B02783"/>
    <w:rsid w:val="00B03637"/>
    <w:rsid w:val="00B03FF4"/>
    <w:rsid w:val="00B04085"/>
    <w:rsid w:val="00B040CF"/>
    <w:rsid w:val="00B041F5"/>
    <w:rsid w:val="00B045C4"/>
    <w:rsid w:val="00B045C8"/>
    <w:rsid w:val="00B049CA"/>
    <w:rsid w:val="00B04BA0"/>
    <w:rsid w:val="00B052AE"/>
    <w:rsid w:val="00B05634"/>
    <w:rsid w:val="00B0580D"/>
    <w:rsid w:val="00B05B3F"/>
    <w:rsid w:val="00B0653E"/>
    <w:rsid w:val="00B06AB0"/>
    <w:rsid w:val="00B06AD1"/>
    <w:rsid w:val="00B06DCD"/>
    <w:rsid w:val="00B07125"/>
    <w:rsid w:val="00B073A3"/>
    <w:rsid w:val="00B07CA5"/>
    <w:rsid w:val="00B07F2D"/>
    <w:rsid w:val="00B1040A"/>
    <w:rsid w:val="00B10474"/>
    <w:rsid w:val="00B10678"/>
    <w:rsid w:val="00B10AA6"/>
    <w:rsid w:val="00B10DFA"/>
    <w:rsid w:val="00B10FB4"/>
    <w:rsid w:val="00B11256"/>
    <w:rsid w:val="00B116E4"/>
    <w:rsid w:val="00B119C7"/>
    <w:rsid w:val="00B1204C"/>
    <w:rsid w:val="00B12931"/>
    <w:rsid w:val="00B12DE2"/>
    <w:rsid w:val="00B12E46"/>
    <w:rsid w:val="00B13DEC"/>
    <w:rsid w:val="00B13E04"/>
    <w:rsid w:val="00B14169"/>
    <w:rsid w:val="00B142CA"/>
    <w:rsid w:val="00B142D4"/>
    <w:rsid w:val="00B1430A"/>
    <w:rsid w:val="00B1498D"/>
    <w:rsid w:val="00B1499C"/>
    <w:rsid w:val="00B149DC"/>
    <w:rsid w:val="00B14B4B"/>
    <w:rsid w:val="00B15794"/>
    <w:rsid w:val="00B157AF"/>
    <w:rsid w:val="00B16438"/>
    <w:rsid w:val="00B165AE"/>
    <w:rsid w:val="00B16747"/>
    <w:rsid w:val="00B16853"/>
    <w:rsid w:val="00B16CE8"/>
    <w:rsid w:val="00B20221"/>
    <w:rsid w:val="00B206E7"/>
    <w:rsid w:val="00B2070C"/>
    <w:rsid w:val="00B20EDD"/>
    <w:rsid w:val="00B216E0"/>
    <w:rsid w:val="00B22218"/>
    <w:rsid w:val="00B2285B"/>
    <w:rsid w:val="00B22D8D"/>
    <w:rsid w:val="00B22F6D"/>
    <w:rsid w:val="00B23588"/>
    <w:rsid w:val="00B23887"/>
    <w:rsid w:val="00B23BC0"/>
    <w:rsid w:val="00B23FDD"/>
    <w:rsid w:val="00B2427F"/>
    <w:rsid w:val="00B25254"/>
    <w:rsid w:val="00B25560"/>
    <w:rsid w:val="00B256B4"/>
    <w:rsid w:val="00B258E1"/>
    <w:rsid w:val="00B25C11"/>
    <w:rsid w:val="00B260B4"/>
    <w:rsid w:val="00B260F0"/>
    <w:rsid w:val="00B2621B"/>
    <w:rsid w:val="00B26311"/>
    <w:rsid w:val="00B2660B"/>
    <w:rsid w:val="00B26D28"/>
    <w:rsid w:val="00B26F2C"/>
    <w:rsid w:val="00B2719E"/>
    <w:rsid w:val="00B272DE"/>
    <w:rsid w:val="00B278B4"/>
    <w:rsid w:val="00B301B1"/>
    <w:rsid w:val="00B3053F"/>
    <w:rsid w:val="00B30DDC"/>
    <w:rsid w:val="00B31540"/>
    <w:rsid w:val="00B31927"/>
    <w:rsid w:val="00B32074"/>
    <w:rsid w:val="00B32187"/>
    <w:rsid w:val="00B32CFC"/>
    <w:rsid w:val="00B330F0"/>
    <w:rsid w:val="00B33497"/>
    <w:rsid w:val="00B33813"/>
    <w:rsid w:val="00B33B47"/>
    <w:rsid w:val="00B33B8E"/>
    <w:rsid w:val="00B33F71"/>
    <w:rsid w:val="00B341C7"/>
    <w:rsid w:val="00B345CD"/>
    <w:rsid w:val="00B34D90"/>
    <w:rsid w:val="00B351D5"/>
    <w:rsid w:val="00B35B1A"/>
    <w:rsid w:val="00B35C54"/>
    <w:rsid w:val="00B363C0"/>
    <w:rsid w:val="00B36881"/>
    <w:rsid w:val="00B36CF0"/>
    <w:rsid w:val="00B36D8D"/>
    <w:rsid w:val="00B37437"/>
    <w:rsid w:val="00B401A1"/>
    <w:rsid w:val="00B40301"/>
    <w:rsid w:val="00B40366"/>
    <w:rsid w:val="00B40A9E"/>
    <w:rsid w:val="00B41161"/>
    <w:rsid w:val="00B414D7"/>
    <w:rsid w:val="00B416B1"/>
    <w:rsid w:val="00B417DD"/>
    <w:rsid w:val="00B41922"/>
    <w:rsid w:val="00B41A7B"/>
    <w:rsid w:val="00B41B51"/>
    <w:rsid w:val="00B41CD7"/>
    <w:rsid w:val="00B41D38"/>
    <w:rsid w:val="00B41DB5"/>
    <w:rsid w:val="00B42411"/>
    <w:rsid w:val="00B42A41"/>
    <w:rsid w:val="00B42C87"/>
    <w:rsid w:val="00B432F5"/>
    <w:rsid w:val="00B43E30"/>
    <w:rsid w:val="00B43F9B"/>
    <w:rsid w:val="00B4455F"/>
    <w:rsid w:val="00B44A7E"/>
    <w:rsid w:val="00B44E5A"/>
    <w:rsid w:val="00B45286"/>
    <w:rsid w:val="00B459C1"/>
    <w:rsid w:val="00B45E50"/>
    <w:rsid w:val="00B46904"/>
    <w:rsid w:val="00B4707B"/>
    <w:rsid w:val="00B50024"/>
    <w:rsid w:val="00B51813"/>
    <w:rsid w:val="00B51923"/>
    <w:rsid w:val="00B51C92"/>
    <w:rsid w:val="00B51FA4"/>
    <w:rsid w:val="00B52068"/>
    <w:rsid w:val="00B5245F"/>
    <w:rsid w:val="00B52C97"/>
    <w:rsid w:val="00B52DDA"/>
    <w:rsid w:val="00B52FCE"/>
    <w:rsid w:val="00B53003"/>
    <w:rsid w:val="00B5301A"/>
    <w:rsid w:val="00B5320D"/>
    <w:rsid w:val="00B53439"/>
    <w:rsid w:val="00B53581"/>
    <w:rsid w:val="00B541EC"/>
    <w:rsid w:val="00B54369"/>
    <w:rsid w:val="00B54613"/>
    <w:rsid w:val="00B547C7"/>
    <w:rsid w:val="00B55303"/>
    <w:rsid w:val="00B5536C"/>
    <w:rsid w:val="00B5549D"/>
    <w:rsid w:val="00B55B0F"/>
    <w:rsid w:val="00B55BDE"/>
    <w:rsid w:val="00B55C65"/>
    <w:rsid w:val="00B5606B"/>
    <w:rsid w:val="00B56400"/>
    <w:rsid w:val="00B56D07"/>
    <w:rsid w:val="00B5753A"/>
    <w:rsid w:val="00B57B9C"/>
    <w:rsid w:val="00B57DC1"/>
    <w:rsid w:val="00B57E7C"/>
    <w:rsid w:val="00B60225"/>
    <w:rsid w:val="00B60252"/>
    <w:rsid w:val="00B60422"/>
    <w:rsid w:val="00B608FB"/>
    <w:rsid w:val="00B60993"/>
    <w:rsid w:val="00B60B74"/>
    <w:rsid w:val="00B61027"/>
    <w:rsid w:val="00B610AC"/>
    <w:rsid w:val="00B613E9"/>
    <w:rsid w:val="00B61530"/>
    <w:rsid w:val="00B6177F"/>
    <w:rsid w:val="00B61D6A"/>
    <w:rsid w:val="00B61DC6"/>
    <w:rsid w:val="00B62356"/>
    <w:rsid w:val="00B62EE7"/>
    <w:rsid w:val="00B62F4D"/>
    <w:rsid w:val="00B63156"/>
    <w:rsid w:val="00B6321F"/>
    <w:rsid w:val="00B634EA"/>
    <w:rsid w:val="00B6399D"/>
    <w:rsid w:val="00B63C60"/>
    <w:rsid w:val="00B63DF9"/>
    <w:rsid w:val="00B64931"/>
    <w:rsid w:val="00B64A6A"/>
    <w:rsid w:val="00B65438"/>
    <w:rsid w:val="00B65A0C"/>
    <w:rsid w:val="00B65A20"/>
    <w:rsid w:val="00B65C94"/>
    <w:rsid w:val="00B65ED0"/>
    <w:rsid w:val="00B660D3"/>
    <w:rsid w:val="00B66632"/>
    <w:rsid w:val="00B672EE"/>
    <w:rsid w:val="00B673CF"/>
    <w:rsid w:val="00B67FA4"/>
    <w:rsid w:val="00B67FBB"/>
    <w:rsid w:val="00B701C3"/>
    <w:rsid w:val="00B70256"/>
    <w:rsid w:val="00B70852"/>
    <w:rsid w:val="00B708FA"/>
    <w:rsid w:val="00B70C2D"/>
    <w:rsid w:val="00B7133E"/>
    <w:rsid w:val="00B71848"/>
    <w:rsid w:val="00B723F2"/>
    <w:rsid w:val="00B73434"/>
    <w:rsid w:val="00B73464"/>
    <w:rsid w:val="00B734ED"/>
    <w:rsid w:val="00B73B21"/>
    <w:rsid w:val="00B73B7B"/>
    <w:rsid w:val="00B73BFE"/>
    <w:rsid w:val="00B73FEF"/>
    <w:rsid w:val="00B742FC"/>
    <w:rsid w:val="00B7488C"/>
    <w:rsid w:val="00B749B1"/>
    <w:rsid w:val="00B750E4"/>
    <w:rsid w:val="00B752E9"/>
    <w:rsid w:val="00B75374"/>
    <w:rsid w:val="00B754A1"/>
    <w:rsid w:val="00B75531"/>
    <w:rsid w:val="00B75883"/>
    <w:rsid w:val="00B7595F"/>
    <w:rsid w:val="00B75F57"/>
    <w:rsid w:val="00B75FD6"/>
    <w:rsid w:val="00B7616C"/>
    <w:rsid w:val="00B764C0"/>
    <w:rsid w:val="00B76ADC"/>
    <w:rsid w:val="00B77DE7"/>
    <w:rsid w:val="00B80232"/>
    <w:rsid w:val="00B80353"/>
    <w:rsid w:val="00B80907"/>
    <w:rsid w:val="00B80B78"/>
    <w:rsid w:val="00B80EE6"/>
    <w:rsid w:val="00B81260"/>
    <w:rsid w:val="00B815C7"/>
    <w:rsid w:val="00B81A6F"/>
    <w:rsid w:val="00B81AC5"/>
    <w:rsid w:val="00B81FF6"/>
    <w:rsid w:val="00B82510"/>
    <w:rsid w:val="00B8286E"/>
    <w:rsid w:val="00B829FD"/>
    <w:rsid w:val="00B82F68"/>
    <w:rsid w:val="00B834A1"/>
    <w:rsid w:val="00B8351E"/>
    <w:rsid w:val="00B836D3"/>
    <w:rsid w:val="00B8377D"/>
    <w:rsid w:val="00B83B48"/>
    <w:rsid w:val="00B83F82"/>
    <w:rsid w:val="00B8411E"/>
    <w:rsid w:val="00B845E9"/>
    <w:rsid w:val="00B84CE2"/>
    <w:rsid w:val="00B853E9"/>
    <w:rsid w:val="00B85FBB"/>
    <w:rsid w:val="00B865C6"/>
    <w:rsid w:val="00B8688C"/>
    <w:rsid w:val="00B871E0"/>
    <w:rsid w:val="00B877E8"/>
    <w:rsid w:val="00B87BA9"/>
    <w:rsid w:val="00B87C4E"/>
    <w:rsid w:val="00B87C7B"/>
    <w:rsid w:val="00B87F27"/>
    <w:rsid w:val="00B907E6"/>
    <w:rsid w:val="00B913F8"/>
    <w:rsid w:val="00B91624"/>
    <w:rsid w:val="00B9170E"/>
    <w:rsid w:val="00B918C0"/>
    <w:rsid w:val="00B91E06"/>
    <w:rsid w:val="00B923ED"/>
    <w:rsid w:val="00B92501"/>
    <w:rsid w:val="00B926C4"/>
    <w:rsid w:val="00B92962"/>
    <w:rsid w:val="00B92E85"/>
    <w:rsid w:val="00B92FCF"/>
    <w:rsid w:val="00B93187"/>
    <w:rsid w:val="00B93296"/>
    <w:rsid w:val="00B93498"/>
    <w:rsid w:val="00B93779"/>
    <w:rsid w:val="00B93EF4"/>
    <w:rsid w:val="00B93F24"/>
    <w:rsid w:val="00B9495E"/>
    <w:rsid w:val="00B954B4"/>
    <w:rsid w:val="00B954E6"/>
    <w:rsid w:val="00B955B6"/>
    <w:rsid w:val="00B955F0"/>
    <w:rsid w:val="00B958F4"/>
    <w:rsid w:val="00B962F8"/>
    <w:rsid w:val="00B96308"/>
    <w:rsid w:val="00B96B43"/>
    <w:rsid w:val="00B96BF8"/>
    <w:rsid w:val="00B96EDA"/>
    <w:rsid w:val="00B97156"/>
    <w:rsid w:val="00B9721C"/>
    <w:rsid w:val="00B97447"/>
    <w:rsid w:val="00B977BC"/>
    <w:rsid w:val="00B978DC"/>
    <w:rsid w:val="00B97D9B"/>
    <w:rsid w:val="00BA0248"/>
    <w:rsid w:val="00BA056B"/>
    <w:rsid w:val="00BA064E"/>
    <w:rsid w:val="00BA0AC8"/>
    <w:rsid w:val="00BA1630"/>
    <w:rsid w:val="00BA18F6"/>
    <w:rsid w:val="00BA1ADD"/>
    <w:rsid w:val="00BA21D1"/>
    <w:rsid w:val="00BA2AEB"/>
    <w:rsid w:val="00BA2CDF"/>
    <w:rsid w:val="00BA2DDD"/>
    <w:rsid w:val="00BA3820"/>
    <w:rsid w:val="00BA39AF"/>
    <w:rsid w:val="00BA3F1B"/>
    <w:rsid w:val="00BA43F7"/>
    <w:rsid w:val="00BA4628"/>
    <w:rsid w:val="00BA4B34"/>
    <w:rsid w:val="00BA4C45"/>
    <w:rsid w:val="00BA5034"/>
    <w:rsid w:val="00BA522E"/>
    <w:rsid w:val="00BA53E1"/>
    <w:rsid w:val="00BA57A4"/>
    <w:rsid w:val="00BA580D"/>
    <w:rsid w:val="00BA5B28"/>
    <w:rsid w:val="00BA5C73"/>
    <w:rsid w:val="00BA5FE3"/>
    <w:rsid w:val="00BA60F0"/>
    <w:rsid w:val="00BA6691"/>
    <w:rsid w:val="00BA6993"/>
    <w:rsid w:val="00BA69CF"/>
    <w:rsid w:val="00BA6B91"/>
    <w:rsid w:val="00BA6C0C"/>
    <w:rsid w:val="00BA700C"/>
    <w:rsid w:val="00BA73E5"/>
    <w:rsid w:val="00BA78A3"/>
    <w:rsid w:val="00BA79AE"/>
    <w:rsid w:val="00BA7AC0"/>
    <w:rsid w:val="00BA7BB4"/>
    <w:rsid w:val="00BB0304"/>
    <w:rsid w:val="00BB040C"/>
    <w:rsid w:val="00BB0847"/>
    <w:rsid w:val="00BB0A35"/>
    <w:rsid w:val="00BB0BAF"/>
    <w:rsid w:val="00BB0E1D"/>
    <w:rsid w:val="00BB10D3"/>
    <w:rsid w:val="00BB125B"/>
    <w:rsid w:val="00BB1634"/>
    <w:rsid w:val="00BB17D2"/>
    <w:rsid w:val="00BB1FF0"/>
    <w:rsid w:val="00BB2AA6"/>
    <w:rsid w:val="00BB33C7"/>
    <w:rsid w:val="00BB33E1"/>
    <w:rsid w:val="00BB3A46"/>
    <w:rsid w:val="00BB3AE3"/>
    <w:rsid w:val="00BB3B84"/>
    <w:rsid w:val="00BB3EF2"/>
    <w:rsid w:val="00BB4435"/>
    <w:rsid w:val="00BB4500"/>
    <w:rsid w:val="00BB4550"/>
    <w:rsid w:val="00BB4B0E"/>
    <w:rsid w:val="00BB585C"/>
    <w:rsid w:val="00BB5A20"/>
    <w:rsid w:val="00BB6141"/>
    <w:rsid w:val="00BB6A0D"/>
    <w:rsid w:val="00BB6AA6"/>
    <w:rsid w:val="00BB6ACE"/>
    <w:rsid w:val="00BB6AD1"/>
    <w:rsid w:val="00BB6D42"/>
    <w:rsid w:val="00BB7036"/>
    <w:rsid w:val="00BB733F"/>
    <w:rsid w:val="00BB74F5"/>
    <w:rsid w:val="00BB7C9E"/>
    <w:rsid w:val="00BC04A2"/>
    <w:rsid w:val="00BC111A"/>
    <w:rsid w:val="00BC169D"/>
    <w:rsid w:val="00BC18C4"/>
    <w:rsid w:val="00BC2260"/>
    <w:rsid w:val="00BC2BCF"/>
    <w:rsid w:val="00BC2DEF"/>
    <w:rsid w:val="00BC31FB"/>
    <w:rsid w:val="00BC346E"/>
    <w:rsid w:val="00BC3AC2"/>
    <w:rsid w:val="00BC3C8D"/>
    <w:rsid w:val="00BC41AC"/>
    <w:rsid w:val="00BC41BF"/>
    <w:rsid w:val="00BC46EA"/>
    <w:rsid w:val="00BC47C5"/>
    <w:rsid w:val="00BC4B84"/>
    <w:rsid w:val="00BC4D08"/>
    <w:rsid w:val="00BC4EF4"/>
    <w:rsid w:val="00BC546A"/>
    <w:rsid w:val="00BC5822"/>
    <w:rsid w:val="00BC5864"/>
    <w:rsid w:val="00BC5A6D"/>
    <w:rsid w:val="00BC5C20"/>
    <w:rsid w:val="00BC5F3C"/>
    <w:rsid w:val="00BC5FDB"/>
    <w:rsid w:val="00BC62F7"/>
    <w:rsid w:val="00BC671C"/>
    <w:rsid w:val="00BC69B6"/>
    <w:rsid w:val="00BC6C88"/>
    <w:rsid w:val="00BC7293"/>
    <w:rsid w:val="00BC72E6"/>
    <w:rsid w:val="00BC7B6C"/>
    <w:rsid w:val="00BD060D"/>
    <w:rsid w:val="00BD0C97"/>
    <w:rsid w:val="00BD0E8F"/>
    <w:rsid w:val="00BD0EF3"/>
    <w:rsid w:val="00BD1177"/>
    <w:rsid w:val="00BD146F"/>
    <w:rsid w:val="00BD1D02"/>
    <w:rsid w:val="00BD2574"/>
    <w:rsid w:val="00BD258E"/>
    <w:rsid w:val="00BD2E06"/>
    <w:rsid w:val="00BD2F5E"/>
    <w:rsid w:val="00BD38C4"/>
    <w:rsid w:val="00BD39E5"/>
    <w:rsid w:val="00BD3C8F"/>
    <w:rsid w:val="00BD3F06"/>
    <w:rsid w:val="00BD4564"/>
    <w:rsid w:val="00BD4E1A"/>
    <w:rsid w:val="00BD4E44"/>
    <w:rsid w:val="00BD5192"/>
    <w:rsid w:val="00BD538F"/>
    <w:rsid w:val="00BD5492"/>
    <w:rsid w:val="00BD58D9"/>
    <w:rsid w:val="00BD5B93"/>
    <w:rsid w:val="00BD5C09"/>
    <w:rsid w:val="00BD60BE"/>
    <w:rsid w:val="00BD64EA"/>
    <w:rsid w:val="00BD6808"/>
    <w:rsid w:val="00BD6864"/>
    <w:rsid w:val="00BD6A7C"/>
    <w:rsid w:val="00BD6D4B"/>
    <w:rsid w:val="00BD715D"/>
    <w:rsid w:val="00BD71D1"/>
    <w:rsid w:val="00BD7359"/>
    <w:rsid w:val="00BD7A33"/>
    <w:rsid w:val="00BD7A78"/>
    <w:rsid w:val="00BD7DAB"/>
    <w:rsid w:val="00BD7E6D"/>
    <w:rsid w:val="00BD7EB1"/>
    <w:rsid w:val="00BE01FC"/>
    <w:rsid w:val="00BE0BC4"/>
    <w:rsid w:val="00BE0F9E"/>
    <w:rsid w:val="00BE117D"/>
    <w:rsid w:val="00BE1BB5"/>
    <w:rsid w:val="00BE1EFF"/>
    <w:rsid w:val="00BE28CE"/>
    <w:rsid w:val="00BE2B6A"/>
    <w:rsid w:val="00BE2C90"/>
    <w:rsid w:val="00BE307B"/>
    <w:rsid w:val="00BE32D6"/>
    <w:rsid w:val="00BE35A6"/>
    <w:rsid w:val="00BE3754"/>
    <w:rsid w:val="00BE3EC9"/>
    <w:rsid w:val="00BE42D8"/>
    <w:rsid w:val="00BE4306"/>
    <w:rsid w:val="00BE500A"/>
    <w:rsid w:val="00BE59A6"/>
    <w:rsid w:val="00BE5B68"/>
    <w:rsid w:val="00BE637B"/>
    <w:rsid w:val="00BE64F0"/>
    <w:rsid w:val="00BE6647"/>
    <w:rsid w:val="00BE6B3E"/>
    <w:rsid w:val="00BE6BD1"/>
    <w:rsid w:val="00BE732B"/>
    <w:rsid w:val="00BE73D3"/>
    <w:rsid w:val="00BE7469"/>
    <w:rsid w:val="00BE74D4"/>
    <w:rsid w:val="00BE76BE"/>
    <w:rsid w:val="00BE776E"/>
    <w:rsid w:val="00BE7B59"/>
    <w:rsid w:val="00BF03D7"/>
    <w:rsid w:val="00BF0925"/>
    <w:rsid w:val="00BF0AE1"/>
    <w:rsid w:val="00BF0E6B"/>
    <w:rsid w:val="00BF10A5"/>
    <w:rsid w:val="00BF11C1"/>
    <w:rsid w:val="00BF18BD"/>
    <w:rsid w:val="00BF1C06"/>
    <w:rsid w:val="00BF1C8D"/>
    <w:rsid w:val="00BF21FE"/>
    <w:rsid w:val="00BF231A"/>
    <w:rsid w:val="00BF2409"/>
    <w:rsid w:val="00BF25DA"/>
    <w:rsid w:val="00BF28AE"/>
    <w:rsid w:val="00BF2C2F"/>
    <w:rsid w:val="00BF2EF9"/>
    <w:rsid w:val="00BF30B3"/>
    <w:rsid w:val="00BF31D7"/>
    <w:rsid w:val="00BF332E"/>
    <w:rsid w:val="00BF34EF"/>
    <w:rsid w:val="00BF3A5D"/>
    <w:rsid w:val="00BF3CA8"/>
    <w:rsid w:val="00BF40D8"/>
    <w:rsid w:val="00BF4193"/>
    <w:rsid w:val="00BF427D"/>
    <w:rsid w:val="00BF472C"/>
    <w:rsid w:val="00BF48AB"/>
    <w:rsid w:val="00BF4907"/>
    <w:rsid w:val="00BF525D"/>
    <w:rsid w:val="00BF5283"/>
    <w:rsid w:val="00BF53F0"/>
    <w:rsid w:val="00BF573B"/>
    <w:rsid w:val="00BF5A20"/>
    <w:rsid w:val="00BF5FCC"/>
    <w:rsid w:val="00BF630E"/>
    <w:rsid w:val="00BF695D"/>
    <w:rsid w:val="00BF77B8"/>
    <w:rsid w:val="00BF78E0"/>
    <w:rsid w:val="00BF78FE"/>
    <w:rsid w:val="00C001D2"/>
    <w:rsid w:val="00C00FD3"/>
    <w:rsid w:val="00C01174"/>
    <w:rsid w:val="00C011A9"/>
    <w:rsid w:val="00C0132F"/>
    <w:rsid w:val="00C01A32"/>
    <w:rsid w:val="00C01B2F"/>
    <w:rsid w:val="00C01CE7"/>
    <w:rsid w:val="00C02105"/>
    <w:rsid w:val="00C027E7"/>
    <w:rsid w:val="00C02BC3"/>
    <w:rsid w:val="00C02DEF"/>
    <w:rsid w:val="00C033EA"/>
    <w:rsid w:val="00C03A50"/>
    <w:rsid w:val="00C03BC6"/>
    <w:rsid w:val="00C03EE7"/>
    <w:rsid w:val="00C045BE"/>
    <w:rsid w:val="00C04BF2"/>
    <w:rsid w:val="00C04F9B"/>
    <w:rsid w:val="00C05633"/>
    <w:rsid w:val="00C0658B"/>
    <w:rsid w:val="00C06709"/>
    <w:rsid w:val="00C069A6"/>
    <w:rsid w:val="00C06CBC"/>
    <w:rsid w:val="00C06F3B"/>
    <w:rsid w:val="00C07FDE"/>
    <w:rsid w:val="00C07FE3"/>
    <w:rsid w:val="00C1012C"/>
    <w:rsid w:val="00C10276"/>
    <w:rsid w:val="00C109CF"/>
    <w:rsid w:val="00C10CCC"/>
    <w:rsid w:val="00C10CFA"/>
    <w:rsid w:val="00C11168"/>
    <w:rsid w:val="00C112E5"/>
    <w:rsid w:val="00C11410"/>
    <w:rsid w:val="00C11DD5"/>
    <w:rsid w:val="00C11E77"/>
    <w:rsid w:val="00C11FE4"/>
    <w:rsid w:val="00C120AC"/>
    <w:rsid w:val="00C12206"/>
    <w:rsid w:val="00C124EE"/>
    <w:rsid w:val="00C12E77"/>
    <w:rsid w:val="00C13637"/>
    <w:rsid w:val="00C13E0E"/>
    <w:rsid w:val="00C1417C"/>
    <w:rsid w:val="00C142AB"/>
    <w:rsid w:val="00C1467D"/>
    <w:rsid w:val="00C14921"/>
    <w:rsid w:val="00C15969"/>
    <w:rsid w:val="00C15EFB"/>
    <w:rsid w:val="00C16329"/>
    <w:rsid w:val="00C16A02"/>
    <w:rsid w:val="00C16CF7"/>
    <w:rsid w:val="00C17186"/>
    <w:rsid w:val="00C1742A"/>
    <w:rsid w:val="00C174AD"/>
    <w:rsid w:val="00C17700"/>
    <w:rsid w:val="00C17831"/>
    <w:rsid w:val="00C17AB1"/>
    <w:rsid w:val="00C17F92"/>
    <w:rsid w:val="00C20143"/>
    <w:rsid w:val="00C2016C"/>
    <w:rsid w:val="00C2058B"/>
    <w:rsid w:val="00C205DC"/>
    <w:rsid w:val="00C20D9B"/>
    <w:rsid w:val="00C20DE4"/>
    <w:rsid w:val="00C2122F"/>
    <w:rsid w:val="00C21DBD"/>
    <w:rsid w:val="00C21EB1"/>
    <w:rsid w:val="00C21F91"/>
    <w:rsid w:val="00C229E3"/>
    <w:rsid w:val="00C22D6B"/>
    <w:rsid w:val="00C22E4A"/>
    <w:rsid w:val="00C2392F"/>
    <w:rsid w:val="00C23DE3"/>
    <w:rsid w:val="00C25305"/>
    <w:rsid w:val="00C25453"/>
    <w:rsid w:val="00C26027"/>
    <w:rsid w:val="00C26AB0"/>
    <w:rsid w:val="00C26AF9"/>
    <w:rsid w:val="00C26BBA"/>
    <w:rsid w:val="00C26C46"/>
    <w:rsid w:val="00C26D68"/>
    <w:rsid w:val="00C26D9D"/>
    <w:rsid w:val="00C26E01"/>
    <w:rsid w:val="00C271D2"/>
    <w:rsid w:val="00C30682"/>
    <w:rsid w:val="00C3097E"/>
    <w:rsid w:val="00C30B5A"/>
    <w:rsid w:val="00C31717"/>
    <w:rsid w:val="00C31801"/>
    <w:rsid w:val="00C319F8"/>
    <w:rsid w:val="00C3204E"/>
    <w:rsid w:val="00C3234B"/>
    <w:rsid w:val="00C334D5"/>
    <w:rsid w:val="00C33544"/>
    <w:rsid w:val="00C33C0C"/>
    <w:rsid w:val="00C33F56"/>
    <w:rsid w:val="00C34115"/>
    <w:rsid w:val="00C342C1"/>
    <w:rsid w:val="00C345A7"/>
    <w:rsid w:val="00C345E9"/>
    <w:rsid w:val="00C34655"/>
    <w:rsid w:val="00C34774"/>
    <w:rsid w:val="00C34B52"/>
    <w:rsid w:val="00C34C3F"/>
    <w:rsid w:val="00C35158"/>
    <w:rsid w:val="00C35629"/>
    <w:rsid w:val="00C363D4"/>
    <w:rsid w:val="00C3667F"/>
    <w:rsid w:val="00C36893"/>
    <w:rsid w:val="00C37133"/>
    <w:rsid w:val="00C3714F"/>
    <w:rsid w:val="00C3789E"/>
    <w:rsid w:val="00C378D8"/>
    <w:rsid w:val="00C37B3B"/>
    <w:rsid w:val="00C37C8C"/>
    <w:rsid w:val="00C37D1C"/>
    <w:rsid w:val="00C40303"/>
    <w:rsid w:val="00C40898"/>
    <w:rsid w:val="00C4157D"/>
    <w:rsid w:val="00C416E5"/>
    <w:rsid w:val="00C41CCA"/>
    <w:rsid w:val="00C41D1D"/>
    <w:rsid w:val="00C41F7F"/>
    <w:rsid w:val="00C420C6"/>
    <w:rsid w:val="00C4247C"/>
    <w:rsid w:val="00C425B7"/>
    <w:rsid w:val="00C42672"/>
    <w:rsid w:val="00C42A77"/>
    <w:rsid w:val="00C4305E"/>
    <w:rsid w:val="00C4311D"/>
    <w:rsid w:val="00C43240"/>
    <w:rsid w:val="00C436E8"/>
    <w:rsid w:val="00C43826"/>
    <w:rsid w:val="00C43B67"/>
    <w:rsid w:val="00C43E15"/>
    <w:rsid w:val="00C43F8B"/>
    <w:rsid w:val="00C44008"/>
    <w:rsid w:val="00C44057"/>
    <w:rsid w:val="00C441DB"/>
    <w:rsid w:val="00C4456C"/>
    <w:rsid w:val="00C44F4F"/>
    <w:rsid w:val="00C45134"/>
    <w:rsid w:val="00C45309"/>
    <w:rsid w:val="00C453CF"/>
    <w:rsid w:val="00C4543F"/>
    <w:rsid w:val="00C465D4"/>
    <w:rsid w:val="00C46749"/>
    <w:rsid w:val="00C46D32"/>
    <w:rsid w:val="00C46D9F"/>
    <w:rsid w:val="00C46F9D"/>
    <w:rsid w:val="00C470E1"/>
    <w:rsid w:val="00C479DE"/>
    <w:rsid w:val="00C47D02"/>
    <w:rsid w:val="00C5045B"/>
    <w:rsid w:val="00C505D7"/>
    <w:rsid w:val="00C50CFA"/>
    <w:rsid w:val="00C50DC4"/>
    <w:rsid w:val="00C51895"/>
    <w:rsid w:val="00C51C20"/>
    <w:rsid w:val="00C51D19"/>
    <w:rsid w:val="00C51D3D"/>
    <w:rsid w:val="00C51FD1"/>
    <w:rsid w:val="00C521F6"/>
    <w:rsid w:val="00C52931"/>
    <w:rsid w:val="00C52F11"/>
    <w:rsid w:val="00C53113"/>
    <w:rsid w:val="00C53BC2"/>
    <w:rsid w:val="00C543C9"/>
    <w:rsid w:val="00C54507"/>
    <w:rsid w:val="00C54B1B"/>
    <w:rsid w:val="00C54BC4"/>
    <w:rsid w:val="00C54C8A"/>
    <w:rsid w:val="00C552A2"/>
    <w:rsid w:val="00C55974"/>
    <w:rsid w:val="00C56AC6"/>
    <w:rsid w:val="00C57092"/>
    <w:rsid w:val="00C572B8"/>
    <w:rsid w:val="00C57419"/>
    <w:rsid w:val="00C575AA"/>
    <w:rsid w:val="00C575D4"/>
    <w:rsid w:val="00C57656"/>
    <w:rsid w:val="00C579D8"/>
    <w:rsid w:val="00C57B59"/>
    <w:rsid w:val="00C57D21"/>
    <w:rsid w:val="00C57F4B"/>
    <w:rsid w:val="00C604E6"/>
    <w:rsid w:val="00C608DB"/>
    <w:rsid w:val="00C60A18"/>
    <w:rsid w:val="00C60E27"/>
    <w:rsid w:val="00C61081"/>
    <w:rsid w:val="00C6120E"/>
    <w:rsid w:val="00C61785"/>
    <w:rsid w:val="00C61A4F"/>
    <w:rsid w:val="00C61D27"/>
    <w:rsid w:val="00C61E64"/>
    <w:rsid w:val="00C621A6"/>
    <w:rsid w:val="00C6227B"/>
    <w:rsid w:val="00C622F3"/>
    <w:rsid w:val="00C6231F"/>
    <w:rsid w:val="00C6236B"/>
    <w:rsid w:val="00C6286A"/>
    <w:rsid w:val="00C62F6C"/>
    <w:rsid w:val="00C630B9"/>
    <w:rsid w:val="00C634BB"/>
    <w:rsid w:val="00C63555"/>
    <w:rsid w:val="00C635C4"/>
    <w:rsid w:val="00C63B38"/>
    <w:rsid w:val="00C63E26"/>
    <w:rsid w:val="00C63EC8"/>
    <w:rsid w:val="00C641CB"/>
    <w:rsid w:val="00C6438A"/>
    <w:rsid w:val="00C647EB"/>
    <w:rsid w:val="00C648AC"/>
    <w:rsid w:val="00C6543F"/>
    <w:rsid w:val="00C6558A"/>
    <w:rsid w:val="00C65660"/>
    <w:rsid w:val="00C66695"/>
    <w:rsid w:val="00C668EE"/>
    <w:rsid w:val="00C669A2"/>
    <w:rsid w:val="00C66E23"/>
    <w:rsid w:val="00C66F19"/>
    <w:rsid w:val="00C66F24"/>
    <w:rsid w:val="00C677D3"/>
    <w:rsid w:val="00C67CB0"/>
    <w:rsid w:val="00C70209"/>
    <w:rsid w:val="00C703F9"/>
    <w:rsid w:val="00C70A0B"/>
    <w:rsid w:val="00C70EE2"/>
    <w:rsid w:val="00C713C3"/>
    <w:rsid w:val="00C71649"/>
    <w:rsid w:val="00C716F6"/>
    <w:rsid w:val="00C723D2"/>
    <w:rsid w:val="00C72458"/>
    <w:rsid w:val="00C72732"/>
    <w:rsid w:val="00C72B5A"/>
    <w:rsid w:val="00C72E5E"/>
    <w:rsid w:val="00C732CF"/>
    <w:rsid w:val="00C73457"/>
    <w:rsid w:val="00C73AE5"/>
    <w:rsid w:val="00C73BA2"/>
    <w:rsid w:val="00C73DD7"/>
    <w:rsid w:val="00C74253"/>
    <w:rsid w:val="00C7485E"/>
    <w:rsid w:val="00C74AFF"/>
    <w:rsid w:val="00C74EE2"/>
    <w:rsid w:val="00C75BA1"/>
    <w:rsid w:val="00C75D74"/>
    <w:rsid w:val="00C75DBF"/>
    <w:rsid w:val="00C75E7A"/>
    <w:rsid w:val="00C763CC"/>
    <w:rsid w:val="00C76755"/>
    <w:rsid w:val="00C76A65"/>
    <w:rsid w:val="00C76C08"/>
    <w:rsid w:val="00C77150"/>
    <w:rsid w:val="00C77B74"/>
    <w:rsid w:val="00C77E9D"/>
    <w:rsid w:val="00C77ED6"/>
    <w:rsid w:val="00C807CD"/>
    <w:rsid w:val="00C808B6"/>
    <w:rsid w:val="00C80C7E"/>
    <w:rsid w:val="00C8152F"/>
    <w:rsid w:val="00C8157F"/>
    <w:rsid w:val="00C8254E"/>
    <w:rsid w:val="00C8278B"/>
    <w:rsid w:val="00C829EA"/>
    <w:rsid w:val="00C82ACF"/>
    <w:rsid w:val="00C82BC4"/>
    <w:rsid w:val="00C82D85"/>
    <w:rsid w:val="00C830FC"/>
    <w:rsid w:val="00C83144"/>
    <w:rsid w:val="00C83382"/>
    <w:rsid w:val="00C834B0"/>
    <w:rsid w:val="00C8367D"/>
    <w:rsid w:val="00C83796"/>
    <w:rsid w:val="00C83D41"/>
    <w:rsid w:val="00C8407A"/>
    <w:rsid w:val="00C84097"/>
    <w:rsid w:val="00C84B91"/>
    <w:rsid w:val="00C850ED"/>
    <w:rsid w:val="00C851B8"/>
    <w:rsid w:val="00C852AE"/>
    <w:rsid w:val="00C86076"/>
    <w:rsid w:val="00C86E14"/>
    <w:rsid w:val="00C87480"/>
    <w:rsid w:val="00C874AD"/>
    <w:rsid w:val="00C91158"/>
    <w:rsid w:val="00C915E0"/>
    <w:rsid w:val="00C918E7"/>
    <w:rsid w:val="00C91CB6"/>
    <w:rsid w:val="00C925C0"/>
    <w:rsid w:val="00C9279D"/>
    <w:rsid w:val="00C9294A"/>
    <w:rsid w:val="00C92B66"/>
    <w:rsid w:val="00C93281"/>
    <w:rsid w:val="00C93CC9"/>
    <w:rsid w:val="00C9493E"/>
    <w:rsid w:val="00C94F39"/>
    <w:rsid w:val="00C95A74"/>
    <w:rsid w:val="00C96438"/>
    <w:rsid w:val="00C96BB1"/>
    <w:rsid w:val="00C96ED3"/>
    <w:rsid w:val="00CA027B"/>
    <w:rsid w:val="00CA0644"/>
    <w:rsid w:val="00CA08B1"/>
    <w:rsid w:val="00CA0998"/>
    <w:rsid w:val="00CA0E38"/>
    <w:rsid w:val="00CA1323"/>
    <w:rsid w:val="00CA1456"/>
    <w:rsid w:val="00CA1620"/>
    <w:rsid w:val="00CA1AA6"/>
    <w:rsid w:val="00CA1BB9"/>
    <w:rsid w:val="00CA2881"/>
    <w:rsid w:val="00CA2A15"/>
    <w:rsid w:val="00CA337A"/>
    <w:rsid w:val="00CA3671"/>
    <w:rsid w:val="00CA38C1"/>
    <w:rsid w:val="00CA3A16"/>
    <w:rsid w:val="00CA3BE9"/>
    <w:rsid w:val="00CA3D6C"/>
    <w:rsid w:val="00CA3FB2"/>
    <w:rsid w:val="00CA42E4"/>
    <w:rsid w:val="00CA482B"/>
    <w:rsid w:val="00CA4A82"/>
    <w:rsid w:val="00CA4E63"/>
    <w:rsid w:val="00CA4F5F"/>
    <w:rsid w:val="00CA507B"/>
    <w:rsid w:val="00CA521D"/>
    <w:rsid w:val="00CA5240"/>
    <w:rsid w:val="00CA58BB"/>
    <w:rsid w:val="00CA5D33"/>
    <w:rsid w:val="00CA6058"/>
    <w:rsid w:val="00CA611A"/>
    <w:rsid w:val="00CA63CD"/>
    <w:rsid w:val="00CA6F74"/>
    <w:rsid w:val="00CA780A"/>
    <w:rsid w:val="00CA78DD"/>
    <w:rsid w:val="00CA7BEA"/>
    <w:rsid w:val="00CA7CB6"/>
    <w:rsid w:val="00CA7DD9"/>
    <w:rsid w:val="00CB01A8"/>
    <w:rsid w:val="00CB02CE"/>
    <w:rsid w:val="00CB0423"/>
    <w:rsid w:val="00CB11EF"/>
    <w:rsid w:val="00CB13EB"/>
    <w:rsid w:val="00CB1561"/>
    <w:rsid w:val="00CB161D"/>
    <w:rsid w:val="00CB1C1C"/>
    <w:rsid w:val="00CB1DDC"/>
    <w:rsid w:val="00CB1FEF"/>
    <w:rsid w:val="00CB30D5"/>
    <w:rsid w:val="00CB37D7"/>
    <w:rsid w:val="00CB3A61"/>
    <w:rsid w:val="00CB3B5B"/>
    <w:rsid w:val="00CB3CF9"/>
    <w:rsid w:val="00CB41F5"/>
    <w:rsid w:val="00CB43AB"/>
    <w:rsid w:val="00CB46DB"/>
    <w:rsid w:val="00CB4B60"/>
    <w:rsid w:val="00CB4BA3"/>
    <w:rsid w:val="00CB4C53"/>
    <w:rsid w:val="00CB4D6B"/>
    <w:rsid w:val="00CB4F82"/>
    <w:rsid w:val="00CB5384"/>
    <w:rsid w:val="00CB59EC"/>
    <w:rsid w:val="00CB5BE1"/>
    <w:rsid w:val="00CB6337"/>
    <w:rsid w:val="00CB6523"/>
    <w:rsid w:val="00CB65A2"/>
    <w:rsid w:val="00CB6808"/>
    <w:rsid w:val="00CB6C92"/>
    <w:rsid w:val="00CB6D3B"/>
    <w:rsid w:val="00CB719C"/>
    <w:rsid w:val="00CB73E2"/>
    <w:rsid w:val="00CB7889"/>
    <w:rsid w:val="00CB7E76"/>
    <w:rsid w:val="00CC0CCB"/>
    <w:rsid w:val="00CC0D7D"/>
    <w:rsid w:val="00CC1D50"/>
    <w:rsid w:val="00CC2286"/>
    <w:rsid w:val="00CC248A"/>
    <w:rsid w:val="00CC2555"/>
    <w:rsid w:val="00CC2952"/>
    <w:rsid w:val="00CC297F"/>
    <w:rsid w:val="00CC2A2C"/>
    <w:rsid w:val="00CC3496"/>
    <w:rsid w:val="00CC3888"/>
    <w:rsid w:val="00CC3AC9"/>
    <w:rsid w:val="00CC3AEF"/>
    <w:rsid w:val="00CC4086"/>
    <w:rsid w:val="00CC457B"/>
    <w:rsid w:val="00CC4600"/>
    <w:rsid w:val="00CC47B3"/>
    <w:rsid w:val="00CC5903"/>
    <w:rsid w:val="00CC5C46"/>
    <w:rsid w:val="00CC5CDA"/>
    <w:rsid w:val="00CC630E"/>
    <w:rsid w:val="00CC6376"/>
    <w:rsid w:val="00CC6877"/>
    <w:rsid w:val="00CC6FC7"/>
    <w:rsid w:val="00CC7697"/>
    <w:rsid w:val="00CC7818"/>
    <w:rsid w:val="00CC787D"/>
    <w:rsid w:val="00CC7C30"/>
    <w:rsid w:val="00CC7D1A"/>
    <w:rsid w:val="00CC7DE5"/>
    <w:rsid w:val="00CC7F8B"/>
    <w:rsid w:val="00CD001E"/>
    <w:rsid w:val="00CD0059"/>
    <w:rsid w:val="00CD0782"/>
    <w:rsid w:val="00CD0F05"/>
    <w:rsid w:val="00CD156B"/>
    <w:rsid w:val="00CD164C"/>
    <w:rsid w:val="00CD1A6F"/>
    <w:rsid w:val="00CD1BBD"/>
    <w:rsid w:val="00CD1C04"/>
    <w:rsid w:val="00CD1C15"/>
    <w:rsid w:val="00CD1CDE"/>
    <w:rsid w:val="00CD2A8D"/>
    <w:rsid w:val="00CD2BB1"/>
    <w:rsid w:val="00CD34EA"/>
    <w:rsid w:val="00CD3910"/>
    <w:rsid w:val="00CD3D10"/>
    <w:rsid w:val="00CD3F54"/>
    <w:rsid w:val="00CD4184"/>
    <w:rsid w:val="00CD4194"/>
    <w:rsid w:val="00CD4353"/>
    <w:rsid w:val="00CD4A9A"/>
    <w:rsid w:val="00CD524E"/>
    <w:rsid w:val="00CD54ED"/>
    <w:rsid w:val="00CD5528"/>
    <w:rsid w:val="00CD5679"/>
    <w:rsid w:val="00CD5897"/>
    <w:rsid w:val="00CD5B13"/>
    <w:rsid w:val="00CD5C21"/>
    <w:rsid w:val="00CD5F05"/>
    <w:rsid w:val="00CD6729"/>
    <w:rsid w:val="00CD688B"/>
    <w:rsid w:val="00CD6C2B"/>
    <w:rsid w:val="00CD6DA9"/>
    <w:rsid w:val="00CD721B"/>
    <w:rsid w:val="00CD775B"/>
    <w:rsid w:val="00CD77AC"/>
    <w:rsid w:val="00CD7D42"/>
    <w:rsid w:val="00CD7FA5"/>
    <w:rsid w:val="00CE00C4"/>
    <w:rsid w:val="00CE0901"/>
    <w:rsid w:val="00CE1395"/>
    <w:rsid w:val="00CE1612"/>
    <w:rsid w:val="00CE19EA"/>
    <w:rsid w:val="00CE1E57"/>
    <w:rsid w:val="00CE23F2"/>
    <w:rsid w:val="00CE24FE"/>
    <w:rsid w:val="00CE2AD5"/>
    <w:rsid w:val="00CE31BD"/>
    <w:rsid w:val="00CE3669"/>
    <w:rsid w:val="00CE3C07"/>
    <w:rsid w:val="00CE3D3D"/>
    <w:rsid w:val="00CE4125"/>
    <w:rsid w:val="00CE4408"/>
    <w:rsid w:val="00CE5095"/>
    <w:rsid w:val="00CE50AD"/>
    <w:rsid w:val="00CE5431"/>
    <w:rsid w:val="00CE5569"/>
    <w:rsid w:val="00CE55EC"/>
    <w:rsid w:val="00CE5893"/>
    <w:rsid w:val="00CE5AF8"/>
    <w:rsid w:val="00CE5B24"/>
    <w:rsid w:val="00CE6622"/>
    <w:rsid w:val="00CE685E"/>
    <w:rsid w:val="00CE6D8C"/>
    <w:rsid w:val="00CE6F49"/>
    <w:rsid w:val="00CE71D9"/>
    <w:rsid w:val="00CE728E"/>
    <w:rsid w:val="00CE7397"/>
    <w:rsid w:val="00CE7797"/>
    <w:rsid w:val="00CF0509"/>
    <w:rsid w:val="00CF08DB"/>
    <w:rsid w:val="00CF12CF"/>
    <w:rsid w:val="00CF14D9"/>
    <w:rsid w:val="00CF1640"/>
    <w:rsid w:val="00CF1901"/>
    <w:rsid w:val="00CF1E1B"/>
    <w:rsid w:val="00CF2264"/>
    <w:rsid w:val="00CF22D7"/>
    <w:rsid w:val="00CF2500"/>
    <w:rsid w:val="00CF334B"/>
    <w:rsid w:val="00CF35BB"/>
    <w:rsid w:val="00CF432D"/>
    <w:rsid w:val="00CF4679"/>
    <w:rsid w:val="00CF46A9"/>
    <w:rsid w:val="00CF46DB"/>
    <w:rsid w:val="00CF47BA"/>
    <w:rsid w:val="00CF48DE"/>
    <w:rsid w:val="00CF48E7"/>
    <w:rsid w:val="00CF4978"/>
    <w:rsid w:val="00CF55BE"/>
    <w:rsid w:val="00CF5801"/>
    <w:rsid w:val="00CF5910"/>
    <w:rsid w:val="00CF5912"/>
    <w:rsid w:val="00CF5ACA"/>
    <w:rsid w:val="00CF630A"/>
    <w:rsid w:val="00CF6556"/>
    <w:rsid w:val="00CF667D"/>
    <w:rsid w:val="00CF6A8C"/>
    <w:rsid w:val="00CF6B57"/>
    <w:rsid w:val="00CF7480"/>
    <w:rsid w:val="00CF784C"/>
    <w:rsid w:val="00D0033A"/>
    <w:rsid w:val="00D003D2"/>
    <w:rsid w:val="00D00A92"/>
    <w:rsid w:val="00D01A1D"/>
    <w:rsid w:val="00D01D36"/>
    <w:rsid w:val="00D01DBD"/>
    <w:rsid w:val="00D0206E"/>
    <w:rsid w:val="00D02083"/>
    <w:rsid w:val="00D022DD"/>
    <w:rsid w:val="00D024FC"/>
    <w:rsid w:val="00D02FBA"/>
    <w:rsid w:val="00D03491"/>
    <w:rsid w:val="00D03D23"/>
    <w:rsid w:val="00D03DE1"/>
    <w:rsid w:val="00D0400C"/>
    <w:rsid w:val="00D0466D"/>
    <w:rsid w:val="00D04B25"/>
    <w:rsid w:val="00D04C37"/>
    <w:rsid w:val="00D04F23"/>
    <w:rsid w:val="00D055B0"/>
    <w:rsid w:val="00D055D7"/>
    <w:rsid w:val="00D0573C"/>
    <w:rsid w:val="00D057EA"/>
    <w:rsid w:val="00D058A0"/>
    <w:rsid w:val="00D058B3"/>
    <w:rsid w:val="00D058C9"/>
    <w:rsid w:val="00D05F26"/>
    <w:rsid w:val="00D0636F"/>
    <w:rsid w:val="00D067EA"/>
    <w:rsid w:val="00D06B25"/>
    <w:rsid w:val="00D06EB3"/>
    <w:rsid w:val="00D071E2"/>
    <w:rsid w:val="00D07606"/>
    <w:rsid w:val="00D0779C"/>
    <w:rsid w:val="00D07883"/>
    <w:rsid w:val="00D07D64"/>
    <w:rsid w:val="00D07DC0"/>
    <w:rsid w:val="00D07F8E"/>
    <w:rsid w:val="00D07FD2"/>
    <w:rsid w:val="00D105A1"/>
    <w:rsid w:val="00D10C1C"/>
    <w:rsid w:val="00D1157C"/>
    <w:rsid w:val="00D115AA"/>
    <w:rsid w:val="00D118E8"/>
    <w:rsid w:val="00D1220D"/>
    <w:rsid w:val="00D128BD"/>
    <w:rsid w:val="00D1293A"/>
    <w:rsid w:val="00D12B2B"/>
    <w:rsid w:val="00D1319B"/>
    <w:rsid w:val="00D134D7"/>
    <w:rsid w:val="00D134F3"/>
    <w:rsid w:val="00D13AAC"/>
    <w:rsid w:val="00D13B55"/>
    <w:rsid w:val="00D140E3"/>
    <w:rsid w:val="00D14238"/>
    <w:rsid w:val="00D14276"/>
    <w:rsid w:val="00D14A42"/>
    <w:rsid w:val="00D14A48"/>
    <w:rsid w:val="00D1522D"/>
    <w:rsid w:val="00D15234"/>
    <w:rsid w:val="00D154D0"/>
    <w:rsid w:val="00D15E0C"/>
    <w:rsid w:val="00D167F8"/>
    <w:rsid w:val="00D169D3"/>
    <w:rsid w:val="00D16AFB"/>
    <w:rsid w:val="00D16FD3"/>
    <w:rsid w:val="00D17952"/>
    <w:rsid w:val="00D17D4B"/>
    <w:rsid w:val="00D208F2"/>
    <w:rsid w:val="00D20922"/>
    <w:rsid w:val="00D20C5B"/>
    <w:rsid w:val="00D20D07"/>
    <w:rsid w:val="00D210FF"/>
    <w:rsid w:val="00D2145D"/>
    <w:rsid w:val="00D21851"/>
    <w:rsid w:val="00D21EB6"/>
    <w:rsid w:val="00D2285F"/>
    <w:rsid w:val="00D228B9"/>
    <w:rsid w:val="00D2306A"/>
    <w:rsid w:val="00D23302"/>
    <w:rsid w:val="00D239F6"/>
    <w:rsid w:val="00D23B4C"/>
    <w:rsid w:val="00D23D56"/>
    <w:rsid w:val="00D23FB0"/>
    <w:rsid w:val="00D247DF"/>
    <w:rsid w:val="00D24804"/>
    <w:rsid w:val="00D24F94"/>
    <w:rsid w:val="00D2502C"/>
    <w:rsid w:val="00D25261"/>
    <w:rsid w:val="00D25794"/>
    <w:rsid w:val="00D25C5C"/>
    <w:rsid w:val="00D26820"/>
    <w:rsid w:val="00D26A72"/>
    <w:rsid w:val="00D26E44"/>
    <w:rsid w:val="00D27039"/>
    <w:rsid w:val="00D272F5"/>
    <w:rsid w:val="00D27A0C"/>
    <w:rsid w:val="00D30205"/>
    <w:rsid w:val="00D308A5"/>
    <w:rsid w:val="00D30A28"/>
    <w:rsid w:val="00D30D3C"/>
    <w:rsid w:val="00D31297"/>
    <w:rsid w:val="00D31E74"/>
    <w:rsid w:val="00D32017"/>
    <w:rsid w:val="00D32942"/>
    <w:rsid w:val="00D32D5B"/>
    <w:rsid w:val="00D33C0A"/>
    <w:rsid w:val="00D33CC6"/>
    <w:rsid w:val="00D33E5D"/>
    <w:rsid w:val="00D341A5"/>
    <w:rsid w:val="00D347EA"/>
    <w:rsid w:val="00D34AB0"/>
    <w:rsid w:val="00D34FD1"/>
    <w:rsid w:val="00D3506E"/>
    <w:rsid w:val="00D354F6"/>
    <w:rsid w:val="00D35FFA"/>
    <w:rsid w:val="00D36859"/>
    <w:rsid w:val="00D36964"/>
    <w:rsid w:val="00D36C98"/>
    <w:rsid w:val="00D36D67"/>
    <w:rsid w:val="00D375D3"/>
    <w:rsid w:val="00D377E2"/>
    <w:rsid w:val="00D378D4"/>
    <w:rsid w:val="00D37A8E"/>
    <w:rsid w:val="00D37C97"/>
    <w:rsid w:val="00D40695"/>
    <w:rsid w:val="00D40FE7"/>
    <w:rsid w:val="00D4145F"/>
    <w:rsid w:val="00D41C1C"/>
    <w:rsid w:val="00D421C3"/>
    <w:rsid w:val="00D42320"/>
    <w:rsid w:val="00D423D2"/>
    <w:rsid w:val="00D42433"/>
    <w:rsid w:val="00D425EC"/>
    <w:rsid w:val="00D42798"/>
    <w:rsid w:val="00D427FA"/>
    <w:rsid w:val="00D428A4"/>
    <w:rsid w:val="00D429B5"/>
    <w:rsid w:val="00D42B58"/>
    <w:rsid w:val="00D42B75"/>
    <w:rsid w:val="00D42E57"/>
    <w:rsid w:val="00D432E5"/>
    <w:rsid w:val="00D433E8"/>
    <w:rsid w:val="00D439FC"/>
    <w:rsid w:val="00D43B31"/>
    <w:rsid w:val="00D43B78"/>
    <w:rsid w:val="00D43FDA"/>
    <w:rsid w:val="00D4456A"/>
    <w:rsid w:val="00D445C4"/>
    <w:rsid w:val="00D4477B"/>
    <w:rsid w:val="00D45210"/>
    <w:rsid w:val="00D45D83"/>
    <w:rsid w:val="00D45EED"/>
    <w:rsid w:val="00D4629F"/>
    <w:rsid w:val="00D4631C"/>
    <w:rsid w:val="00D46368"/>
    <w:rsid w:val="00D46838"/>
    <w:rsid w:val="00D468BD"/>
    <w:rsid w:val="00D46BAB"/>
    <w:rsid w:val="00D46D33"/>
    <w:rsid w:val="00D46EB2"/>
    <w:rsid w:val="00D478BF"/>
    <w:rsid w:val="00D478DD"/>
    <w:rsid w:val="00D47B53"/>
    <w:rsid w:val="00D47BC3"/>
    <w:rsid w:val="00D47F67"/>
    <w:rsid w:val="00D50008"/>
    <w:rsid w:val="00D5056E"/>
    <w:rsid w:val="00D50FF2"/>
    <w:rsid w:val="00D5112D"/>
    <w:rsid w:val="00D5162A"/>
    <w:rsid w:val="00D51B92"/>
    <w:rsid w:val="00D51D69"/>
    <w:rsid w:val="00D5260D"/>
    <w:rsid w:val="00D5263B"/>
    <w:rsid w:val="00D52837"/>
    <w:rsid w:val="00D52C03"/>
    <w:rsid w:val="00D52C5F"/>
    <w:rsid w:val="00D5306C"/>
    <w:rsid w:val="00D53AC1"/>
    <w:rsid w:val="00D54708"/>
    <w:rsid w:val="00D54780"/>
    <w:rsid w:val="00D549DD"/>
    <w:rsid w:val="00D54AC6"/>
    <w:rsid w:val="00D55766"/>
    <w:rsid w:val="00D566CB"/>
    <w:rsid w:val="00D5682F"/>
    <w:rsid w:val="00D57140"/>
    <w:rsid w:val="00D57298"/>
    <w:rsid w:val="00D5738D"/>
    <w:rsid w:val="00D573D9"/>
    <w:rsid w:val="00D57A64"/>
    <w:rsid w:val="00D607FC"/>
    <w:rsid w:val="00D60C8C"/>
    <w:rsid w:val="00D6120B"/>
    <w:rsid w:val="00D6125A"/>
    <w:rsid w:val="00D612B9"/>
    <w:rsid w:val="00D6173A"/>
    <w:rsid w:val="00D61A9A"/>
    <w:rsid w:val="00D61B66"/>
    <w:rsid w:val="00D6244D"/>
    <w:rsid w:val="00D624B2"/>
    <w:rsid w:val="00D62567"/>
    <w:rsid w:val="00D627DE"/>
    <w:rsid w:val="00D632DF"/>
    <w:rsid w:val="00D63650"/>
    <w:rsid w:val="00D63CA1"/>
    <w:rsid w:val="00D647B1"/>
    <w:rsid w:val="00D65118"/>
    <w:rsid w:val="00D651F1"/>
    <w:rsid w:val="00D654DA"/>
    <w:rsid w:val="00D65614"/>
    <w:rsid w:val="00D66A25"/>
    <w:rsid w:val="00D66ADF"/>
    <w:rsid w:val="00D67451"/>
    <w:rsid w:val="00D67DAE"/>
    <w:rsid w:val="00D706E8"/>
    <w:rsid w:val="00D7099A"/>
    <w:rsid w:val="00D70D51"/>
    <w:rsid w:val="00D70F7D"/>
    <w:rsid w:val="00D71418"/>
    <w:rsid w:val="00D71C25"/>
    <w:rsid w:val="00D71C3E"/>
    <w:rsid w:val="00D721AD"/>
    <w:rsid w:val="00D721FD"/>
    <w:rsid w:val="00D72690"/>
    <w:rsid w:val="00D73396"/>
    <w:rsid w:val="00D737DF"/>
    <w:rsid w:val="00D738EC"/>
    <w:rsid w:val="00D73B76"/>
    <w:rsid w:val="00D73CE4"/>
    <w:rsid w:val="00D74223"/>
    <w:rsid w:val="00D74422"/>
    <w:rsid w:val="00D74B27"/>
    <w:rsid w:val="00D75003"/>
    <w:rsid w:val="00D7520F"/>
    <w:rsid w:val="00D756F3"/>
    <w:rsid w:val="00D75AC8"/>
    <w:rsid w:val="00D76387"/>
    <w:rsid w:val="00D76C98"/>
    <w:rsid w:val="00D770D9"/>
    <w:rsid w:val="00D771A7"/>
    <w:rsid w:val="00D775D5"/>
    <w:rsid w:val="00D776E6"/>
    <w:rsid w:val="00D7783C"/>
    <w:rsid w:val="00D77B3A"/>
    <w:rsid w:val="00D77D15"/>
    <w:rsid w:val="00D77E37"/>
    <w:rsid w:val="00D80051"/>
    <w:rsid w:val="00D8009F"/>
    <w:rsid w:val="00D800D7"/>
    <w:rsid w:val="00D806DD"/>
    <w:rsid w:val="00D80721"/>
    <w:rsid w:val="00D80904"/>
    <w:rsid w:val="00D80925"/>
    <w:rsid w:val="00D80D74"/>
    <w:rsid w:val="00D80F86"/>
    <w:rsid w:val="00D81812"/>
    <w:rsid w:val="00D8187C"/>
    <w:rsid w:val="00D81A7F"/>
    <w:rsid w:val="00D81C1E"/>
    <w:rsid w:val="00D81FBB"/>
    <w:rsid w:val="00D82864"/>
    <w:rsid w:val="00D83190"/>
    <w:rsid w:val="00D835C8"/>
    <w:rsid w:val="00D83791"/>
    <w:rsid w:val="00D83F17"/>
    <w:rsid w:val="00D83FA8"/>
    <w:rsid w:val="00D842BF"/>
    <w:rsid w:val="00D847D8"/>
    <w:rsid w:val="00D84931"/>
    <w:rsid w:val="00D84AE7"/>
    <w:rsid w:val="00D84C54"/>
    <w:rsid w:val="00D8535F"/>
    <w:rsid w:val="00D85506"/>
    <w:rsid w:val="00D855AF"/>
    <w:rsid w:val="00D8597C"/>
    <w:rsid w:val="00D85E80"/>
    <w:rsid w:val="00D863CF"/>
    <w:rsid w:val="00D8684C"/>
    <w:rsid w:val="00D86EA6"/>
    <w:rsid w:val="00D87078"/>
    <w:rsid w:val="00D871A8"/>
    <w:rsid w:val="00D87D38"/>
    <w:rsid w:val="00D87F53"/>
    <w:rsid w:val="00D9040F"/>
    <w:rsid w:val="00D904D7"/>
    <w:rsid w:val="00D906C4"/>
    <w:rsid w:val="00D90CAA"/>
    <w:rsid w:val="00D90F61"/>
    <w:rsid w:val="00D918B5"/>
    <w:rsid w:val="00D91A8F"/>
    <w:rsid w:val="00D91ADD"/>
    <w:rsid w:val="00D92096"/>
    <w:rsid w:val="00D92344"/>
    <w:rsid w:val="00D9248D"/>
    <w:rsid w:val="00D927AD"/>
    <w:rsid w:val="00D93010"/>
    <w:rsid w:val="00D937AE"/>
    <w:rsid w:val="00D93A12"/>
    <w:rsid w:val="00D9408E"/>
    <w:rsid w:val="00D94500"/>
    <w:rsid w:val="00D94B05"/>
    <w:rsid w:val="00D952C3"/>
    <w:rsid w:val="00D958A7"/>
    <w:rsid w:val="00D96A55"/>
    <w:rsid w:val="00D96C97"/>
    <w:rsid w:val="00D96D93"/>
    <w:rsid w:val="00D96F5F"/>
    <w:rsid w:val="00D97A59"/>
    <w:rsid w:val="00D97E6B"/>
    <w:rsid w:val="00DA0C92"/>
    <w:rsid w:val="00DA10F9"/>
    <w:rsid w:val="00DA1582"/>
    <w:rsid w:val="00DA2040"/>
    <w:rsid w:val="00DA208A"/>
    <w:rsid w:val="00DA261D"/>
    <w:rsid w:val="00DA2790"/>
    <w:rsid w:val="00DA31C2"/>
    <w:rsid w:val="00DA31FC"/>
    <w:rsid w:val="00DA3809"/>
    <w:rsid w:val="00DA3956"/>
    <w:rsid w:val="00DA4835"/>
    <w:rsid w:val="00DA492A"/>
    <w:rsid w:val="00DA49FD"/>
    <w:rsid w:val="00DA4B6B"/>
    <w:rsid w:val="00DA4CC1"/>
    <w:rsid w:val="00DA4E9B"/>
    <w:rsid w:val="00DA5451"/>
    <w:rsid w:val="00DA5C5B"/>
    <w:rsid w:val="00DA616F"/>
    <w:rsid w:val="00DA627F"/>
    <w:rsid w:val="00DA6290"/>
    <w:rsid w:val="00DA6774"/>
    <w:rsid w:val="00DA690D"/>
    <w:rsid w:val="00DA7061"/>
    <w:rsid w:val="00DA7553"/>
    <w:rsid w:val="00DA7C8D"/>
    <w:rsid w:val="00DB001A"/>
    <w:rsid w:val="00DB01C2"/>
    <w:rsid w:val="00DB01D6"/>
    <w:rsid w:val="00DB0226"/>
    <w:rsid w:val="00DB029A"/>
    <w:rsid w:val="00DB0380"/>
    <w:rsid w:val="00DB0622"/>
    <w:rsid w:val="00DB0A35"/>
    <w:rsid w:val="00DB0F26"/>
    <w:rsid w:val="00DB186D"/>
    <w:rsid w:val="00DB192B"/>
    <w:rsid w:val="00DB2182"/>
    <w:rsid w:val="00DB2CDB"/>
    <w:rsid w:val="00DB2D4B"/>
    <w:rsid w:val="00DB2E88"/>
    <w:rsid w:val="00DB31A4"/>
    <w:rsid w:val="00DB346D"/>
    <w:rsid w:val="00DB387D"/>
    <w:rsid w:val="00DB4A83"/>
    <w:rsid w:val="00DB4F19"/>
    <w:rsid w:val="00DB55EC"/>
    <w:rsid w:val="00DB5DCC"/>
    <w:rsid w:val="00DB6369"/>
    <w:rsid w:val="00DB66DB"/>
    <w:rsid w:val="00DB6B6C"/>
    <w:rsid w:val="00DB6D00"/>
    <w:rsid w:val="00DB70E0"/>
    <w:rsid w:val="00DB7107"/>
    <w:rsid w:val="00DB78B7"/>
    <w:rsid w:val="00DC02E7"/>
    <w:rsid w:val="00DC06B3"/>
    <w:rsid w:val="00DC0A57"/>
    <w:rsid w:val="00DC0A75"/>
    <w:rsid w:val="00DC0C4B"/>
    <w:rsid w:val="00DC113A"/>
    <w:rsid w:val="00DC1610"/>
    <w:rsid w:val="00DC162E"/>
    <w:rsid w:val="00DC174C"/>
    <w:rsid w:val="00DC1966"/>
    <w:rsid w:val="00DC1DC3"/>
    <w:rsid w:val="00DC2233"/>
    <w:rsid w:val="00DC22D0"/>
    <w:rsid w:val="00DC323C"/>
    <w:rsid w:val="00DC32DA"/>
    <w:rsid w:val="00DC3B87"/>
    <w:rsid w:val="00DC3CE3"/>
    <w:rsid w:val="00DC3D30"/>
    <w:rsid w:val="00DC4087"/>
    <w:rsid w:val="00DC47AE"/>
    <w:rsid w:val="00DC4C48"/>
    <w:rsid w:val="00DC4D8E"/>
    <w:rsid w:val="00DC5179"/>
    <w:rsid w:val="00DC5395"/>
    <w:rsid w:val="00DC544E"/>
    <w:rsid w:val="00DC5E69"/>
    <w:rsid w:val="00DC5E73"/>
    <w:rsid w:val="00DC5FC1"/>
    <w:rsid w:val="00DC6052"/>
    <w:rsid w:val="00DC654A"/>
    <w:rsid w:val="00DC7043"/>
    <w:rsid w:val="00DC7117"/>
    <w:rsid w:val="00DC74A8"/>
    <w:rsid w:val="00DC791E"/>
    <w:rsid w:val="00DC7BB9"/>
    <w:rsid w:val="00DC7FD2"/>
    <w:rsid w:val="00DC7FFC"/>
    <w:rsid w:val="00DD108A"/>
    <w:rsid w:val="00DD171F"/>
    <w:rsid w:val="00DD1AE5"/>
    <w:rsid w:val="00DD21DD"/>
    <w:rsid w:val="00DD2347"/>
    <w:rsid w:val="00DD262E"/>
    <w:rsid w:val="00DD2DF8"/>
    <w:rsid w:val="00DD2F53"/>
    <w:rsid w:val="00DD2F96"/>
    <w:rsid w:val="00DD38D7"/>
    <w:rsid w:val="00DD3922"/>
    <w:rsid w:val="00DD3ADD"/>
    <w:rsid w:val="00DD3E7E"/>
    <w:rsid w:val="00DD4059"/>
    <w:rsid w:val="00DD43C9"/>
    <w:rsid w:val="00DD470E"/>
    <w:rsid w:val="00DD4814"/>
    <w:rsid w:val="00DD4A0D"/>
    <w:rsid w:val="00DD4CA9"/>
    <w:rsid w:val="00DD5782"/>
    <w:rsid w:val="00DD595B"/>
    <w:rsid w:val="00DD5CF4"/>
    <w:rsid w:val="00DD5E2A"/>
    <w:rsid w:val="00DD63D7"/>
    <w:rsid w:val="00DD74FC"/>
    <w:rsid w:val="00DD78CD"/>
    <w:rsid w:val="00DD7917"/>
    <w:rsid w:val="00DD7E5E"/>
    <w:rsid w:val="00DE115B"/>
    <w:rsid w:val="00DE1577"/>
    <w:rsid w:val="00DE1720"/>
    <w:rsid w:val="00DE1791"/>
    <w:rsid w:val="00DE1C73"/>
    <w:rsid w:val="00DE210D"/>
    <w:rsid w:val="00DE2864"/>
    <w:rsid w:val="00DE2880"/>
    <w:rsid w:val="00DE2BBF"/>
    <w:rsid w:val="00DE2D24"/>
    <w:rsid w:val="00DE2F51"/>
    <w:rsid w:val="00DE2FDF"/>
    <w:rsid w:val="00DE39F1"/>
    <w:rsid w:val="00DE4A33"/>
    <w:rsid w:val="00DE4C7B"/>
    <w:rsid w:val="00DE504B"/>
    <w:rsid w:val="00DE513C"/>
    <w:rsid w:val="00DE5225"/>
    <w:rsid w:val="00DE5CC9"/>
    <w:rsid w:val="00DE5D5F"/>
    <w:rsid w:val="00DE6034"/>
    <w:rsid w:val="00DE607A"/>
    <w:rsid w:val="00DE66A0"/>
    <w:rsid w:val="00DE6A9A"/>
    <w:rsid w:val="00DE7091"/>
    <w:rsid w:val="00DE73DD"/>
    <w:rsid w:val="00DE7625"/>
    <w:rsid w:val="00DE7780"/>
    <w:rsid w:val="00DE793E"/>
    <w:rsid w:val="00DE7F4E"/>
    <w:rsid w:val="00DF001B"/>
    <w:rsid w:val="00DF07B4"/>
    <w:rsid w:val="00DF1017"/>
    <w:rsid w:val="00DF1239"/>
    <w:rsid w:val="00DF13B0"/>
    <w:rsid w:val="00DF1AFE"/>
    <w:rsid w:val="00DF209C"/>
    <w:rsid w:val="00DF21B8"/>
    <w:rsid w:val="00DF2238"/>
    <w:rsid w:val="00DF22B9"/>
    <w:rsid w:val="00DF275B"/>
    <w:rsid w:val="00DF28AB"/>
    <w:rsid w:val="00DF2AA3"/>
    <w:rsid w:val="00DF2C4E"/>
    <w:rsid w:val="00DF2C6F"/>
    <w:rsid w:val="00DF301B"/>
    <w:rsid w:val="00DF36EA"/>
    <w:rsid w:val="00DF42CF"/>
    <w:rsid w:val="00DF4322"/>
    <w:rsid w:val="00DF49A1"/>
    <w:rsid w:val="00DF51DC"/>
    <w:rsid w:val="00DF5400"/>
    <w:rsid w:val="00DF553F"/>
    <w:rsid w:val="00DF585E"/>
    <w:rsid w:val="00DF5B0E"/>
    <w:rsid w:val="00DF5C05"/>
    <w:rsid w:val="00DF5C30"/>
    <w:rsid w:val="00DF6305"/>
    <w:rsid w:val="00DF7396"/>
    <w:rsid w:val="00DF75EE"/>
    <w:rsid w:val="00DF78AF"/>
    <w:rsid w:val="00DF7927"/>
    <w:rsid w:val="00DF7929"/>
    <w:rsid w:val="00DF7BB6"/>
    <w:rsid w:val="00DF7F5B"/>
    <w:rsid w:val="00E00593"/>
    <w:rsid w:val="00E00823"/>
    <w:rsid w:val="00E0156D"/>
    <w:rsid w:val="00E01A37"/>
    <w:rsid w:val="00E01EB0"/>
    <w:rsid w:val="00E01F0C"/>
    <w:rsid w:val="00E02210"/>
    <w:rsid w:val="00E02312"/>
    <w:rsid w:val="00E026AF"/>
    <w:rsid w:val="00E02BAD"/>
    <w:rsid w:val="00E02F61"/>
    <w:rsid w:val="00E036A9"/>
    <w:rsid w:val="00E040F7"/>
    <w:rsid w:val="00E041C6"/>
    <w:rsid w:val="00E04520"/>
    <w:rsid w:val="00E0493B"/>
    <w:rsid w:val="00E04A3A"/>
    <w:rsid w:val="00E04E54"/>
    <w:rsid w:val="00E05677"/>
    <w:rsid w:val="00E057D7"/>
    <w:rsid w:val="00E05F01"/>
    <w:rsid w:val="00E060DE"/>
    <w:rsid w:val="00E06263"/>
    <w:rsid w:val="00E06CCE"/>
    <w:rsid w:val="00E0700D"/>
    <w:rsid w:val="00E07C16"/>
    <w:rsid w:val="00E10417"/>
    <w:rsid w:val="00E1041D"/>
    <w:rsid w:val="00E10475"/>
    <w:rsid w:val="00E1071E"/>
    <w:rsid w:val="00E10868"/>
    <w:rsid w:val="00E10A7E"/>
    <w:rsid w:val="00E10B2B"/>
    <w:rsid w:val="00E10C29"/>
    <w:rsid w:val="00E111EB"/>
    <w:rsid w:val="00E113A4"/>
    <w:rsid w:val="00E11596"/>
    <w:rsid w:val="00E12189"/>
    <w:rsid w:val="00E121B3"/>
    <w:rsid w:val="00E12B03"/>
    <w:rsid w:val="00E12B55"/>
    <w:rsid w:val="00E13F22"/>
    <w:rsid w:val="00E1404C"/>
    <w:rsid w:val="00E14217"/>
    <w:rsid w:val="00E1443E"/>
    <w:rsid w:val="00E1466D"/>
    <w:rsid w:val="00E14AA6"/>
    <w:rsid w:val="00E14B2F"/>
    <w:rsid w:val="00E1562E"/>
    <w:rsid w:val="00E15AF4"/>
    <w:rsid w:val="00E15EAF"/>
    <w:rsid w:val="00E15FB2"/>
    <w:rsid w:val="00E16BDC"/>
    <w:rsid w:val="00E17269"/>
    <w:rsid w:val="00E17C42"/>
    <w:rsid w:val="00E17C6A"/>
    <w:rsid w:val="00E17DDD"/>
    <w:rsid w:val="00E17ED2"/>
    <w:rsid w:val="00E20366"/>
    <w:rsid w:val="00E204EA"/>
    <w:rsid w:val="00E20AEE"/>
    <w:rsid w:val="00E22240"/>
    <w:rsid w:val="00E224C8"/>
    <w:rsid w:val="00E22BA2"/>
    <w:rsid w:val="00E22C31"/>
    <w:rsid w:val="00E23068"/>
    <w:rsid w:val="00E234DA"/>
    <w:rsid w:val="00E2378F"/>
    <w:rsid w:val="00E23C4D"/>
    <w:rsid w:val="00E24072"/>
    <w:rsid w:val="00E24861"/>
    <w:rsid w:val="00E2505B"/>
    <w:rsid w:val="00E252F0"/>
    <w:rsid w:val="00E25469"/>
    <w:rsid w:val="00E263AA"/>
    <w:rsid w:val="00E2661B"/>
    <w:rsid w:val="00E268F4"/>
    <w:rsid w:val="00E26D9D"/>
    <w:rsid w:val="00E2726C"/>
    <w:rsid w:val="00E2791B"/>
    <w:rsid w:val="00E30A17"/>
    <w:rsid w:val="00E30B5F"/>
    <w:rsid w:val="00E30CD3"/>
    <w:rsid w:val="00E3167F"/>
    <w:rsid w:val="00E31872"/>
    <w:rsid w:val="00E31888"/>
    <w:rsid w:val="00E318A4"/>
    <w:rsid w:val="00E31A8E"/>
    <w:rsid w:val="00E31CC5"/>
    <w:rsid w:val="00E32775"/>
    <w:rsid w:val="00E32848"/>
    <w:rsid w:val="00E32982"/>
    <w:rsid w:val="00E331F1"/>
    <w:rsid w:val="00E3352F"/>
    <w:rsid w:val="00E3359D"/>
    <w:rsid w:val="00E335D2"/>
    <w:rsid w:val="00E3369F"/>
    <w:rsid w:val="00E337F2"/>
    <w:rsid w:val="00E33AE1"/>
    <w:rsid w:val="00E33CC5"/>
    <w:rsid w:val="00E33EC2"/>
    <w:rsid w:val="00E349E1"/>
    <w:rsid w:val="00E34F6D"/>
    <w:rsid w:val="00E35A62"/>
    <w:rsid w:val="00E35AA1"/>
    <w:rsid w:val="00E365E7"/>
    <w:rsid w:val="00E36684"/>
    <w:rsid w:val="00E368A7"/>
    <w:rsid w:val="00E37544"/>
    <w:rsid w:val="00E40029"/>
    <w:rsid w:val="00E4042E"/>
    <w:rsid w:val="00E40568"/>
    <w:rsid w:val="00E40CF2"/>
    <w:rsid w:val="00E40E6A"/>
    <w:rsid w:val="00E41470"/>
    <w:rsid w:val="00E419CD"/>
    <w:rsid w:val="00E41ACA"/>
    <w:rsid w:val="00E4206D"/>
    <w:rsid w:val="00E427BC"/>
    <w:rsid w:val="00E42894"/>
    <w:rsid w:val="00E429AA"/>
    <w:rsid w:val="00E431FD"/>
    <w:rsid w:val="00E434BA"/>
    <w:rsid w:val="00E4356F"/>
    <w:rsid w:val="00E435C7"/>
    <w:rsid w:val="00E437D5"/>
    <w:rsid w:val="00E437E2"/>
    <w:rsid w:val="00E440FF"/>
    <w:rsid w:val="00E44319"/>
    <w:rsid w:val="00E44354"/>
    <w:rsid w:val="00E443B4"/>
    <w:rsid w:val="00E44744"/>
    <w:rsid w:val="00E44C8F"/>
    <w:rsid w:val="00E44CC5"/>
    <w:rsid w:val="00E456D5"/>
    <w:rsid w:val="00E45994"/>
    <w:rsid w:val="00E45F47"/>
    <w:rsid w:val="00E46420"/>
    <w:rsid w:val="00E465B0"/>
    <w:rsid w:val="00E46B7B"/>
    <w:rsid w:val="00E46E91"/>
    <w:rsid w:val="00E47732"/>
    <w:rsid w:val="00E479D4"/>
    <w:rsid w:val="00E47B08"/>
    <w:rsid w:val="00E47DFE"/>
    <w:rsid w:val="00E47FD4"/>
    <w:rsid w:val="00E50474"/>
    <w:rsid w:val="00E504FB"/>
    <w:rsid w:val="00E50583"/>
    <w:rsid w:val="00E50746"/>
    <w:rsid w:val="00E509E0"/>
    <w:rsid w:val="00E50BEB"/>
    <w:rsid w:val="00E50CE8"/>
    <w:rsid w:val="00E50F80"/>
    <w:rsid w:val="00E50F9D"/>
    <w:rsid w:val="00E51085"/>
    <w:rsid w:val="00E514CB"/>
    <w:rsid w:val="00E5207B"/>
    <w:rsid w:val="00E5210B"/>
    <w:rsid w:val="00E537E6"/>
    <w:rsid w:val="00E53A7A"/>
    <w:rsid w:val="00E53BA0"/>
    <w:rsid w:val="00E548E8"/>
    <w:rsid w:val="00E54B2A"/>
    <w:rsid w:val="00E54C55"/>
    <w:rsid w:val="00E552A5"/>
    <w:rsid w:val="00E5580D"/>
    <w:rsid w:val="00E55CA4"/>
    <w:rsid w:val="00E55D30"/>
    <w:rsid w:val="00E55DF0"/>
    <w:rsid w:val="00E55F59"/>
    <w:rsid w:val="00E562E5"/>
    <w:rsid w:val="00E56582"/>
    <w:rsid w:val="00E56645"/>
    <w:rsid w:val="00E56868"/>
    <w:rsid w:val="00E56892"/>
    <w:rsid w:val="00E56CF6"/>
    <w:rsid w:val="00E56F11"/>
    <w:rsid w:val="00E575E4"/>
    <w:rsid w:val="00E57C3A"/>
    <w:rsid w:val="00E601AF"/>
    <w:rsid w:val="00E6042A"/>
    <w:rsid w:val="00E60559"/>
    <w:rsid w:val="00E608BC"/>
    <w:rsid w:val="00E609A7"/>
    <w:rsid w:val="00E615D8"/>
    <w:rsid w:val="00E615F1"/>
    <w:rsid w:val="00E61685"/>
    <w:rsid w:val="00E616AC"/>
    <w:rsid w:val="00E617D4"/>
    <w:rsid w:val="00E61912"/>
    <w:rsid w:val="00E62167"/>
    <w:rsid w:val="00E6235F"/>
    <w:rsid w:val="00E62538"/>
    <w:rsid w:val="00E628A0"/>
    <w:rsid w:val="00E62DD0"/>
    <w:rsid w:val="00E62E77"/>
    <w:rsid w:val="00E631FB"/>
    <w:rsid w:val="00E63200"/>
    <w:rsid w:val="00E633DE"/>
    <w:rsid w:val="00E634F8"/>
    <w:rsid w:val="00E63661"/>
    <w:rsid w:val="00E63755"/>
    <w:rsid w:val="00E63967"/>
    <w:rsid w:val="00E63BDC"/>
    <w:rsid w:val="00E63DD8"/>
    <w:rsid w:val="00E63F52"/>
    <w:rsid w:val="00E63FDE"/>
    <w:rsid w:val="00E646ED"/>
    <w:rsid w:val="00E64931"/>
    <w:rsid w:val="00E65820"/>
    <w:rsid w:val="00E65A13"/>
    <w:rsid w:val="00E65A5D"/>
    <w:rsid w:val="00E65C01"/>
    <w:rsid w:val="00E6613C"/>
    <w:rsid w:val="00E66774"/>
    <w:rsid w:val="00E66C75"/>
    <w:rsid w:val="00E672DB"/>
    <w:rsid w:val="00E67603"/>
    <w:rsid w:val="00E67C15"/>
    <w:rsid w:val="00E67E5C"/>
    <w:rsid w:val="00E70064"/>
    <w:rsid w:val="00E70943"/>
    <w:rsid w:val="00E70A92"/>
    <w:rsid w:val="00E70B91"/>
    <w:rsid w:val="00E70BB7"/>
    <w:rsid w:val="00E70CB3"/>
    <w:rsid w:val="00E70CED"/>
    <w:rsid w:val="00E70F4E"/>
    <w:rsid w:val="00E71843"/>
    <w:rsid w:val="00E71D37"/>
    <w:rsid w:val="00E7208C"/>
    <w:rsid w:val="00E721B2"/>
    <w:rsid w:val="00E72569"/>
    <w:rsid w:val="00E72702"/>
    <w:rsid w:val="00E72E8D"/>
    <w:rsid w:val="00E7332E"/>
    <w:rsid w:val="00E73445"/>
    <w:rsid w:val="00E73D2F"/>
    <w:rsid w:val="00E73E6F"/>
    <w:rsid w:val="00E73FF5"/>
    <w:rsid w:val="00E744F4"/>
    <w:rsid w:val="00E7454C"/>
    <w:rsid w:val="00E75651"/>
    <w:rsid w:val="00E756D3"/>
    <w:rsid w:val="00E75D6C"/>
    <w:rsid w:val="00E75F9D"/>
    <w:rsid w:val="00E76290"/>
    <w:rsid w:val="00E76311"/>
    <w:rsid w:val="00E7647F"/>
    <w:rsid w:val="00E766CD"/>
    <w:rsid w:val="00E76ACF"/>
    <w:rsid w:val="00E76BA5"/>
    <w:rsid w:val="00E76BE5"/>
    <w:rsid w:val="00E774A0"/>
    <w:rsid w:val="00E77826"/>
    <w:rsid w:val="00E77D55"/>
    <w:rsid w:val="00E80050"/>
    <w:rsid w:val="00E80C4A"/>
    <w:rsid w:val="00E80CDE"/>
    <w:rsid w:val="00E811D5"/>
    <w:rsid w:val="00E81912"/>
    <w:rsid w:val="00E81C7D"/>
    <w:rsid w:val="00E824EE"/>
    <w:rsid w:val="00E82596"/>
    <w:rsid w:val="00E82684"/>
    <w:rsid w:val="00E82EA7"/>
    <w:rsid w:val="00E82FF6"/>
    <w:rsid w:val="00E83245"/>
    <w:rsid w:val="00E83606"/>
    <w:rsid w:val="00E836B3"/>
    <w:rsid w:val="00E838F2"/>
    <w:rsid w:val="00E83FEB"/>
    <w:rsid w:val="00E84359"/>
    <w:rsid w:val="00E8438F"/>
    <w:rsid w:val="00E846CD"/>
    <w:rsid w:val="00E84B76"/>
    <w:rsid w:val="00E85992"/>
    <w:rsid w:val="00E859BC"/>
    <w:rsid w:val="00E85DD0"/>
    <w:rsid w:val="00E862B6"/>
    <w:rsid w:val="00E86679"/>
    <w:rsid w:val="00E868F2"/>
    <w:rsid w:val="00E86B04"/>
    <w:rsid w:val="00E86BE5"/>
    <w:rsid w:val="00E86F08"/>
    <w:rsid w:val="00E87133"/>
    <w:rsid w:val="00E87210"/>
    <w:rsid w:val="00E873DD"/>
    <w:rsid w:val="00E8743E"/>
    <w:rsid w:val="00E877EA"/>
    <w:rsid w:val="00E87D77"/>
    <w:rsid w:val="00E87D92"/>
    <w:rsid w:val="00E87DF5"/>
    <w:rsid w:val="00E87F69"/>
    <w:rsid w:val="00E87FFB"/>
    <w:rsid w:val="00E90E7B"/>
    <w:rsid w:val="00E90F13"/>
    <w:rsid w:val="00E91268"/>
    <w:rsid w:val="00E914B3"/>
    <w:rsid w:val="00E91F38"/>
    <w:rsid w:val="00E92BCD"/>
    <w:rsid w:val="00E92EAB"/>
    <w:rsid w:val="00E93355"/>
    <w:rsid w:val="00E940C0"/>
    <w:rsid w:val="00E9422D"/>
    <w:rsid w:val="00E94689"/>
    <w:rsid w:val="00E94FC6"/>
    <w:rsid w:val="00E9501E"/>
    <w:rsid w:val="00E9560F"/>
    <w:rsid w:val="00E958B5"/>
    <w:rsid w:val="00E9627D"/>
    <w:rsid w:val="00E96784"/>
    <w:rsid w:val="00E96BAB"/>
    <w:rsid w:val="00E96E85"/>
    <w:rsid w:val="00E97603"/>
    <w:rsid w:val="00E97709"/>
    <w:rsid w:val="00EA0B95"/>
    <w:rsid w:val="00EA1632"/>
    <w:rsid w:val="00EA1B8B"/>
    <w:rsid w:val="00EA1C3A"/>
    <w:rsid w:val="00EA1DFF"/>
    <w:rsid w:val="00EA2026"/>
    <w:rsid w:val="00EA2BBC"/>
    <w:rsid w:val="00EA2DC7"/>
    <w:rsid w:val="00EA3607"/>
    <w:rsid w:val="00EA3979"/>
    <w:rsid w:val="00EA3C21"/>
    <w:rsid w:val="00EA3FA3"/>
    <w:rsid w:val="00EA467D"/>
    <w:rsid w:val="00EA4A17"/>
    <w:rsid w:val="00EA4EDA"/>
    <w:rsid w:val="00EA515D"/>
    <w:rsid w:val="00EA5518"/>
    <w:rsid w:val="00EA7531"/>
    <w:rsid w:val="00EA7A8D"/>
    <w:rsid w:val="00EB0679"/>
    <w:rsid w:val="00EB0978"/>
    <w:rsid w:val="00EB0A22"/>
    <w:rsid w:val="00EB101E"/>
    <w:rsid w:val="00EB13F5"/>
    <w:rsid w:val="00EB15D1"/>
    <w:rsid w:val="00EB202A"/>
    <w:rsid w:val="00EB27AA"/>
    <w:rsid w:val="00EB29C0"/>
    <w:rsid w:val="00EB2B76"/>
    <w:rsid w:val="00EB2DEC"/>
    <w:rsid w:val="00EB2FA9"/>
    <w:rsid w:val="00EB31F1"/>
    <w:rsid w:val="00EB32D0"/>
    <w:rsid w:val="00EB387A"/>
    <w:rsid w:val="00EB38F6"/>
    <w:rsid w:val="00EB3C24"/>
    <w:rsid w:val="00EB43A6"/>
    <w:rsid w:val="00EB4A2A"/>
    <w:rsid w:val="00EB4AFF"/>
    <w:rsid w:val="00EB4DFC"/>
    <w:rsid w:val="00EB5A9C"/>
    <w:rsid w:val="00EB606C"/>
    <w:rsid w:val="00EB66E0"/>
    <w:rsid w:val="00EB670B"/>
    <w:rsid w:val="00EB6E6C"/>
    <w:rsid w:val="00EB738C"/>
    <w:rsid w:val="00EC0207"/>
    <w:rsid w:val="00EC03E0"/>
    <w:rsid w:val="00EC07D7"/>
    <w:rsid w:val="00EC13B4"/>
    <w:rsid w:val="00EC145B"/>
    <w:rsid w:val="00EC1A4D"/>
    <w:rsid w:val="00EC2267"/>
    <w:rsid w:val="00EC228A"/>
    <w:rsid w:val="00EC26A8"/>
    <w:rsid w:val="00EC2804"/>
    <w:rsid w:val="00EC2859"/>
    <w:rsid w:val="00EC2AEA"/>
    <w:rsid w:val="00EC3156"/>
    <w:rsid w:val="00EC3198"/>
    <w:rsid w:val="00EC3804"/>
    <w:rsid w:val="00EC38A4"/>
    <w:rsid w:val="00EC39A0"/>
    <w:rsid w:val="00EC4398"/>
    <w:rsid w:val="00EC447F"/>
    <w:rsid w:val="00EC46AB"/>
    <w:rsid w:val="00EC4BFA"/>
    <w:rsid w:val="00EC534C"/>
    <w:rsid w:val="00EC58CE"/>
    <w:rsid w:val="00EC5B0C"/>
    <w:rsid w:val="00EC6804"/>
    <w:rsid w:val="00ED000F"/>
    <w:rsid w:val="00ED043A"/>
    <w:rsid w:val="00ED06F7"/>
    <w:rsid w:val="00ED0A66"/>
    <w:rsid w:val="00ED0A7A"/>
    <w:rsid w:val="00ED17AA"/>
    <w:rsid w:val="00ED1830"/>
    <w:rsid w:val="00ED1ADE"/>
    <w:rsid w:val="00ED1E81"/>
    <w:rsid w:val="00ED22DB"/>
    <w:rsid w:val="00ED2494"/>
    <w:rsid w:val="00ED2809"/>
    <w:rsid w:val="00ED2B83"/>
    <w:rsid w:val="00ED2E99"/>
    <w:rsid w:val="00ED2F9D"/>
    <w:rsid w:val="00ED34B0"/>
    <w:rsid w:val="00ED3C69"/>
    <w:rsid w:val="00ED4409"/>
    <w:rsid w:val="00ED44BC"/>
    <w:rsid w:val="00ED45B1"/>
    <w:rsid w:val="00ED477A"/>
    <w:rsid w:val="00ED4923"/>
    <w:rsid w:val="00ED5288"/>
    <w:rsid w:val="00ED53C6"/>
    <w:rsid w:val="00ED633C"/>
    <w:rsid w:val="00ED63AE"/>
    <w:rsid w:val="00ED670E"/>
    <w:rsid w:val="00ED6B09"/>
    <w:rsid w:val="00ED6F44"/>
    <w:rsid w:val="00ED7260"/>
    <w:rsid w:val="00ED73EE"/>
    <w:rsid w:val="00ED7780"/>
    <w:rsid w:val="00EE02CA"/>
    <w:rsid w:val="00EE03A6"/>
    <w:rsid w:val="00EE06C7"/>
    <w:rsid w:val="00EE0C01"/>
    <w:rsid w:val="00EE0FFE"/>
    <w:rsid w:val="00EE11AF"/>
    <w:rsid w:val="00EE2686"/>
    <w:rsid w:val="00EE29BF"/>
    <w:rsid w:val="00EE2D07"/>
    <w:rsid w:val="00EE30DD"/>
    <w:rsid w:val="00EE320A"/>
    <w:rsid w:val="00EE3428"/>
    <w:rsid w:val="00EE3948"/>
    <w:rsid w:val="00EE3C9F"/>
    <w:rsid w:val="00EE40E3"/>
    <w:rsid w:val="00EE42FD"/>
    <w:rsid w:val="00EE45EC"/>
    <w:rsid w:val="00EE4808"/>
    <w:rsid w:val="00EE4E98"/>
    <w:rsid w:val="00EE4ED8"/>
    <w:rsid w:val="00EE4F26"/>
    <w:rsid w:val="00EE4FAC"/>
    <w:rsid w:val="00EE509C"/>
    <w:rsid w:val="00EE51FB"/>
    <w:rsid w:val="00EE525B"/>
    <w:rsid w:val="00EE5350"/>
    <w:rsid w:val="00EE55BA"/>
    <w:rsid w:val="00EE576F"/>
    <w:rsid w:val="00EE57BA"/>
    <w:rsid w:val="00EE5FA4"/>
    <w:rsid w:val="00EE5FD1"/>
    <w:rsid w:val="00EE5FEA"/>
    <w:rsid w:val="00EE635D"/>
    <w:rsid w:val="00EE63C4"/>
    <w:rsid w:val="00EE6D8B"/>
    <w:rsid w:val="00EE7060"/>
    <w:rsid w:val="00EE70D7"/>
    <w:rsid w:val="00EE719A"/>
    <w:rsid w:val="00EE77B5"/>
    <w:rsid w:val="00EE7A1F"/>
    <w:rsid w:val="00EE7A3D"/>
    <w:rsid w:val="00EE7C80"/>
    <w:rsid w:val="00EF0549"/>
    <w:rsid w:val="00EF0CBD"/>
    <w:rsid w:val="00EF15E3"/>
    <w:rsid w:val="00EF19B6"/>
    <w:rsid w:val="00EF2449"/>
    <w:rsid w:val="00EF2815"/>
    <w:rsid w:val="00EF29F3"/>
    <w:rsid w:val="00EF2A60"/>
    <w:rsid w:val="00EF398B"/>
    <w:rsid w:val="00EF40CE"/>
    <w:rsid w:val="00EF477C"/>
    <w:rsid w:val="00EF486D"/>
    <w:rsid w:val="00EF507C"/>
    <w:rsid w:val="00EF51C0"/>
    <w:rsid w:val="00EF55DB"/>
    <w:rsid w:val="00EF5AD4"/>
    <w:rsid w:val="00EF5D35"/>
    <w:rsid w:val="00EF5D6D"/>
    <w:rsid w:val="00EF64F1"/>
    <w:rsid w:val="00EF6B54"/>
    <w:rsid w:val="00EF6BC3"/>
    <w:rsid w:val="00EF6F76"/>
    <w:rsid w:val="00EF74B7"/>
    <w:rsid w:val="00EF77C6"/>
    <w:rsid w:val="00EF7D5F"/>
    <w:rsid w:val="00EF7E39"/>
    <w:rsid w:val="00F00751"/>
    <w:rsid w:val="00F00A29"/>
    <w:rsid w:val="00F00C2B"/>
    <w:rsid w:val="00F00EBE"/>
    <w:rsid w:val="00F01151"/>
    <w:rsid w:val="00F01A3D"/>
    <w:rsid w:val="00F01C1B"/>
    <w:rsid w:val="00F01C57"/>
    <w:rsid w:val="00F01DA1"/>
    <w:rsid w:val="00F02658"/>
    <w:rsid w:val="00F026B2"/>
    <w:rsid w:val="00F027ED"/>
    <w:rsid w:val="00F0289E"/>
    <w:rsid w:val="00F0311C"/>
    <w:rsid w:val="00F0315A"/>
    <w:rsid w:val="00F0326E"/>
    <w:rsid w:val="00F032A6"/>
    <w:rsid w:val="00F04268"/>
    <w:rsid w:val="00F045A6"/>
    <w:rsid w:val="00F049F7"/>
    <w:rsid w:val="00F04C2C"/>
    <w:rsid w:val="00F05147"/>
    <w:rsid w:val="00F05266"/>
    <w:rsid w:val="00F055EE"/>
    <w:rsid w:val="00F05600"/>
    <w:rsid w:val="00F0584E"/>
    <w:rsid w:val="00F05BBD"/>
    <w:rsid w:val="00F06113"/>
    <w:rsid w:val="00F077F7"/>
    <w:rsid w:val="00F07CB6"/>
    <w:rsid w:val="00F1004C"/>
    <w:rsid w:val="00F10C4E"/>
    <w:rsid w:val="00F11317"/>
    <w:rsid w:val="00F115AD"/>
    <w:rsid w:val="00F11CE8"/>
    <w:rsid w:val="00F11F58"/>
    <w:rsid w:val="00F12C42"/>
    <w:rsid w:val="00F12CD9"/>
    <w:rsid w:val="00F139FA"/>
    <w:rsid w:val="00F13D92"/>
    <w:rsid w:val="00F13FDF"/>
    <w:rsid w:val="00F1502C"/>
    <w:rsid w:val="00F154C9"/>
    <w:rsid w:val="00F154E0"/>
    <w:rsid w:val="00F15892"/>
    <w:rsid w:val="00F1589E"/>
    <w:rsid w:val="00F15CC0"/>
    <w:rsid w:val="00F15D51"/>
    <w:rsid w:val="00F164F9"/>
    <w:rsid w:val="00F16689"/>
    <w:rsid w:val="00F1695A"/>
    <w:rsid w:val="00F16D3B"/>
    <w:rsid w:val="00F17F55"/>
    <w:rsid w:val="00F17FC1"/>
    <w:rsid w:val="00F201DF"/>
    <w:rsid w:val="00F201F7"/>
    <w:rsid w:val="00F209D1"/>
    <w:rsid w:val="00F20C12"/>
    <w:rsid w:val="00F211F3"/>
    <w:rsid w:val="00F212D3"/>
    <w:rsid w:val="00F2148A"/>
    <w:rsid w:val="00F21D6E"/>
    <w:rsid w:val="00F21E84"/>
    <w:rsid w:val="00F220D4"/>
    <w:rsid w:val="00F224A3"/>
    <w:rsid w:val="00F22581"/>
    <w:rsid w:val="00F22922"/>
    <w:rsid w:val="00F23380"/>
    <w:rsid w:val="00F2342B"/>
    <w:rsid w:val="00F23485"/>
    <w:rsid w:val="00F23733"/>
    <w:rsid w:val="00F23B18"/>
    <w:rsid w:val="00F23F49"/>
    <w:rsid w:val="00F2402E"/>
    <w:rsid w:val="00F24759"/>
    <w:rsid w:val="00F24B4A"/>
    <w:rsid w:val="00F24D05"/>
    <w:rsid w:val="00F24E26"/>
    <w:rsid w:val="00F24FC4"/>
    <w:rsid w:val="00F254C8"/>
    <w:rsid w:val="00F25B59"/>
    <w:rsid w:val="00F25D11"/>
    <w:rsid w:val="00F262DF"/>
    <w:rsid w:val="00F26323"/>
    <w:rsid w:val="00F263EB"/>
    <w:rsid w:val="00F26567"/>
    <w:rsid w:val="00F26FAB"/>
    <w:rsid w:val="00F27204"/>
    <w:rsid w:val="00F27334"/>
    <w:rsid w:val="00F27558"/>
    <w:rsid w:val="00F27673"/>
    <w:rsid w:val="00F277DD"/>
    <w:rsid w:val="00F278F4"/>
    <w:rsid w:val="00F27D20"/>
    <w:rsid w:val="00F27F4B"/>
    <w:rsid w:val="00F300C6"/>
    <w:rsid w:val="00F30350"/>
    <w:rsid w:val="00F30BE9"/>
    <w:rsid w:val="00F30EA6"/>
    <w:rsid w:val="00F311FA"/>
    <w:rsid w:val="00F315B7"/>
    <w:rsid w:val="00F31EFC"/>
    <w:rsid w:val="00F3200E"/>
    <w:rsid w:val="00F3207B"/>
    <w:rsid w:val="00F321A6"/>
    <w:rsid w:val="00F325E8"/>
    <w:rsid w:val="00F328B9"/>
    <w:rsid w:val="00F33DC9"/>
    <w:rsid w:val="00F33E48"/>
    <w:rsid w:val="00F34028"/>
    <w:rsid w:val="00F340B1"/>
    <w:rsid w:val="00F34C61"/>
    <w:rsid w:val="00F354B3"/>
    <w:rsid w:val="00F3565D"/>
    <w:rsid w:val="00F35EDF"/>
    <w:rsid w:val="00F3612F"/>
    <w:rsid w:val="00F365F2"/>
    <w:rsid w:val="00F3664C"/>
    <w:rsid w:val="00F36792"/>
    <w:rsid w:val="00F3710E"/>
    <w:rsid w:val="00F3799C"/>
    <w:rsid w:val="00F37B22"/>
    <w:rsid w:val="00F37D03"/>
    <w:rsid w:val="00F4010E"/>
    <w:rsid w:val="00F41608"/>
    <w:rsid w:val="00F41F45"/>
    <w:rsid w:val="00F41FCA"/>
    <w:rsid w:val="00F42100"/>
    <w:rsid w:val="00F424C8"/>
    <w:rsid w:val="00F4257C"/>
    <w:rsid w:val="00F427C3"/>
    <w:rsid w:val="00F4280A"/>
    <w:rsid w:val="00F42B0E"/>
    <w:rsid w:val="00F43BF2"/>
    <w:rsid w:val="00F443EF"/>
    <w:rsid w:val="00F44740"/>
    <w:rsid w:val="00F4477E"/>
    <w:rsid w:val="00F448E7"/>
    <w:rsid w:val="00F4521E"/>
    <w:rsid w:val="00F4562C"/>
    <w:rsid w:val="00F45945"/>
    <w:rsid w:val="00F45969"/>
    <w:rsid w:val="00F45D75"/>
    <w:rsid w:val="00F46140"/>
    <w:rsid w:val="00F46319"/>
    <w:rsid w:val="00F4662B"/>
    <w:rsid w:val="00F4684D"/>
    <w:rsid w:val="00F46FD0"/>
    <w:rsid w:val="00F473E7"/>
    <w:rsid w:val="00F47529"/>
    <w:rsid w:val="00F47625"/>
    <w:rsid w:val="00F47B13"/>
    <w:rsid w:val="00F47B4C"/>
    <w:rsid w:val="00F47FDF"/>
    <w:rsid w:val="00F5015F"/>
    <w:rsid w:val="00F50223"/>
    <w:rsid w:val="00F50642"/>
    <w:rsid w:val="00F5082B"/>
    <w:rsid w:val="00F508FA"/>
    <w:rsid w:val="00F50975"/>
    <w:rsid w:val="00F515E4"/>
    <w:rsid w:val="00F517E7"/>
    <w:rsid w:val="00F51A01"/>
    <w:rsid w:val="00F51F1B"/>
    <w:rsid w:val="00F52096"/>
    <w:rsid w:val="00F53263"/>
    <w:rsid w:val="00F536EE"/>
    <w:rsid w:val="00F538C7"/>
    <w:rsid w:val="00F53992"/>
    <w:rsid w:val="00F53C1C"/>
    <w:rsid w:val="00F53C3E"/>
    <w:rsid w:val="00F54544"/>
    <w:rsid w:val="00F54837"/>
    <w:rsid w:val="00F5582E"/>
    <w:rsid w:val="00F5585D"/>
    <w:rsid w:val="00F55DD5"/>
    <w:rsid w:val="00F55FDB"/>
    <w:rsid w:val="00F5676A"/>
    <w:rsid w:val="00F56AC6"/>
    <w:rsid w:val="00F57273"/>
    <w:rsid w:val="00F57789"/>
    <w:rsid w:val="00F57F01"/>
    <w:rsid w:val="00F605B0"/>
    <w:rsid w:val="00F60983"/>
    <w:rsid w:val="00F60ECD"/>
    <w:rsid w:val="00F60F07"/>
    <w:rsid w:val="00F61082"/>
    <w:rsid w:val="00F6169F"/>
    <w:rsid w:val="00F61AF2"/>
    <w:rsid w:val="00F62503"/>
    <w:rsid w:val="00F626CE"/>
    <w:rsid w:val="00F6281E"/>
    <w:rsid w:val="00F6293D"/>
    <w:rsid w:val="00F62F77"/>
    <w:rsid w:val="00F62F80"/>
    <w:rsid w:val="00F633E3"/>
    <w:rsid w:val="00F639E3"/>
    <w:rsid w:val="00F63A1F"/>
    <w:rsid w:val="00F63BB8"/>
    <w:rsid w:val="00F63CBD"/>
    <w:rsid w:val="00F6451C"/>
    <w:rsid w:val="00F6494A"/>
    <w:rsid w:val="00F64B02"/>
    <w:rsid w:val="00F64F77"/>
    <w:rsid w:val="00F6518D"/>
    <w:rsid w:val="00F65731"/>
    <w:rsid w:val="00F65F26"/>
    <w:rsid w:val="00F66C5B"/>
    <w:rsid w:val="00F67D2C"/>
    <w:rsid w:val="00F67FC6"/>
    <w:rsid w:val="00F70315"/>
    <w:rsid w:val="00F704A0"/>
    <w:rsid w:val="00F7053D"/>
    <w:rsid w:val="00F70631"/>
    <w:rsid w:val="00F70E8E"/>
    <w:rsid w:val="00F7102B"/>
    <w:rsid w:val="00F710CE"/>
    <w:rsid w:val="00F715F8"/>
    <w:rsid w:val="00F7229E"/>
    <w:rsid w:val="00F7304C"/>
    <w:rsid w:val="00F73359"/>
    <w:rsid w:val="00F73933"/>
    <w:rsid w:val="00F73937"/>
    <w:rsid w:val="00F73E7D"/>
    <w:rsid w:val="00F74799"/>
    <w:rsid w:val="00F74B3B"/>
    <w:rsid w:val="00F74C66"/>
    <w:rsid w:val="00F74C8F"/>
    <w:rsid w:val="00F75783"/>
    <w:rsid w:val="00F77031"/>
    <w:rsid w:val="00F77280"/>
    <w:rsid w:val="00F776B1"/>
    <w:rsid w:val="00F77C52"/>
    <w:rsid w:val="00F77D86"/>
    <w:rsid w:val="00F81502"/>
    <w:rsid w:val="00F818BD"/>
    <w:rsid w:val="00F81942"/>
    <w:rsid w:val="00F81970"/>
    <w:rsid w:val="00F82178"/>
    <w:rsid w:val="00F824E9"/>
    <w:rsid w:val="00F82B55"/>
    <w:rsid w:val="00F83483"/>
    <w:rsid w:val="00F8418C"/>
    <w:rsid w:val="00F8426A"/>
    <w:rsid w:val="00F84334"/>
    <w:rsid w:val="00F84C41"/>
    <w:rsid w:val="00F85A72"/>
    <w:rsid w:val="00F86113"/>
    <w:rsid w:val="00F86370"/>
    <w:rsid w:val="00F86CEF"/>
    <w:rsid w:val="00F86EA5"/>
    <w:rsid w:val="00F876A1"/>
    <w:rsid w:val="00F90085"/>
    <w:rsid w:val="00F910AD"/>
    <w:rsid w:val="00F91A9A"/>
    <w:rsid w:val="00F9210A"/>
    <w:rsid w:val="00F9244B"/>
    <w:rsid w:val="00F92595"/>
    <w:rsid w:val="00F926D5"/>
    <w:rsid w:val="00F92857"/>
    <w:rsid w:val="00F9314D"/>
    <w:rsid w:val="00F933CB"/>
    <w:rsid w:val="00F934FC"/>
    <w:rsid w:val="00F937AB"/>
    <w:rsid w:val="00F945D1"/>
    <w:rsid w:val="00F9465F"/>
    <w:rsid w:val="00F94E9A"/>
    <w:rsid w:val="00F951F6"/>
    <w:rsid w:val="00F95254"/>
    <w:rsid w:val="00F954F7"/>
    <w:rsid w:val="00F96305"/>
    <w:rsid w:val="00F96598"/>
    <w:rsid w:val="00F96FE7"/>
    <w:rsid w:val="00F97124"/>
    <w:rsid w:val="00F97656"/>
    <w:rsid w:val="00F9775F"/>
    <w:rsid w:val="00F97806"/>
    <w:rsid w:val="00F9789A"/>
    <w:rsid w:val="00F979AC"/>
    <w:rsid w:val="00F97C71"/>
    <w:rsid w:val="00F97CFB"/>
    <w:rsid w:val="00F97D51"/>
    <w:rsid w:val="00FA0050"/>
    <w:rsid w:val="00FA00F4"/>
    <w:rsid w:val="00FA0C08"/>
    <w:rsid w:val="00FA1B2C"/>
    <w:rsid w:val="00FA1B4F"/>
    <w:rsid w:val="00FA1F2A"/>
    <w:rsid w:val="00FA2112"/>
    <w:rsid w:val="00FA2C3C"/>
    <w:rsid w:val="00FA2C52"/>
    <w:rsid w:val="00FA2E59"/>
    <w:rsid w:val="00FA3399"/>
    <w:rsid w:val="00FA49DB"/>
    <w:rsid w:val="00FA5CC4"/>
    <w:rsid w:val="00FA61BD"/>
    <w:rsid w:val="00FA63AC"/>
    <w:rsid w:val="00FA7AA6"/>
    <w:rsid w:val="00FA7AE6"/>
    <w:rsid w:val="00FA7CFE"/>
    <w:rsid w:val="00FB0498"/>
    <w:rsid w:val="00FB0A80"/>
    <w:rsid w:val="00FB0DB2"/>
    <w:rsid w:val="00FB165B"/>
    <w:rsid w:val="00FB1A58"/>
    <w:rsid w:val="00FB1AB8"/>
    <w:rsid w:val="00FB1D0A"/>
    <w:rsid w:val="00FB22A4"/>
    <w:rsid w:val="00FB22AC"/>
    <w:rsid w:val="00FB23E4"/>
    <w:rsid w:val="00FB2456"/>
    <w:rsid w:val="00FB28DC"/>
    <w:rsid w:val="00FB29FF"/>
    <w:rsid w:val="00FB2C83"/>
    <w:rsid w:val="00FB2D48"/>
    <w:rsid w:val="00FB3311"/>
    <w:rsid w:val="00FB334C"/>
    <w:rsid w:val="00FB33A7"/>
    <w:rsid w:val="00FB35A7"/>
    <w:rsid w:val="00FB3928"/>
    <w:rsid w:val="00FB39FC"/>
    <w:rsid w:val="00FB3A30"/>
    <w:rsid w:val="00FB3D64"/>
    <w:rsid w:val="00FB40CB"/>
    <w:rsid w:val="00FB4262"/>
    <w:rsid w:val="00FB4AEE"/>
    <w:rsid w:val="00FB4E29"/>
    <w:rsid w:val="00FB4EC2"/>
    <w:rsid w:val="00FB503F"/>
    <w:rsid w:val="00FB547B"/>
    <w:rsid w:val="00FB5535"/>
    <w:rsid w:val="00FB5604"/>
    <w:rsid w:val="00FB5C36"/>
    <w:rsid w:val="00FB5E3E"/>
    <w:rsid w:val="00FB6047"/>
    <w:rsid w:val="00FB626C"/>
    <w:rsid w:val="00FB64B4"/>
    <w:rsid w:val="00FB6E01"/>
    <w:rsid w:val="00FB71DD"/>
    <w:rsid w:val="00FB793A"/>
    <w:rsid w:val="00FC020F"/>
    <w:rsid w:val="00FC022A"/>
    <w:rsid w:val="00FC0335"/>
    <w:rsid w:val="00FC062C"/>
    <w:rsid w:val="00FC0B88"/>
    <w:rsid w:val="00FC0F97"/>
    <w:rsid w:val="00FC1031"/>
    <w:rsid w:val="00FC1046"/>
    <w:rsid w:val="00FC15BA"/>
    <w:rsid w:val="00FC17A1"/>
    <w:rsid w:val="00FC19CA"/>
    <w:rsid w:val="00FC1EDA"/>
    <w:rsid w:val="00FC229E"/>
    <w:rsid w:val="00FC29E4"/>
    <w:rsid w:val="00FC2A27"/>
    <w:rsid w:val="00FC3037"/>
    <w:rsid w:val="00FC32F9"/>
    <w:rsid w:val="00FC34B5"/>
    <w:rsid w:val="00FC371D"/>
    <w:rsid w:val="00FC3A7A"/>
    <w:rsid w:val="00FC3EF3"/>
    <w:rsid w:val="00FC4443"/>
    <w:rsid w:val="00FC4BE5"/>
    <w:rsid w:val="00FC543A"/>
    <w:rsid w:val="00FC5524"/>
    <w:rsid w:val="00FC557B"/>
    <w:rsid w:val="00FC59F1"/>
    <w:rsid w:val="00FC6912"/>
    <w:rsid w:val="00FC6A62"/>
    <w:rsid w:val="00FC7001"/>
    <w:rsid w:val="00FC72E1"/>
    <w:rsid w:val="00FC75FA"/>
    <w:rsid w:val="00FC7B05"/>
    <w:rsid w:val="00FC7EC9"/>
    <w:rsid w:val="00FD046A"/>
    <w:rsid w:val="00FD0856"/>
    <w:rsid w:val="00FD086F"/>
    <w:rsid w:val="00FD0884"/>
    <w:rsid w:val="00FD0D11"/>
    <w:rsid w:val="00FD1056"/>
    <w:rsid w:val="00FD11DA"/>
    <w:rsid w:val="00FD147A"/>
    <w:rsid w:val="00FD176D"/>
    <w:rsid w:val="00FD1992"/>
    <w:rsid w:val="00FD2620"/>
    <w:rsid w:val="00FD2842"/>
    <w:rsid w:val="00FD2952"/>
    <w:rsid w:val="00FD2E68"/>
    <w:rsid w:val="00FD425C"/>
    <w:rsid w:val="00FD4353"/>
    <w:rsid w:val="00FD4356"/>
    <w:rsid w:val="00FD4378"/>
    <w:rsid w:val="00FD529C"/>
    <w:rsid w:val="00FD5994"/>
    <w:rsid w:val="00FD5A9B"/>
    <w:rsid w:val="00FD5B77"/>
    <w:rsid w:val="00FD6499"/>
    <w:rsid w:val="00FD68C2"/>
    <w:rsid w:val="00FD6BB7"/>
    <w:rsid w:val="00FD70A8"/>
    <w:rsid w:val="00FD7255"/>
    <w:rsid w:val="00FD762A"/>
    <w:rsid w:val="00FD7672"/>
    <w:rsid w:val="00FD7C52"/>
    <w:rsid w:val="00FD7C8E"/>
    <w:rsid w:val="00FD7D16"/>
    <w:rsid w:val="00FD7E42"/>
    <w:rsid w:val="00FE1020"/>
    <w:rsid w:val="00FE1162"/>
    <w:rsid w:val="00FE1C80"/>
    <w:rsid w:val="00FE1C88"/>
    <w:rsid w:val="00FE22FA"/>
    <w:rsid w:val="00FE26C6"/>
    <w:rsid w:val="00FE27FF"/>
    <w:rsid w:val="00FE2AF5"/>
    <w:rsid w:val="00FE2B96"/>
    <w:rsid w:val="00FE306B"/>
    <w:rsid w:val="00FE30C3"/>
    <w:rsid w:val="00FE3185"/>
    <w:rsid w:val="00FE3666"/>
    <w:rsid w:val="00FE36AC"/>
    <w:rsid w:val="00FE393E"/>
    <w:rsid w:val="00FE3B02"/>
    <w:rsid w:val="00FE4504"/>
    <w:rsid w:val="00FE4AB3"/>
    <w:rsid w:val="00FE4CEA"/>
    <w:rsid w:val="00FE4DDA"/>
    <w:rsid w:val="00FE4FC3"/>
    <w:rsid w:val="00FE4FD3"/>
    <w:rsid w:val="00FE51EE"/>
    <w:rsid w:val="00FE5A88"/>
    <w:rsid w:val="00FE641E"/>
    <w:rsid w:val="00FE64F2"/>
    <w:rsid w:val="00FE6E69"/>
    <w:rsid w:val="00FE767A"/>
    <w:rsid w:val="00FE7AD5"/>
    <w:rsid w:val="00FF054B"/>
    <w:rsid w:val="00FF0621"/>
    <w:rsid w:val="00FF07E2"/>
    <w:rsid w:val="00FF0977"/>
    <w:rsid w:val="00FF1466"/>
    <w:rsid w:val="00FF14D2"/>
    <w:rsid w:val="00FF1705"/>
    <w:rsid w:val="00FF1A48"/>
    <w:rsid w:val="00FF1EAF"/>
    <w:rsid w:val="00FF2073"/>
    <w:rsid w:val="00FF28A1"/>
    <w:rsid w:val="00FF29C8"/>
    <w:rsid w:val="00FF2DE2"/>
    <w:rsid w:val="00FF3101"/>
    <w:rsid w:val="00FF3A98"/>
    <w:rsid w:val="00FF47AF"/>
    <w:rsid w:val="00FF48A1"/>
    <w:rsid w:val="00FF4F7D"/>
    <w:rsid w:val="00FF53BD"/>
    <w:rsid w:val="00FF5579"/>
    <w:rsid w:val="00FF55B3"/>
    <w:rsid w:val="00FF57AA"/>
    <w:rsid w:val="00FF5841"/>
    <w:rsid w:val="00FF657E"/>
    <w:rsid w:val="00FF6FFC"/>
    <w:rsid w:val="00FF7B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25E6"/>
    <w:rPr>
      <w:rFonts w:eastAsiaTheme="minorEastAsia"/>
      <w:lang w:eastAsia="ru-RU"/>
    </w:rPr>
  </w:style>
  <w:style w:type="paragraph" w:styleId="1">
    <w:name w:val="heading 1"/>
    <w:basedOn w:val="a"/>
    <w:next w:val="a"/>
    <w:link w:val="11"/>
    <w:uiPriority w:val="9"/>
    <w:qFormat/>
    <w:rsid w:val="00155F9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F588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212BA8"/>
    <w:pPr>
      <w:keepNext/>
      <w:keepLines/>
      <w:spacing w:before="200" w:after="0"/>
      <w:outlineLvl w:val="2"/>
    </w:pPr>
    <w:rPr>
      <w:rFonts w:asciiTheme="majorHAnsi" w:eastAsiaTheme="majorEastAsia" w:hAnsiTheme="majorHAnsi" w:cstheme="majorBidi"/>
      <w:b/>
      <w:bCs/>
      <w:color w:val="4F81BD" w:themeColor="accent1"/>
      <w:lang w:eastAsia="en-US"/>
    </w:rPr>
  </w:style>
  <w:style w:type="paragraph" w:styleId="4">
    <w:name w:val="heading 4"/>
    <w:basedOn w:val="a"/>
    <w:next w:val="a"/>
    <w:link w:val="40"/>
    <w:uiPriority w:val="9"/>
    <w:unhideWhenUsed/>
    <w:qFormat/>
    <w:rsid w:val="00794D92"/>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link w:val="50"/>
    <w:uiPriority w:val="9"/>
    <w:unhideWhenUsed/>
    <w:qFormat/>
    <w:rsid w:val="00E514CB"/>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uiPriority w:val="99"/>
    <w:qFormat/>
    <w:rsid w:val="004625E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styleId="a3">
    <w:name w:val="Strong"/>
    <w:uiPriority w:val="22"/>
    <w:qFormat/>
    <w:rsid w:val="004625E6"/>
    <w:rPr>
      <w:b/>
      <w:bCs/>
    </w:rPr>
  </w:style>
  <w:style w:type="paragraph" w:customStyle="1" w:styleId="12">
    <w:name w:val="Обычный1"/>
    <w:uiPriority w:val="99"/>
    <w:qFormat/>
    <w:rsid w:val="004625E6"/>
    <w:pPr>
      <w:pBdr>
        <w:top w:val="nil"/>
        <w:left w:val="nil"/>
        <w:bottom w:val="nil"/>
        <w:right w:val="nil"/>
        <w:between w:val="nil"/>
        <w:bar w:val="nil"/>
      </w:pBdr>
      <w:spacing w:after="0" w:line="240" w:lineRule="auto"/>
      <w:ind w:firstLine="561"/>
      <w:jc w:val="both"/>
    </w:pPr>
    <w:rPr>
      <w:rFonts w:ascii="Times New Roman" w:eastAsia="Arial Unicode MS" w:hAnsi="Times New Roman" w:cs="Arial Unicode MS"/>
      <w:color w:val="000000"/>
      <w:sz w:val="28"/>
      <w:szCs w:val="28"/>
      <w:u w:color="000000"/>
      <w:bdr w:val="nil"/>
      <w:lang w:val="en-US" w:eastAsia="zh-CN"/>
    </w:rPr>
  </w:style>
  <w:style w:type="character" w:customStyle="1" w:styleId="a4">
    <w:name w:val="Нет"/>
    <w:rsid w:val="004625E6"/>
    <w:rPr>
      <w:lang w:val="en-US"/>
    </w:rPr>
  </w:style>
  <w:style w:type="paragraph" w:customStyle="1" w:styleId="A5">
    <w:name w:val="Основной текст A"/>
    <w:uiPriority w:val="99"/>
    <w:qFormat/>
    <w:rsid w:val="004625E6"/>
    <w:pPr>
      <w:pBdr>
        <w:top w:val="nil"/>
        <w:left w:val="nil"/>
        <w:bottom w:val="nil"/>
        <w:right w:val="nil"/>
        <w:between w:val="nil"/>
        <w:bar w:val="nil"/>
      </w:pBdr>
      <w:shd w:val="clear" w:color="auto" w:fill="FFFFFF"/>
      <w:spacing w:after="1140" w:line="527" w:lineRule="exact"/>
      <w:jc w:val="center"/>
    </w:pPr>
    <w:rPr>
      <w:rFonts w:ascii="Times New Roman" w:eastAsia="Arial Unicode MS" w:hAnsi="Times New Roman" w:cs="Arial Unicode MS"/>
      <w:color w:val="000000"/>
      <w:sz w:val="27"/>
      <w:szCs w:val="27"/>
      <w:u w:color="000000"/>
      <w:bdr w:val="nil"/>
      <w:lang w:eastAsia="zh-CN"/>
    </w:rPr>
  </w:style>
  <w:style w:type="character" w:customStyle="1" w:styleId="Hyperlink1">
    <w:name w:val="Hyperlink.1"/>
    <w:rsid w:val="004625E6"/>
    <w:rPr>
      <w:outline w:val="0"/>
      <w:color w:val="0000FF"/>
      <w:u w:val="single" w:color="0000FF"/>
    </w:rPr>
  </w:style>
  <w:style w:type="paragraph" w:styleId="a6">
    <w:name w:val="Normal (Web)"/>
    <w:aliases w:val="Обычный (веб) Знак,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Обычный (Web),Знак4"/>
    <w:basedOn w:val="a"/>
    <w:link w:val="13"/>
    <w:uiPriority w:val="99"/>
    <w:unhideWhenUsed/>
    <w:qFormat/>
    <w:rsid w:val="004625E6"/>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Emphasis"/>
    <w:basedOn w:val="a0"/>
    <w:uiPriority w:val="20"/>
    <w:qFormat/>
    <w:rsid w:val="004625E6"/>
    <w:rPr>
      <w:i/>
      <w:iCs/>
    </w:rPr>
  </w:style>
  <w:style w:type="paragraph" w:styleId="a8">
    <w:name w:val="List Paragraph"/>
    <w:aliases w:val="маркированный,Heading1,Colorful List - Accent 11,Colorful List - Accent 11CxSpLast,H1-1,Заголовок3,Bullet 1,Use Case List Paragraph,List Paragraph,без абзаца,ПАРАГРАФ,Стандартный,List Paragraph1,Bullets,List Paragraph (numbered (a))"/>
    <w:basedOn w:val="a"/>
    <w:link w:val="a9"/>
    <w:uiPriority w:val="99"/>
    <w:qFormat/>
    <w:rsid w:val="004625E6"/>
    <w:pPr>
      <w:ind w:left="720"/>
      <w:contextualSpacing/>
    </w:pPr>
  </w:style>
  <w:style w:type="character" w:styleId="aa">
    <w:name w:val="Hyperlink"/>
    <w:basedOn w:val="a0"/>
    <w:uiPriority w:val="99"/>
    <w:unhideWhenUsed/>
    <w:rsid w:val="004625E6"/>
    <w:rPr>
      <w:color w:val="0000FF"/>
      <w:u w:val="single"/>
    </w:rPr>
  </w:style>
  <w:style w:type="paragraph" w:styleId="ab">
    <w:name w:val="Balloon Text"/>
    <w:basedOn w:val="a"/>
    <w:link w:val="ac"/>
    <w:uiPriority w:val="99"/>
    <w:semiHidden/>
    <w:unhideWhenUsed/>
    <w:rsid w:val="004625E6"/>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4625E6"/>
    <w:rPr>
      <w:rFonts w:ascii="Tahoma" w:eastAsiaTheme="minorEastAsia" w:hAnsi="Tahoma" w:cs="Tahoma"/>
      <w:sz w:val="16"/>
      <w:szCs w:val="16"/>
      <w:lang w:eastAsia="ru-RU"/>
    </w:rPr>
  </w:style>
  <w:style w:type="character" w:customStyle="1" w:styleId="50">
    <w:name w:val="Заголовок 5 Знак"/>
    <w:basedOn w:val="a0"/>
    <w:link w:val="5"/>
    <w:uiPriority w:val="9"/>
    <w:rsid w:val="00E514CB"/>
    <w:rPr>
      <w:rFonts w:ascii="Times New Roman" w:eastAsia="Times New Roman" w:hAnsi="Times New Roman" w:cs="Times New Roman"/>
      <w:b/>
      <w:bCs/>
      <w:sz w:val="20"/>
      <w:szCs w:val="20"/>
      <w:lang w:eastAsia="ru-RU"/>
    </w:rPr>
  </w:style>
  <w:style w:type="paragraph" w:customStyle="1" w:styleId="14">
    <w:name w:val="Обычный (веб)1"/>
    <w:uiPriority w:val="99"/>
    <w:qFormat/>
    <w:rsid w:val="00443E0D"/>
    <w:pPr>
      <w:pBdr>
        <w:top w:val="nil"/>
        <w:left w:val="nil"/>
        <w:bottom w:val="nil"/>
        <w:right w:val="nil"/>
        <w:between w:val="nil"/>
        <w:bar w:val="nil"/>
      </w:pBdr>
      <w:spacing w:before="100" w:after="100" w:line="240" w:lineRule="auto"/>
    </w:pPr>
    <w:rPr>
      <w:rFonts w:ascii="Times New Roman" w:eastAsia="Arial Unicode MS" w:hAnsi="Times New Roman" w:cs="Arial Unicode MS"/>
      <w:color w:val="000000"/>
      <w:sz w:val="20"/>
      <w:szCs w:val="20"/>
      <w:u w:color="000000"/>
      <w:bdr w:val="nil"/>
      <w:lang w:eastAsia="zh-CN"/>
    </w:rPr>
  </w:style>
  <w:style w:type="paragraph" w:styleId="ad">
    <w:name w:val="Body Text"/>
    <w:basedOn w:val="a"/>
    <w:link w:val="ae"/>
    <w:uiPriority w:val="99"/>
    <w:unhideWhenUsed/>
    <w:rsid w:val="00443E0D"/>
    <w:pPr>
      <w:shd w:val="clear" w:color="auto" w:fill="FFFFFF"/>
      <w:spacing w:after="240" w:line="240" w:lineRule="atLeast"/>
      <w:ind w:hanging="560"/>
    </w:pPr>
    <w:rPr>
      <w:rFonts w:ascii="Times New Roman" w:eastAsia="Times New Roman" w:hAnsi="Times New Roman" w:cs="Times New Roman"/>
      <w:sz w:val="27"/>
      <w:szCs w:val="27"/>
    </w:rPr>
  </w:style>
  <w:style w:type="character" w:customStyle="1" w:styleId="ae">
    <w:name w:val="Основной текст Знак"/>
    <w:basedOn w:val="a0"/>
    <w:link w:val="ad"/>
    <w:uiPriority w:val="99"/>
    <w:rsid w:val="00443E0D"/>
    <w:rPr>
      <w:rFonts w:ascii="Times New Roman" w:eastAsia="Times New Roman" w:hAnsi="Times New Roman" w:cs="Times New Roman"/>
      <w:sz w:val="27"/>
      <w:szCs w:val="27"/>
      <w:shd w:val="clear" w:color="auto" w:fill="FFFFFF"/>
      <w:lang w:eastAsia="ru-RU"/>
    </w:rPr>
  </w:style>
  <w:style w:type="table" w:styleId="af">
    <w:name w:val="Table Grid"/>
    <w:basedOn w:val="a1"/>
    <w:uiPriority w:val="59"/>
    <w:rsid w:val="000F55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header"/>
    <w:basedOn w:val="a"/>
    <w:link w:val="af1"/>
    <w:uiPriority w:val="99"/>
    <w:unhideWhenUsed/>
    <w:rsid w:val="00593DB9"/>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593DB9"/>
    <w:rPr>
      <w:rFonts w:eastAsiaTheme="minorEastAsia"/>
      <w:lang w:eastAsia="ru-RU"/>
    </w:rPr>
  </w:style>
  <w:style w:type="paragraph" w:styleId="af2">
    <w:name w:val="footer"/>
    <w:basedOn w:val="a"/>
    <w:link w:val="af3"/>
    <w:uiPriority w:val="99"/>
    <w:unhideWhenUsed/>
    <w:rsid w:val="00593DB9"/>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593DB9"/>
    <w:rPr>
      <w:rFonts w:eastAsiaTheme="minorEastAsia"/>
      <w:lang w:eastAsia="ru-RU"/>
    </w:rPr>
  </w:style>
  <w:style w:type="paragraph" w:styleId="af4">
    <w:name w:val="No Spacing"/>
    <w:link w:val="af5"/>
    <w:uiPriority w:val="1"/>
    <w:qFormat/>
    <w:rsid w:val="00593DB9"/>
    <w:pPr>
      <w:spacing w:after="0" w:line="240" w:lineRule="auto"/>
    </w:pPr>
    <w:rPr>
      <w:rFonts w:eastAsiaTheme="minorEastAsia"/>
      <w:sz w:val="24"/>
      <w:szCs w:val="24"/>
      <w:lang w:eastAsia="ru-RU"/>
    </w:rPr>
  </w:style>
  <w:style w:type="character" w:customStyle="1" w:styleId="a9">
    <w:name w:val="Абзац списка Знак"/>
    <w:aliases w:val="маркированный Знак,Heading1 Знак,Colorful List - Accent 11 Знак,Colorful List - Accent 11CxSpLast Знак,H1-1 Знак,Заголовок3 Знак,Bullet 1 Знак,Use Case List Paragraph Знак,List Paragraph Знак,без абзаца Знак,ПАРАГРАФ Знак,Bullets Знак"/>
    <w:link w:val="a8"/>
    <w:uiPriority w:val="99"/>
    <w:qFormat/>
    <w:rsid w:val="00593DB9"/>
    <w:rPr>
      <w:rFonts w:eastAsiaTheme="minorEastAsia"/>
      <w:lang w:eastAsia="ru-RU"/>
    </w:rPr>
  </w:style>
  <w:style w:type="character" w:customStyle="1" w:styleId="af5">
    <w:name w:val="Без интервала Знак"/>
    <w:basedOn w:val="a0"/>
    <w:link w:val="af4"/>
    <w:uiPriority w:val="1"/>
    <w:rsid w:val="00593DB9"/>
    <w:rPr>
      <w:rFonts w:eastAsiaTheme="minorEastAsia"/>
      <w:sz w:val="24"/>
      <w:szCs w:val="24"/>
      <w:lang w:eastAsia="ru-RU"/>
    </w:rPr>
  </w:style>
  <w:style w:type="numbering" w:customStyle="1" w:styleId="10">
    <w:name w:val="Импортированный стиль 1.0"/>
    <w:rsid w:val="00947689"/>
    <w:pPr>
      <w:numPr>
        <w:numId w:val="14"/>
      </w:numPr>
    </w:pPr>
  </w:style>
  <w:style w:type="character" w:customStyle="1" w:styleId="11">
    <w:name w:val="Заголовок 1 Знак"/>
    <w:basedOn w:val="a0"/>
    <w:link w:val="1"/>
    <w:uiPriority w:val="9"/>
    <w:rsid w:val="00155F9C"/>
    <w:rPr>
      <w:rFonts w:asciiTheme="majorHAnsi" w:eastAsiaTheme="majorEastAsia" w:hAnsiTheme="majorHAnsi" w:cstheme="majorBidi"/>
      <w:b/>
      <w:bCs/>
      <w:color w:val="365F91" w:themeColor="accent1" w:themeShade="BF"/>
      <w:sz w:val="28"/>
      <w:szCs w:val="28"/>
      <w:lang w:eastAsia="ru-RU"/>
    </w:rPr>
  </w:style>
  <w:style w:type="character" w:customStyle="1" w:styleId="30">
    <w:name w:val="Заголовок 3 Знак"/>
    <w:basedOn w:val="a0"/>
    <w:link w:val="3"/>
    <w:uiPriority w:val="9"/>
    <w:rsid w:val="00212BA8"/>
    <w:rPr>
      <w:rFonts w:asciiTheme="majorHAnsi" w:eastAsiaTheme="majorEastAsia" w:hAnsiTheme="majorHAnsi" w:cstheme="majorBidi"/>
      <w:b/>
      <w:bCs/>
      <w:color w:val="4F81BD" w:themeColor="accent1"/>
    </w:rPr>
  </w:style>
  <w:style w:type="character" w:customStyle="1" w:styleId="20">
    <w:name w:val="Заголовок 2 Знак"/>
    <w:basedOn w:val="a0"/>
    <w:link w:val="2"/>
    <w:uiPriority w:val="9"/>
    <w:rsid w:val="005F5889"/>
    <w:rPr>
      <w:rFonts w:asciiTheme="majorHAnsi" w:eastAsiaTheme="majorEastAsia" w:hAnsiTheme="majorHAnsi" w:cstheme="majorBidi"/>
      <w:b/>
      <w:bCs/>
      <w:color w:val="4F81BD" w:themeColor="accent1"/>
      <w:sz w:val="26"/>
      <w:szCs w:val="26"/>
      <w:lang w:eastAsia="ru-RU"/>
    </w:rPr>
  </w:style>
  <w:style w:type="paragraph" w:customStyle="1" w:styleId="bigtext">
    <w:name w:val="bigtext"/>
    <w:basedOn w:val="a"/>
    <w:uiPriority w:val="99"/>
    <w:qFormat/>
    <w:rsid w:val="005F588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5F5889"/>
  </w:style>
  <w:style w:type="character" w:customStyle="1" w:styleId="2pt">
    <w:name w:val="Основной текст + Интервал 2 pt"/>
    <w:basedOn w:val="a0"/>
    <w:uiPriority w:val="99"/>
    <w:rsid w:val="005F5889"/>
    <w:rPr>
      <w:rFonts w:ascii="Arial" w:hAnsi="Arial" w:cs="Arial"/>
      <w:spacing w:val="40"/>
      <w:sz w:val="26"/>
      <w:szCs w:val="26"/>
      <w:shd w:val="clear" w:color="auto" w:fill="FFFFFF"/>
    </w:rPr>
  </w:style>
  <w:style w:type="character" w:customStyle="1" w:styleId="text">
    <w:name w:val="text"/>
    <w:basedOn w:val="a0"/>
    <w:rsid w:val="005F5889"/>
  </w:style>
  <w:style w:type="character" w:customStyle="1" w:styleId="title-text">
    <w:name w:val="title-text"/>
    <w:basedOn w:val="a0"/>
    <w:rsid w:val="005F5889"/>
  </w:style>
  <w:style w:type="character" w:customStyle="1" w:styleId="js-article-title">
    <w:name w:val="js-article-title"/>
    <w:basedOn w:val="a0"/>
    <w:rsid w:val="005F5889"/>
  </w:style>
  <w:style w:type="character" w:customStyle="1" w:styleId="ffb">
    <w:name w:val="ffb"/>
    <w:basedOn w:val="a0"/>
    <w:rsid w:val="00995622"/>
  </w:style>
  <w:style w:type="character" w:customStyle="1" w:styleId="ls75">
    <w:name w:val="ls75"/>
    <w:basedOn w:val="a0"/>
    <w:rsid w:val="00995622"/>
  </w:style>
  <w:style w:type="character" w:customStyle="1" w:styleId="ff5">
    <w:name w:val="ff5"/>
    <w:basedOn w:val="a0"/>
    <w:rsid w:val="00995622"/>
  </w:style>
  <w:style w:type="character" w:customStyle="1" w:styleId="ls7e">
    <w:name w:val="ls7e"/>
    <w:basedOn w:val="a0"/>
    <w:rsid w:val="00995622"/>
  </w:style>
  <w:style w:type="paragraph" w:styleId="21">
    <w:name w:val="Body Text 2"/>
    <w:basedOn w:val="a"/>
    <w:link w:val="22"/>
    <w:uiPriority w:val="99"/>
    <w:unhideWhenUsed/>
    <w:rsid w:val="00872637"/>
    <w:pPr>
      <w:spacing w:after="120" w:line="480" w:lineRule="auto"/>
    </w:pPr>
  </w:style>
  <w:style w:type="character" w:customStyle="1" w:styleId="22">
    <w:name w:val="Основной текст 2 Знак"/>
    <w:basedOn w:val="a0"/>
    <w:link w:val="21"/>
    <w:uiPriority w:val="99"/>
    <w:rsid w:val="00872637"/>
    <w:rPr>
      <w:rFonts w:eastAsiaTheme="minorEastAsia"/>
      <w:lang w:eastAsia="ru-RU"/>
    </w:rPr>
  </w:style>
  <w:style w:type="character" w:styleId="af6">
    <w:name w:val="Placeholder Text"/>
    <w:basedOn w:val="a0"/>
    <w:uiPriority w:val="99"/>
    <w:semiHidden/>
    <w:rsid w:val="00D87F53"/>
    <w:rPr>
      <w:color w:val="808080"/>
    </w:rPr>
  </w:style>
  <w:style w:type="character" w:customStyle="1" w:styleId="organictitlecontentspan">
    <w:name w:val="organictitlecontentspan"/>
    <w:basedOn w:val="a0"/>
    <w:rsid w:val="002426B5"/>
  </w:style>
  <w:style w:type="character" w:customStyle="1" w:styleId="40">
    <w:name w:val="Заголовок 4 Знак"/>
    <w:basedOn w:val="a0"/>
    <w:link w:val="4"/>
    <w:uiPriority w:val="9"/>
    <w:rsid w:val="00794D92"/>
    <w:rPr>
      <w:rFonts w:asciiTheme="majorHAnsi" w:eastAsiaTheme="majorEastAsia" w:hAnsiTheme="majorHAnsi" w:cstheme="majorBidi"/>
      <w:b/>
      <w:bCs/>
      <w:i/>
      <w:iCs/>
      <w:color w:val="4F81BD" w:themeColor="accent1"/>
      <w:lang w:eastAsia="ru-RU"/>
    </w:rPr>
  </w:style>
  <w:style w:type="character" w:customStyle="1" w:styleId="typography-modulelvnit">
    <w:name w:val="typography-module__lvnit"/>
    <w:basedOn w:val="a0"/>
    <w:rsid w:val="00794D92"/>
  </w:style>
  <w:style w:type="character" w:customStyle="1" w:styleId="23">
    <w:name w:val="Основной текст (2)_"/>
    <w:basedOn w:val="a0"/>
    <w:link w:val="210"/>
    <w:uiPriority w:val="99"/>
    <w:locked/>
    <w:rsid w:val="001B6FEE"/>
    <w:rPr>
      <w:rFonts w:ascii="Times New Roman" w:hAnsi="Times New Roman" w:cs="Times New Roman"/>
      <w:b/>
      <w:bCs/>
      <w:sz w:val="27"/>
      <w:szCs w:val="27"/>
      <w:shd w:val="clear" w:color="auto" w:fill="FFFFFF"/>
    </w:rPr>
  </w:style>
  <w:style w:type="paragraph" w:customStyle="1" w:styleId="210">
    <w:name w:val="Основной текст (2)1"/>
    <w:basedOn w:val="a"/>
    <w:link w:val="23"/>
    <w:uiPriority w:val="99"/>
    <w:qFormat/>
    <w:rsid w:val="001B6FEE"/>
    <w:pPr>
      <w:shd w:val="clear" w:color="auto" w:fill="FFFFFF"/>
      <w:spacing w:after="0" w:line="960" w:lineRule="exact"/>
    </w:pPr>
    <w:rPr>
      <w:rFonts w:ascii="Times New Roman" w:eastAsiaTheme="minorHAnsi" w:hAnsi="Times New Roman" w:cs="Times New Roman"/>
      <w:b/>
      <w:bCs/>
      <w:sz w:val="27"/>
      <w:szCs w:val="27"/>
      <w:lang w:eastAsia="en-US"/>
    </w:rPr>
  </w:style>
  <w:style w:type="character" w:customStyle="1" w:styleId="31">
    <w:name w:val="Основной текст (3)_"/>
    <w:basedOn w:val="a0"/>
    <w:link w:val="310"/>
    <w:uiPriority w:val="99"/>
    <w:locked/>
    <w:rsid w:val="003B0EBC"/>
    <w:rPr>
      <w:rFonts w:ascii="Times New Roman" w:hAnsi="Times New Roman" w:cs="Times New Roman"/>
      <w:b/>
      <w:bCs/>
      <w:sz w:val="20"/>
      <w:szCs w:val="20"/>
      <w:shd w:val="clear" w:color="auto" w:fill="FFFFFF"/>
    </w:rPr>
  </w:style>
  <w:style w:type="paragraph" w:customStyle="1" w:styleId="310">
    <w:name w:val="Основной текст (3)1"/>
    <w:basedOn w:val="a"/>
    <w:link w:val="31"/>
    <w:uiPriority w:val="99"/>
    <w:qFormat/>
    <w:rsid w:val="003B0EBC"/>
    <w:pPr>
      <w:shd w:val="clear" w:color="auto" w:fill="FFFFFF"/>
      <w:spacing w:after="0" w:line="240" w:lineRule="atLeast"/>
    </w:pPr>
    <w:rPr>
      <w:rFonts w:ascii="Times New Roman" w:eastAsiaTheme="minorHAnsi" w:hAnsi="Times New Roman" w:cs="Times New Roman"/>
      <w:b/>
      <w:bCs/>
      <w:sz w:val="20"/>
      <w:szCs w:val="20"/>
      <w:lang w:eastAsia="en-US"/>
    </w:rPr>
  </w:style>
  <w:style w:type="character" w:customStyle="1" w:styleId="100">
    <w:name w:val="Основной текст + Курсив10"/>
    <w:basedOn w:val="a0"/>
    <w:uiPriority w:val="99"/>
    <w:rsid w:val="003B0EBC"/>
    <w:rPr>
      <w:rFonts w:ascii="Times New Roman" w:hAnsi="Times New Roman" w:cs="Times New Roman" w:hint="default"/>
      <w:i/>
      <w:iCs/>
      <w:sz w:val="27"/>
      <w:szCs w:val="27"/>
      <w:shd w:val="clear" w:color="auto" w:fill="FFFFFF"/>
    </w:rPr>
  </w:style>
  <w:style w:type="character" w:customStyle="1" w:styleId="9">
    <w:name w:val="Основной текст + Курсив9"/>
    <w:basedOn w:val="a0"/>
    <w:uiPriority w:val="99"/>
    <w:rsid w:val="003B0EBC"/>
    <w:rPr>
      <w:rFonts w:ascii="Times New Roman" w:hAnsi="Times New Roman" w:cs="Times New Roman" w:hint="default"/>
      <w:i/>
      <w:iCs/>
      <w:sz w:val="27"/>
      <w:szCs w:val="27"/>
      <w:shd w:val="clear" w:color="auto" w:fill="FFFFFF"/>
    </w:rPr>
  </w:style>
  <w:style w:type="character" w:customStyle="1" w:styleId="24">
    <w:name w:val="Основной текст (2)"/>
    <w:basedOn w:val="23"/>
    <w:uiPriority w:val="99"/>
    <w:rsid w:val="003F32B9"/>
    <w:rPr>
      <w:rFonts w:ascii="Times New Roman" w:hAnsi="Times New Roman" w:cs="Times New Roman"/>
      <w:b/>
      <w:bCs/>
      <w:sz w:val="27"/>
      <w:szCs w:val="27"/>
      <w:shd w:val="clear" w:color="auto" w:fill="FFFFFF"/>
    </w:rPr>
  </w:style>
  <w:style w:type="character" w:customStyle="1" w:styleId="41">
    <w:name w:val="Основной текст + Курсив4"/>
    <w:basedOn w:val="a0"/>
    <w:uiPriority w:val="99"/>
    <w:rsid w:val="003F32B9"/>
    <w:rPr>
      <w:rFonts w:ascii="Times New Roman" w:hAnsi="Times New Roman" w:cs="Times New Roman" w:hint="default"/>
      <w:i/>
      <w:iCs/>
      <w:sz w:val="27"/>
      <w:szCs w:val="27"/>
      <w:shd w:val="clear" w:color="auto" w:fill="FFFFFF"/>
    </w:rPr>
  </w:style>
  <w:style w:type="character" w:customStyle="1" w:styleId="32">
    <w:name w:val="Основной текст + Курсив3"/>
    <w:basedOn w:val="a0"/>
    <w:uiPriority w:val="99"/>
    <w:rsid w:val="00E71D37"/>
    <w:rPr>
      <w:rFonts w:ascii="Times New Roman" w:hAnsi="Times New Roman" w:cs="Times New Roman" w:hint="default"/>
      <w:i/>
      <w:iCs/>
      <w:sz w:val="27"/>
      <w:szCs w:val="27"/>
      <w:shd w:val="clear" w:color="auto" w:fill="FFFFFF"/>
    </w:rPr>
  </w:style>
  <w:style w:type="character" w:customStyle="1" w:styleId="ezkurwreuab5ozgtqnkl">
    <w:name w:val="ezkurwreuab5ozgtqnkl"/>
    <w:basedOn w:val="a0"/>
    <w:rsid w:val="00FE1162"/>
  </w:style>
  <w:style w:type="paragraph" w:styleId="af7">
    <w:name w:val="footnote text"/>
    <w:basedOn w:val="a"/>
    <w:link w:val="af8"/>
    <w:uiPriority w:val="99"/>
    <w:unhideWhenUsed/>
    <w:rsid w:val="001E4ED6"/>
    <w:pPr>
      <w:spacing w:after="0" w:line="240" w:lineRule="auto"/>
    </w:pPr>
    <w:rPr>
      <w:rFonts w:ascii="Consolas" w:eastAsia="Consolas" w:hAnsi="Consolas" w:cs="Consolas"/>
      <w:sz w:val="20"/>
      <w:szCs w:val="20"/>
      <w:lang w:val="en-US" w:eastAsia="en-US"/>
    </w:rPr>
  </w:style>
  <w:style w:type="character" w:customStyle="1" w:styleId="af8">
    <w:name w:val="Текст сноски Знак"/>
    <w:basedOn w:val="a0"/>
    <w:link w:val="af7"/>
    <w:uiPriority w:val="99"/>
    <w:rsid w:val="001E4ED6"/>
    <w:rPr>
      <w:rFonts w:ascii="Consolas" w:eastAsia="Consolas" w:hAnsi="Consolas" w:cs="Consolas"/>
      <w:sz w:val="20"/>
      <w:szCs w:val="20"/>
      <w:lang w:val="en-US"/>
    </w:rPr>
  </w:style>
  <w:style w:type="character" w:customStyle="1" w:styleId="y2iqfc">
    <w:name w:val="y2iqfc"/>
    <w:basedOn w:val="a0"/>
    <w:rsid w:val="004A35BD"/>
  </w:style>
  <w:style w:type="character" w:customStyle="1" w:styleId="13">
    <w:name w:val="Обычный (веб) Знак1"/>
    <w:aliases w:val="Обычный (веб) Знак Знак,Обычный (веб) Знак Знак Char Знак Знак,Обычный (веб) Знак Знак Char Char Знак Знак,Обычный (веб) Знак Знак Знак Знак Знак,Обычный (веб) Знак Знак Знак1 Знак,Обычный (веб) Знак Знак Char Знак1,Знак4 Знак"/>
    <w:link w:val="a6"/>
    <w:uiPriority w:val="99"/>
    <w:locked/>
    <w:rsid w:val="00CB46DB"/>
    <w:rPr>
      <w:rFonts w:ascii="Times New Roman" w:eastAsia="Times New Roman" w:hAnsi="Times New Roman" w:cs="Times New Roman"/>
      <w:sz w:val="24"/>
      <w:szCs w:val="24"/>
      <w:lang w:eastAsia="ru-RU"/>
    </w:rPr>
  </w:style>
  <w:style w:type="character" w:customStyle="1" w:styleId="js-item-maininfo">
    <w:name w:val="js-item-maininfo"/>
    <w:basedOn w:val="a0"/>
    <w:rsid w:val="008F0055"/>
  </w:style>
  <w:style w:type="character" w:customStyle="1" w:styleId="authors-moduleumr1o">
    <w:name w:val="authors-module__umr1o"/>
    <w:basedOn w:val="a0"/>
    <w:rsid w:val="007B1185"/>
  </w:style>
  <w:style w:type="character" w:styleId="af9">
    <w:name w:val="FollowedHyperlink"/>
    <w:basedOn w:val="a0"/>
    <w:uiPriority w:val="99"/>
    <w:semiHidden/>
    <w:unhideWhenUsed/>
    <w:rsid w:val="00B93F24"/>
    <w:rPr>
      <w:color w:val="800080" w:themeColor="followedHyperlink"/>
      <w:u w:val="single"/>
    </w:rPr>
  </w:style>
  <w:style w:type="character" w:customStyle="1" w:styleId="15">
    <w:name w:val="Текст выноски Знак1"/>
    <w:basedOn w:val="a0"/>
    <w:uiPriority w:val="99"/>
    <w:semiHidden/>
    <w:rsid w:val="00B93F24"/>
    <w:rPr>
      <w:rFonts w:ascii="Tahoma" w:eastAsiaTheme="minorEastAsia" w:hAnsi="Tahoma" w:cs="Tahoma"/>
      <w:sz w:val="16"/>
      <w:szCs w:val="16"/>
      <w:lang w:eastAsia="ru-RU"/>
    </w:rPr>
  </w:style>
  <w:style w:type="character" w:customStyle="1" w:styleId="16">
    <w:name w:val="Основной текст Знак1"/>
    <w:basedOn w:val="a0"/>
    <w:uiPriority w:val="99"/>
    <w:semiHidden/>
    <w:rsid w:val="00B93F24"/>
    <w:rPr>
      <w:rFonts w:eastAsiaTheme="minorEastAsia"/>
      <w:lang w:eastAsia="ru-RU"/>
    </w:rPr>
  </w:style>
  <w:style w:type="character" w:customStyle="1" w:styleId="17">
    <w:name w:val="Верхний колонтитул Знак1"/>
    <w:basedOn w:val="a0"/>
    <w:uiPriority w:val="99"/>
    <w:semiHidden/>
    <w:rsid w:val="00B93F24"/>
    <w:rPr>
      <w:rFonts w:eastAsiaTheme="minorEastAsia"/>
      <w:lang w:eastAsia="ru-RU"/>
    </w:rPr>
  </w:style>
  <w:style w:type="character" w:customStyle="1" w:styleId="18">
    <w:name w:val="Нижний колонтитул Знак1"/>
    <w:basedOn w:val="a0"/>
    <w:uiPriority w:val="99"/>
    <w:semiHidden/>
    <w:rsid w:val="00B93F24"/>
    <w:rPr>
      <w:rFonts w:eastAsiaTheme="minorEastAsia"/>
      <w:lang w:eastAsia="ru-RU"/>
    </w:rPr>
  </w:style>
  <w:style w:type="character" w:customStyle="1" w:styleId="211">
    <w:name w:val="Основной текст 2 Знак1"/>
    <w:basedOn w:val="a0"/>
    <w:uiPriority w:val="99"/>
    <w:semiHidden/>
    <w:rsid w:val="00B93F24"/>
    <w:rPr>
      <w:rFonts w:eastAsiaTheme="minorEastAsia"/>
      <w:lang w:eastAsia="ru-RU"/>
    </w:rPr>
  </w:style>
  <w:style w:type="character" w:customStyle="1" w:styleId="19">
    <w:name w:val="Текст сноски Знак1"/>
    <w:basedOn w:val="a0"/>
    <w:uiPriority w:val="99"/>
    <w:semiHidden/>
    <w:rsid w:val="00B93F24"/>
    <w:rPr>
      <w:rFonts w:eastAsiaTheme="minorEastAsia"/>
      <w:sz w:val="20"/>
      <w:szCs w:val="20"/>
      <w:lang w:eastAsia="ru-RU"/>
    </w:rPr>
  </w:style>
  <w:style w:type="character" w:customStyle="1" w:styleId="note">
    <w:name w:val="note"/>
    <w:basedOn w:val="a0"/>
    <w:rsid w:val="00944B49"/>
  </w:style>
  <w:style w:type="character" w:customStyle="1" w:styleId="highlight-target">
    <w:name w:val="highlight-target"/>
    <w:basedOn w:val="a0"/>
    <w:rsid w:val="0065130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25E6"/>
    <w:rPr>
      <w:rFonts w:eastAsiaTheme="minorEastAsia"/>
      <w:lang w:eastAsia="ru-RU"/>
    </w:rPr>
  </w:style>
  <w:style w:type="paragraph" w:styleId="1">
    <w:name w:val="heading 1"/>
    <w:basedOn w:val="a"/>
    <w:next w:val="a"/>
    <w:link w:val="11"/>
    <w:uiPriority w:val="9"/>
    <w:qFormat/>
    <w:rsid w:val="00155F9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F588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212BA8"/>
    <w:pPr>
      <w:keepNext/>
      <w:keepLines/>
      <w:spacing w:before="200" w:after="0"/>
      <w:outlineLvl w:val="2"/>
    </w:pPr>
    <w:rPr>
      <w:rFonts w:asciiTheme="majorHAnsi" w:eastAsiaTheme="majorEastAsia" w:hAnsiTheme="majorHAnsi" w:cstheme="majorBidi"/>
      <w:b/>
      <w:bCs/>
      <w:color w:val="4F81BD" w:themeColor="accent1"/>
      <w:lang w:eastAsia="en-US"/>
    </w:rPr>
  </w:style>
  <w:style w:type="paragraph" w:styleId="4">
    <w:name w:val="heading 4"/>
    <w:basedOn w:val="a"/>
    <w:next w:val="a"/>
    <w:link w:val="40"/>
    <w:uiPriority w:val="9"/>
    <w:unhideWhenUsed/>
    <w:qFormat/>
    <w:rsid w:val="00794D92"/>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link w:val="50"/>
    <w:uiPriority w:val="9"/>
    <w:unhideWhenUsed/>
    <w:qFormat/>
    <w:rsid w:val="00E514CB"/>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uiPriority w:val="99"/>
    <w:qFormat/>
    <w:rsid w:val="004625E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styleId="a3">
    <w:name w:val="Strong"/>
    <w:uiPriority w:val="22"/>
    <w:qFormat/>
    <w:rsid w:val="004625E6"/>
    <w:rPr>
      <w:b/>
      <w:bCs/>
    </w:rPr>
  </w:style>
  <w:style w:type="paragraph" w:customStyle="1" w:styleId="12">
    <w:name w:val="Обычный1"/>
    <w:uiPriority w:val="99"/>
    <w:qFormat/>
    <w:rsid w:val="004625E6"/>
    <w:pPr>
      <w:pBdr>
        <w:top w:val="nil"/>
        <w:left w:val="nil"/>
        <w:bottom w:val="nil"/>
        <w:right w:val="nil"/>
        <w:between w:val="nil"/>
        <w:bar w:val="nil"/>
      </w:pBdr>
      <w:spacing w:after="0" w:line="240" w:lineRule="auto"/>
      <w:ind w:firstLine="561"/>
      <w:jc w:val="both"/>
    </w:pPr>
    <w:rPr>
      <w:rFonts w:ascii="Times New Roman" w:eastAsia="Arial Unicode MS" w:hAnsi="Times New Roman" w:cs="Arial Unicode MS"/>
      <w:color w:val="000000"/>
      <w:sz w:val="28"/>
      <w:szCs w:val="28"/>
      <w:u w:color="000000"/>
      <w:bdr w:val="nil"/>
      <w:lang w:val="en-US" w:eastAsia="zh-CN"/>
    </w:rPr>
  </w:style>
  <w:style w:type="character" w:customStyle="1" w:styleId="a4">
    <w:name w:val="Нет"/>
    <w:rsid w:val="004625E6"/>
    <w:rPr>
      <w:lang w:val="en-US"/>
    </w:rPr>
  </w:style>
  <w:style w:type="paragraph" w:customStyle="1" w:styleId="A5">
    <w:name w:val="Основной текст A"/>
    <w:uiPriority w:val="99"/>
    <w:qFormat/>
    <w:rsid w:val="004625E6"/>
    <w:pPr>
      <w:pBdr>
        <w:top w:val="nil"/>
        <w:left w:val="nil"/>
        <w:bottom w:val="nil"/>
        <w:right w:val="nil"/>
        <w:between w:val="nil"/>
        <w:bar w:val="nil"/>
      </w:pBdr>
      <w:shd w:val="clear" w:color="auto" w:fill="FFFFFF"/>
      <w:spacing w:after="1140" w:line="527" w:lineRule="exact"/>
      <w:jc w:val="center"/>
    </w:pPr>
    <w:rPr>
      <w:rFonts w:ascii="Times New Roman" w:eastAsia="Arial Unicode MS" w:hAnsi="Times New Roman" w:cs="Arial Unicode MS"/>
      <w:color w:val="000000"/>
      <w:sz w:val="27"/>
      <w:szCs w:val="27"/>
      <w:u w:color="000000"/>
      <w:bdr w:val="nil"/>
      <w:lang w:eastAsia="zh-CN"/>
    </w:rPr>
  </w:style>
  <w:style w:type="character" w:customStyle="1" w:styleId="Hyperlink1">
    <w:name w:val="Hyperlink.1"/>
    <w:rsid w:val="004625E6"/>
    <w:rPr>
      <w:outline w:val="0"/>
      <w:color w:val="0000FF"/>
      <w:u w:val="single" w:color="0000FF"/>
    </w:rPr>
  </w:style>
  <w:style w:type="paragraph" w:styleId="a6">
    <w:name w:val="Normal (Web)"/>
    <w:aliases w:val="Обычный (веб) Знак,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Обычный (Web),Знак4"/>
    <w:basedOn w:val="a"/>
    <w:link w:val="13"/>
    <w:uiPriority w:val="99"/>
    <w:unhideWhenUsed/>
    <w:qFormat/>
    <w:rsid w:val="004625E6"/>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Emphasis"/>
    <w:basedOn w:val="a0"/>
    <w:uiPriority w:val="20"/>
    <w:qFormat/>
    <w:rsid w:val="004625E6"/>
    <w:rPr>
      <w:i/>
      <w:iCs/>
    </w:rPr>
  </w:style>
  <w:style w:type="paragraph" w:styleId="a8">
    <w:name w:val="List Paragraph"/>
    <w:aliases w:val="маркированный,Heading1,Colorful List - Accent 11,Colorful List - Accent 11CxSpLast,H1-1,Заголовок3,Bullet 1,Use Case List Paragraph,List Paragraph,без абзаца,ПАРАГРАФ,Стандартный,List Paragraph1,Bullets,List Paragraph (numbered (a))"/>
    <w:basedOn w:val="a"/>
    <w:link w:val="a9"/>
    <w:uiPriority w:val="99"/>
    <w:qFormat/>
    <w:rsid w:val="004625E6"/>
    <w:pPr>
      <w:ind w:left="720"/>
      <w:contextualSpacing/>
    </w:pPr>
  </w:style>
  <w:style w:type="character" w:styleId="aa">
    <w:name w:val="Hyperlink"/>
    <w:basedOn w:val="a0"/>
    <w:uiPriority w:val="99"/>
    <w:unhideWhenUsed/>
    <w:rsid w:val="004625E6"/>
    <w:rPr>
      <w:color w:val="0000FF"/>
      <w:u w:val="single"/>
    </w:rPr>
  </w:style>
  <w:style w:type="paragraph" w:styleId="ab">
    <w:name w:val="Balloon Text"/>
    <w:basedOn w:val="a"/>
    <w:link w:val="ac"/>
    <w:uiPriority w:val="99"/>
    <w:semiHidden/>
    <w:unhideWhenUsed/>
    <w:rsid w:val="004625E6"/>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4625E6"/>
    <w:rPr>
      <w:rFonts w:ascii="Tahoma" w:eastAsiaTheme="minorEastAsia" w:hAnsi="Tahoma" w:cs="Tahoma"/>
      <w:sz w:val="16"/>
      <w:szCs w:val="16"/>
      <w:lang w:eastAsia="ru-RU"/>
    </w:rPr>
  </w:style>
  <w:style w:type="character" w:customStyle="1" w:styleId="50">
    <w:name w:val="Заголовок 5 Знак"/>
    <w:basedOn w:val="a0"/>
    <w:link w:val="5"/>
    <w:uiPriority w:val="9"/>
    <w:rsid w:val="00E514CB"/>
    <w:rPr>
      <w:rFonts w:ascii="Times New Roman" w:eastAsia="Times New Roman" w:hAnsi="Times New Roman" w:cs="Times New Roman"/>
      <w:b/>
      <w:bCs/>
      <w:sz w:val="20"/>
      <w:szCs w:val="20"/>
      <w:lang w:eastAsia="ru-RU"/>
    </w:rPr>
  </w:style>
  <w:style w:type="paragraph" w:customStyle="1" w:styleId="14">
    <w:name w:val="Обычный (веб)1"/>
    <w:uiPriority w:val="99"/>
    <w:qFormat/>
    <w:rsid w:val="00443E0D"/>
    <w:pPr>
      <w:pBdr>
        <w:top w:val="nil"/>
        <w:left w:val="nil"/>
        <w:bottom w:val="nil"/>
        <w:right w:val="nil"/>
        <w:between w:val="nil"/>
        <w:bar w:val="nil"/>
      </w:pBdr>
      <w:spacing w:before="100" w:after="100" w:line="240" w:lineRule="auto"/>
    </w:pPr>
    <w:rPr>
      <w:rFonts w:ascii="Times New Roman" w:eastAsia="Arial Unicode MS" w:hAnsi="Times New Roman" w:cs="Arial Unicode MS"/>
      <w:color w:val="000000"/>
      <w:sz w:val="20"/>
      <w:szCs w:val="20"/>
      <w:u w:color="000000"/>
      <w:bdr w:val="nil"/>
      <w:lang w:eastAsia="zh-CN"/>
    </w:rPr>
  </w:style>
  <w:style w:type="paragraph" w:styleId="ad">
    <w:name w:val="Body Text"/>
    <w:basedOn w:val="a"/>
    <w:link w:val="ae"/>
    <w:uiPriority w:val="99"/>
    <w:unhideWhenUsed/>
    <w:rsid w:val="00443E0D"/>
    <w:pPr>
      <w:shd w:val="clear" w:color="auto" w:fill="FFFFFF"/>
      <w:spacing w:after="240" w:line="240" w:lineRule="atLeast"/>
      <w:ind w:hanging="560"/>
    </w:pPr>
    <w:rPr>
      <w:rFonts w:ascii="Times New Roman" w:eastAsia="Times New Roman" w:hAnsi="Times New Roman" w:cs="Times New Roman"/>
      <w:sz w:val="27"/>
      <w:szCs w:val="27"/>
    </w:rPr>
  </w:style>
  <w:style w:type="character" w:customStyle="1" w:styleId="ae">
    <w:name w:val="Основной текст Знак"/>
    <w:basedOn w:val="a0"/>
    <w:link w:val="ad"/>
    <w:uiPriority w:val="99"/>
    <w:rsid w:val="00443E0D"/>
    <w:rPr>
      <w:rFonts w:ascii="Times New Roman" w:eastAsia="Times New Roman" w:hAnsi="Times New Roman" w:cs="Times New Roman"/>
      <w:sz w:val="27"/>
      <w:szCs w:val="27"/>
      <w:shd w:val="clear" w:color="auto" w:fill="FFFFFF"/>
      <w:lang w:eastAsia="ru-RU"/>
    </w:rPr>
  </w:style>
  <w:style w:type="table" w:styleId="af">
    <w:name w:val="Table Grid"/>
    <w:basedOn w:val="a1"/>
    <w:uiPriority w:val="59"/>
    <w:rsid w:val="000F55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header"/>
    <w:basedOn w:val="a"/>
    <w:link w:val="af1"/>
    <w:uiPriority w:val="99"/>
    <w:unhideWhenUsed/>
    <w:rsid w:val="00593DB9"/>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593DB9"/>
    <w:rPr>
      <w:rFonts w:eastAsiaTheme="minorEastAsia"/>
      <w:lang w:eastAsia="ru-RU"/>
    </w:rPr>
  </w:style>
  <w:style w:type="paragraph" w:styleId="af2">
    <w:name w:val="footer"/>
    <w:basedOn w:val="a"/>
    <w:link w:val="af3"/>
    <w:uiPriority w:val="99"/>
    <w:unhideWhenUsed/>
    <w:rsid w:val="00593DB9"/>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593DB9"/>
    <w:rPr>
      <w:rFonts w:eastAsiaTheme="minorEastAsia"/>
      <w:lang w:eastAsia="ru-RU"/>
    </w:rPr>
  </w:style>
  <w:style w:type="paragraph" w:styleId="af4">
    <w:name w:val="No Spacing"/>
    <w:link w:val="af5"/>
    <w:uiPriority w:val="1"/>
    <w:qFormat/>
    <w:rsid w:val="00593DB9"/>
    <w:pPr>
      <w:spacing w:after="0" w:line="240" w:lineRule="auto"/>
    </w:pPr>
    <w:rPr>
      <w:rFonts w:eastAsiaTheme="minorEastAsia"/>
      <w:sz w:val="24"/>
      <w:szCs w:val="24"/>
      <w:lang w:eastAsia="ru-RU"/>
    </w:rPr>
  </w:style>
  <w:style w:type="character" w:customStyle="1" w:styleId="a9">
    <w:name w:val="Абзац списка Знак"/>
    <w:aliases w:val="маркированный Знак,Heading1 Знак,Colorful List - Accent 11 Знак,Colorful List - Accent 11CxSpLast Знак,H1-1 Знак,Заголовок3 Знак,Bullet 1 Знак,Use Case List Paragraph Знак,List Paragraph Знак,без абзаца Знак,ПАРАГРАФ Знак,Bullets Знак"/>
    <w:link w:val="a8"/>
    <w:uiPriority w:val="99"/>
    <w:qFormat/>
    <w:rsid w:val="00593DB9"/>
    <w:rPr>
      <w:rFonts w:eastAsiaTheme="minorEastAsia"/>
      <w:lang w:eastAsia="ru-RU"/>
    </w:rPr>
  </w:style>
  <w:style w:type="character" w:customStyle="1" w:styleId="af5">
    <w:name w:val="Без интервала Знак"/>
    <w:basedOn w:val="a0"/>
    <w:link w:val="af4"/>
    <w:uiPriority w:val="1"/>
    <w:rsid w:val="00593DB9"/>
    <w:rPr>
      <w:rFonts w:eastAsiaTheme="minorEastAsia"/>
      <w:sz w:val="24"/>
      <w:szCs w:val="24"/>
      <w:lang w:eastAsia="ru-RU"/>
    </w:rPr>
  </w:style>
  <w:style w:type="numbering" w:customStyle="1" w:styleId="10">
    <w:name w:val="Импортированный стиль 1.0"/>
    <w:rsid w:val="00947689"/>
    <w:pPr>
      <w:numPr>
        <w:numId w:val="14"/>
      </w:numPr>
    </w:pPr>
  </w:style>
  <w:style w:type="character" w:customStyle="1" w:styleId="11">
    <w:name w:val="Заголовок 1 Знак"/>
    <w:basedOn w:val="a0"/>
    <w:link w:val="1"/>
    <w:uiPriority w:val="9"/>
    <w:rsid w:val="00155F9C"/>
    <w:rPr>
      <w:rFonts w:asciiTheme="majorHAnsi" w:eastAsiaTheme="majorEastAsia" w:hAnsiTheme="majorHAnsi" w:cstheme="majorBidi"/>
      <w:b/>
      <w:bCs/>
      <w:color w:val="365F91" w:themeColor="accent1" w:themeShade="BF"/>
      <w:sz w:val="28"/>
      <w:szCs w:val="28"/>
      <w:lang w:eastAsia="ru-RU"/>
    </w:rPr>
  </w:style>
  <w:style w:type="character" w:customStyle="1" w:styleId="30">
    <w:name w:val="Заголовок 3 Знак"/>
    <w:basedOn w:val="a0"/>
    <w:link w:val="3"/>
    <w:uiPriority w:val="9"/>
    <w:rsid w:val="00212BA8"/>
    <w:rPr>
      <w:rFonts w:asciiTheme="majorHAnsi" w:eastAsiaTheme="majorEastAsia" w:hAnsiTheme="majorHAnsi" w:cstheme="majorBidi"/>
      <w:b/>
      <w:bCs/>
      <w:color w:val="4F81BD" w:themeColor="accent1"/>
    </w:rPr>
  </w:style>
  <w:style w:type="character" w:customStyle="1" w:styleId="20">
    <w:name w:val="Заголовок 2 Знак"/>
    <w:basedOn w:val="a0"/>
    <w:link w:val="2"/>
    <w:uiPriority w:val="9"/>
    <w:rsid w:val="005F5889"/>
    <w:rPr>
      <w:rFonts w:asciiTheme="majorHAnsi" w:eastAsiaTheme="majorEastAsia" w:hAnsiTheme="majorHAnsi" w:cstheme="majorBidi"/>
      <w:b/>
      <w:bCs/>
      <w:color w:val="4F81BD" w:themeColor="accent1"/>
      <w:sz w:val="26"/>
      <w:szCs w:val="26"/>
      <w:lang w:eastAsia="ru-RU"/>
    </w:rPr>
  </w:style>
  <w:style w:type="paragraph" w:customStyle="1" w:styleId="bigtext">
    <w:name w:val="bigtext"/>
    <w:basedOn w:val="a"/>
    <w:uiPriority w:val="99"/>
    <w:qFormat/>
    <w:rsid w:val="005F588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5F5889"/>
  </w:style>
  <w:style w:type="character" w:customStyle="1" w:styleId="2pt">
    <w:name w:val="Основной текст + Интервал 2 pt"/>
    <w:basedOn w:val="a0"/>
    <w:uiPriority w:val="99"/>
    <w:rsid w:val="005F5889"/>
    <w:rPr>
      <w:rFonts w:ascii="Arial" w:hAnsi="Arial" w:cs="Arial"/>
      <w:spacing w:val="40"/>
      <w:sz w:val="26"/>
      <w:szCs w:val="26"/>
      <w:shd w:val="clear" w:color="auto" w:fill="FFFFFF"/>
    </w:rPr>
  </w:style>
  <w:style w:type="character" w:customStyle="1" w:styleId="text">
    <w:name w:val="text"/>
    <w:basedOn w:val="a0"/>
    <w:rsid w:val="005F5889"/>
  </w:style>
  <w:style w:type="character" w:customStyle="1" w:styleId="title-text">
    <w:name w:val="title-text"/>
    <w:basedOn w:val="a0"/>
    <w:rsid w:val="005F5889"/>
  </w:style>
  <w:style w:type="character" w:customStyle="1" w:styleId="js-article-title">
    <w:name w:val="js-article-title"/>
    <w:basedOn w:val="a0"/>
    <w:rsid w:val="005F5889"/>
  </w:style>
  <w:style w:type="character" w:customStyle="1" w:styleId="ffb">
    <w:name w:val="ffb"/>
    <w:basedOn w:val="a0"/>
    <w:rsid w:val="00995622"/>
  </w:style>
  <w:style w:type="character" w:customStyle="1" w:styleId="ls75">
    <w:name w:val="ls75"/>
    <w:basedOn w:val="a0"/>
    <w:rsid w:val="00995622"/>
  </w:style>
  <w:style w:type="character" w:customStyle="1" w:styleId="ff5">
    <w:name w:val="ff5"/>
    <w:basedOn w:val="a0"/>
    <w:rsid w:val="00995622"/>
  </w:style>
  <w:style w:type="character" w:customStyle="1" w:styleId="ls7e">
    <w:name w:val="ls7e"/>
    <w:basedOn w:val="a0"/>
    <w:rsid w:val="00995622"/>
  </w:style>
  <w:style w:type="paragraph" w:styleId="21">
    <w:name w:val="Body Text 2"/>
    <w:basedOn w:val="a"/>
    <w:link w:val="22"/>
    <w:uiPriority w:val="99"/>
    <w:unhideWhenUsed/>
    <w:rsid w:val="00872637"/>
    <w:pPr>
      <w:spacing w:after="120" w:line="480" w:lineRule="auto"/>
    </w:pPr>
  </w:style>
  <w:style w:type="character" w:customStyle="1" w:styleId="22">
    <w:name w:val="Основной текст 2 Знак"/>
    <w:basedOn w:val="a0"/>
    <w:link w:val="21"/>
    <w:uiPriority w:val="99"/>
    <w:rsid w:val="00872637"/>
    <w:rPr>
      <w:rFonts w:eastAsiaTheme="minorEastAsia"/>
      <w:lang w:eastAsia="ru-RU"/>
    </w:rPr>
  </w:style>
  <w:style w:type="character" w:styleId="af6">
    <w:name w:val="Placeholder Text"/>
    <w:basedOn w:val="a0"/>
    <w:uiPriority w:val="99"/>
    <w:semiHidden/>
    <w:rsid w:val="00D87F53"/>
    <w:rPr>
      <w:color w:val="808080"/>
    </w:rPr>
  </w:style>
  <w:style w:type="character" w:customStyle="1" w:styleId="organictitlecontentspan">
    <w:name w:val="organictitlecontentspan"/>
    <w:basedOn w:val="a0"/>
    <w:rsid w:val="002426B5"/>
  </w:style>
  <w:style w:type="character" w:customStyle="1" w:styleId="40">
    <w:name w:val="Заголовок 4 Знак"/>
    <w:basedOn w:val="a0"/>
    <w:link w:val="4"/>
    <w:uiPriority w:val="9"/>
    <w:rsid w:val="00794D92"/>
    <w:rPr>
      <w:rFonts w:asciiTheme="majorHAnsi" w:eastAsiaTheme="majorEastAsia" w:hAnsiTheme="majorHAnsi" w:cstheme="majorBidi"/>
      <w:b/>
      <w:bCs/>
      <w:i/>
      <w:iCs/>
      <w:color w:val="4F81BD" w:themeColor="accent1"/>
      <w:lang w:eastAsia="ru-RU"/>
    </w:rPr>
  </w:style>
  <w:style w:type="character" w:customStyle="1" w:styleId="typography-modulelvnit">
    <w:name w:val="typography-module__lvnit"/>
    <w:basedOn w:val="a0"/>
    <w:rsid w:val="00794D92"/>
  </w:style>
  <w:style w:type="character" w:customStyle="1" w:styleId="23">
    <w:name w:val="Основной текст (2)_"/>
    <w:basedOn w:val="a0"/>
    <w:link w:val="210"/>
    <w:uiPriority w:val="99"/>
    <w:locked/>
    <w:rsid w:val="001B6FEE"/>
    <w:rPr>
      <w:rFonts w:ascii="Times New Roman" w:hAnsi="Times New Roman" w:cs="Times New Roman"/>
      <w:b/>
      <w:bCs/>
      <w:sz w:val="27"/>
      <w:szCs w:val="27"/>
      <w:shd w:val="clear" w:color="auto" w:fill="FFFFFF"/>
    </w:rPr>
  </w:style>
  <w:style w:type="paragraph" w:customStyle="1" w:styleId="210">
    <w:name w:val="Основной текст (2)1"/>
    <w:basedOn w:val="a"/>
    <w:link w:val="23"/>
    <w:uiPriority w:val="99"/>
    <w:qFormat/>
    <w:rsid w:val="001B6FEE"/>
    <w:pPr>
      <w:shd w:val="clear" w:color="auto" w:fill="FFFFFF"/>
      <w:spacing w:after="0" w:line="960" w:lineRule="exact"/>
    </w:pPr>
    <w:rPr>
      <w:rFonts w:ascii="Times New Roman" w:eastAsiaTheme="minorHAnsi" w:hAnsi="Times New Roman" w:cs="Times New Roman"/>
      <w:b/>
      <w:bCs/>
      <w:sz w:val="27"/>
      <w:szCs w:val="27"/>
      <w:lang w:eastAsia="en-US"/>
    </w:rPr>
  </w:style>
  <w:style w:type="character" w:customStyle="1" w:styleId="31">
    <w:name w:val="Основной текст (3)_"/>
    <w:basedOn w:val="a0"/>
    <w:link w:val="310"/>
    <w:uiPriority w:val="99"/>
    <w:locked/>
    <w:rsid w:val="003B0EBC"/>
    <w:rPr>
      <w:rFonts w:ascii="Times New Roman" w:hAnsi="Times New Roman" w:cs="Times New Roman"/>
      <w:b/>
      <w:bCs/>
      <w:sz w:val="20"/>
      <w:szCs w:val="20"/>
      <w:shd w:val="clear" w:color="auto" w:fill="FFFFFF"/>
    </w:rPr>
  </w:style>
  <w:style w:type="paragraph" w:customStyle="1" w:styleId="310">
    <w:name w:val="Основной текст (3)1"/>
    <w:basedOn w:val="a"/>
    <w:link w:val="31"/>
    <w:uiPriority w:val="99"/>
    <w:qFormat/>
    <w:rsid w:val="003B0EBC"/>
    <w:pPr>
      <w:shd w:val="clear" w:color="auto" w:fill="FFFFFF"/>
      <w:spacing w:after="0" w:line="240" w:lineRule="atLeast"/>
    </w:pPr>
    <w:rPr>
      <w:rFonts w:ascii="Times New Roman" w:eastAsiaTheme="minorHAnsi" w:hAnsi="Times New Roman" w:cs="Times New Roman"/>
      <w:b/>
      <w:bCs/>
      <w:sz w:val="20"/>
      <w:szCs w:val="20"/>
      <w:lang w:eastAsia="en-US"/>
    </w:rPr>
  </w:style>
  <w:style w:type="character" w:customStyle="1" w:styleId="100">
    <w:name w:val="Основной текст + Курсив10"/>
    <w:basedOn w:val="a0"/>
    <w:uiPriority w:val="99"/>
    <w:rsid w:val="003B0EBC"/>
    <w:rPr>
      <w:rFonts w:ascii="Times New Roman" w:hAnsi="Times New Roman" w:cs="Times New Roman" w:hint="default"/>
      <w:i/>
      <w:iCs/>
      <w:sz w:val="27"/>
      <w:szCs w:val="27"/>
      <w:shd w:val="clear" w:color="auto" w:fill="FFFFFF"/>
    </w:rPr>
  </w:style>
  <w:style w:type="character" w:customStyle="1" w:styleId="9">
    <w:name w:val="Основной текст + Курсив9"/>
    <w:basedOn w:val="a0"/>
    <w:uiPriority w:val="99"/>
    <w:rsid w:val="003B0EBC"/>
    <w:rPr>
      <w:rFonts w:ascii="Times New Roman" w:hAnsi="Times New Roman" w:cs="Times New Roman" w:hint="default"/>
      <w:i/>
      <w:iCs/>
      <w:sz w:val="27"/>
      <w:szCs w:val="27"/>
      <w:shd w:val="clear" w:color="auto" w:fill="FFFFFF"/>
    </w:rPr>
  </w:style>
  <w:style w:type="character" w:customStyle="1" w:styleId="24">
    <w:name w:val="Основной текст (2)"/>
    <w:basedOn w:val="23"/>
    <w:uiPriority w:val="99"/>
    <w:rsid w:val="003F32B9"/>
    <w:rPr>
      <w:rFonts w:ascii="Times New Roman" w:hAnsi="Times New Roman" w:cs="Times New Roman"/>
      <w:b/>
      <w:bCs/>
      <w:sz w:val="27"/>
      <w:szCs w:val="27"/>
      <w:shd w:val="clear" w:color="auto" w:fill="FFFFFF"/>
    </w:rPr>
  </w:style>
  <w:style w:type="character" w:customStyle="1" w:styleId="41">
    <w:name w:val="Основной текст + Курсив4"/>
    <w:basedOn w:val="a0"/>
    <w:uiPriority w:val="99"/>
    <w:rsid w:val="003F32B9"/>
    <w:rPr>
      <w:rFonts w:ascii="Times New Roman" w:hAnsi="Times New Roman" w:cs="Times New Roman" w:hint="default"/>
      <w:i/>
      <w:iCs/>
      <w:sz w:val="27"/>
      <w:szCs w:val="27"/>
      <w:shd w:val="clear" w:color="auto" w:fill="FFFFFF"/>
    </w:rPr>
  </w:style>
  <w:style w:type="character" w:customStyle="1" w:styleId="32">
    <w:name w:val="Основной текст + Курсив3"/>
    <w:basedOn w:val="a0"/>
    <w:uiPriority w:val="99"/>
    <w:rsid w:val="00E71D37"/>
    <w:rPr>
      <w:rFonts w:ascii="Times New Roman" w:hAnsi="Times New Roman" w:cs="Times New Roman" w:hint="default"/>
      <w:i/>
      <w:iCs/>
      <w:sz w:val="27"/>
      <w:szCs w:val="27"/>
      <w:shd w:val="clear" w:color="auto" w:fill="FFFFFF"/>
    </w:rPr>
  </w:style>
  <w:style w:type="character" w:customStyle="1" w:styleId="ezkurwreuab5ozgtqnkl">
    <w:name w:val="ezkurwreuab5ozgtqnkl"/>
    <w:basedOn w:val="a0"/>
    <w:rsid w:val="00FE1162"/>
  </w:style>
  <w:style w:type="paragraph" w:styleId="af7">
    <w:name w:val="footnote text"/>
    <w:basedOn w:val="a"/>
    <w:link w:val="af8"/>
    <w:uiPriority w:val="99"/>
    <w:unhideWhenUsed/>
    <w:rsid w:val="001E4ED6"/>
    <w:pPr>
      <w:spacing w:after="0" w:line="240" w:lineRule="auto"/>
    </w:pPr>
    <w:rPr>
      <w:rFonts w:ascii="Consolas" w:eastAsia="Consolas" w:hAnsi="Consolas" w:cs="Consolas"/>
      <w:sz w:val="20"/>
      <w:szCs w:val="20"/>
      <w:lang w:val="en-US" w:eastAsia="en-US"/>
    </w:rPr>
  </w:style>
  <w:style w:type="character" w:customStyle="1" w:styleId="af8">
    <w:name w:val="Текст сноски Знак"/>
    <w:basedOn w:val="a0"/>
    <w:link w:val="af7"/>
    <w:uiPriority w:val="99"/>
    <w:rsid w:val="001E4ED6"/>
    <w:rPr>
      <w:rFonts w:ascii="Consolas" w:eastAsia="Consolas" w:hAnsi="Consolas" w:cs="Consolas"/>
      <w:sz w:val="20"/>
      <w:szCs w:val="20"/>
      <w:lang w:val="en-US"/>
    </w:rPr>
  </w:style>
  <w:style w:type="character" w:customStyle="1" w:styleId="y2iqfc">
    <w:name w:val="y2iqfc"/>
    <w:basedOn w:val="a0"/>
    <w:rsid w:val="004A35BD"/>
  </w:style>
  <w:style w:type="character" w:customStyle="1" w:styleId="13">
    <w:name w:val="Обычный (веб) Знак1"/>
    <w:aliases w:val="Обычный (веб) Знак Знак,Обычный (веб) Знак Знак Char Знак Знак,Обычный (веб) Знак Знак Char Char Знак Знак,Обычный (веб) Знак Знак Знак Знак Знак,Обычный (веб) Знак Знак Знак1 Знак,Обычный (веб) Знак Знак Char Знак1,Знак4 Знак"/>
    <w:link w:val="a6"/>
    <w:uiPriority w:val="99"/>
    <w:locked/>
    <w:rsid w:val="00CB46DB"/>
    <w:rPr>
      <w:rFonts w:ascii="Times New Roman" w:eastAsia="Times New Roman" w:hAnsi="Times New Roman" w:cs="Times New Roman"/>
      <w:sz w:val="24"/>
      <w:szCs w:val="24"/>
      <w:lang w:eastAsia="ru-RU"/>
    </w:rPr>
  </w:style>
  <w:style w:type="character" w:customStyle="1" w:styleId="js-item-maininfo">
    <w:name w:val="js-item-maininfo"/>
    <w:basedOn w:val="a0"/>
    <w:rsid w:val="008F0055"/>
  </w:style>
  <w:style w:type="character" w:customStyle="1" w:styleId="authors-moduleumr1o">
    <w:name w:val="authors-module__umr1o"/>
    <w:basedOn w:val="a0"/>
    <w:rsid w:val="007B1185"/>
  </w:style>
  <w:style w:type="character" w:styleId="af9">
    <w:name w:val="FollowedHyperlink"/>
    <w:basedOn w:val="a0"/>
    <w:uiPriority w:val="99"/>
    <w:semiHidden/>
    <w:unhideWhenUsed/>
    <w:rsid w:val="00B93F24"/>
    <w:rPr>
      <w:color w:val="800080" w:themeColor="followedHyperlink"/>
      <w:u w:val="single"/>
    </w:rPr>
  </w:style>
  <w:style w:type="character" w:customStyle="1" w:styleId="15">
    <w:name w:val="Текст выноски Знак1"/>
    <w:basedOn w:val="a0"/>
    <w:uiPriority w:val="99"/>
    <w:semiHidden/>
    <w:rsid w:val="00B93F24"/>
    <w:rPr>
      <w:rFonts w:ascii="Tahoma" w:eastAsiaTheme="minorEastAsia" w:hAnsi="Tahoma" w:cs="Tahoma"/>
      <w:sz w:val="16"/>
      <w:szCs w:val="16"/>
      <w:lang w:eastAsia="ru-RU"/>
    </w:rPr>
  </w:style>
  <w:style w:type="character" w:customStyle="1" w:styleId="16">
    <w:name w:val="Основной текст Знак1"/>
    <w:basedOn w:val="a0"/>
    <w:uiPriority w:val="99"/>
    <w:semiHidden/>
    <w:rsid w:val="00B93F24"/>
    <w:rPr>
      <w:rFonts w:eastAsiaTheme="minorEastAsia"/>
      <w:lang w:eastAsia="ru-RU"/>
    </w:rPr>
  </w:style>
  <w:style w:type="character" w:customStyle="1" w:styleId="17">
    <w:name w:val="Верхний колонтитул Знак1"/>
    <w:basedOn w:val="a0"/>
    <w:uiPriority w:val="99"/>
    <w:semiHidden/>
    <w:rsid w:val="00B93F24"/>
    <w:rPr>
      <w:rFonts w:eastAsiaTheme="minorEastAsia"/>
      <w:lang w:eastAsia="ru-RU"/>
    </w:rPr>
  </w:style>
  <w:style w:type="character" w:customStyle="1" w:styleId="18">
    <w:name w:val="Нижний колонтитул Знак1"/>
    <w:basedOn w:val="a0"/>
    <w:uiPriority w:val="99"/>
    <w:semiHidden/>
    <w:rsid w:val="00B93F24"/>
    <w:rPr>
      <w:rFonts w:eastAsiaTheme="minorEastAsia"/>
      <w:lang w:eastAsia="ru-RU"/>
    </w:rPr>
  </w:style>
  <w:style w:type="character" w:customStyle="1" w:styleId="211">
    <w:name w:val="Основной текст 2 Знак1"/>
    <w:basedOn w:val="a0"/>
    <w:uiPriority w:val="99"/>
    <w:semiHidden/>
    <w:rsid w:val="00B93F24"/>
    <w:rPr>
      <w:rFonts w:eastAsiaTheme="minorEastAsia"/>
      <w:lang w:eastAsia="ru-RU"/>
    </w:rPr>
  </w:style>
  <w:style w:type="character" w:customStyle="1" w:styleId="19">
    <w:name w:val="Текст сноски Знак1"/>
    <w:basedOn w:val="a0"/>
    <w:uiPriority w:val="99"/>
    <w:semiHidden/>
    <w:rsid w:val="00B93F24"/>
    <w:rPr>
      <w:rFonts w:eastAsiaTheme="minorEastAsia"/>
      <w:sz w:val="20"/>
      <w:szCs w:val="20"/>
      <w:lang w:eastAsia="ru-RU"/>
    </w:rPr>
  </w:style>
  <w:style w:type="character" w:customStyle="1" w:styleId="note">
    <w:name w:val="note"/>
    <w:basedOn w:val="a0"/>
    <w:rsid w:val="00944B49"/>
  </w:style>
  <w:style w:type="character" w:customStyle="1" w:styleId="highlight-target">
    <w:name w:val="highlight-target"/>
    <w:basedOn w:val="a0"/>
    <w:rsid w:val="006513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88643">
      <w:bodyDiv w:val="1"/>
      <w:marLeft w:val="0"/>
      <w:marRight w:val="0"/>
      <w:marTop w:val="0"/>
      <w:marBottom w:val="0"/>
      <w:divBdr>
        <w:top w:val="none" w:sz="0" w:space="0" w:color="auto"/>
        <w:left w:val="none" w:sz="0" w:space="0" w:color="auto"/>
        <w:bottom w:val="none" w:sz="0" w:space="0" w:color="auto"/>
        <w:right w:val="none" w:sz="0" w:space="0" w:color="auto"/>
      </w:divBdr>
    </w:div>
    <w:div w:id="15156263">
      <w:bodyDiv w:val="1"/>
      <w:marLeft w:val="0"/>
      <w:marRight w:val="0"/>
      <w:marTop w:val="0"/>
      <w:marBottom w:val="0"/>
      <w:divBdr>
        <w:top w:val="none" w:sz="0" w:space="0" w:color="auto"/>
        <w:left w:val="none" w:sz="0" w:space="0" w:color="auto"/>
        <w:bottom w:val="none" w:sz="0" w:space="0" w:color="auto"/>
        <w:right w:val="none" w:sz="0" w:space="0" w:color="auto"/>
      </w:divBdr>
    </w:div>
    <w:div w:id="25568904">
      <w:bodyDiv w:val="1"/>
      <w:marLeft w:val="0"/>
      <w:marRight w:val="0"/>
      <w:marTop w:val="0"/>
      <w:marBottom w:val="0"/>
      <w:divBdr>
        <w:top w:val="none" w:sz="0" w:space="0" w:color="auto"/>
        <w:left w:val="none" w:sz="0" w:space="0" w:color="auto"/>
        <w:bottom w:val="none" w:sz="0" w:space="0" w:color="auto"/>
        <w:right w:val="none" w:sz="0" w:space="0" w:color="auto"/>
      </w:divBdr>
      <w:divsChild>
        <w:div w:id="1649702096">
          <w:marLeft w:val="0"/>
          <w:marRight w:val="0"/>
          <w:marTop w:val="120"/>
          <w:marBottom w:val="0"/>
          <w:divBdr>
            <w:top w:val="none" w:sz="0" w:space="0" w:color="auto"/>
            <w:left w:val="none" w:sz="0" w:space="0" w:color="auto"/>
            <w:bottom w:val="none" w:sz="0" w:space="0" w:color="auto"/>
            <w:right w:val="none" w:sz="0" w:space="0" w:color="auto"/>
          </w:divBdr>
        </w:div>
      </w:divsChild>
    </w:div>
    <w:div w:id="33895282">
      <w:bodyDiv w:val="1"/>
      <w:marLeft w:val="0"/>
      <w:marRight w:val="0"/>
      <w:marTop w:val="0"/>
      <w:marBottom w:val="0"/>
      <w:divBdr>
        <w:top w:val="none" w:sz="0" w:space="0" w:color="auto"/>
        <w:left w:val="none" w:sz="0" w:space="0" w:color="auto"/>
        <w:bottom w:val="none" w:sz="0" w:space="0" w:color="auto"/>
        <w:right w:val="none" w:sz="0" w:space="0" w:color="auto"/>
      </w:divBdr>
    </w:div>
    <w:div w:id="42365769">
      <w:bodyDiv w:val="1"/>
      <w:marLeft w:val="0"/>
      <w:marRight w:val="0"/>
      <w:marTop w:val="0"/>
      <w:marBottom w:val="0"/>
      <w:divBdr>
        <w:top w:val="none" w:sz="0" w:space="0" w:color="auto"/>
        <w:left w:val="none" w:sz="0" w:space="0" w:color="auto"/>
        <w:bottom w:val="none" w:sz="0" w:space="0" w:color="auto"/>
        <w:right w:val="none" w:sz="0" w:space="0" w:color="auto"/>
      </w:divBdr>
    </w:div>
    <w:div w:id="47149783">
      <w:bodyDiv w:val="1"/>
      <w:marLeft w:val="0"/>
      <w:marRight w:val="0"/>
      <w:marTop w:val="0"/>
      <w:marBottom w:val="0"/>
      <w:divBdr>
        <w:top w:val="none" w:sz="0" w:space="0" w:color="auto"/>
        <w:left w:val="none" w:sz="0" w:space="0" w:color="auto"/>
        <w:bottom w:val="none" w:sz="0" w:space="0" w:color="auto"/>
        <w:right w:val="none" w:sz="0" w:space="0" w:color="auto"/>
      </w:divBdr>
    </w:div>
    <w:div w:id="65224994">
      <w:bodyDiv w:val="1"/>
      <w:marLeft w:val="0"/>
      <w:marRight w:val="0"/>
      <w:marTop w:val="0"/>
      <w:marBottom w:val="0"/>
      <w:divBdr>
        <w:top w:val="none" w:sz="0" w:space="0" w:color="auto"/>
        <w:left w:val="none" w:sz="0" w:space="0" w:color="auto"/>
        <w:bottom w:val="none" w:sz="0" w:space="0" w:color="auto"/>
        <w:right w:val="none" w:sz="0" w:space="0" w:color="auto"/>
      </w:divBdr>
    </w:div>
    <w:div w:id="100691915">
      <w:bodyDiv w:val="1"/>
      <w:marLeft w:val="0"/>
      <w:marRight w:val="0"/>
      <w:marTop w:val="0"/>
      <w:marBottom w:val="0"/>
      <w:divBdr>
        <w:top w:val="none" w:sz="0" w:space="0" w:color="auto"/>
        <w:left w:val="none" w:sz="0" w:space="0" w:color="auto"/>
        <w:bottom w:val="none" w:sz="0" w:space="0" w:color="auto"/>
        <w:right w:val="none" w:sz="0" w:space="0" w:color="auto"/>
      </w:divBdr>
    </w:div>
    <w:div w:id="108624554">
      <w:bodyDiv w:val="1"/>
      <w:marLeft w:val="0"/>
      <w:marRight w:val="0"/>
      <w:marTop w:val="0"/>
      <w:marBottom w:val="0"/>
      <w:divBdr>
        <w:top w:val="none" w:sz="0" w:space="0" w:color="auto"/>
        <w:left w:val="none" w:sz="0" w:space="0" w:color="auto"/>
        <w:bottom w:val="none" w:sz="0" w:space="0" w:color="auto"/>
        <w:right w:val="none" w:sz="0" w:space="0" w:color="auto"/>
      </w:divBdr>
    </w:div>
    <w:div w:id="119543894">
      <w:bodyDiv w:val="1"/>
      <w:marLeft w:val="0"/>
      <w:marRight w:val="0"/>
      <w:marTop w:val="0"/>
      <w:marBottom w:val="0"/>
      <w:divBdr>
        <w:top w:val="none" w:sz="0" w:space="0" w:color="auto"/>
        <w:left w:val="none" w:sz="0" w:space="0" w:color="auto"/>
        <w:bottom w:val="none" w:sz="0" w:space="0" w:color="auto"/>
        <w:right w:val="none" w:sz="0" w:space="0" w:color="auto"/>
      </w:divBdr>
    </w:div>
    <w:div w:id="128523213">
      <w:bodyDiv w:val="1"/>
      <w:marLeft w:val="0"/>
      <w:marRight w:val="0"/>
      <w:marTop w:val="0"/>
      <w:marBottom w:val="0"/>
      <w:divBdr>
        <w:top w:val="none" w:sz="0" w:space="0" w:color="auto"/>
        <w:left w:val="none" w:sz="0" w:space="0" w:color="auto"/>
        <w:bottom w:val="none" w:sz="0" w:space="0" w:color="auto"/>
        <w:right w:val="none" w:sz="0" w:space="0" w:color="auto"/>
      </w:divBdr>
    </w:div>
    <w:div w:id="153377613">
      <w:bodyDiv w:val="1"/>
      <w:marLeft w:val="0"/>
      <w:marRight w:val="0"/>
      <w:marTop w:val="0"/>
      <w:marBottom w:val="0"/>
      <w:divBdr>
        <w:top w:val="none" w:sz="0" w:space="0" w:color="auto"/>
        <w:left w:val="none" w:sz="0" w:space="0" w:color="auto"/>
        <w:bottom w:val="none" w:sz="0" w:space="0" w:color="auto"/>
        <w:right w:val="none" w:sz="0" w:space="0" w:color="auto"/>
      </w:divBdr>
    </w:div>
    <w:div w:id="186911126">
      <w:bodyDiv w:val="1"/>
      <w:marLeft w:val="0"/>
      <w:marRight w:val="0"/>
      <w:marTop w:val="0"/>
      <w:marBottom w:val="0"/>
      <w:divBdr>
        <w:top w:val="none" w:sz="0" w:space="0" w:color="auto"/>
        <w:left w:val="none" w:sz="0" w:space="0" w:color="auto"/>
        <w:bottom w:val="none" w:sz="0" w:space="0" w:color="auto"/>
        <w:right w:val="none" w:sz="0" w:space="0" w:color="auto"/>
      </w:divBdr>
    </w:div>
    <w:div w:id="230193679">
      <w:bodyDiv w:val="1"/>
      <w:marLeft w:val="0"/>
      <w:marRight w:val="0"/>
      <w:marTop w:val="0"/>
      <w:marBottom w:val="0"/>
      <w:divBdr>
        <w:top w:val="none" w:sz="0" w:space="0" w:color="auto"/>
        <w:left w:val="none" w:sz="0" w:space="0" w:color="auto"/>
        <w:bottom w:val="none" w:sz="0" w:space="0" w:color="auto"/>
        <w:right w:val="none" w:sz="0" w:space="0" w:color="auto"/>
      </w:divBdr>
    </w:div>
    <w:div w:id="244414387">
      <w:bodyDiv w:val="1"/>
      <w:marLeft w:val="0"/>
      <w:marRight w:val="0"/>
      <w:marTop w:val="0"/>
      <w:marBottom w:val="0"/>
      <w:divBdr>
        <w:top w:val="none" w:sz="0" w:space="0" w:color="auto"/>
        <w:left w:val="none" w:sz="0" w:space="0" w:color="auto"/>
        <w:bottom w:val="none" w:sz="0" w:space="0" w:color="auto"/>
        <w:right w:val="none" w:sz="0" w:space="0" w:color="auto"/>
      </w:divBdr>
    </w:div>
    <w:div w:id="270166412">
      <w:bodyDiv w:val="1"/>
      <w:marLeft w:val="0"/>
      <w:marRight w:val="0"/>
      <w:marTop w:val="0"/>
      <w:marBottom w:val="0"/>
      <w:divBdr>
        <w:top w:val="none" w:sz="0" w:space="0" w:color="auto"/>
        <w:left w:val="none" w:sz="0" w:space="0" w:color="auto"/>
        <w:bottom w:val="none" w:sz="0" w:space="0" w:color="auto"/>
        <w:right w:val="none" w:sz="0" w:space="0" w:color="auto"/>
      </w:divBdr>
    </w:div>
    <w:div w:id="292516462">
      <w:bodyDiv w:val="1"/>
      <w:marLeft w:val="0"/>
      <w:marRight w:val="0"/>
      <w:marTop w:val="0"/>
      <w:marBottom w:val="0"/>
      <w:divBdr>
        <w:top w:val="none" w:sz="0" w:space="0" w:color="auto"/>
        <w:left w:val="none" w:sz="0" w:space="0" w:color="auto"/>
        <w:bottom w:val="none" w:sz="0" w:space="0" w:color="auto"/>
        <w:right w:val="none" w:sz="0" w:space="0" w:color="auto"/>
      </w:divBdr>
    </w:div>
    <w:div w:id="292910173">
      <w:bodyDiv w:val="1"/>
      <w:marLeft w:val="0"/>
      <w:marRight w:val="0"/>
      <w:marTop w:val="0"/>
      <w:marBottom w:val="0"/>
      <w:divBdr>
        <w:top w:val="none" w:sz="0" w:space="0" w:color="auto"/>
        <w:left w:val="none" w:sz="0" w:space="0" w:color="auto"/>
        <w:bottom w:val="none" w:sz="0" w:space="0" w:color="auto"/>
        <w:right w:val="none" w:sz="0" w:space="0" w:color="auto"/>
      </w:divBdr>
    </w:div>
    <w:div w:id="307711923">
      <w:bodyDiv w:val="1"/>
      <w:marLeft w:val="0"/>
      <w:marRight w:val="0"/>
      <w:marTop w:val="0"/>
      <w:marBottom w:val="0"/>
      <w:divBdr>
        <w:top w:val="none" w:sz="0" w:space="0" w:color="auto"/>
        <w:left w:val="none" w:sz="0" w:space="0" w:color="auto"/>
        <w:bottom w:val="none" w:sz="0" w:space="0" w:color="auto"/>
        <w:right w:val="none" w:sz="0" w:space="0" w:color="auto"/>
      </w:divBdr>
    </w:div>
    <w:div w:id="310064804">
      <w:bodyDiv w:val="1"/>
      <w:marLeft w:val="0"/>
      <w:marRight w:val="0"/>
      <w:marTop w:val="0"/>
      <w:marBottom w:val="0"/>
      <w:divBdr>
        <w:top w:val="none" w:sz="0" w:space="0" w:color="auto"/>
        <w:left w:val="none" w:sz="0" w:space="0" w:color="auto"/>
        <w:bottom w:val="none" w:sz="0" w:space="0" w:color="auto"/>
        <w:right w:val="none" w:sz="0" w:space="0" w:color="auto"/>
      </w:divBdr>
    </w:div>
    <w:div w:id="325473748">
      <w:bodyDiv w:val="1"/>
      <w:marLeft w:val="0"/>
      <w:marRight w:val="0"/>
      <w:marTop w:val="0"/>
      <w:marBottom w:val="0"/>
      <w:divBdr>
        <w:top w:val="none" w:sz="0" w:space="0" w:color="auto"/>
        <w:left w:val="none" w:sz="0" w:space="0" w:color="auto"/>
        <w:bottom w:val="none" w:sz="0" w:space="0" w:color="auto"/>
        <w:right w:val="none" w:sz="0" w:space="0" w:color="auto"/>
      </w:divBdr>
    </w:div>
    <w:div w:id="342172892">
      <w:bodyDiv w:val="1"/>
      <w:marLeft w:val="0"/>
      <w:marRight w:val="0"/>
      <w:marTop w:val="0"/>
      <w:marBottom w:val="0"/>
      <w:divBdr>
        <w:top w:val="none" w:sz="0" w:space="0" w:color="auto"/>
        <w:left w:val="none" w:sz="0" w:space="0" w:color="auto"/>
        <w:bottom w:val="none" w:sz="0" w:space="0" w:color="auto"/>
        <w:right w:val="none" w:sz="0" w:space="0" w:color="auto"/>
      </w:divBdr>
    </w:div>
    <w:div w:id="352995877">
      <w:bodyDiv w:val="1"/>
      <w:marLeft w:val="0"/>
      <w:marRight w:val="0"/>
      <w:marTop w:val="0"/>
      <w:marBottom w:val="0"/>
      <w:divBdr>
        <w:top w:val="none" w:sz="0" w:space="0" w:color="auto"/>
        <w:left w:val="none" w:sz="0" w:space="0" w:color="auto"/>
        <w:bottom w:val="none" w:sz="0" w:space="0" w:color="auto"/>
        <w:right w:val="none" w:sz="0" w:space="0" w:color="auto"/>
      </w:divBdr>
    </w:div>
    <w:div w:id="373045893">
      <w:bodyDiv w:val="1"/>
      <w:marLeft w:val="0"/>
      <w:marRight w:val="0"/>
      <w:marTop w:val="0"/>
      <w:marBottom w:val="0"/>
      <w:divBdr>
        <w:top w:val="none" w:sz="0" w:space="0" w:color="auto"/>
        <w:left w:val="none" w:sz="0" w:space="0" w:color="auto"/>
        <w:bottom w:val="none" w:sz="0" w:space="0" w:color="auto"/>
        <w:right w:val="none" w:sz="0" w:space="0" w:color="auto"/>
      </w:divBdr>
    </w:div>
    <w:div w:id="384916299">
      <w:bodyDiv w:val="1"/>
      <w:marLeft w:val="0"/>
      <w:marRight w:val="0"/>
      <w:marTop w:val="0"/>
      <w:marBottom w:val="0"/>
      <w:divBdr>
        <w:top w:val="none" w:sz="0" w:space="0" w:color="auto"/>
        <w:left w:val="none" w:sz="0" w:space="0" w:color="auto"/>
        <w:bottom w:val="none" w:sz="0" w:space="0" w:color="auto"/>
        <w:right w:val="none" w:sz="0" w:space="0" w:color="auto"/>
      </w:divBdr>
    </w:div>
    <w:div w:id="437527006">
      <w:bodyDiv w:val="1"/>
      <w:marLeft w:val="0"/>
      <w:marRight w:val="0"/>
      <w:marTop w:val="0"/>
      <w:marBottom w:val="0"/>
      <w:divBdr>
        <w:top w:val="none" w:sz="0" w:space="0" w:color="auto"/>
        <w:left w:val="none" w:sz="0" w:space="0" w:color="auto"/>
        <w:bottom w:val="none" w:sz="0" w:space="0" w:color="auto"/>
        <w:right w:val="none" w:sz="0" w:space="0" w:color="auto"/>
      </w:divBdr>
    </w:div>
    <w:div w:id="437989266">
      <w:bodyDiv w:val="1"/>
      <w:marLeft w:val="0"/>
      <w:marRight w:val="0"/>
      <w:marTop w:val="0"/>
      <w:marBottom w:val="0"/>
      <w:divBdr>
        <w:top w:val="none" w:sz="0" w:space="0" w:color="auto"/>
        <w:left w:val="none" w:sz="0" w:space="0" w:color="auto"/>
        <w:bottom w:val="none" w:sz="0" w:space="0" w:color="auto"/>
        <w:right w:val="none" w:sz="0" w:space="0" w:color="auto"/>
      </w:divBdr>
    </w:div>
    <w:div w:id="440802757">
      <w:bodyDiv w:val="1"/>
      <w:marLeft w:val="0"/>
      <w:marRight w:val="0"/>
      <w:marTop w:val="0"/>
      <w:marBottom w:val="0"/>
      <w:divBdr>
        <w:top w:val="none" w:sz="0" w:space="0" w:color="auto"/>
        <w:left w:val="none" w:sz="0" w:space="0" w:color="auto"/>
        <w:bottom w:val="none" w:sz="0" w:space="0" w:color="auto"/>
        <w:right w:val="none" w:sz="0" w:space="0" w:color="auto"/>
      </w:divBdr>
    </w:div>
    <w:div w:id="464661178">
      <w:bodyDiv w:val="1"/>
      <w:marLeft w:val="0"/>
      <w:marRight w:val="0"/>
      <w:marTop w:val="0"/>
      <w:marBottom w:val="0"/>
      <w:divBdr>
        <w:top w:val="none" w:sz="0" w:space="0" w:color="auto"/>
        <w:left w:val="none" w:sz="0" w:space="0" w:color="auto"/>
        <w:bottom w:val="none" w:sz="0" w:space="0" w:color="auto"/>
        <w:right w:val="none" w:sz="0" w:space="0" w:color="auto"/>
      </w:divBdr>
    </w:div>
    <w:div w:id="516505925">
      <w:bodyDiv w:val="1"/>
      <w:marLeft w:val="0"/>
      <w:marRight w:val="0"/>
      <w:marTop w:val="0"/>
      <w:marBottom w:val="0"/>
      <w:divBdr>
        <w:top w:val="none" w:sz="0" w:space="0" w:color="auto"/>
        <w:left w:val="none" w:sz="0" w:space="0" w:color="auto"/>
        <w:bottom w:val="none" w:sz="0" w:space="0" w:color="auto"/>
        <w:right w:val="none" w:sz="0" w:space="0" w:color="auto"/>
      </w:divBdr>
    </w:div>
    <w:div w:id="524484869">
      <w:bodyDiv w:val="1"/>
      <w:marLeft w:val="0"/>
      <w:marRight w:val="0"/>
      <w:marTop w:val="0"/>
      <w:marBottom w:val="0"/>
      <w:divBdr>
        <w:top w:val="none" w:sz="0" w:space="0" w:color="auto"/>
        <w:left w:val="none" w:sz="0" w:space="0" w:color="auto"/>
        <w:bottom w:val="none" w:sz="0" w:space="0" w:color="auto"/>
        <w:right w:val="none" w:sz="0" w:space="0" w:color="auto"/>
      </w:divBdr>
    </w:div>
    <w:div w:id="528418026">
      <w:bodyDiv w:val="1"/>
      <w:marLeft w:val="0"/>
      <w:marRight w:val="0"/>
      <w:marTop w:val="0"/>
      <w:marBottom w:val="0"/>
      <w:divBdr>
        <w:top w:val="none" w:sz="0" w:space="0" w:color="auto"/>
        <w:left w:val="none" w:sz="0" w:space="0" w:color="auto"/>
        <w:bottom w:val="none" w:sz="0" w:space="0" w:color="auto"/>
        <w:right w:val="none" w:sz="0" w:space="0" w:color="auto"/>
      </w:divBdr>
    </w:div>
    <w:div w:id="539706860">
      <w:bodyDiv w:val="1"/>
      <w:marLeft w:val="0"/>
      <w:marRight w:val="0"/>
      <w:marTop w:val="0"/>
      <w:marBottom w:val="0"/>
      <w:divBdr>
        <w:top w:val="none" w:sz="0" w:space="0" w:color="auto"/>
        <w:left w:val="none" w:sz="0" w:space="0" w:color="auto"/>
        <w:bottom w:val="none" w:sz="0" w:space="0" w:color="auto"/>
        <w:right w:val="none" w:sz="0" w:space="0" w:color="auto"/>
      </w:divBdr>
    </w:div>
    <w:div w:id="541405056">
      <w:bodyDiv w:val="1"/>
      <w:marLeft w:val="0"/>
      <w:marRight w:val="0"/>
      <w:marTop w:val="0"/>
      <w:marBottom w:val="0"/>
      <w:divBdr>
        <w:top w:val="none" w:sz="0" w:space="0" w:color="auto"/>
        <w:left w:val="none" w:sz="0" w:space="0" w:color="auto"/>
        <w:bottom w:val="none" w:sz="0" w:space="0" w:color="auto"/>
        <w:right w:val="none" w:sz="0" w:space="0" w:color="auto"/>
      </w:divBdr>
    </w:div>
    <w:div w:id="559941145">
      <w:bodyDiv w:val="1"/>
      <w:marLeft w:val="0"/>
      <w:marRight w:val="0"/>
      <w:marTop w:val="0"/>
      <w:marBottom w:val="0"/>
      <w:divBdr>
        <w:top w:val="none" w:sz="0" w:space="0" w:color="auto"/>
        <w:left w:val="none" w:sz="0" w:space="0" w:color="auto"/>
        <w:bottom w:val="none" w:sz="0" w:space="0" w:color="auto"/>
        <w:right w:val="none" w:sz="0" w:space="0" w:color="auto"/>
      </w:divBdr>
    </w:div>
    <w:div w:id="570042887">
      <w:bodyDiv w:val="1"/>
      <w:marLeft w:val="0"/>
      <w:marRight w:val="0"/>
      <w:marTop w:val="0"/>
      <w:marBottom w:val="0"/>
      <w:divBdr>
        <w:top w:val="none" w:sz="0" w:space="0" w:color="auto"/>
        <w:left w:val="none" w:sz="0" w:space="0" w:color="auto"/>
        <w:bottom w:val="none" w:sz="0" w:space="0" w:color="auto"/>
        <w:right w:val="none" w:sz="0" w:space="0" w:color="auto"/>
      </w:divBdr>
    </w:div>
    <w:div w:id="575749413">
      <w:bodyDiv w:val="1"/>
      <w:marLeft w:val="0"/>
      <w:marRight w:val="0"/>
      <w:marTop w:val="0"/>
      <w:marBottom w:val="0"/>
      <w:divBdr>
        <w:top w:val="none" w:sz="0" w:space="0" w:color="auto"/>
        <w:left w:val="none" w:sz="0" w:space="0" w:color="auto"/>
        <w:bottom w:val="none" w:sz="0" w:space="0" w:color="auto"/>
        <w:right w:val="none" w:sz="0" w:space="0" w:color="auto"/>
      </w:divBdr>
    </w:div>
    <w:div w:id="588392650">
      <w:bodyDiv w:val="1"/>
      <w:marLeft w:val="0"/>
      <w:marRight w:val="0"/>
      <w:marTop w:val="0"/>
      <w:marBottom w:val="0"/>
      <w:divBdr>
        <w:top w:val="none" w:sz="0" w:space="0" w:color="auto"/>
        <w:left w:val="none" w:sz="0" w:space="0" w:color="auto"/>
        <w:bottom w:val="none" w:sz="0" w:space="0" w:color="auto"/>
        <w:right w:val="none" w:sz="0" w:space="0" w:color="auto"/>
      </w:divBdr>
    </w:div>
    <w:div w:id="604466011">
      <w:bodyDiv w:val="1"/>
      <w:marLeft w:val="0"/>
      <w:marRight w:val="0"/>
      <w:marTop w:val="0"/>
      <w:marBottom w:val="0"/>
      <w:divBdr>
        <w:top w:val="none" w:sz="0" w:space="0" w:color="auto"/>
        <w:left w:val="none" w:sz="0" w:space="0" w:color="auto"/>
        <w:bottom w:val="none" w:sz="0" w:space="0" w:color="auto"/>
        <w:right w:val="none" w:sz="0" w:space="0" w:color="auto"/>
      </w:divBdr>
    </w:div>
    <w:div w:id="628514284">
      <w:bodyDiv w:val="1"/>
      <w:marLeft w:val="0"/>
      <w:marRight w:val="0"/>
      <w:marTop w:val="0"/>
      <w:marBottom w:val="0"/>
      <w:divBdr>
        <w:top w:val="none" w:sz="0" w:space="0" w:color="auto"/>
        <w:left w:val="none" w:sz="0" w:space="0" w:color="auto"/>
        <w:bottom w:val="none" w:sz="0" w:space="0" w:color="auto"/>
        <w:right w:val="none" w:sz="0" w:space="0" w:color="auto"/>
      </w:divBdr>
    </w:div>
    <w:div w:id="634026309">
      <w:bodyDiv w:val="1"/>
      <w:marLeft w:val="0"/>
      <w:marRight w:val="0"/>
      <w:marTop w:val="0"/>
      <w:marBottom w:val="0"/>
      <w:divBdr>
        <w:top w:val="none" w:sz="0" w:space="0" w:color="auto"/>
        <w:left w:val="none" w:sz="0" w:space="0" w:color="auto"/>
        <w:bottom w:val="none" w:sz="0" w:space="0" w:color="auto"/>
        <w:right w:val="none" w:sz="0" w:space="0" w:color="auto"/>
      </w:divBdr>
    </w:div>
    <w:div w:id="677924301">
      <w:bodyDiv w:val="1"/>
      <w:marLeft w:val="0"/>
      <w:marRight w:val="0"/>
      <w:marTop w:val="0"/>
      <w:marBottom w:val="0"/>
      <w:divBdr>
        <w:top w:val="none" w:sz="0" w:space="0" w:color="auto"/>
        <w:left w:val="none" w:sz="0" w:space="0" w:color="auto"/>
        <w:bottom w:val="none" w:sz="0" w:space="0" w:color="auto"/>
        <w:right w:val="none" w:sz="0" w:space="0" w:color="auto"/>
      </w:divBdr>
    </w:div>
    <w:div w:id="678848615">
      <w:bodyDiv w:val="1"/>
      <w:marLeft w:val="0"/>
      <w:marRight w:val="0"/>
      <w:marTop w:val="0"/>
      <w:marBottom w:val="0"/>
      <w:divBdr>
        <w:top w:val="none" w:sz="0" w:space="0" w:color="auto"/>
        <w:left w:val="none" w:sz="0" w:space="0" w:color="auto"/>
        <w:bottom w:val="none" w:sz="0" w:space="0" w:color="auto"/>
        <w:right w:val="none" w:sz="0" w:space="0" w:color="auto"/>
      </w:divBdr>
    </w:div>
    <w:div w:id="687606152">
      <w:bodyDiv w:val="1"/>
      <w:marLeft w:val="0"/>
      <w:marRight w:val="0"/>
      <w:marTop w:val="0"/>
      <w:marBottom w:val="0"/>
      <w:divBdr>
        <w:top w:val="none" w:sz="0" w:space="0" w:color="auto"/>
        <w:left w:val="none" w:sz="0" w:space="0" w:color="auto"/>
        <w:bottom w:val="none" w:sz="0" w:space="0" w:color="auto"/>
        <w:right w:val="none" w:sz="0" w:space="0" w:color="auto"/>
      </w:divBdr>
    </w:div>
    <w:div w:id="700938898">
      <w:bodyDiv w:val="1"/>
      <w:marLeft w:val="0"/>
      <w:marRight w:val="0"/>
      <w:marTop w:val="0"/>
      <w:marBottom w:val="0"/>
      <w:divBdr>
        <w:top w:val="none" w:sz="0" w:space="0" w:color="auto"/>
        <w:left w:val="none" w:sz="0" w:space="0" w:color="auto"/>
        <w:bottom w:val="none" w:sz="0" w:space="0" w:color="auto"/>
        <w:right w:val="none" w:sz="0" w:space="0" w:color="auto"/>
      </w:divBdr>
    </w:div>
    <w:div w:id="739669338">
      <w:bodyDiv w:val="1"/>
      <w:marLeft w:val="0"/>
      <w:marRight w:val="0"/>
      <w:marTop w:val="0"/>
      <w:marBottom w:val="0"/>
      <w:divBdr>
        <w:top w:val="none" w:sz="0" w:space="0" w:color="auto"/>
        <w:left w:val="none" w:sz="0" w:space="0" w:color="auto"/>
        <w:bottom w:val="none" w:sz="0" w:space="0" w:color="auto"/>
        <w:right w:val="none" w:sz="0" w:space="0" w:color="auto"/>
      </w:divBdr>
    </w:div>
    <w:div w:id="744255570">
      <w:bodyDiv w:val="1"/>
      <w:marLeft w:val="0"/>
      <w:marRight w:val="0"/>
      <w:marTop w:val="0"/>
      <w:marBottom w:val="0"/>
      <w:divBdr>
        <w:top w:val="none" w:sz="0" w:space="0" w:color="auto"/>
        <w:left w:val="none" w:sz="0" w:space="0" w:color="auto"/>
        <w:bottom w:val="none" w:sz="0" w:space="0" w:color="auto"/>
        <w:right w:val="none" w:sz="0" w:space="0" w:color="auto"/>
      </w:divBdr>
    </w:div>
    <w:div w:id="748581411">
      <w:bodyDiv w:val="1"/>
      <w:marLeft w:val="0"/>
      <w:marRight w:val="0"/>
      <w:marTop w:val="0"/>
      <w:marBottom w:val="0"/>
      <w:divBdr>
        <w:top w:val="none" w:sz="0" w:space="0" w:color="auto"/>
        <w:left w:val="none" w:sz="0" w:space="0" w:color="auto"/>
        <w:bottom w:val="none" w:sz="0" w:space="0" w:color="auto"/>
        <w:right w:val="none" w:sz="0" w:space="0" w:color="auto"/>
      </w:divBdr>
    </w:div>
    <w:div w:id="752553947">
      <w:bodyDiv w:val="1"/>
      <w:marLeft w:val="0"/>
      <w:marRight w:val="0"/>
      <w:marTop w:val="0"/>
      <w:marBottom w:val="0"/>
      <w:divBdr>
        <w:top w:val="none" w:sz="0" w:space="0" w:color="auto"/>
        <w:left w:val="none" w:sz="0" w:space="0" w:color="auto"/>
        <w:bottom w:val="none" w:sz="0" w:space="0" w:color="auto"/>
        <w:right w:val="none" w:sz="0" w:space="0" w:color="auto"/>
      </w:divBdr>
    </w:div>
    <w:div w:id="787700894">
      <w:bodyDiv w:val="1"/>
      <w:marLeft w:val="0"/>
      <w:marRight w:val="0"/>
      <w:marTop w:val="0"/>
      <w:marBottom w:val="0"/>
      <w:divBdr>
        <w:top w:val="none" w:sz="0" w:space="0" w:color="auto"/>
        <w:left w:val="none" w:sz="0" w:space="0" w:color="auto"/>
        <w:bottom w:val="none" w:sz="0" w:space="0" w:color="auto"/>
        <w:right w:val="none" w:sz="0" w:space="0" w:color="auto"/>
      </w:divBdr>
    </w:div>
    <w:div w:id="793138878">
      <w:bodyDiv w:val="1"/>
      <w:marLeft w:val="0"/>
      <w:marRight w:val="0"/>
      <w:marTop w:val="0"/>
      <w:marBottom w:val="0"/>
      <w:divBdr>
        <w:top w:val="none" w:sz="0" w:space="0" w:color="auto"/>
        <w:left w:val="none" w:sz="0" w:space="0" w:color="auto"/>
        <w:bottom w:val="none" w:sz="0" w:space="0" w:color="auto"/>
        <w:right w:val="none" w:sz="0" w:space="0" w:color="auto"/>
      </w:divBdr>
    </w:div>
    <w:div w:id="864176352">
      <w:bodyDiv w:val="1"/>
      <w:marLeft w:val="0"/>
      <w:marRight w:val="0"/>
      <w:marTop w:val="0"/>
      <w:marBottom w:val="0"/>
      <w:divBdr>
        <w:top w:val="none" w:sz="0" w:space="0" w:color="auto"/>
        <w:left w:val="none" w:sz="0" w:space="0" w:color="auto"/>
        <w:bottom w:val="none" w:sz="0" w:space="0" w:color="auto"/>
        <w:right w:val="none" w:sz="0" w:space="0" w:color="auto"/>
      </w:divBdr>
    </w:div>
    <w:div w:id="874467776">
      <w:bodyDiv w:val="1"/>
      <w:marLeft w:val="0"/>
      <w:marRight w:val="0"/>
      <w:marTop w:val="0"/>
      <w:marBottom w:val="0"/>
      <w:divBdr>
        <w:top w:val="none" w:sz="0" w:space="0" w:color="auto"/>
        <w:left w:val="none" w:sz="0" w:space="0" w:color="auto"/>
        <w:bottom w:val="none" w:sz="0" w:space="0" w:color="auto"/>
        <w:right w:val="none" w:sz="0" w:space="0" w:color="auto"/>
      </w:divBdr>
    </w:div>
    <w:div w:id="993992654">
      <w:bodyDiv w:val="1"/>
      <w:marLeft w:val="0"/>
      <w:marRight w:val="0"/>
      <w:marTop w:val="0"/>
      <w:marBottom w:val="0"/>
      <w:divBdr>
        <w:top w:val="none" w:sz="0" w:space="0" w:color="auto"/>
        <w:left w:val="none" w:sz="0" w:space="0" w:color="auto"/>
        <w:bottom w:val="none" w:sz="0" w:space="0" w:color="auto"/>
        <w:right w:val="none" w:sz="0" w:space="0" w:color="auto"/>
      </w:divBdr>
    </w:div>
    <w:div w:id="1025718154">
      <w:bodyDiv w:val="1"/>
      <w:marLeft w:val="0"/>
      <w:marRight w:val="0"/>
      <w:marTop w:val="0"/>
      <w:marBottom w:val="0"/>
      <w:divBdr>
        <w:top w:val="none" w:sz="0" w:space="0" w:color="auto"/>
        <w:left w:val="none" w:sz="0" w:space="0" w:color="auto"/>
        <w:bottom w:val="none" w:sz="0" w:space="0" w:color="auto"/>
        <w:right w:val="none" w:sz="0" w:space="0" w:color="auto"/>
      </w:divBdr>
    </w:div>
    <w:div w:id="1038773736">
      <w:bodyDiv w:val="1"/>
      <w:marLeft w:val="0"/>
      <w:marRight w:val="0"/>
      <w:marTop w:val="0"/>
      <w:marBottom w:val="0"/>
      <w:divBdr>
        <w:top w:val="none" w:sz="0" w:space="0" w:color="auto"/>
        <w:left w:val="none" w:sz="0" w:space="0" w:color="auto"/>
        <w:bottom w:val="none" w:sz="0" w:space="0" w:color="auto"/>
        <w:right w:val="none" w:sz="0" w:space="0" w:color="auto"/>
      </w:divBdr>
    </w:div>
    <w:div w:id="1050810763">
      <w:bodyDiv w:val="1"/>
      <w:marLeft w:val="0"/>
      <w:marRight w:val="0"/>
      <w:marTop w:val="0"/>
      <w:marBottom w:val="0"/>
      <w:divBdr>
        <w:top w:val="none" w:sz="0" w:space="0" w:color="auto"/>
        <w:left w:val="none" w:sz="0" w:space="0" w:color="auto"/>
        <w:bottom w:val="none" w:sz="0" w:space="0" w:color="auto"/>
        <w:right w:val="none" w:sz="0" w:space="0" w:color="auto"/>
      </w:divBdr>
    </w:div>
    <w:div w:id="1055280996">
      <w:bodyDiv w:val="1"/>
      <w:marLeft w:val="0"/>
      <w:marRight w:val="0"/>
      <w:marTop w:val="0"/>
      <w:marBottom w:val="0"/>
      <w:divBdr>
        <w:top w:val="none" w:sz="0" w:space="0" w:color="auto"/>
        <w:left w:val="none" w:sz="0" w:space="0" w:color="auto"/>
        <w:bottom w:val="none" w:sz="0" w:space="0" w:color="auto"/>
        <w:right w:val="none" w:sz="0" w:space="0" w:color="auto"/>
      </w:divBdr>
    </w:div>
    <w:div w:id="1072696093">
      <w:bodyDiv w:val="1"/>
      <w:marLeft w:val="0"/>
      <w:marRight w:val="0"/>
      <w:marTop w:val="0"/>
      <w:marBottom w:val="0"/>
      <w:divBdr>
        <w:top w:val="none" w:sz="0" w:space="0" w:color="auto"/>
        <w:left w:val="none" w:sz="0" w:space="0" w:color="auto"/>
        <w:bottom w:val="none" w:sz="0" w:space="0" w:color="auto"/>
        <w:right w:val="none" w:sz="0" w:space="0" w:color="auto"/>
      </w:divBdr>
    </w:div>
    <w:div w:id="1085106014">
      <w:bodyDiv w:val="1"/>
      <w:marLeft w:val="0"/>
      <w:marRight w:val="0"/>
      <w:marTop w:val="0"/>
      <w:marBottom w:val="0"/>
      <w:divBdr>
        <w:top w:val="none" w:sz="0" w:space="0" w:color="auto"/>
        <w:left w:val="none" w:sz="0" w:space="0" w:color="auto"/>
        <w:bottom w:val="none" w:sz="0" w:space="0" w:color="auto"/>
        <w:right w:val="none" w:sz="0" w:space="0" w:color="auto"/>
      </w:divBdr>
    </w:div>
    <w:div w:id="1108045126">
      <w:bodyDiv w:val="1"/>
      <w:marLeft w:val="0"/>
      <w:marRight w:val="0"/>
      <w:marTop w:val="0"/>
      <w:marBottom w:val="0"/>
      <w:divBdr>
        <w:top w:val="none" w:sz="0" w:space="0" w:color="auto"/>
        <w:left w:val="none" w:sz="0" w:space="0" w:color="auto"/>
        <w:bottom w:val="none" w:sz="0" w:space="0" w:color="auto"/>
        <w:right w:val="none" w:sz="0" w:space="0" w:color="auto"/>
      </w:divBdr>
    </w:div>
    <w:div w:id="1133399868">
      <w:bodyDiv w:val="1"/>
      <w:marLeft w:val="0"/>
      <w:marRight w:val="0"/>
      <w:marTop w:val="0"/>
      <w:marBottom w:val="0"/>
      <w:divBdr>
        <w:top w:val="none" w:sz="0" w:space="0" w:color="auto"/>
        <w:left w:val="none" w:sz="0" w:space="0" w:color="auto"/>
        <w:bottom w:val="none" w:sz="0" w:space="0" w:color="auto"/>
        <w:right w:val="none" w:sz="0" w:space="0" w:color="auto"/>
      </w:divBdr>
    </w:div>
    <w:div w:id="1137917301">
      <w:bodyDiv w:val="1"/>
      <w:marLeft w:val="0"/>
      <w:marRight w:val="0"/>
      <w:marTop w:val="0"/>
      <w:marBottom w:val="0"/>
      <w:divBdr>
        <w:top w:val="none" w:sz="0" w:space="0" w:color="auto"/>
        <w:left w:val="none" w:sz="0" w:space="0" w:color="auto"/>
        <w:bottom w:val="none" w:sz="0" w:space="0" w:color="auto"/>
        <w:right w:val="none" w:sz="0" w:space="0" w:color="auto"/>
      </w:divBdr>
    </w:div>
    <w:div w:id="1151796455">
      <w:bodyDiv w:val="1"/>
      <w:marLeft w:val="0"/>
      <w:marRight w:val="0"/>
      <w:marTop w:val="0"/>
      <w:marBottom w:val="0"/>
      <w:divBdr>
        <w:top w:val="none" w:sz="0" w:space="0" w:color="auto"/>
        <w:left w:val="none" w:sz="0" w:space="0" w:color="auto"/>
        <w:bottom w:val="none" w:sz="0" w:space="0" w:color="auto"/>
        <w:right w:val="none" w:sz="0" w:space="0" w:color="auto"/>
      </w:divBdr>
    </w:div>
    <w:div w:id="1156145113">
      <w:bodyDiv w:val="1"/>
      <w:marLeft w:val="0"/>
      <w:marRight w:val="0"/>
      <w:marTop w:val="0"/>
      <w:marBottom w:val="0"/>
      <w:divBdr>
        <w:top w:val="none" w:sz="0" w:space="0" w:color="auto"/>
        <w:left w:val="none" w:sz="0" w:space="0" w:color="auto"/>
        <w:bottom w:val="none" w:sz="0" w:space="0" w:color="auto"/>
        <w:right w:val="none" w:sz="0" w:space="0" w:color="auto"/>
      </w:divBdr>
    </w:div>
    <w:div w:id="1157503533">
      <w:bodyDiv w:val="1"/>
      <w:marLeft w:val="0"/>
      <w:marRight w:val="0"/>
      <w:marTop w:val="0"/>
      <w:marBottom w:val="0"/>
      <w:divBdr>
        <w:top w:val="none" w:sz="0" w:space="0" w:color="auto"/>
        <w:left w:val="none" w:sz="0" w:space="0" w:color="auto"/>
        <w:bottom w:val="none" w:sz="0" w:space="0" w:color="auto"/>
        <w:right w:val="none" w:sz="0" w:space="0" w:color="auto"/>
      </w:divBdr>
    </w:div>
    <w:div w:id="1187018253">
      <w:bodyDiv w:val="1"/>
      <w:marLeft w:val="0"/>
      <w:marRight w:val="0"/>
      <w:marTop w:val="0"/>
      <w:marBottom w:val="0"/>
      <w:divBdr>
        <w:top w:val="none" w:sz="0" w:space="0" w:color="auto"/>
        <w:left w:val="none" w:sz="0" w:space="0" w:color="auto"/>
        <w:bottom w:val="none" w:sz="0" w:space="0" w:color="auto"/>
        <w:right w:val="none" w:sz="0" w:space="0" w:color="auto"/>
      </w:divBdr>
    </w:div>
    <w:div w:id="1189485569">
      <w:bodyDiv w:val="1"/>
      <w:marLeft w:val="0"/>
      <w:marRight w:val="0"/>
      <w:marTop w:val="0"/>
      <w:marBottom w:val="0"/>
      <w:divBdr>
        <w:top w:val="none" w:sz="0" w:space="0" w:color="auto"/>
        <w:left w:val="none" w:sz="0" w:space="0" w:color="auto"/>
        <w:bottom w:val="none" w:sz="0" w:space="0" w:color="auto"/>
        <w:right w:val="none" w:sz="0" w:space="0" w:color="auto"/>
      </w:divBdr>
    </w:div>
    <w:div w:id="1206478697">
      <w:bodyDiv w:val="1"/>
      <w:marLeft w:val="0"/>
      <w:marRight w:val="0"/>
      <w:marTop w:val="0"/>
      <w:marBottom w:val="0"/>
      <w:divBdr>
        <w:top w:val="none" w:sz="0" w:space="0" w:color="auto"/>
        <w:left w:val="none" w:sz="0" w:space="0" w:color="auto"/>
        <w:bottom w:val="none" w:sz="0" w:space="0" w:color="auto"/>
        <w:right w:val="none" w:sz="0" w:space="0" w:color="auto"/>
      </w:divBdr>
    </w:div>
    <w:div w:id="1237590312">
      <w:bodyDiv w:val="1"/>
      <w:marLeft w:val="0"/>
      <w:marRight w:val="0"/>
      <w:marTop w:val="0"/>
      <w:marBottom w:val="0"/>
      <w:divBdr>
        <w:top w:val="none" w:sz="0" w:space="0" w:color="auto"/>
        <w:left w:val="none" w:sz="0" w:space="0" w:color="auto"/>
        <w:bottom w:val="none" w:sz="0" w:space="0" w:color="auto"/>
        <w:right w:val="none" w:sz="0" w:space="0" w:color="auto"/>
      </w:divBdr>
    </w:div>
    <w:div w:id="1260287451">
      <w:bodyDiv w:val="1"/>
      <w:marLeft w:val="0"/>
      <w:marRight w:val="0"/>
      <w:marTop w:val="0"/>
      <w:marBottom w:val="0"/>
      <w:divBdr>
        <w:top w:val="none" w:sz="0" w:space="0" w:color="auto"/>
        <w:left w:val="none" w:sz="0" w:space="0" w:color="auto"/>
        <w:bottom w:val="none" w:sz="0" w:space="0" w:color="auto"/>
        <w:right w:val="none" w:sz="0" w:space="0" w:color="auto"/>
      </w:divBdr>
    </w:div>
    <w:div w:id="1271931895">
      <w:bodyDiv w:val="1"/>
      <w:marLeft w:val="0"/>
      <w:marRight w:val="0"/>
      <w:marTop w:val="0"/>
      <w:marBottom w:val="0"/>
      <w:divBdr>
        <w:top w:val="none" w:sz="0" w:space="0" w:color="auto"/>
        <w:left w:val="none" w:sz="0" w:space="0" w:color="auto"/>
        <w:bottom w:val="none" w:sz="0" w:space="0" w:color="auto"/>
        <w:right w:val="none" w:sz="0" w:space="0" w:color="auto"/>
      </w:divBdr>
    </w:div>
    <w:div w:id="1277103709">
      <w:bodyDiv w:val="1"/>
      <w:marLeft w:val="0"/>
      <w:marRight w:val="0"/>
      <w:marTop w:val="0"/>
      <w:marBottom w:val="0"/>
      <w:divBdr>
        <w:top w:val="none" w:sz="0" w:space="0" w:color="auto"/>
        <w:left w:val="none" w:sz="0" w:space="0" w:color="auto"/>
        <w:bottom w:val="none" w:sz="0" w:space="0" w:color="auto"/>
        <w:right w:val="none" w:sz="0" w:space="0" w:color="auto"/>
      </w:divBdr>
    </w:div>
    <w:div w:id="1279531126">
      <w:bodyDiv w:val="1"/>
      <w:marLeft w:val="0"/>
      <w:marRight w:val="0"/>
      <w:marTop w:val="0"/>
      <w:marBottom w:val="0"/>
      <w:divBdr>
        <w:top w:val="none" w:sz="0" w:space="0" w:color="auto"/>
        <w:left w:val="none" w:sz="0" w:space="0" w:color="auto"/>
        <w:bottom w:val="none" w:sz="0" w:space="0" w:color="auto"/>
        <w:right w:val="none" w:sz="0" w:space="0" w:color="auto"/>
      </w:divBdr>
    </w:div>
    <w:div w:id="1315834739">
      <w:bodyDiv w:val="1"/>
      <w:marLeft w:val="0"/>
      <w:marRight w:val="0"/>
      <w:marTop w:val="0"/>
      <w:marBottom w:val="0"/>
      <w:divBdr>
        <w:top w:val="none" w:sz="0" w:space="0" w:color="auto"/>
        <w:left w:val="none" w:sz="0" w:space="0" w:color="auto"/>
        <w:bottom w:val="none" w:sz="0" w:space="0" w:color="auto"/>
        <w:right w:val="none" w:sz="0" w:space="0" w:color="auto"/>
      </w:divBdr>
    </w:div>
    <w:div w:id="1332219908">
      <w:bodyDiv w:val="1"/>
      <w:marLeft w:val="0"/>
      <w:marRight w:val="0"/>
      <w:marTop w:val="0"/>
      <w:marBottom w:val="0"/>
      <w:divBdr>
        <w:top w:val="none" w:sz="0" w:space="0" w:color="auto"/>
        <w:left w:val="none" w:sz="0" w:space="0" w:color="auto"/>
        <w:bottom w:val="none" w:sz="0" w:space="0" w:color="auto"/>
        <w:right w:val="none" w:sz="0" w:space="0" w:color="auto"/>
      </w:divBdr>
    </w:div>
    <w:div w:id="1359968383">
      <w:bodyDiv w:val="1"/>
      <w:marLeft w:val="0"/>
      <w:marRight w:val="0"/>
      <w:marTop w:val="0"/>
      <w:marBottom w:val="0"/>
      <w:divBdr>
        <w:top w:val="none" w:sz="0" w:space="0" w:color="auto"/>
        <w:left w:val="none" w:sz="0" w:space="0" w:color="auto"/>
        <w:bottom w:val="none" w:sz="0" w:space="0" w:color="auto"/>
        <w:right w:val="none" w:sz="0" w:space="0" w:color="auto"/>
      </w:divBdr>
    </w:div>
    <w:div w:id="1362320945">
      <w:bodyDiv w:val="1"/>
      <w:marLeft w:val="0"/>
      <w:marRight w:val="0"/>
      <w:marTop w:val="0"/>
      <w:marBottom w:val="0"/>
      <w:divBdr>
        <w:top w:val="none" w:sz="0" w:space="0" w:color="auto"/>
        <w:left w:val="none" w:sz="0" w:space="0" w:color="auto"/>
        <w:bottom w:val="none" w:sz="0" w:space="0" w:color="auto"/>
        <w:right w:val="none" w:sz="0" w:space="0" w:color="auto"/>
      </w:divBdr>
    </w:div>
    <w:div w:id="1376461803">
      <w:bodyDiv w:val="1"/>
      <w:marLeft w:val="0"/>
      <w:marRight w:val="0"/>
      <w:marTop w:val="0"/>
      <w:marBottom w:val="0"/>
      <w:divBdr>
        <w:top w:val="none" w:sz="0" w:space="0" w:color="auto"/>
        <w:left w:val="none" w:sz="0" w:space="0" w:color="auto"/>
        <w:bottom w:val="none" w:sz="0" w:space="0" w:color="auto"/>
        <w:right w:val="none" w:sz="0" w:space="0" w:color="auto"/>
      </w:divBdr>
    </w:div>
    <w:div w:id="1379551421">
      <w:bodyDiv w:val="1"/>
      <w:marLeft w:val="0"/>
      <w:marRight w:val="0"/>
      <w:marTop w:val="0"/>
      <w:marBottom w:val="0"/>
      <w:divBdr>
        <w:top w:val="none" w:sz="0" w:space="0" w:color="auto"/>
        <w:left w:val="none" w:sz="0" w:space="0" w:color="auto"/>
        <w:bottom w:val="none" w:sz="0" w:space="0" w:color="auto"/>
        <w:right w:val="none" w:sz="0" w:space="0" w:color="auto"/>
      </w:divBdr>
    </w:div>
    <w:div w:id="1393429457">
      <w:bodyDiv w:val="1"/>
      <w:marLeft w:val="0"/>
      <w:marRight w:val="0"/>
      <w:marTop w:val="0"/>
      <w:marBottom w:val="0"/>
      <w:divBdr>
        <w:top w:val="none" w:sz="0" w:space="0" w:color="auto"/>
        <w:left w:val="none" w:sz="0" w:space="0" w:color="auto"/>
        <w:bottom w:val="none" w:sz="0" w:space="0" w:color="auto"/>
        <w:right w:val="none" w:sz="0" w:space="0" w:color="auto"/>
      </w:divBdr>
    </w:div>
    <w:div w:id="1437553036">
      <w:bodyDiv w:val="1"/>
      <w:marLeft w:val="0"/>
      <w:marRight w:val="0"/>
      <w:marTop w:val="0"/>
      <w:marBottom w:val="0"/>
      <w:divBdr>
        <w:top w:val="none" w:sz="0" w:space="0" w:color="auto"/>
        <w:left w:val="none" w:sz="0" w:space="0" w:color="auto"/>
        <w:bottom w:val="none" w:sz="0" w:space="0" w:color="auto"/>
        <w:right w:val="none" w:sz="0" w:space="0" w:color="auto"/>
      </w:divBdr>
    </w:div>
    <w:div w:id="1444880239">
      <w:bodyDiv w:val="1"/>
      <w:marLeft w:val="0"/>
      <w:marRight w:val="0"/>
      <w:marTop w:val="0"/>
      <w:marBottom w:val="0"/>
      <w:divBdr>
        <w:top w:val="none" w:sz="0" w:space="0" w:color="auto"/>
        <w:left w:val="none" w:sz="0" w:space="0" w:color="auto"/>
        <w:bottom w:val="none" w:sz="0" w:space="0" w:color="auto"/>
        <w:right w:val="none" w:sz="0" w:space="0" w:color="auto"/>
      </w:divBdr>
    </w:div>
    <w:div w:id="1452898046">
      <w:bodyDiv w:val="1"/>
      <w:marLeft w:val="0"/>
      <w:marRight w:val="0"/>
      <w:marTop w:val="0"/>
      <w:marBottom w:val="0"/>
      <w:divBdr>
        <w:top w:val="none" w:sz="0" w:space="0" w:color="auto"/>
        <w:left w:val="none" w:sz="0" w:space="0" w:color="auto"/>
        <w:bottom w:val="none" w:sz="0" w:space="0" w:color="auto"/>
        <w:right w:val="none" w:sz="0" w:space="0" w:color="auto"/>
      </w:divBdr>
    </w:div>
    <w:div w:id="1513642441">
      <w:bodyDiv w:val="1"/>
      <w:marLeft w:val="0"/>
      <w:marRight w:val="0"/>
      <w:marTop w:val="0"/>
      <w:marBottom w:val="0"/>
      <w:divBdr>
        <w:top w:val="none" w:sz="0" w:space="0" w:color="auto"/>
        <w:left w:val="none" w:sz="0" w:space="0" w:color="auto"/>
        <w:bottom w:val="none" w:sz="0" w:space="0" w:color="auto"/>
        <w:right w:val="none" w:sz="0" w:space="0" w:color="auto"/>
      </w:divBdr>
    </w:div>
    <w:div w:id="1517427062">
      <w:bodyDiv w:val="1"/>
      <w:marLeft w:val="0"/>
      <w:marRight w:val="0"/>
      <w:marTop w:val="0"/>
      <w:marBottom w:val="0"/>
      <w:divBdr>
        <w:top w:val="none" w:sz="0" w:space="0" w:color="auto"/>
        <w:left w:val="none" w:sz="0" w:space="0" w:color="auto"/>
        <w:bottom w:val="none" w:sz="0" w:space="0" w:color="auto"/>
        <w:right w:val="none" w:sz="0" w:space="0" w:color="auto"/>
      </w:divBdr>
    </w:div>
    <w:div w:id="1532764853">
      <w:bodyDiv w:val="1"/>
      <w:marLeft w:val="0"/>
      <w:marRight w:val="0"/>
      <w:marTop w:val="0"/>
      <w:marBottom w:val="0"/>
      <w:divBdr>
        <w:top w:val="none" w:sz="0" w:space="0" w:color="auto"/>
        <w:left w:val="none" w:sz="0" w:space="0" w:color="auto"/>
        <w:bottom w:val="none" w:sz="0" w:space="0" w:color="auto"/>
        <w:right w:val="none" w:sz="0" w:space="0" w:color="auto"/>
      </w:divBdr>
    </w:div>
    <w:div w:id="1535577221">
      <w:bodyDiv w:val="1"/>
      <w:marLeft w:val="0"/>
      <w:marRight w:val="0"/>
      <w:marTop w:val="0"/>
      <w:marBottom w:val="0"/>
      <w:divBdr>
        <w:top w:val="none" w:sz="0" w:space="0" w:color="auto"/>
        <w:left w:val="none" w:sz="0" w:space="0" w:color="auto"/>
        <w:bottom w:val="none" w:sz="0" w:space="0" w:color="auto"/>
        <w:right w:val="none" w:sz="0" w:space="0" w:color="auto"/>
      </w:divBdr>
    </w:div>
    <w:div w:id="1539582134">
      <w:bodyDiv w:val="1"/>
      <w:marLeft w:val="0"/>
      <w:marRight w:val="0"/>
      <w:marTop w:val="0"/>
      <w:marBottom w:val="0"/>
      <w:divBdr>
        <w:top w:val="none" w:sz="0" w:space="0" w:color="auto"/>
        <w:left w:val="none" w:sz="0" w:space="0" w:color="auto"/>
        <w:bottom w:val="none" w:sz="0" w:space="0" w:color="auto"/>
        <w:right w:val="none" w:sz="0" w:space="0" w:color="auto"/>
      </w:divBdr>
    </w:div>
    <w:div w:id="1557816991">
      <w:bodyDiv w:val="1"/>
      <w:marLeft w:val="0"/>
      <w:marRight w:val="0"/>
      <w:marTop w:val="0"/>
      <w:marBottom w:val="0"/>
      <w:divBdr>
        <w:top w:val="none" w:sz="0" w:space="0" w:color="auto"/>
        <w:left w:val="none" w:sz="0" w:space="0" w:color="auto"/>
        <w:bottom w:val="none" w:sz="0" w:space="0" w:color="auto"/>
        <w:right w:val="none" w:sz="0" w:space="0" w:color="auto"/>
      </w:divBdr>
    </w:div>
    <w:div w:id="1589073047">
      <w:bodyDiv w:val="1"/>
      <w:marLeft w:val="0"/>
      <w:marRight w:val="0"/>
      <w:marTop w:val="0"/>
      <w:marBottom w:val="0"/>
      <w:divBdr>
        <w:top w:val="none" w:sz="0" w:space="0" w:color="auto"/>
        <w:left w:val="none" w:sz="0" w:space="0" w:color="auto"/>
        <w:bottom w:val="none" w:sz="0" w:space="0" w:color="auto"/>
        <w:right w:val="none" w:sz="0" w:space="0" w:color="auto"/>
      </w:divBdr>
    </w:div>
    <w:div w:id="1598054526">
      <w:bodyDiv w:val="1"/>
      <w:marLeft w:val="0"/>
      <w:marRight w:val="0"/>
      <w:marTop w:val="0"/>
      <w:marBottom w:val="0"/>
      <w:divBdr>
        <w:top w:val="none" w:sz="0" w:space="0" w:color="auto"/>
        <w:left w:val="none" w:sz="0" w:space="0" w:color="auto"/>
        <w:bottom w:val="none" w:sz="0" w:space="0" w:color="auto"/>
        <w:right w:val="none" w:sz="0" w:space="0" w:color="auto"/>
      </w:divBdr>
    </w:div>
    <w:div w:id="1601642866">
      <w:bodyDiv w:val="1"/>
      <w:marLeft w:val="0"/>
      <w:marRight w:val="0"/>
      <w:marTop w:val="0"/>
      <w:marBottom w:val="0"/>
      <w:divBdr>
        <w:top w:val="none" w:sz="0" w:space="0" w:color="auto"/>
        <w:left w:val="none" w:sz="0" w:space="0" w:color="auto"/>
        <w:bottom w:val="none" w:sz="0" w:space="0" w:color="auto"/>
        <w:right w:val="none" w:sz="0" w:space="0" w:color="auto"/>
      </w:divBdr>
    </w:div>
    <w:div w:id="1608541802">
      <w:bodyDiv w:val="1"/>
      <w:marLeft w:val="0"/>
      <w:marRight w:val="0"/>
      <w:marTop w:val="0"/>
      <w:marBottom w:val="0"/>
      <w:divBdr>
        <w:top w:val="none" w:sz="0" w:space="0" w:color="auto"/>
        <w:left w:val="none" w:sz="0" w:space="0" w:color="auto"/>
        <w:bottom w:val="none" w:sz="0" w:space="0" w:color="auto"/>
        <w:right w:val="none" w:sz="0" w:space="0" w:color="auto"/>
      </w:divBdr>
    </w:div>
    <w:div w:id="1618026587">
      <w:bodyDiv w:val="1"/>
      <w:marLeft w:val="0"/>
      <w:marRight w:val="0"/>
      <w:marTop w:val="0"/>
      <w:marBottom w:val="0"/>
      <w:divBdr>
        <w:top w:val="none" w:sz="0" w:space="0" w:color="auto"/>
        <w:left w:val="none" w:sz="0" w:space="0" w:color="auto"/>
        <w:bottom w:val="none" w:sz="0" w:space="0" w:color="auto"/>
        <w:right w:val="none" w:sz="0" w:space="0" w:color="auto"/>
      </w:divBdr>
    </w:div>
    <w:div w:id="1621717956">
      <w:bodyDiv w:val="1"/>
      <w:marLeft w:val="0"/>
      <w:marRight w:val="0"/>
      <w:marTop w:val="0"/>
      <w:marBottom w:val="0"/>
      <w:divBdr>
        <w:top w:val="none" w:sz="0" w:space="0" w:color="auto"/>
        <w:left w:val="none" w:sz="0" w:space="0" w:color="auto"/>
        <w:bottom w:val="none" w:sz="0" w:space="0" w:color="auto"/>
        <w:right w:val="none" w:sz="0" w:space="0" w:color="auto"/>
      </w:divBdr>
    </w:div>
    <w:div w:id="1629317945">
      <w:bodyDiv w:val="1"/>
      <w:marLeft w:val="0"/>
      <w:marRight w:val="0"/>
      <w:marTop w:val="0"/>
      <w:marBottom w:val="0"/>
      <w:divBdr>
        <w:top w:val="none" w:sz="0" w:space="0" w:color="auto"/>
        <w:left w:val="none" w:sz="0" w:space="0" w:color="auto"/>
        <w:bottom w:val="none" w:sz="0" w:space="0" w:color="auto"/>
        <w:right w:val="none" w:sz="0" w:space="0" w:color="auto"/>
      </w:divBdr>
    </w:div>
    <w:div w:id="1671327614">
      <w:bodyDiv w:val="1"/>
      <w:marLeft w:val="0"/>
      <w:marRight w:val="0"/>
      <w:marTop w:val="0"/>
      <w:marBottom w:val="0"/>
      <w:divBdr>
        <w:top w:val="none" w:sz="0" w:space="0" w:color="auto"/>
        <w:left w:val="none" w:sz="0" w:space="0" w:color="auto"/>
        <w:bottom w:val="none" w:sz="0" w:space="0" w:color="auto"/>
        <w:right w:val="none" w:sz="0" w:space="0" w:color="auto"/>
      </w:divBdr>
    </w:div>
    <w:div w:id="1675720771">
      <w:bodyDiv w:val="1"/>
      <w:marLeft w:val="0"/>
      <w:marRight w:val="0"/>
      <w:marTop w:val="0"/>
      <w:marBottom w:val="0"/>
      <w:divBdr>
        <w:top w:val="none" w:sz="0" w:space="0" w:color="auto"/>
        <w:left w:val="none" w:sz="0" w:space="0" w:color="auto"/>
        <w:bottom w:val="none" w:sz="0" w:space="0" w:color="auto"/>
        <w:right w:val="none" w:sz="0" w:space="0" w:color="auto"/>
      </w:divBdr>
    </w:div>
    <w:div w:id="1700548540">
      <w:bodyDiv w:val="1"/>
      <w:marLeft w:val="0"/>
      <w:marRight w:val="0"/>
      <w:marTop w:val="0"/>
      <w:marBottom w:val="0"/>
      <w:divBdr>
        <w:top w:val="none" w:sz="0" w:space="0" w:color="auto"/>
        <w:left w:val="none" w:sz="0" w:space="0" w:color="auto"/>
        <w:bottom w:val="none" w:sz="0" w:space="0" w:color="auto"/>
        <w:right w:val="none" w:sz="0" w:space="0" w:color="auto"/>
      </w:divBdr>
    </w:div>
    <w:div w:id="1710304534">
      <w:bodyDiv w:val="1"/>
      <w:marLeft w:val="0"/>
      <w:marRight w:val="0"/>
      <w:marTop w:val="0"/>
      <w:marBottom w:val="0"/>
      <w:divBdr>
        <w:top w:val="none" w:sz="0" w:space="0" w:color="auto"/>
        <w:left w:val="none" w:sz="0" w:space="0" w:color="auto"/>
        <w:bottom w:val="none" w:sz="0" w:space="0" w:color="auto"/>
        <w:right w:val="none" w:sz="0" w:space="0" w:color="auto"/>
      </w:divBdr>
      <w:divsChild>
        <w:div w:id="414590188">
          <w:marLeft w:val="0"/>
          <w:marRight w:val="0"/>
          <w:marTop w:val="0"/>
          <w:marBottom w:val="150"/>
          <w:divBdr>
            <w:top w:val="none" w:sz="0" w:space="0" w:color="auto"/>
            <w:left w:val="none" w:sz="0" w:space="0" w:color="auto"/>
            <w:bottom w:val="none" w:sz="0" w:space="0" w:color="auto"/>
            <w:right w:val="none" w:sz="0" w:space="0" w:color="auto"/>
          </w:divBdr>
        </w:div>
        <w:div w:id="1926189726">
          <w:marLeft w:val="0"/>
          <w:marRight w:val="0"/>
          <w:marTop w:val="0"/>
          <w:marBottom w:val="150"/>
          <w:divBdr>
            <w:top w:val="none" w:sz="0" w:space="0" w:color="auto"/>
            <w:left w:val="none" w:sz="0" w:space="0" w:color="auto"/>
            <w:bottom w:val="none" w:sz="0" w:space="0" w:color="auto"/>
            <w:right w:val="none" w:sz="0" w:space="0" w:color="auto"/>
          </w:divBdr>
        </w:div>
      </w:divsChild>
    </w:div>
    <w:div w:id="1716419044">
      <w:bodyDiv w:val="1"/>
      <w:marLeft w:val="0"/>
      <w:marRight w:val="0"/>
      <w:marTop w:val="0"/>
      <w:marBottom w:val="0"/>
      <w:divBdr>
        <w:top w:val="none" w:sz="0" w:space="0" w:color="auto"/>
        <w:left w:val="none" w:sz="0" w:space="0" w:color="auto"/>
        <w:bottom w:val="none" w:sz="0" w:space="0" w:color="auto"/>
        <w:right w:val="none" w:sz="0" w:space="0" w:color="auto"/>
      </w:divBdr>
    </w:div>
    <w:div w:id="1717588143">
      <w:bodyDiv w:val="1"/>
      <w:marLeft w:val="0"/>
      <w:marRight w:val="0"/>
      <w:marTop w:val="0"/>
      <w:marBottom w:val="0"/>
      <w:divBdr>
        <w:top w:val="none" w:sz="0" w:space="0" w:color="auto"/>
        <w:left w:val="none" w:sz="0" w:space="0" w:color="auto"/>
        <w:bottom w:val="none" w:sz="0" w:space="0" w:color="auto"/>
        <w:right w:val="none" w:sz="0" w:space="0" w:color="auto"/>
      </w:divBdr>
    </w:div>
    <w:div w:id="1724478183">
      <w:bodyDiv w:val="1"/>
      <w:marLeft w:val="0"/>
      <w:marRight w:val="0"/>
      <w:marTop w:val="0"/>
      <w:marBottom w:val="0"/>
      <w:divBdr>
        <w:top w:val="none" w:sz="0" w:space="0" w:color="auto"/>
        <w:left w:val="none" w:sz="0" w:space="0" w:color="auto"/>
        <w:bottom w:val="none" w:sz="0" w:space="0" w:color="auto"/>
        <w:right w:val="none" w:sz="0" w:space="0" w:color="auto"/>
      </w:divBdr>
    </w:div>
    <w:div w:id="1737242407">
      <w:bodyDiv w:val="1"/>
      <w:marLeft w:val="0"/>
      <w:marRight w:val="0"/>
      <w:marTop w:val="0"/>
      <w:marBottom w:val="0"/>
      <w:divBdr>
        <w:top w:val="none" w:sz="0" w:space="0" w:color="auto"/>
        <w:left w:val="none" w:sz="0" w:space="0" w:color="auto"/>
        <w:bottom w:val="none" w:sz="0" w:space="0" w:color="auto"/>
        <w:right w:val="none" w:sz="0" w:space="0" w:color="auto"/>
      </w:divBdr>
    </w:div>
    <w:div w:id="1805849259">
      <w:bodyDiv w:val="1"/>
      <w:marLeft w:val="0"/>
      <w:marRight w:val="0"/>
      <w:marTop w:val="0"/>
      <w:marBottom w:val="0"/>
      <w:divBdr>
        <w:top w:val="none" w:sz="0" w:space="0" w:color="auto"/>
        <w:left w:val="none" w:sz="0" w:space="0" w:color="auto"/>
        <w:bottom w:val="none" w:sz="0" w:space="0" w:color="auto"/>
        <w:right w:val="none" w:sz="0" w:space="0" w:color="auto"/>
      </w:divBdr>
    </w:div>
    <w:div w:id="1814908257">
      <w:bodyDiv w:val="1"/>
      <w:marLeft w:val="0"/>
      <w:marRight w:val="0"/>
      <w:marTop w:val="0"/>
      <w:marBottom w:val="0"/>
      <w:divBdr>
        <w:top w:val="none" w:sz="0" w:space="0" w:color="auto"/>
        <w:left w:val="none" w:sz="0" w:space="0" w:color="auto"/>
        <w:bottom w:val="none" w:sz="0" w:space="0" w:color="auto"/>
        <w:right w:val="none" w:sz="0" w:space="0" w:color="auto"/>
      </w:divBdr>
    </w:div>
    <w:div w:id="1850371278">
      <w:bodyDiv w:val="1"/>
      <w:marLeft w:val="0"/>
      <w:marRight w:val="0"/>
      <w:marTop w:val="0"/>
      <w:marBottom w:val="0"/>
      <w:divBdr>
        <w:top w:val="none" w:sz="0" w:space="0" w:color="auto"/>
        <w:left w:val="none" w:sz="0" w:space="0" w:color="auto"/>
        <w:bottom w:val="none" w:sz="0" w:space="0" w:color="auto"/>
        <w:right w:val="none" w:sz="0" w:space="0" w:color="auto"/>
      </w:divBdr>
    </w:div>
    <w:div w:id="1855336367">
      <w:bodyDiv w:val="1"/>
      <w:marLeft w:val="0"/>
      <w:marRight w:val="0"/>
      <w:marTop w:val="0"/>
      <w:marBottom w:val="0"/>
      <w:divBdr>
        <w:top w:val="none" w:sz="0" w:space="0" w:color="auto"/>
        <w:left w:val="none" w:sz="0" w:space="0" w:color="auto"/>
        <w:bottom w:val="none" w:sz="0" w:space="0" w:color="auto"/>
        <w:right w:val="none" w:sz="0" w:space="0" w:color="auto"/>
      </w:divBdr>
    </w:div>
    <w:div w:id="1889223756">
      <w:bodyDiv w:val="1"/>
      <w:marLeft w:val="0"/>
      <w:marRight w:val="0"/>
      <w:marTop w:val="0"/>
      <w:marBottom w:val="0"/>
      <w:divBdr>
        <w:top w:val="none" w:sz="0" w:space="0" w:color="auto"/>
        <w:left w:val="none" w:sz="0" w:space="0" w:color="auto"/>
        <w:bottom w:val="none" w:sz="0" w:space="0" w:color="auto"/>
        <w:right w:val="none" w:sz="0" w:space="0" w:color="auto"/>
      </w:divBdr>
    </w:div>
    <w:div w:id="1933270989">
      <w:bodyDiv w:val="1"/>
      <w:marLeft w:val="0"/>
      <w:marRight w:val="0"/>
      <w:marTop w:val="0"/>
      <w:marBottom w:val="0"/>
      <w:divBdr>
        <w:top w:val="none" w:sz="0" w:space="0" w:color="auto"/>
        <w:left w:val="none" w:sz="0" w:space="0" w:color="auto"/>
        <w:bottom w:val="none" w:sz="0" w:space="0" w:color="auto"/>
        <w:right w:val="none" w:sz="0" w:space="0" w:color="auto"/>
      </w:divBdr>
      <w:divsChild>
        <w:div w:id="47147625">
          <w:marLeft w:val="0"/>
          <w:marRight w:val="0"/>
          <w:marTop w:val="0"/>
          <w:marBottom w:val="0"/>
          <w:divBdr>
            <w:top w:val="none" w:sz="0" w:space="0" w:color="auto"/>
            <w:left w:val="none" w:sz="0" w:space="0" w:color="auto"/>
            <w:bottom w:val="none" w:sz="0" w:space="0" w:color="auto"/>
            <w:right w:val="none" w:sz="0" w:space="0" w:color="auto"/>
          </w:divBdr>
        </w:div>
      </w:divsChild>
    </w:div>
    <w:div w:id="1943220008">
      <w:bodyDiv w:val="1"/>
      <w:marLeft w:val="0"/>
      <w:marRight w:val="0"/>
      <w:marTop w:val="0"/>
      <w:marBottom w:val="0"/>
      <w:divBdr>
        <w:top w:val="none" w:sz="0" w:space="0" w:color="auto"/>
        <w:left w:val="none" w:sz="0" w:space="0" w:color="auto"/>
        <w:bottom w:val="none" w:sz="0" w:space="0" w:color="auto"/>
        <w:right w:val="none" w:sz="0" w:space="0" w:color="auto"/>
      </w:divBdr>
    </w:div>
    <w:div w:id="1970552649">
      <w:bodyDiv w:val="1"/>
      <w:marLeft w:val="0"/>
      <w:marRight w:val="0"/>
      <w:marTop w:val="0"/>
      <w:marBottom w:val="0"/>
      <w:divBdr>
        <w:top w:val="none" w:sz="0" w:space="0" w:color="auto"/>
        <w:left w:val="none" w:sz="0" w:space="0" w:color="auto"/>
        <w:bottom w:val="none" w:sz="0" w:space="0" w:color="auto"/>
        <w:right w:val="none" w:sz="0" w:space="0" w:color="auto"/>
      </w:divBdr>
    </w:div>
    <w:div w:id="1980108542">
      <w:bodyDiv w:val="1"/>
      <w:marLeft w:val="0"/>
      <w:marRight w:val="0"/>
      <w:marTop w:val="0"/>
      <w:marBottom w:val="0"/>
      <w:divBdr>
        <w:top w:val="none" w:sz="0" w:space="0" w:color="auto"/>
        <w:left w:val="none" w:sz="0" w:space="0" w:color="auto"/>
        <w:bottom w:val="none" w:sz="0" w:space="0" w:color="auto"/>
        <w:right w:val="none" w:sz="0" w:space="0" w:color="auto"/>
      </w:divBdr>
    </w:div>
    <w:div w:id="1988971385">
      <w:bodyDiv w:val="1"/>
      <w:marLeft w:val="0"/>
      <w:marRight w:val="0"/>
      <w:marTop w:val="0"/>
      <w:marBottom w:val="0"/>
      <w:divBdr>
        <w:top w:val="none" w:sz="0" w:space="0" w:color="auto"/>
        <w:left w:val="none" w:sz="0" w:space="0" w:color="auto"/>
        <w:bottom w:val="none" w:sz="0" w:space="0" w:color="auto"/>
        <w:right w:val="none" w:sz="0" w:space="0" w:color="auto"/>
      </w:divBdr>
    </w:div>
    <w:div w:id="2001300071">
      <w:bodyDiv w:val="1"/>
      <w:marLeft w:val="0"/>
      <w:marRight w:val="0"/>
      <w:marTop w:val="0"/>
      <w:marBottom w:val="0"/>
      <w:divBdr>
        <w:top w:val="none" w:sz="0" w:space="0" w:color="auto"/>
        <w:left w:val="none" w:sz="0" w:space="0" w:color="auto"/>
        <w:bottom w:val="none" w:sz="0" w:space="0" w:color="auto"/>
        <w:right w:val="none" w:sz="0" w:space="0" w:color="auto"/>
      </w:divBdr>
    </w:div>
    <w:div w:id="2004703619">
      <w:bodyDiv w:val="1"/>
      <w:marLeft w:val="0"/>
      <w:marRight w:val="0"/>
      <w:marTop w:val="0"/>
      <w:marBottom w:val="0"/>
      <w:divBdr>
        <w:top w:val="none" w:sz="0" w:space="0" w:color="auto"/>
        <w:left w:val="none" w:sz="0" w:space="0" w:color="auto"/>
        <w:bottom w:val="none" w:sz="0" w:space="0" w:color="auto"/>
        <w:right w:val="none" w:sz="0" w:space="0" w:color="auto"/>
      </w:divBdr>
    </w:div>
    <w:div w:id="2010907072">
      <w:bodyDiv w:val="1"/>
      <w:marLeft w:val="0"/>
      <w:marRight w:val="0"/>
      <w:marTop w:val="0"/>
      <w:marBottom w:val="0"/>
      <w:divBdr>
        <w:top w:val="none" w:sz="0" w:space="0" w:color="auto"/>
        <w:left w:val="none" w:sz="0" w:space="0" w:color="auto"/>
        <w:bottom w:val="none" w:sz="0" w:space="0" w:color="auto"/>
        <w:right w:val="none" w:sz="0" w:space="0" w:color="auto"/>
      </w:divBdr>
    </w:div>
    <w:div w:id="2093116415">
      <w:bodyDiv w:val="1"/>
      <w:marLeft w:val="0"/>
      <w:marRight w:val="0"/>
      <w:marTop w:val="0"/>
      <w:marBottom w:val="0"/>
      <w:divBdr>
        <w:top w:val="none" w:sz="0" w:space="0" w:color="auto"/>
        <w:left w:val="none" w:sz="0" w:space="0" w:color="auto"/>
        <w:bottom w:val="none" w:sz="0" w:space="0" w:color="auto"/>
        <w:right w:val="none" w:sz="0" w:space="0" w:color="auto"/>
      </w:divBdr>
    </w:div>
    <w:div w:id="2141536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jpeg"/><Relationship Id="rId21" Type="http://schemas.openxmlformats.org/officeDocument/2006/relationships/hyperlink" Target="https://adilet.zan.kz/kaz/docs/V2400035127" TargetMode="External"/><Relationship Id="rId63" Type="http://schemas.openxmlformats.org/officeDocument/2006/relationships/hyperlink" Target="https://www.geogebra.org/m/njp2khec" TargetMode="External"/><Relationship Id="rId159" Type="http://schemas.openxmlformats.org/officeDocument/2006/relationships/hyperlink" Target="https://scholar.google.com/citations?user=evQLewEAAAAJ&amp;hl=en" TargetMode="External"/><Relationship Id="rId170" Type="http://schemas.openxmlformats.org/officeDocument/2006/relationships/hyperlink" Target="https://adilet.zan.kz/kaz/docs/V2200030534" TargetMode="External"/><Relationship Id="rId226" Type="http://schemas.openxmlformats.org/officeDocument/2006/relationships/image" Target="media/image91.wmf"/><Relationship Id="rId268" Type="http://schemas.openxmlformats.org/officeDocument/2006/relationships/image" Target="media/image113.png"/><Relationship Id="rId32" Type="http://schemas.openxmlformats.org/officeDocument/2006/relationships/image" Target="media/image3.png"/><Relationship Id="rId74" Type="http://schemas.openxmlformats.org/officeDocument/2006/relationships/image" Target="media/image30.png"/><Relationship Id="rId128" Type="http://schemas.openxmlformats.org/officeDocument/2006/relationships/image" Target="media/image77.png"/><Relationship Id="rId5" Type="http://schemas.openxmlformats.org/officeDocument/2006/relationships/settings" Target="settings.xml"/><Relationship Id="rId95" Type="http://schemas.openxmlformats.org/officeDocument/2006/relationships/image" Target="media/image45.png"/><Relationship Id="rId160" Type="http://schemas.openxmlformats.org/officeDocument/2006/relationships/hyperlink" Target="https://link.springer.com/chapter/10.1007/978-1-4614-6258-3_18" TargetMode="External"/><Relationship Id="rId181" Type="http://schemas.openxmlformats.org/officeDocument/2006/relationships/hyperlink" Target="https://www.sciencedirect.com/science/journal/07477171" TargetMode="External"/><Relationship Id="rId216" Type="http://schemas.openxmlformats.org/officeDocument/2006/relationships/image" Target="media/image86.wmf"/><Relationship Id="rId237" Type="http://schemas.openxmlformats.org/officeDocument/2006/relationships/oleObject" Target="embeddings/oleObject16.bin"/><Relationship Id="rId258" Type="http://schemas.openxmlformats.org/officeDocument/2006/relationships/oleObject" Target="embeddings/oleObject27.bin"/><Relationship Id="rId22" Type="http://schemas.openxmlformats.org/officeDocument/2006/relationships/hyperlink" Target="https://adilet.zan.kz/kaz/docs/V2100023890" TargetMode="External"/><Relationship Id="rId43" Type="http://schemas.openxmlformats.org/officeDocument/2006/relationships/hyperlink" Target="https://www.geogebra.org/calculator/sg7zgq6a" TargetMode="External"/><Relationship Id="rId64" Type="http://schemas.openxmlformats.org/officeDocument/2006/relationships/image" Target="media/image22.png"/><Relationship Id="rId118" Type="http://schemas.openxmlformats.org/officeDocument/2006/relationships/image" Target="media/image67.png"/><Relationship Id="rId139" Type="http://schemas.openxmlformats.org/officeDocument/2006/relationships/hyperlink" Target="https://www.scopus.com/authid/detail.uri?authorId=57221664975" TargetMode="External"/><Relationship Id="rId85" Type="http://schemas.openxmlformats.org/officeDocument/2006/relationships/image" Target="media/image38.png"/><Relationship Id="rId150" Type="http://schemas.openxmlformats.org/officeDocument/2006/relationships/hyperlink" Target="https://www.scopus.com/authid/detail.uri?authorId=57200446717" TargetMode="External"/><Relationship Id="rId171" Type="http://schemas.openxmlformats.org/officeDocument/2006/relationships/hyperlink" Target="https://adilet.zan.kz/kaz/docs/V2100023890" TargetMode="External"/><Relationship Id="rId192" Type="http://schemas.openxmlformats.org/officeDocument/2006/relationships/hyperlink" Target="https://www.scopus.com/authid/detail.uri?authorId=57222737526" TargetMode="External"/><Relationship Id="rId206" Type="http://schemas.openxmlformats.org/officeDocument/2006/relationships/image" Target="media/image81.jpeg"/><Relationship Id="rId227" Type="http://schemas.openxmlformats.org/officeDocument/2006/relationships/oleObject" Target="embeddings/oleObject11.bin"/><Relationship Id="rId248" Type="http://schemas.openxmlformats.org/officeDocument/2006/relationships/image" Target="media/image102.wmf"/><Relationship Id="rId269" Type="http://schemas.openxmlformats.org/officeDocument/2006/relationships/image" Target="media/image114.png"/><Relationship Id="rId12" Type="http://schemas.openxmlformats.org/officeDocument/2006/relationships/hyperlink" Target="https://adilet.zan.kz/kaz/docs/P2400000471" TargetMode="External"/><Relationship Id="rId33" Type="http://schemas.openxmlformats.org/officeDocument/2006/relationships/image" Target="media/image4.png"/><Relationship Id="rId108" Type="http://schemas.openxmlformats.org/officeDocument/2006/relationships/image" Target="media/image57.jpeg"/><Relationship Id="rId129" Type="http://schemas.openxmlformats.org/officeDocument/2006/relationships/chart" Target="charts/chart1.xml"/><Relationship Id="rId54" Type="http://schemas.openxmlformats.org/officeDocument/2006/relationships/image" Target="media/image16.png"/><Relationship Id="rId75" Type="http://schemas.openxmlformats.org/officeDocument/2006/relationships/hyperlink" Target="https://www.geogebra.org/m/bextsfxa" TargetMode="External"/><Relationship Id="rId96" Type="http://schemas.openxmlformats.org/officeDocument/2006/relationships/image" Target="media/image46.png"/><Relationship Id="rId140" Type="http://schemas.openxmlformats.org/officeDocument/2006/relationships/hyperlink" Target="https://www.scopus.com/authid/detail.uri?authorId=57215465863" TargetMode="External"/><Relationship Id="rId161" Type="http://schemas.openxmlformats.org/officeDocument/2006/relationships/hyperlink" Target="https://www.researchgate.net/profile/Angel-Gutierrez-20" TargetMode="External"/><Relationship Id="rId182" Type="http://schemas.openxmlformats.org/officeDocument/2006/relationships/hyperlink" Target="https://nao.kz/blogs/view/2/1662" TargetMode="External"/><Relationship Id="rId217" Type="http://schemas.openxmlformats.org/officeDocument/2006/relationships/oleObject" Target="embeddings/oleObject6.bin"/><Relationship Id="rId6" Type="http://schemas.openxmlformats.org/officeDocument/2006/relationships/webSettings" Target="webSettings.xml"/><Relationship Id="rId238" Type="http://schemas.openxmlformats.org/officeDocument/2006/relationships/image" Target="media/image97.wmf"/><Relationship Id="rId259" Type="http://schemas.openxmlformats.org/officeDocument/2006/relationships/oleObject" Target="embeddings/oleObject28.bin"/><Relationship Id="rId23" Type="http://schemas.openxmlformats.org/officeDocument/2006/relationships/hyperlink" Target="https://adilet.zan.kz/kaz/docs" TargetMode="External"/><Relationship Id="rId119" Type="http://schemas.openxmlformats.org/officeDocument/2006/relationships/image" Target="media/image68.png"/><Relationship Id="rId270" Type="http://schemas.openxmlformats.org/officeDocument/2006/relationships/image" Target="media/image115.png"/><Relationship Id="rId44" Type="http://schemas.openxmlformats.org/officeDocument/2006/relationships/image" Target="media/image9.png"/><Relationship Id="rId65" Type="http://schemas.openxmlformats.org/officeDocument/2006/relationships/image" Target="media/image23.png"/><Relationship Id="rId86" Type="http://schemas.openxmlformats.org/officeDocument/2006/relationships/image" Target="media/image39.png"/><Relationship Id="rId130" Type="http://schemas.openxmlformats.org/officeDocument/2006/relationships/chart" Target="charts/chart2.xml"/><Relationship Id="rId151" Type="http://schemas.openxmlformats.org/officeDocument/2006/relationships/hyperlink" Target="https://www.scopus.com/authid/detail.uri?authorId=55335181600" TargetMode="External"/><Relationship Id="rId172" Type="http://schemas.openxmlformats.org/officeDocument/2006/relationships/hyperlink" Target="https://edu.gov.ru/national-project" TargetMode="External"/><Relationship Id="rId193" Type="http://schemas.openxmlformats.org/officeDocument/2006/relationships/hyperlink" Target="https://www.scopus.com/authid/detail.uri?authorId=57208407429" TargetMode="External"/><Relationship Id="rId207" Type="http://schemas.openxmlformats.org/officeDocument/2006/relationships/image" Target="media/image82.wmf"/><Relationship Id="rId228" Type="http://schemas.openxmlformats.org/officeDocument/2006/relationships/image" Target="media/image92.wmf"/><Relationship Id="rId249" Type="http://schemas.openxmlformats.org/officeDocument/2006/relationships/oleObject" Target="embeddings/oleObject22.bin"/><Relationship Id="rId13" Type="http://schemas.openxmlformats.org/officeDocument/2006/relationships/hyperlink" Target="https://adilet.zan.kz/kaz/docs/P2300000248" TargetMode="External"/><Relationship Id="rId109" Type="http://schemas.openxmlformats.org/officeDocument/2006/relationships/image" Target="media/image58.png"/><Relationship Id="rId260" Type="http://schemas.openxmlformats.org/officeDocument/2006/relationships/image" Target="media/image107.wmf"/><Relationship Id="rId34" Type="http://schemas.openxmlformats.org/officeDocument/2006/relationships/image" Target="media/image5.png"/><Relationship Id="rId55" Type="http://schemas.openxmlformats.org/officeDocument/2006/relationships/image" Target="media/image17.png"/><Relationship Id="rId76" Type="http://schemas.openxmlformats.org/officeDocument/2006/relationships/image" Target="media/image31.png"/><Relationship Id="rId97" Type="http://schemas.openxmlformats.org/officeDocument/2006/relationships/image" Target="media/image47.png"/><Relationship Id="rId120" Type="http://schemas.openxmlformats.org/officeDocument/2006/relationships/image" Target="media/image69.png"/><Relationship Id="rId141" Type="http://schemas.openxmlformats.org/officeDocument/2006/relationships/hyperlink" Target="https://www.scopus.com/authid/detail.uri?authorId=57934623300" TargetMode="External"/><Relationship Id="rId7" Type="http://schemas.openxmlformats.org/officeDocument/2006/relationships/footnotes" Target="footnotes.xml"/><Relationship Id="rId162" Type="http://schemas.openxmlformats.org/officeDocument/2006/relationships/hyperlink" Target="https://www.researchgate.net/profile/Adela-Jaime-2" TargetMode="External"/><Relationship Id="rId183" Type="http://schemas.openxmlformats.org/officeDocument/2006/relationships/hyperlink" Target="https://uba.edu.kz/qaz/nauka/1" TargetMode="External"/><Relationship Id="rId218" Type="http://schemas.openxmlformats.org/officeDocument/2006/relationships/image" Target="media/image87.wmf"/><Relationship Id="rId239" Type="http://schemas.openxmlformats.org/officeDocument/2006/relationships/oleObject" Target="embeddings/oleObject17.bin"/><Relationship Id="rId250" Type="http://schemas.openxmlformats.org/officeDocument/2006/relationships/image" Target="media/image103.wmf"/><Relationship Id="rId271" Type="http://schemas.openxmlformats.org/officeDocument/2006/relationships/footer" Target="footer1.xml"/><Relationship Id="rId24" Type="http://schemas.openxmlformats.org/officeDocument/2006/relationships/hyperlink" Target="https://zbmath.org/authors/?q=ai%3Aselakovic.milica" TargetMode="External"/><Relationship Id="rId45" Type="http://schemas.openxmlformats.org/officeDocument/2006/relationships/image" Target="media/image10.png"/><Relationship Id="rId66" Type="http://schemas.openxmlformats.org/officeDocument/2006/relationships/image" Target="media/image24.png"/><Relationship Id="rId87" Type="http://schemas.openxmlformats.org/officeDocument/2006/relationships/hyperlink" Target="https://www.geogebra.org/m/qjrmyy2m" TargetMode="External"/><Relationship Id="rId110" Type="http://schemas.openxmlformats.org/officeDocument/2006/relationships/image" Target="media/image59.jpeg"/><Relationship Id="rId131" Type="http://schemas.openxmlformats.org/officeDocument/2006/relationships/chart" Target="charts/chart3.xml"/><Relationship Id="rId152" Type="http://schemas.openxmlformats.org/officeDocument/2006/relationships/hyperlink" Target="https://www.scopus.com/authid/detail.uri?authorId=57219001419" TargetMode="External"/><Relationship Id="rId173" Type="http://schemas.openxmlformats.org/officeDocument/2006/relationships/hyperlink" Target="https://www.sciencedirect.com/science/article/abs/pii/S0732312320300675" TargetMode="External"/><Relationship Id="rId194" Type="http://schemas.openxmlformats.org/officeDocument/2006/relationships/hyperlink" Target="https://www.scopus.com/authid/detail.uri?authorId=58797388400" TargetMode="External"/><Relationship Id="rId208" Type="http://schemas.openxmlformats.org/officeDocument/2006/relationships/oleObject" Target="embeddings/oleObject1.bin"/><Relationship Id="rId229" Type="http://schemas.openxmlformats.org/officeDocument/2006/relationships/oleObject" Target="embeddings/oleObject12.bin"/><Relationship Id="rId240" Type="http://schemas.openxmlformats.org/officeDocument/2006/relationships/image" Target="media/image98.wmf"/><Relationship Id="rId261" Type="http://schemas.openxmlformats.org/officeDocument/2006/relationships/oleObject" Target="embeddings/oleObject29.bin"/><Relationship Id="rId14" Type="http://schemas.openxmlformats.org/officeDocument/2006/relationships/hyperlink" Target="https://adilet.zan.kz/kaz/docs/V2300033532" TargetMode="External"/><Relationship Id="rId35" Type="http://schemas.openxmlformats.org/officeDocument/2006/relationships/hyperlink" Target="http://didaktor.ru/kahoot-programma-dlya-sozdaniya-viktorin-didakticheskix-igr-i-testov/" TargetMode="External"/><Relationship Id="rId56" Type="http://schemas.openxmlformats.org/officeDocument/2006/relationships/hyperlink" Target="https://www.geogebra.org/m/h89xemm4" TargetMode="External"/><Relationship Id="rId77" Type="http://schemas.openxmlformats.org/officeDocument/2006/relationships/image" Target="media/image32.png"/><Relationship Id="rId100" Type="http://schemas.openxmlformats.org/officeDocument/2006/relationships/image" Target="media/image49.png"/><Relationship Id="rId8" Type="http://schemas.openxmlformats.org/officeDocument/2006/relationships/endnotes" Target="endnotes.xml"/><Relationship Id="rId98" Type="http://schemas.openxmlformats.org/officeDocument/2006/relationships/image" Target="media/image48.png"/><Relationship Id="rId121" Type="http://schemas.openxmlformats.org/officeDocument/2006/relationships/image" Target="media/image70.png"/><Relationship Id="rId142" Type="http://schemas.openxmlformats.org/officeDocument/2006/relationships/hyperlink" Target="https://www.scopus.com/authid/detail.uri?authorId=57195108026" TargetMode="External"/><Relationship Id="rId163" Type="http://schemas.openxmlformats.org/officeDocument/2006/relationships/hyperlink" Target="https://www.researchgate.net/journal/PNA-Revista-de-Investigacion-en-Didactica-de-la-Matematica-1887-3987" TargetMode="External"/><Relationship Id="rId184" Type="http://schemas.openxmlformats.org/officeDocument/2006/relationships/hyperlink" Target="https://kznews.kz/zhanalyqtar/virtualdy-shyndyq-bilim-beru-salasyna-qalaj-aser-etedi/" TargetMode="External"/><Relationship Id="rId219" Type="http://schemas.openxmlformats.org/officeDocument/2006/relationships/oleObject" Target="embeddings/oleObject7.bin"/><Relationship Id="rId230" Type="http://schemas.openxmlformats.org/officeDocument/2006/relationships/image" Target="media/image93.wmf"/><Relationship Id="rId251" Type="http://schemas.openxmlformats.org/officeDocument/2006/relationships/oleObject" Target="embeddings/oleObject23.bin"/><Relationship Id="rId25" Type="http://schemas.openxmlformats.org/officeDocument/2006/relationships/hyperlink" Target="https://zbmath.org/authors/?q=ai%3Ajanicic.predrag" TargetMode="External"/><Relationship Id="rId46" Type="http://schemas.openxmlformats.org/officeDocument/2006/relationships/image" Target="media/image11.png"/><Relationship Id="rId67" Type="http://schemas.openxmlformats.org/officeDocument/2006/relationships/image" Target="media/image25.png"/><Relationship Id="rId272" Type="http://schemas.openxmlformats.org/officeDocument/2006/relationships/fontTable" Target="fontTable.xml"/><Relationship Id="rId88" Type="http://schemas.openxmlformats.org/officeDocument/2006/relationships/image" Target="media/image40.png"/><Relationship Id="rId111" Type="http://schemas.openxmlformats.org/officeDocument/2006/relationships/image" Target="media/image60.png"/><Relationship Id="rId132" Type="http://schemas.openxmlformats.org/officeDocument/2006/relationships/chart" Target="charts/chart4.xml"/><Relationship Id="rId153" Type="http://schemas.openxmlformats.org/officeDocument/2006/relationships/hyperlink" Target="https://elibrary.ru/item.asp?id=44552532&amp;selid=44552815" TargetMode="External"/><Relationship Id="rId174" Type="http://schemas.openxmlformats.org/officeDocument/2006/relationships/hyperlink" Target="https://www.sciencedirect.com/science/journal/07323123" TargetMode="External"/><Relationship Id="rId195" Type="http://schemas.openxmlformats.org/officeDocument/2006/relationships/hyperlink" Target="https://adilet.zan.kz/kaz/docs/V2200029031" TargetMode="External"/><Relationship Id="rId209" Type="http://schemas.openxmlformats.org/officeDocument/2006/relationships/image" Target="media/image83.wmf"/><Relationship Id="rId220" Type="http://schemas.openxmlformats.org/officeDocument/2006/relationships/image" Target="media/image88.wmf"/><Relationship Id="rId241" Type="http://schemas.openxmlformats.org/officeDocument/2006/relationships/oleObject" Target="embeddings/oleObject18.bin"/><Relationship Id="rId15" Type="http://schemas.openxmlformats.org/officeDocument/2006/relationships/hyperlink" Target="https://adilet.zan.kz/kaz/docs/V2200030534" TargetMode="External"/><Relationship Id="rId36" Type="http://schemas.openxmlformats.org/officeDocument/2006/relationships/hyperlink" Target="http://didaktor.ru/kahoot-programma-dlya-sozdaniya-viktorin-didakticheskix-igr-i-testov/" TargetMode="External"/><Relationship Id="rId57" Type="http://schemas.openxmlformats.org/officeDocument/2006/relationships/hyperlink" Target="https://www.geogebra.org/m/xntt7usn" TargetMode="External"/><Relationship Id="rId262" Type="http://schemas.openxmlformats.org/officeDocument/2006/relationships/oleObject" Target="embeddings/oleObject30.bin"/><Relationship Id="rId78" Type="http://schemas.openxmlformats.org/officeDocument/2006/relationships/hyperlink" Target="https://www.geogebra.org/calculator/hjxz7cvv" TargetMode="External"/><Relationship Id="rId99" Type="http://schemas.openxmlformats.org/officeDocument/2006/relationships/hyperlink" Target="https://www.geogebra.org/m/ge9fpmk4" TargetMode="External"/><Relationship Id="rId101" Type="http://schemas.openxmlformats.org/officeDocument/2006/relationships/image" Target="media/image50.png"/><Relationship Id="rId122" Type="http://schemas.openxmlformats.org/officeDocument/2006/relationships/image" Target="media/image71.png"/><Relationship Id="rId143" Type="http://schemas.openxmlformats.org/officeDocument/2006/relationships/hyperlink" Target="https://www.scopus.com/authid/detail.uri?authorId=57195107866" TargetMode="External"/><Relationship Id="rId164" Type="http://schemas.openxmlformats.org/officeDocument/2006/relationships/hyperlink" Target="https://janaomir.kz/?p=11832" TargetMode="External"/><Relationship Id="rId185" Type="http://schemas.openxmlformats.org/officeDocument/2006/relationships/hyperlink" Target="https://cyberleninka.ru/journal/n/molodezhnyy-sbornik-nauchnyh-statey-nauchnye-stremleniya" TargetMode="External"/><Relationship Id="rId9" Type="http://schemas.openxmlformats.org/officeDocument/2006/relationships/hyperlink" Target="https://www.akorda.kz/kz/memleket-basshysy-kasym-zhomart-tokaevtyn-kazakstan-halkyna-zholdauy-181416" TargetMode="External"/><Relationship Id="rId210" Type="http://schemas.openxmlformats.org/officeDocument/2006/relationships/oleObject" Target="embeddings/oleObject2.bin"/><Relationship Id="rId26" Type="http://schemas.openxmlformats.org/officeDocument/2006/relationships/image" Target="media/image1.png"/><Relationship Id="rId231" Type="http://schemas.openxmlformats.org/officeDocument/2006/relationships/oleObject" Target="embeddings/oleObject13.bin"/><Relationship Id="rId252" Type="http://schemas.openxmlformats.org/officeDocument/2006/relationships/image" Target="media/image104.wmf"/><Relationship Id="rId273" Type="http://schemas.openxmlformats.org/officeDocument/2006/relationships/theme" Target="theme/theme1.xml"/><Relationship Id="rId47" Type="http://schemas.openxmlformats.org/officeDocument/2006/relationships/hyperlink" Target="https://www.geogebra.org/m/jbcsvnup" TargetMode="External"/><Relationship Id="rId68" Type="http://schemas.openxmlformats.org/officeDocument/2006/relationships/hyperlink" Target="https://www.geogebra.org/m/cdbxchfs" TargetMode="External"/><Relationship Id="rId89" Type="http://schemas.openxmlformats.org/officeDocument/2006/relationships/image" Target="media/image41.png"/><Relationship Id="rId112" Type="http://schemas.openxmlformats.org/officeDocument/2006/relationships/image" Target="media/image61.png"/><Relationship Id="rId133" Type="http://schemas.openxmlformats.org/officeDocument/2006/relationships/chart" Target="charts/chart5.xml"/><Relationship Id="rId154" Type="http://schemas.openxmlformats.org/officeDocument/2006/relationships/hyperlink" Target="https://elibrary.ru/item.asp?id=46248951" TargetMode="External"/><Relationship Id="rId175" Type="http://schemas.openxmlformats.org/officeDocument/2006/relationships/hyperlink" Target="https://elibrary.ru/contents.asp?id=34054391" TargetMode="External"/><Relationship Id="rId196" Type="http://schemas.openxmlformats.org/officeDocument/2006/relationships/hyperlink" Target="https://adilet.zan.kz/kaz/docs%20/V2200029767" TargetMode="External"/><Relationship Id="rId200" Type="http://schemas.openxmlformats.org/officeDocument/2006/relationships/hyperlink" Target="https://www.scopus.com/authid/detail.uri?authorId=58484407100" TargetMode="External"/><Relationship Id="rId16" Type="http://schemas.openxmlformats.org/officeDocument/2006/relationships/hyperlink" Target="https://adilet.zan.kz/kaz/docs/V2200028916" TargetMode="External"/><Relationship Id="rId221" Type="http://schemas.openxmlformats.org/officeDocument/2006/relationships/oleObject" Target="embeddings/oleObject8.bin"/><Relationship Id="rId242" Type="http://schemas.openxmlformats.org/officeDocument/2006/relationships/image" Target="media/image99.wmf"/><Relationship Id="rId263" Type="http://schemas.openxmlformats.org/officeDocument/2006/relationships/image" Target="media/image108.png"/><Relationship Id="rId37" Type="http://schemas.openxmlformats.org/officeDocument/2006/relationships/image" Target="media/image6.png"/><Relationship Id="rId58" Type="http://schemas.openxmlformats.org/officeDocument/2006/relationships/image" Target="media/image18.png"/><Relationship Id="rId79" Type="http://schemas.openxmlformats.org/officeDocument/2006/relationships/image" Target="media/image33.png"/><Relationship Id="rId102" Type="http://schemas.openxmlformats.org/officeDocument/2006/relationships/image" Target="media/image51.jpeg"/><Relationship Id="rId123" Type="http://schemas.openxmlformats.org/officeDocument/2006/relationships/image" Target="media/image72.png"/><Relationship Id="rId144" Type="http://schemas.openxmlformats.org/officeDocument/2006/relationships/hyperlink" Target="https://www.scopus.com/authid/detail.uri?authorId=57872964900" TargetMode="External"/><Relationship Id="rId90" Type="http://schemas.openxmlformats.org/officeDocument/2006/relationships/hyperlink" Target="https://www.geogebra.org/calculator/wwgbhwk7" TargetMode="External"/><Relationship Id="rId165" Type="http://schemas.openxmlformats.org/officeDocument/2006/relationships/hyperlink" Target="http://ru.unesco.kz/unesco-ict-competency-framework-for-teachers-version-3" TargetMode="External"/><Relationship Id="rId186" Type="http://schemas.openxmlformats.org/officeDocument/2006/relationships/hyperlink" Target="https://kaz.inform.kz/news/bukil-studentter-zhasandy-intellekt-boyynsha-kurs-okuga-mindetteledi_a4104829" TargetMode="External"/><Relationship Id="rId211" Type="http://schemas.openxmlformats.org/officeDocument/2006/relationships/image" Target="media/image84.wmf"/><Relationship Id="rId232" Type="http://schemas.openxmlformats.org/officeDocument/2006/relationships/image" Target="media/image94.wmf"/><Relationship Id="rId253" Type="http://schemas.openxmlformats.org/officeDocument/2006/relationships/oleObject" Target="embeddings/oleObject24.bin"/><Relationship Id="rId27" Type="http://schemas.openxmlformats.org/officeDocument/2006/relationships/image" Target="media/image2.jpeg"/><Relationship Id="rId48" Type="http://schemas.openxmlformats.org/officeDocument/2006/relationships/hyperlink" Target="https://www.geogebra.org/m/uzx9a6ym" TargetMode="External"/><Relationship Id="rId69" Type="http://schemas.openxmlformats.org/officeDocument/2006/relationships/image" Target="media/image26.png"/><Relationship Id="rId113" Type="http://schemas.openxmlformats.org/officeDocument/2006/relationships/image" Target="media/image62.jpeg"/><Relationship Id="rId134" Type="http://schemas.openxmlformats.org/officeDocument/2006/relationships/chart" Target="charts/chart6.xml"/><Relationship Id="rId80" Type="http://schemas.openxmlformats.org/officeDocument/2006/relationships/image" Target="media/image34.png"/><Relationship Id="rId155" Type="http://schemas.openxmlformats.org/officeDocument/2006/relationships/hyperlink" Target="https://elibrary.ru/contents.asp?id=46248946" TargetMode="External"/><Relationship Id="rId176" Type="http://schemas.openxmlformats.org/officeDocument/2006/relationships/hyperlink" Target="https://elibrary.ru/contents.asp?id=34054391&amp;selid=23020529" TargetMode="External"/><Relationship Id="rId197" Type="http://schemas.openxmlformats.org/officeDocument/2006/relationships/hyperlink" Target="https://adilet.zan.kz/kaz/docs/V2200029767" TargetMode="External"/><Relationship Id="rId201" Type="http://schemas.openxmlformats.org/officeDocument/2006/relationships/hyperlink" Target="https://www.scopus.com/authid/detail.uri?authorId=57222737526" TargetMode="External"/><Relationship Id="rId222" Type="http://schemas.openxmlformats.org/officeDocument/2006/relationships/image" Target="media/image89.wmf"/><Relationship Id="rId243" Type="http://schemas.openxmlformats.org/officeDocument/2006/relationships/oleObject" Target="embeddings/oleObject19.bin"/><Relationship Id="rId264" Type="http://schemas.openxmlformats.org/officeDocument/2006/relationships/image" Target="media/image109.jpeg"/><Relationship Id="rId17" Type="http://schemas.openxmlformats.org/officeDocument/2006/relationships/hyperlink" Target="https://adilet.zan.kz/kaz/docs/V2200029031" TargetMode="External"/><Relationship Id="rId38" Type="http://schemas.openxmlformats.org/officeDocument/2006/relationships/hyperlink" Target="http://didaktor.ru/kahoot-programma-dlya-sozdaniya-viktorin-didakticheskix-igr-i-testov/" TargetMode="External"/><Relationship Id="rId59" Type="http://schemas.openxmlformats.org/officeDocument/2006/relationships/image" Target="media/image19.png"/><Relationship Id="rId103" Type="http://schemas.openxmlformats.org/officeDocument/2006/relationships/image" Target="media/image52.jpeg"/><Relationship Id="rId124" Type="http://schemas.openxmlformats.org/officeDocument/2006/relationships/image" Target="media/image73.png"/><Relationship Id="rId70" Type="http://schemas.openxmlformats.org/officeDocument/2006/relationships/image" Target="media/image27.png"/><Relationship Id="rId91" Type="http://schemas.openxmlformats.org/officeDocument/2006/relationships/image" Target="media/image42.png"/><Relationship Id="rId145" Type="http://schemas.openxmlformats.org/officeDocument/2006/relationships/hyperlink" Target="https://www.scopus.com/authid/detail.uri?authorId=58681805700" TargetMode="External"/><Relationship Id="rId166" Type="http://schemas.openxmlformats.org/officeDocument/2006/relationships/hyperlink" Target="https://online.zakon.kz/Document/?doc_id=%2031638348&amp;pos=3;-88" TargetMode="External"/><Relationship Id="rId187" Type="http://schemas.openxmlformats.org/officeDocument/2006/relationships/hyperlink" Target="https://adilet.zan.kz/kaz/docs/V2200028916" TargetMode="External"/><Relationship Id="rId1" Type="http://schemas.openxmlformats.org/officeDocument/2006/relationships/customXml" Target="../customXml/item1.xml"/><Relationship Id="rId212" Type="http://schemas.openxmlformats.org/officeDocument/2006/relationships/oleObject" Target="embeddings/oleObject3.bin"/><Relationship Id="rId233" Type="http://schemas.openxmlformats.org/officeDocument/2006/relationships/oleObject" Target="embeddings/oleObject14.bin"/><Relationship Id="rId254" Type="http://schemas.openxmlformats.org/officeDocument/2006/relationships/image" Target="media/image105.wmf"/><Relationship Id="rId28" Type="http://schemas.openxmlformats.org/officeDocument/2006/relationships/hyperlink" Target="https://melimde.com/tairibi-mektepte-mfalimderdi-biliktiligin-arttiru-shin-arnaji.html" TargetMode="External"/><Relationship Id="rId49" Type="http://schemas.openxmlformats.org/officeDocument/2006/relationships/image" Target="media/image12.png"/><Relationship Id="rId114" Type="http://schemas.openxmlformats.org/officeDocument/2006/relationships/image" Target="media/image63.png"/><Relationship Id="rId60" Type="http://schemas.openxmlformats.org/officeDocument/2006/relationships/image" Target="media/image20.png"/><Relationship Id="rId81" Type="http://schemas.openxmlformats.org/officeDocument/2006/relationships/image" Target="media/image35.png"/><Relationship Id="rId135" Type="http://schemas.openxmlformats.org/officeDocument/2006/relationships/hyperlink" Target="http://www.akorda.kz/kz/memleket-basshysy-kasym-zhomart-tokaevtyn-kazakstan-halkyna-zholdauy-181416" TargetMode="External"/><Relationship Id="rId156" Type="http://schemas.openxmlformats.org/officeDocument/2006/relationships/hyperlink" Target="https://elibrary.ru/contents.asp?id=46248946&amp;selid=46248951" TargetMode="External"/><Relationship Id="rId177" Type="http://schemas.openxmlformats.org/officeDocument/2006/relationships/hyperlink" Target="https://zbmath.org/authors/?q=ai%3Aselakovic.milica" TargetMode="External"/><Relationship Id="rId198" Type="http://schemas.openxmlformats.org/officeDocument/2006/relationships/hyperlink" Target="https://adilet.zan.kz/kaz/docs/V2200029767" TargetMode="External"/><Relationship Id="rId202" Type="http://schemas.openxmlformats.org/officeDocument/2006/relationships/hyperlink" Target="https://cyberleninka.ru/journal/n/izvestiya-volgogradskogo-gosudarstvennogo-pedagogicheskogo-universiteta" TargetMode="External"/><Relationship Id="rId223" Type="http://schemas.openxmlformats.org/officeDocument/2006/relationships/oleObject" Target="embeddings/oleObject9.bin"/><Relationship Id="rId244" Type="http://schemas.openxmlformats.org/officeDocument/2006/relationships/image" Target="media/image100.wmf"/><Relationship Id="rId18" Type="http://schemas.openxmlformats.org/officeDocument/2006/relationships/hyperlink" Target="https://adilet.zan.kz/kaz/docs/V2200029767" TargetMode="External"/><Relationship Id="rId39" Type="http://schemas.openxmlformats.org/officeDocument/2006/relationships/hyperlink" Target="http://www.geogebra.org" TargetMode="External"/><Relationship Id="rId265" Type="http://schemas.openxmlformats.org/officeDocument/2006/relationships/image" Target="media/image110.jpeg"/><Relationship Id="rId50" Type="http://schemas.openxmlformats.org/officeDocument/2006/relationships/image" Target="media/image13.png"/><Relationship Id="rId104" Type="http://schemas.openxmlformats.org/officeDocument/2006/relationships/image" Target="media/image53.png"/><Relationship Id="rId125" Type="http://schemas.openxmlformats.org/officeDocument/2006/relationships/image" Target="media/image74.png"/><Relationship Id="rId146" Type="http://schemas.openxmlformats.org/officeDocument/2006/relationships/hyperlink" Target="https://www.scopus.com/authid/detail.uri?authorId=57873063900" TargetMode="External"/><Relationship Id="rId167" Type="http://schemas.openxmlformats.org/officeDocument/2006/relationships/hyperlink" Target="https://www.elibrary.ru/item.asp?id=43856064" TargetMode="External"/><Relationship Id="rId188" Type="http://schemas.openxmlformats.org/officeDocument/2006/relationships/hyperlink" Target="https://elibrary.ru/publisher_about.asp?pubsid=26971" TargetMode="External"/><Relationship Id="rId71" Type="http://schemas.openxmlformats.org/officeDocument/2006/relationships/hyperlink" Target="https://www.geogebra.org/m/ccetkzsq" TargetMode="External"/><Relationship Id="rId92" Type="http://schemas.openxmlformats.org/officeDocument/2006/relationships/image" Target="media/image43.png"/><Relationship Id="rId213" Type="http://schemas.openxmlformats.org/officeDocument/2006/relationships/oleObject" Target="embeddings/oleObject4.bin"/><Relationship Id="rId234" Type="http://schemas.openxmlformats.org/officeDocument/2006/relationships/image" Target="media/image95.wmf"/><Relationship Id="rId2" Type="http://schemas.openxmlformats.org/officeDocument/2006/relationships/numbering" Target="numbering.xml"/><Relationship Id="rId29" Type="http://schemas.openxmlformats.org/officeDocument/2006/relationships/hyperlink" Target="http://keleshek-2030.kz/portal.php" TargetMode="External"/><Relationship Id="rId255" Type="http://schemas.openxmlformats.org/officeDocument/2006/relationships/oleObject" Target="embeddings/oleObject25.bin"/><Relationship Id="rId40" Type="http://schemas.openxmlformats.org/officeDocument/2006/relationships/hyperlink" Target="http://didaktor.ru/kahoot-programma-dlya-sozdaniya-viktorin-didakticheskix-igr-i-testov/" TargetMode="External"/><Relationship Id="rId115" Type="http://schemas.openxmlformats.org/officeDocument/2006/relationships/image" Target="media/image64.jpeg"/><Relationship Id="rId136" Type="http://schemas.openxmlformats.org/officeDocument/2006/relationships/hyperlink" Target="http://www.adilet.zan.kz/kaz/docs/P2300000248" TargetMode="External"/><Relationship Id="rId157" Type="http://schemas.openxmlformats.org/officeDocument/2006/relationships/hyperlink" Target="https://www.scopus.com/authid/detail.uri?authorId=58749073100" TargetMode="External"/><Relationship Id="rId178" Type="http://schemas.openxmlformats.org/officeDocument/2006/relationships/hyperlink" Target="https://zbmath.org/authors/?q=ai%3Ajanicic.predrag" TargetMode="External"/><Relationship Id="rId61" Type="http://schemas.openxmlformats.org/officeDocument/2006/relationships/image" Target="media/image21.png"/><Relationship Id="rId82" Type="http://schemas.openxmlformats.org/officeDocument/2006/relationships/image" Target="media/image36.png"/><Relationship Id="rId199" Type="http://schemas.openxmlformats.org/officeDocument/2006/relationships/hyperlink" Target="https://adilet.zan.kz/kaz/docs" TargetMode="External"/><Relationship Id="rId203" Type="http://schemas.openxmlformats.org/officeDocument/2006/relationships/image" Target="media/image78.jpeg"/><Relationship Id="rId19" Type="http://schemas.openxmlformats.org/officeDocument/2006/relationships/hyperlink" Target="https://adilet.zan.kz/kaz/docs/V2200029767" TargetMode="External"/><Relationship Id="rId224" Type="http://schemas.openxmlformats.org/officeDocument/2006/relationships/image" Target="media/image90.wmf"/><Relationship Id="rId245" Type="http://schemas.openxmlformats.org/officeDocument/2006/relationships/oleObject" Target="embeddings/oleObject20.bin"/><Relationship Id="rId266" Type="http://schemas.openxmlformats.org/officeDocument/2006/relationships/image" Target="media/image111.jpeg"/><Relationship Id="rId30" Type="http://schemas.openxmlformats.org/officeDocument/2006/relationships/hyperlink" Target="http://e-booksgkn.kz/" TargetMode="External"/><Relationship Id="rId105" Type="http://schemas.openxmlformats.org/officeDocument/2006/relationships/image" Target="media/image54.jpeg"/><Relationship Id="rId126" Type="http://schemas.openxmlformats.org/officeDocument/2006/relationships/image" Target="media/image75.png"/><Relationship Id="rId147" Type="http://schemas.openxmlformats.org/officeDocument/2006/relationships/hyperlink" Target="https://www.scopus.com/authid/detail.uri?authorId=58881311600" TargetMode="External"/><Relationship Id="rId168" Type="http://schemas.openxmlformats.org/officeDocument/2006/relationships/hyperlink" Target="https://www.elibrary.ru/contents.asp?id=43856040" TargetMode="External"/><Relationship Id="rId51" Type="http://schemas.openxmlformats.org/officeDocument/2006/relationships/hyperlink" Target="https://www.geogebra.org/m/cdve2s8c" TargetMode="External"/><Relationship Id="rId72" Type="http://schemas.openxmlformats.org/officeDocument/2006/relationships/image" Target="media/image28.png"/><Relationship Id="rId93" Type="http://schemas.openxmlformats.org/officeDocument/2006/relationships/hyperlink" Target="https://www.geogebra.org/m/sdjyzett" TargetMode="External"/><Relationship Id="rId189" Type="http://schemas.openxmlformats.org/officeDocument/2006/relationships/hyperlink" Target="https://elibrary.ru/contents.asp?id=34260542" TargetMode="External"/><Relationship Id="rId3" Type="http://schemas.openxmlformats.org/officeDocument/2006/relationships/styles" Target="styles.xml"/><Relationship Id="rId214" Type="http://schemas.openxmlformats.org/officeDocument/2006/relationships/image" Target="media/image85.wmf"/><Relationship Id="rId235" Type="http://schemas.openxmlformats.org/officeDocument/2006/relationships/oleObject" Target="embeddings/oleObject15.bin"/><Relationship Id="rId256" Type="http://schemas.openxmlformats.org/officeDocument/2006/relationships/image" Target="media/image106.wmf"/><Relationship Id="rId116" Type="http://schemas.openxmlformats.org/officeDocument/2006/relationships/image" Target="media/image65.png"/><Relationship Id="rId137" Type="http://schemas.openxmlformats.org/officeDocument/2006/relationships/hyperlink" Target="https://www.scopus.com/authid/detail.uri?authorId=57934465700" TargetMode="External"/><Relationship Id="rId158" Type="http://schemas.openxmlformats.org/officeDocument/2006/relationships/hyperlink" Target="https://www.scopus.com/authid/detail.uri?authorId=57222737526" TargetMode="External"/><Relationship Id="rId20" Type="http://schemas.openxmlformats.org/officeDocument/2006/relationships/hyperlink" Target="https://adilet.zan.kz/kaz/docs/V2200029767" TargetMode="External"/><Relationship Id="rId41" Type="http://schemas.openxmlformats.org/officeDocument/2006/relationships/image" Target="media/image7.png"/><Relationship Id="rId62" Type="http://schemas.openxmlformats.org/officeDocument/2006/relationships/hyperlink" Target="https://www.geogebra.org/m/pay7a9gu" TargetMode="External"/><Relationship Id="rId83" Type="http://schemas.openxmlformats.org/officeDocument/2006/relationships/image" Target="media/image37.png"/><Relationship Id="rId179" Type="http://schemas.openxmlformats.org/officeDocument/2006/relationships/hyperlink" Target="https://www.sciencedirect.com/science/journal/07477171" TargetMode="External"/><Relationship Id="rId190" Type="http://schemas.openxmlformats.org/officeDocument/2006/relationships/hyperlink" Target="https://elibrary.ru/contents.asp?id=34260542&amp;selid=26600602" TargetMode="External"/><Relationship Id="rId204" Type="http://schemas.openxmlformats.org/officeDocument/2006/relationships/image" Target="media/image79.jpeg"/><Relationship Id="rId225" Type="http://schemas.openxmlformats.org/officeDocument/2006/relationships/oleObject" Target="embeddings/oleObject10.bin"/><Relationship Id="rId246" Type="http://schemas.openxmlformats.org/officeDocument/2006/relationships/image" Target="media/image101.wmf"/><Relationship Id="rId267" Type="http://schemas.openxmlformats.org/officeDocument/2006/relationships/image" Target="media/image112.png"/><Relationship Id="rId106" Type="http://schemas.openxmlformats.org/officeDocument/2006/relationships/image" Target="media/image55.jpeg"/><Relationship Id="rId127" Type="http://schemas.openxmlformats.org/officeDocument/2006/relationships/image" Target="media/image76.png"/><Relationship Id="rId10" Type="http://schemas.openxmlformats.org/officeDocument/2006/relationships/hyperlink" Target="https://adilet.zan.kz/kaz/docs/Z2400000094" TargetMode="External"/><Relationship Id="rId31" Type="http://schemas.openxmlformats.org/officeDocument/2006/relationships/hyperlink" Target="http://oqulyqtar.kz" TargetMode="External"/><Relationship Id="rId52" Type="http://schemas.openxmlformats.org/officeDocument/2006/relationships/image" Target="media/image14.png"/><Relationship Id="rId73" Type="http://schemas.openxmlformats.org/officeDocument/2006/relationships/image" Target="media/image29.png"/><Relationship Id="rId94" Type="http://schemas.openxmlformats.org/officeDocument/2006/relationships/image" Target="media/image44.png"/><Relationship Id="rId148" Type="http://schemas.openxmlformats.org/officeDocument/2006/relationships/hyperlink" Target="https://www.scopus.com/authid/detail.uri?authorId=57216951730" TargetMode="External"/><Relationship Id="rId169" Type="http://schemas.openxmlformats.org/officeDocument/2006/relationships/hyperlink" Target="https://www.elibrary.ru/contents.asp?id=43856040&amp;selid=43856064" TargetMode="External"/><Relationship Id="rId4" Type="http://schemas.microsoft.com/office/2007/relationships/stylesWithEffects" Target="stylesWithEffects.xml"/><Relationship Id="rId180" Type="http://schemas.openxmlformats.org/officeDocument/2006/relationships/hyperlink" Target="https://www.sciencedirect.com/science/article/pii/S0747717118301299" TargetMode="External"/><Relationship Id="rId215" Type="http://schemas.openxmlformats.org/officeDocument/2006/relationships/oleObject" Target="embeddings/oleObject5.bin"/><Relationship Id="rId236" Type="http://schemas.openxmlformats.org/officeDocument/2006/relationships/image" Target="media/image96.wmf"/><Relationship Id="rId257" Type="http://schemas.openxmlformats.org/officeDocument/2006/relationships/oleObject" Target="embeddings/oleObject26.bin"/><Relationship Id="rId42" Type="http://schemas.openxmlformats.org/officeDocument/2006/relationships/image" Target="media/image8.png"/><Relationship Id="rId84" Type="http://schemas.openxmlformats.org/officeDocument/2006/relationships/hyperlink" Target="https://www.geogebra.org/m/yhvzcpht" TargetMode="External"/><Relationship Id="rId138" Type="http://schemas.openxmlformats.org/officeDocument/2006/relationships/hyperlink" Target="https://www.scopus.com/authid/detail.uri?authorId=56127962500" TargetMode="External"/><Relationship Id="rId191" Type="http://schemas.openxmlformats.org/officeDocument/2006/relationships/hyperlink" Target="https://www.scopus.com/authid/detail.uri?authorId=58749073100" TargetMode="External"/><Relationship Id="rId205" Type="http://schemas.openxmlformats.org/officeDocument/2006/relationships/image" Target="media/image80.jpeg"/><Relationship Id="rId247" Type="http://schemas.openxmlformats.org/officeDocument/2006/relationships/oleObject" Target="embeddings/oleObject21.bin"/><Relationship Id="rId107" Type="http://schemas.openxmlformats.org/officeDocument/2006/relationships/image" Target="media/image56.jpeg"/><Relationship Id="rId11" Type="http://schemas.openxmlformats.org/officeDocument/2006/relationships/hyperlink" Target="https://adilet.zan.kz/kaz/docs/Z070000319_" TargetMode="External"/><Relationship Id="rId53" Type="http://schemas.openxmlformats.org/officeDocument/2006/relationships/image" Target="media/image15.png"/><Relationship Id="rId149" Type="http://schemas.openxmlformats.org/officeDocument/2006/relationships/hyperlink" Target="https://www.scopus.com/authid/detail.uri?authorId=57851461800"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F:\&#1044;&#1080;&#1089;&#1089;&#1077;&#1088;&#1090;&#1072;&#1094;&#1080;&#1103;\&#1057;&#1050;&#1054;&#1055;&#1059;&#1057;\&#1044;&#1080;&#1072;&#1075;&#1088;&#1072;&#1084;&#1084;&#109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1044;&#1080;&#1089;&#1089;&#1077;&#1088;&#1090;&#1072;&#1094;&#1080;&#1103;\&#1040;&#1085;&#1082;&#1077;&#1090;&#1072;&#1085;&#1099;%20&#1086;&#1085;&#1076;&#1077;&#1091;\&#1050;&#1086;&#1084;&#1087;&#1086;&#1085;&#1077;&#1085;&#1090;&#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1044;&#1080;&#1089;&#1089;&#1077;&#1088;&#1090;&#1072;&#1094;&#1080;&#1103;\&#1073;&#1072;&#1171;&#1072;&#1083;&#1072;&#1091;%20&#1082;&#1088;&#1080;&#1090;&#1077;&#1088;&#1080;&#1083;&#1077;&#1088;&#1110;\&#1050;&#1085;&#1080;&#1075;&#1072;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1044;&#1080;&#1089;&#1089;&#1077;&#1088;&#1090;&#1072;&#1094;&#1080;&#1103;\&#1040;&#1085;&#1082;&#1077;&#1090;&#1072;&#1085;&#1099;%20&#1086;&#1085;&#1076;&#1077;&#1091;\&#1050;&#1086;&#1084;&#1087;&#1086;&#1085;&#1077;&#1085;&#1090;&#109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1044;&#1080;&#1089;&#1089;&#1077;&#1088;&#1090;&#1072;&#1094;&#1080;&#1103;\&#1040;&#1085;&#1082;&#1077;&#1090;&#1072;&#1085;&#1099;%20&#1086;&#1085;&#1076;&#1077;&#1091;\&#1050;&#1086;&#1084;&#1087;&#1086;&#1085;&#1077;&#1085;&#1090;&#109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1044;&#1080;&#1089;&#1089;&#1077;&#1088;&#1090;&#1072;&#1094;&#1080;&#1103;\&#1057;&#1050;&#1054;&#1055;&#1059;&#1057;\&#1044;&#1080;&#1072;&#1075;&#1088;&#1072;&#1084;&#1084;&#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Лист3!$B$2</c:f>
              <c:strCache>
                <c:ptCount val="1"/>
                <c:pt idx="0">
                  <c:v>Эксперименттік топ </c:v>
                </c:pt>
              </c:strCache>
            </c:strRef>
          </c:tx>
          <c:spPr>
            <a:solidFill>
              <a:schemeClr val="accent6">
                <a:lumMod val="75000"/>
              </a:schemeClr>
            </a:solidFill>
          </c:spPr>
          <c:invertIfNegative val="0"/>
          <c:dLbls>
            <c:dLblPos val="inEnd"/>
            <c:showLegendKey val="0"/>
            <c:showVal val="1"/>
            <c:showCatName val="0"/>
            <c:showSerName val="0"/>
            <c:showPercent val="0"/>
            <c:showBubbleSize val="0"/>
            <c:showLeaderLines val="0"/>
          </c:dLbls>
          <c:cat>
            <c:numRef>
              <c:f>Лист3!$C$1:$I$1</c:f>
              <c:numCache>
                <c:formatCode>General</c:formatCode>
                <c:ptCount val="7"/>
                <c:pt idx="0">
                  <c:v>1</c:v>
                </c:pt>
                <c:pt idx="1">
                  <c:v>2</c:v>
                </c:pt>
                <c:pt idx="2">
                  <c:v>3</c:v>
                </c:pt>
                <c:pt idx="3">
                  <c:v>4</c:v>
                </c:pt>
                <c:pt idx="4">
                  <c:v>5</c:v>
                </c:pt>
                <c:pt idx="5">
                  <c:v>6</c:v>
                </c:pt>
                <c:pt idx="6">
                  <c:v>7</c:v>
                </c:pt>
              </c:numCache>
            </c:numRef>
          </c:cat>
          <c:val>
            <c:numRef>
              <c:f>Лист3!$C$2:$I$2</c:f>
              <c:numCache>
                <c:formatCode>General</c:formatCode>
                <c:ptCount val="7"/>
                <c:pt idx="0">
                  <c:v>3.5</c:v>
                </c:pt>
                <c:pt idx="1">
                  <c:v>3.6</c:v>
                </c:pt>
                <c:pt idx="2">
                  <c:v>4.2</c:v>
                </c:pt>
                <c:pt idx="3">
                  <c:v>4.0999999999999996</c:v>
                </c:pt>
                <c:pt idx="4">
                  <c:v>3.8</c:v>
                </c:pt>
                <c:pt idx="5">
                  <c:v>3.2</c:v>
                </c:pt>
                <c:pt idx="6">
                  <c:v>3.5</c:v>
                </c:pt>
              </c:numCache>
            </c:numRef>
          </c:val>
        </c:ser>
        <c:ser>
          <c:idx val="1"/>
          <c:order val="1"/>
          <c:tx>
            <c:strRef>
              <c:f>Лист3!$B$3</c:f>
              <c:strCache>
                <c:ptCount val="1"/>
                <c:pt idx="0">
                  <c:v>Бақылау тобы </c:v>
                </c:pt>
              </c:strCache>
            </c:strRef>
          </c:tx>
          <c:spPr>
            <a:solidFill>
              <a:schemeClr val="tx1">
                <a:lumMod val="50000"/>
                <a:lumOff val="50000"/>
              </a:schemeClr>
            </a:solidFill>
          </c:spPr>
          <c:invertIfNegative val="0"/>
          <c:dLbls>
            <c:dLblPos val="inEnd"/>
            <c:showLegendKey val="0"/>
            <c:showVal val="1"/>
            <c:showCatName val="0"/>
            <c:showSerName val="0"/>
            <c:showPercent val="0"/>
            <c:showBubbleSize val="0"/>
            <c:showLeaderLines val="0"/>
          </c:dLbls>
          <c:cat>
            <c:numRef>
              <c:f>Лист3!$C$1:$I$1</c:f>
              <c:numCache>
                <c:formatCode>General</c:formatCode>
                <c:ptCount val="7"/>
                <c:pt idx="0">
                  <c:v>1</c:v>
                </c:pt>
                <c:pt idx="1">
                  <c:v>2</c:v>
                </c:pt>
                <c:pt idx="2">
                  <c:v>3</c:v>
                </c:pt>
                <c:pt idx="3">
                  <c:v>4</c:v>
                </c:pt>
                <c:pt idx="4">
                  <c:v>5</c:v>
                </c:pt>
                <c:pt idx="5">
                  <c:v>6</c:v>
                </c:pt>
                <c:pt idx="6">
                  <c:v>7</c:v>
                </c:pt>
              </c:numCache>
            </c:numRef>
          </c:cat>
          <c:val>
            <c:numRef>
              <c:f>Лист3!$C$3:$I$3</c:f>
              <c:numCache>
                <c:formatCode>General</c:formatCode>
                <c:ptCount val="7"/>
                <c:pt idx="0">
                  <c:v>3.6</c:v>
                </c:pt>
                <c:pt idx="1">
                  <c:v>3.7</c:v>
                </c:pt>
                <c:pt idx="2">
                  <c:v>4.0999999999999996</c:v>
                </c:pt>
                <c:pt idx="3">
                  <c:v>4.3</c:v>
                </c:pt>
                <c:pt idx="4">
                  <c:v>3.7</c:v>
                </c:pt>
                <c:pt idx="5">
                  <c:v>3.3</c:v>
                </c:pt>
                <c:pt idx="6">
                  <c:v>3.6</c:v>
                </c:pt>
              </c:numCache>
            </c:numRef>
          </c:val>
        </c:ser>
        <c:dLbls>
          <c:showLegendKey val="0"/>
          <c:showVal val="0"/>
          <c:showCatName val="0"/>
          <c:showSerName val="0"/>
          <c:showPercent val="0"/>
          <c:showBubbleSize val="0"/>
        </c:dLbls>
        <c:gapWidth val="150"/>
        <c:axId val="294513152"/>
        <c:axId val="269797632"/>
      </c:barChart>
      <c:catAx>
        <c:axId val="294513152"/>
        <c:scaling>
          <c:orientation val="minMax"/>
        </c:scaling>
        <c:delete val="0"/>
        <c:axPos val="b"/>
        <c:title>
          <c:tx>
            <c:rich>
              <a:bodyPr/>
              <a:lstStyle/>
              <a:p>
                <a:pPr>
                  <a:defRPr b="0">
                    <a:latin typeface="Times New Roman" pitchFamily="18" charset="0"/>
                    <a:cs typeface="Times New Roman" pitchFamily="18" charset="0"/>
                  </a:defRPr>
                </a:pPr>
                <a:r>
                  <a:rPr lang="ru-RU" sz="1200" b="0" i="0" baseline="0">
                    <a:effectLst/>
                  </a:rPr>
                  <a:t>Тапсырма</a:t>
                </a:r>
                <a:r>
                  <a:rPr lang="ru-RU" sz="1800" b="0" i="0" baseline="0">
                    <a:effectLst/>
                  </a:rPr>
                  <a:t> </a:t>
                </a:r>
                <a:r>
                  <a:rPr lang="ru-RU" sz="1200" b="0" i="0" baseline="0">
                    <a:effectLst/>
                  </a:rPr>
                  <a:t>номері</a:t>
                </a:r>
                <a:r>
                  <a:rPr lang="ru-RU" sz="1800" b="0" i="0" baseline="0">
                    <a:effectLst/>
                  </a:rPr>
                  <a:t> </a:t>
                </a:r>
                <a:endParaRPr lang="ru-RU">
                  <a:effectLst/>
                </a:endParaRPr>
              </a:p>
            </c:rich>
          </c:tx>
          <c:overlay val="0"/>
        </c:title>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269797632"/>
        <c:crosses val="autoZero"/>
        <c:auto val="1"/>
        <c:lblAlgn val="ctr"/>
        <c:lblOffset val="100"/>
        <c:noMultiLvlLbl val="0"/>
      </c:catAx>
      <c:valAx>
        <c:axId val="269797632"/>
        <c:scaling>
          <c:orientation val="minMax"/>
        </c:scaling>
        <c:delete val="0"/>
        <c:axPos val="l"/>
        <c:majorGridlines/>
        <c:title>
          <c:tx>
            <c:rich>
              <a:bodyPr/>
              <a:lstStyle/>
              <a:p>
                <a:pPr>
                  <a:defRPr b="0">
                    <a:latin typeface="Times New Roman" pitchFamily="18" charset="0"/>
                    <a:cs typeface="Times New Roman" pitchFamily="18" charset="0"/>
                  </a:defRPr>
                </a:pPr>
                <a:r>
                  <a:rPr lang="ru-RU" b="0">
                    <a:latin typeface="Times New Roman" pitchFamily="18" charset="0"/>
                    <a:cs typeface="Times New Roman" pitchFamily="18" charset="0"/>
                  </a:rPr>
                  <a:t>Орта балл,</a:t>
                </a:r>
                <a:r>
                  <a:rPr lang="ru-RU" b="0" baseline="0">
                    <a:latin typeface="Times New Roman" pitchFamily="18" charset="0"/>
                    <a:cs typeface="Times New Roman" pitchFamily="18" charset="0"/>
                  </a:rPr>
                  <a:t> </a:t>
                </a:r>
                <a:r>
                  <a:rPr lang="ru-RU" b="0">
                    <a:latin typeface="Times New Roman" pitchFamily="18" charset="0"/>
                    <a:cs typeface="Times New Roman" pitchFamily="18" charset="0"/>
                  </a:rPr>
                  <a:t>ба</a:t>
                </a:r>
                <a:r>
                  <a:rPr lang="kk-KZ" b="0">
                    <a:latin typeface="Times New Roman" pitchFamily="18" charset="0"/>
                    <a:cs typeface="Times New Roman" pitchFamily="18" charset="0"/>
                  </a:rPr>
                  <a:t>ғамен</a:t>
                </a:r>
                <a:endParaRPr lang="ru-RU" b="0">
                  <a:latin typeface="Times New Roman" pitchFamily="18" charset="0"/>
                  <a:cs typeface="Times New Roman" pitchFamily="18" charset="0"/>
                </a:endParaRP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294513152"/>
        <c:crosses val="autoZero"/>
        <c:crossBetween val="between"/>
      </c:valAx>
    </c:plotArea>
    <c:legend>
      <c:legendPos val="b"/>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837909676348765E-2"/>
          <c:y val="4.4702480660250316E-2"/>
          <c:w val="0.87148607583556903"/>
          <c:h val="0.7176151773762659"/>
        </c:manualLayout>
      </c:layout>
      <c:barChart>
        <c:barDir val="col"/>
        <c:grouping val="clustered"/>
        <c:varyColors val="0"/>
        <c:ser>
          <c:idx val="0"/>
          <c:order val="0"/>
          <c:tx>
            <c:strRef>
              <c:f>'копм 4 еуі диаг'!$B$5</c:f>
              <c:strCache>
                <c:ptCount val="1"/>
                <c:pt idx="0">
                  <c:v>Жоғары деңгей</c:v>
                </c:pt>
              </c:strCache>
            </c:strRef>
          </c:tx>
          <c:spPr>
            <a:solidFill>
              <a:schemeClr val="accent5">
                <a:lumMod val="60000"/>
                <a:lumOff val="40000"/>
              </a:schemeClr>
            </a:solidFill>
          </c:spPr>
          <c:invertIfNegative val="0"/>
          <c:dLbls>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multiLvlStrRef>
              <c:f>'копм 4 еуі диаг'!$C$3:$F$4</c:f>
              <c:multiLvlStrCache>
                <c:ptCount val="4"/>
                <c:lvl>
                  <c:pt idx="0">
                    <c:v>Экспериментке дейін </c:v>
                  </c:pt>
                  <c:pt idx="1">
                    <c:v>Эксперименттен кейін</c:v>
                  </c:pt>
                  <c:pt idx="2">
                    <c:v>Экспериментке дейін </c:v>
                  </c:pt>
                  <c:pt idx="3">
                    <c:v>Эксперименттен кейін</c:v>
                  </c:pt>
                </c:lvl>
                <c:lvl>
                  <c:pt idx="0">
                    <c:v>Бақылау тобы</c:v>
                  </c:pt>
                  <c:pt idx="2">
                    <c:v>Эксперименттік топ </c:v>
                  </c:pt>
                </c:lvl>
              </c:multiLvlStrCache>
            </c:multiLvlStrRef>
          </c:cat>
          <c:val>
            <c:numRef>
              <c:f>'копм 4 еуі диаг'!$C$5:$F$5</c:f>
              <c:numCache>
                <c:formatCode>0.00</c:formatCode>
                <c:ptCount val="4"/>
                <c:pt idx="0">
                  <c:v>62.745098039215684</c:v>
                </c:pt>
                <c:pt idx="1">
                  <c:v>68.627450980392155</c:v>
                </c:pt>
                <c:pt idx="2">
                  <c:v>59.183673469387756</c:v>
                </c:pt>
                <c:pt idx="3">
                  <c:v>85.714285714285708</c:v>
                </c:pt>
              </c:numCache>
            </c:numRef>
          </c:val>
        </c:ser>
        <c:ser>
          <c:idx val="1"/>
          <c:order val="1"/>
          <c:tx>
            <c:strRef>
              <c:f>'копм 4 еуі диаг'!$B$6</c:f>
              <c:strCache>
                <c:ptCount val="1"/>
                <c:pt idx="0">
                  <c:v>Орташа деңгей </c:v>
                </c:pt>
              </c:strCache>
            </c:strRef>
          </c:tx>
          <c:spPr>
            <a:solidFill>
              <a:schemeClr val="accent6">
                <a:lumMod val="75000"/>
              </a:schemeClr>
            </a:solidFill>
          </c:spPr>
          <c:invertIfNegative val="0"/>
          <c:dLbls>
            <c:dLbl>
              <c:idx val="2"/>
              <c:layout>
                <c:manualLayout>
                  <c:x val="-4.1601664066561904E-3"/>
                  <c:y val="-4.1122968385877409E-2"/>
                </c:manualLayout>
              </c:layout>
              <c:showLegendKey val="0"/>
              <c:showVal val="1"/>
              <c:showCatName val="0"/>
              <c:showSerName val="0"/>
              <c:showPercent val="0"/>
              <c:showBubbleSize val="0"/>
            </c:dLbl>
            <c:dLbl>
              <c:idx val="3"/>
              <c:layout>
                <c:manualLayout>
                  <c:x val="-4.3859649122807822E-3"/>
                  <c:y val="-4.0014286315496667E-2"/>
                </c:manualLayout>
              </c:layout>
              <c:showLegendKey val="0"/>
              <c:showVal val="1"/>
              <c:showCatName val="0"/>
              <c:showSerName val="0"/>
              <c:showPercent val="0"/>
              <c:showBubbleSize val="0"/>
            </c:dLbl>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multiLvlStrRef>
              <c:f>'копм 4 еуі диаг'!$C$3:$F$4</c:f>
              <c:multiLvlStrCache>
                <c:ptCount val="4"/>
                <c:lvl>
                  <c:pt idx="0">
                    <c:v>Экспериментке дейін </c:v>
                  </c:pt>
                  <c:pt idx="1">
                    <c:v>Эксперименттен кейін</c:v>
                  </c:pt>
                  <c:pt idx="2">
                    <c:v>Экспериментке дейін </c:v>
                  </c:pt>
                  <c:pt idx="3">
                    <c:v>Эксперименттен кейін</c:v>
                  </c:pt>
                </c:lvl>
                <c:lvl>
                  <c:pt idx="0">
                    <c:v>Бақылау тобы</c:v>
                  </c:pt>
                  <c:pt idx="2">
                    <c:v>Эксперименттік топ </c:v>
                  </c:pt>
                </c:lvl>
              </c:multiLvlStrCache>
            </c:multiLvlStrRef>
          </c:cat>
          <c:val>
            <c:numRef>
              <c:f>'копм 4 еуі диаг'!$C$6:$F$6</c:f>
              <c:numCache>
                <c:formatCode>0.00</c:formatCode>
                <c:ptCount val="4"/>
                <c:pt idx="0">
                  <c:v>25.490196078431371</c:v>
                </c:pt>
                <c:pt idx="1">
                  <c:v>19.607843137254903</c:v>
                </c:pt>
                <c:pt idx="2">
                  <c:v>22.448979591836736</c:v>
                </c:pt>
                <c:pt idx="3">
                  <c:v>10.204081632653061</c:v>
                </c:pt>
              </c:numCache>
            </c:numRef>
          </c:val>
        </c:ser>
        <c:ser>
          <c:idx val="2"/>
          <c:order val="2"/>
          <c:tx>
            <c:strRef>
              <c:f>'копм 4 еуі диаг'!$B$7</c:f>
              <c:strCache>
                <c:ptCount val="1"/>
                <c:pt idx="0">
                  <c:v>Төмен деңгей</c:v>
                </c:pt>
              </c:strCache>
            </c:strRef>
          </c:tx>
          <c:invertIfNegative val="0"/>
          <c:dPt>
            <c:idx val="0"/>
            <c:invertIfNegative val="0"/>
            <c:bubble3D val="0"/>
            <c:spPr>
              <a:solidFill>
                <a:schemeClr val="accent3">
                  <a:lumMod val="60000"/>
                  <a:lumOff val="40000"/>
                </a:schemeClr>
              </a:solidFill>
            </c:spPr>
          </c:dPt>
          <c:dPt>
            <c:idx val="1"/>
            <c:invertIfNegative val="0"/>
            <c:bubble3D val="0"/>
            <c:spPr>
              <a:solidFill>
                <a:schemeClr val="accent3">
                  <a:lumMod val="60000"/>
                  <a:lumOff val="40000"/>
                </a:schemeClr>
              </a:solidFill>
            </c:spPr>
          </c:dPt>
          <c:dPt>
            <c:idx val="2"/>
            <c:invertIfNegative val="0"/>
            <c:bubble3D val="0"/>
            <c:spPr>
              <a:solidFill>
                <a:schemeClr val="accent3">
                  <a:lumMod val="60000"/>
                  <a:lumOff val="40000"/>
                </a:schemeClr>
              </a:solidFill>
            </c:spPr>
          </c:dPt>
          <c:dPt>
            <c:idx val="3"/>
            <c:invertIfNegative val="0"/>
            <c:bubble3D val="0"/>
            <c:spPr>
              <a:solidFill>
                <a:schemeClr val="accent3">
                  <a:lumMod val="60000"/>
                  <a:lumOff val="40000"/>
                </a:schemeClr>
              </a:solidFill>
            </c:spPr>
          </c:dPt>
          <c:dLbls>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multiLvlStrRef>
              <c:f>'копм 4 еуі диаг'!$C$3:$F$4</c:f>
              <c:multiLvlStrCache>
                <c:ptCount val="4"/>
                <c:lvl>
                  <c:pt idx="0">
                    <c:v>Экспериментке дейін </c:v>
                  </c:pt>
                  <c:pt idx="1">
                    <c:v>Эксперименттен кейін</c:v>
                  </c:pt>
                  <c:pt idx="2">
                    <c:v>Экспериментке дейін </c:v>
                  </c:pt>
                  <c:pt idx="3">
                    <c:v>Эксперименттен кейін</c:v>
                  </c:pt>
                </c:lvl>
                <c:lvl>
                  <c:pt idx="0">
                    <c:v>Бақылау тобы</c:v>
                  </c:pt>
                  <c:pt idx="2">
                    <c:v>Эксперименттік топ </c:v>
                  </c:pt>
                </c:lvl>
              </c:multiLvlStrCache>
            </c:multiLvlStrRef>
          </c:cat>
          <c:val>
            <c:numRef>
              <c:f>'копм 4 еуі диаг'!$C$7:$F$7</c:f>
              <c:numCache>
                <c:formatCode>0.00</c:formatCode>
                <c:ptCount val="4"/>
                <c:pt idx="0">
                  <c:v>11.76470588235294</c:v>
                </c:pt>
                <c:pt idx="1">
                  <c:v>11.76470588235294</c:v>
                </c:pt>
                <c:pt idx="2">
                  <c:v>18.367346938775512</c:v>
                </c:pt>
                <c:pt idx="3">
                  <c:v>4.0816326530612246</c:v>
                </c:pt>
              </c:numCache>
            </c:numRef>
          </c:val>
        </c:ser>
        <c:dLbls>
          <c:showLegendKey val="0"/>
          <c:showVal val="0"/>
          <c:showCatName val="0"/>
          <c:showSerName val="0"/>
          <c:showPercent val="0"/>
          <c:showBubbleSize val="0"/>
        </c:dLbls>
        <c:gapWidth val="150"/>
        <c:axId val="258555904"/>
        <c:axId val="269799360"/>
      </c:barChart>
      <c:catAx>
        <c:axId val="258555904"/>
        <c:scaling>
          <c:orientation val="minMax"/>
        </c:scaling>
        <c:delete val="0"/>
        <c:axPos val="b"/>
        <c:majorTickMark val="none"/>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269799360"/>
        <c:crosses val="autoZero"/>
        <c:auto val="1"/>
        <c:lblAlgn val="ctr"/>
        <c:lblOffset val="100"/>
        <c:noMultiLvlLbl val="0"/>
      </c:catAx>
      <c:valAx>
        <c:axId val="269799360"/>
        <c:scaling>
          <c:orientation val="minMax"/>
          <c:max val="100"/>
        </c:scaling>
        <c:delete val="0"/>
        <c:axPos val="l"/>
        <c:majorGridlines/>
        <c:title>
          <c:tx>
            <c:rich>
              <a:bodyPr/>
              <a:lstStyle/>
              <a:p>
                <a:pPr>
                  <a:defRPr b="0"/>
                </a:pPr>
                <a:r>
                  <a:rPr lang="ru-RU" sz="1400" b="0">
                    <a:latin typeface="Times New Roman" panose="02020603050405020304" pitchFamily="18" charset="0"/>
                    <a:cs typeface="Times New Roman" panose="02020603050405020304" pitchFamily="18" charset="0"/>
                  </a:rPr>
                  <a:t>Студент</a:t>
                </a:r>
                <a:r>
                  <a:rPr lang="en-US" sz="1400" b="0" baseline="0">
                    <a:latin typeface="Times New Roman" panose="02020603050405020304" pitchFamily="18" charset="0"/>
                    <a:cs typeface="Times New Roman" panose="02020603050405020304" pitchFamily="18" charset="0"/>
                  </a:rPr>
                  <a:t> </a:t>
                </a:r>
                <a:r>
                  <a:rPr lang="ru-RU" sz="1400" b="0">
                    <a:latin typeface="Times New Roman" panose="02020603050405020304" pitchFamily="18" charset="0"/>
                    <a:cs typeface="Times New Roman" panose="02020603050405020304" pitchFamily="18" charset="0"/>
                  </a:rPr>
                  <a:t>саны,</a:t>
                </a:r>
                <a:r>
                  <a:rPr lang="en-US" sz="1400" b="0">
                    <a:latin typeface="Times New Roman" panose="02020603050405020304" pitchFamily="18" charset="0"/>
                    <a:cs typeface="Times New Roman" panose="02020603050405020304" pitchFamily="18" charset="0"/>
                  </a:rPr>
                  <a:t> %</a:t>
                </a:r>
                <a:endParaRPr lang="ru-RU" sz="1400" b="0">
                  <a:latin typeface="Times New Roman" panose="02020603050405020304" pitchFamily="18" charset="0"/>
                  <a:cs typeface="Times New Roman" panose="02020603050405020304" pitchFamily="18" charset="0"/>
                </a:endParaRPr>
              </a:p>
            </c:rich>
          </c:tx>
          <c:overlay val="0"/>
        </c:title>
        <c:numFmt formatCode="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58555904"/>
        <c:crosses val="autoZero"/>
        <c:crossBetween val="between"/>
      </c:valAx>
    </c:plotArea>
    <c:legend>
      <c:legendPos val="b"/>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90556231246081"/>
          <c:y val="2.5944667579376784E-2"/>
          <c:w val="0.85652734162924882"/>
          <c:h val="0.68538753709497569"/>
        </c:manualLayout>
      </c:layout>
      <c:barChart>
        <c:barDir val="col"/>
        <c:grouping val="clustered"/>
        <c:varyColors val="0"/>
        <c:ser>
          <c:idx val="0"/>
          <c:order val="0"/>
          <c:tx>
            <c:strRef>
              <c:f>Лист5!$B$12</c:f>
              <c:strCache>
                <c:ptCount val="1"/>
                <c:pt idx="0">
                  <c:v>Жоғары деңгей</c:v>
                </c:pt>
              </c:strCache>
            </c:strRef>
          </c:tx>
          <c:spPr>
            <a:solidFill>
              <a:schemeClr val="accent5">
                <a:lumMod val="60000"/>
                <a:lumOff val="40000"/>
              </a:schemeClr>
            </a:solidFill>
          </c:spPr>
          <c:invertIfNegative val="0"/>
          <c:dLbls>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multiLvlStrRef>
              <c:f>Лист5!$C$3:$F$4</c:f>
              <c:multiLvlStrCache>
                <c:ptCount val="4"/>
                <c:lvl>
                  <c:pt idx="0">
                    <c:v>Экспериментке дейін </c:v>
                  </c:pt>
                  <c:pt idx="1">
                    <c:v>Эксперименттен кейін</c:v>
                  </c:pt>
                  <c:pt idx="2">
                    <c:v>Экспериментке дейін </c:v>
                  </c:pt>
                  <c:pt idx="3">
                    <c:v>Эксперименттен кейін</c:v>
                  </c:pt>
                </c:lvl>
                <c:lvl>
                  <c:pt idx="0">
                    <c:v>Бақылау тобы</c:v>
                  </c:pt>
                  <c:pt idx="2">
                    <c:v>Эксперименттік топ </c:v>
                  </c:pt>
                </c:lvl>
              </c:multiLvlStrCache>
            </c:multiLvlStrRef>
          </c:cat>
          <c:val>
            <c:numRef>
              <c:f>Лист5!$C$12:$F$12</c:f>
              <c:numCache>
                <c:formatCode>0.00</c:formatCode>
                <c:ptCount val="4"/>
                <c:pt idx="0">
                  <c:v>0</c:v>
                </c:pt>
                <c:pt idx="1">
                  <c:v>9.8039215686274517</c:v>
                </c:pt>
                <c:pt idx="2">
                  <c:v>0</c:v>
                </c:pt>
                <c:pt idx="3">
                  <c:v>57.142857142857139</c:v>
                </c:pt>
              </c:numCache>
            </c:numRef>
          </c:val>
        </c:ser>
        <c:ser>
          <c:idx val="1"/>
          <c:order val="1"/>
          <c:tx>
            <c:strRef>
              <c:f>Лист5!$B$13</c:f>
              <c:strCache>
                <c:ptCount val="1"/>
                <c:pt idx="0">
                  <c:v>Орташа деңгей </c:v>
                </c:pt>
              </c:strCache>
            </c:strRef>
          </c:tx>
          <c:spPr>
            <a:solidFill>
              <a:schemeClr val="accent6">
                <a:lumMod val="75000"/>
              </a:schemeClr>
            </a:solidFill>
          </c:spPr>
          <c:invertIfNegative val="0"/>
          <c:dLbls>
            <c:dLbl>
              <c:idx val="2"/>
              <c:layout>
                <c:manualLayout>
                  <c:x val="-4.1601664066561904E-3"/>
                  <c:y val="-4.1122968385877409E-2"/>
                </c:manualLayout>
              </c:layout>
              <c:showLegendKey val="0"/>
              <c:showVal val="1"/>
              <c:showCatName val="0"/>
              <c:showSerName val="0"/>
              <c:showPercent val="0"/>
              <c:showBubbleSize val="0"/>
            </c:dLbl>
            <c:dLbl>
              <c:idx val="3"/>
              <c:layout>
                <c:manualLayout>
                  <c:x val="-4.3859649122807822E-3"/>
                  <c:y val="-4.0014286315496667E-2"/>
                </c:manualLayout>
              </c:layout>
              <c:showLegendKey val="0"/>
              <c:showVal val="1"/>
              <c:showCatName val="0"/>
              <c:showSerName val="0"/>
              <c:showPercent val="0"/>
              <c:showBubbleSize val="0"/>
            </c:dLbl>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multiLvlStrRef>
              <c:f>Лист5!$C$3:$F$4</c:f>
              <c:multiLvlStrCache>
                <c:ptCount val="4"/>
                <c:lvl>
                  <c:pt idx="0">
                    <c:v>Экспериментке дейін </c:v>
                  </c:pt>
                  <c:pt idx="1">
                    <c:v>Эксперименттен кейін</c:v>
                  </c:pt>
                  <c:pt idx="2">
                    <c:v>Экспериментке дейін </c:v>
                  </c:pt>
                  <c:pt idx="3">
                    <c:v>Эксперименттен кейін</c:v>
                  </c:pt>
                </c:lvl>
                <c:lvl>
                  <c:pt idx="0">
                    <c:v>Бақылау тобы</c:v>
                  </c:pt>
                  <c:pt idx="2">
                    <c:v>Эксперименттік топ </c:v>
                  </c:pt>
                </c:lvl>
              </c:multiLvlStrCache>
            </c:multiLvlStrRef>
          </c:cat>
          <c:val>
            <c:numRef>
              <c:f>Лист5!$C$13:$F$13</c:f>
              <c:numCache>
                <c:formatCode>0.00</c:formatCode>
                <c:ptCount val="4"/>
                <c:pt idx="0">
                  <c:v>17.647058823529413</c:v>
                </c:pt>
                <c:pt idx="1">
                  <c:v>62.745098039215684</c:v>
                </c:pt>
                <c:pt idx="2">
                  <c:v>14.285714285714285</c:v>
                </c:pt>
                <c:pt idx="3">
                  <c:v>36.734693877551024</c:v>
                </c:pt>
              </c:numCache>
            </c:numRef>
          </c:val>
        </c:ser>
        <c:ser>
          <c:idx val="2"/>
          <c:order val="2"/>
          <c:tx>
            <c:strRef>
              <c:f>Лист5!$B$14</c:f>
              <c:strCache>
                <c:ptCount val="1"/>
                <c:pt idx="0">
                  <c:v>Төмен деңгей</c:v>
                </c:pt>
              </c:strCache>
            </c:strRef>
          </c:tx>
          <c:spPr>
            <a:solidFill>
              <a:schemeClr val="accent3">
                <a:lumMod val="60000"/>
                <a:lumOff val="40000"/>
              </a:schemeClr>
            </a:solidFill>
          </c:spPr>
          <c:invertIfNegative val="0"/>
          <c:dLbls>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multiLvlStrRef>
              <c:f>Лист5!$C$3:$F$4</c:f>
              <c:multiLvlStrCache>
                <c:ptCount val="4"/>
                <c:lvl>
                  <c:pt idx="0">
                    <c:v>Экспериментке дейін </c:v>
                  </c:pt>
                  <c:pt idx="1">
                    <c:v>Эксперименттен кейін</c:v>
                  </c:pt>
                  <c:pt idx="2">
                    <c:v>Экспериментке дейін </c:v>
                  </c:pt>
                  <c:pt idx="3">
                    <c:v>Эксперименттен кейін</c:v>
                  </c:pt>
                </c:lvl>
                <c:lvl>
                  <c:pt idx="0">
                    <c:v>Бақылау тобы</c:v>
                  </c:pt>
                  <c:pt idx="2">
                    <c:v>Эксперименттік топ </c:v>
                  </c:pt>
                </c:lvl>
              </c:multiLvlStrCache>
            </c:multiLvlStrRef>
          </c:cat>
          <c:val>
            <c:numRef>
              <c:f>Лист5!$C$14:$F$14</c:f>
              <c:numCache>
                <c:formatCode>0.00</c:formatCode>
                <c:ptCount val="4"/>
                <c:pt idx="0">
                  <c:v>82.35294117647058</c:v>
                </c:pt>
                <c:pt idx="1">
                  <c:v>27.450980392156865</c:v>
                </c:pt>
                <c:pt idx="2">
                  <c:v>85.714285714285708</c:v>
                </c:pt>
                <c:pt idx="3">
                  <c:v>6.1224489795918364</c:v>
                </c:pt>
              </c:numCache>
            </c:numRef>
          </c:val>
        </c:ser>
        <c:dLbls>
          <c:showLegendKey val="0"/>
          <c:showVal val="0"/>
          <c:showCatName val="0"/>
          <c:showSerName val="0"/>
          <c:showPercent val="0"/>
          <c:showBubbleSize val="0"/>
        </c:dLbls>
        <c:gapWidth val="150"/>
        <c:axId val="293270016"/>
        <c:axId val="269801088"/>
      </c:barChart>
      <c:catAx>
        <c:axId val="293270016"/>
        <c:scaling>
          <c:orientation val="minMax"/>
        </c:scaling>
        <c:delete val="0"/>
        <c:axPos val="b"/>
        <c:majorTickMark val="none"/>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269801088"/>
        <c:crosses val="autoZero"/>
        <c:auto val="1"/>
        <c:lblAlgn val="ctr"/>
        <c:lblOffset val="100"/>
        <c:noMultiLvlLbl val="0"/>
      </c:catAx>
      <c:valAx>
        <c:axId val="269801088"/>
        <c:scaling>
          <c:orientation val="minMax"/>
          <c:max val="100"/>
        </c:scaling>
        <c:delete val="0"/>
        <c:axPos val="l"/>
        <c:majorGridlines/>
        <c:title>
          <c:tx>
            <c:rich>
              <a:bodyPr/>
              <a:lstStyle/>
              <a:p>
                <a:pPr>
                  <a:defRPr b="0"/>
                </a:pPr>
                <a:r>
                  <a:rPr lang="ru-RU" sz="1400" b="0">
                    <a:latin typeface="Times New Roman" panose="02020603050405020304" pitchFamily="18" charset="0"/>
                    <a:cs typeface="Times New Roman" panose="02020603050405020304" pitchFamily="18" charset="0"/>
                  </a:rPr>
                  <a:t>Студент</a:t>
                </a:r>
                <a:r>
                  <a:rPr lang="en-US" sz="1400" b="0" baseline="0">
                    <a:latin typeface="Times New Roman" panose="02020603050405020304" pitchFamily="18" charset="0"/>
                    <a:cs typeface="Times New Roman" panose="02020603050405020304" pitchFamily="18" charset="0"/>
                  </a:rPr>
                  <a:t> </a:t>
                </a:r>
                <a:r>
                  <a:rPr lang="ru-RU" sz="1400" b="0">
                    <a:latin typeface="Times New Roman" panose="02020603050405020304" pitchFamily="18" charset="0"/>
                    <a:cs typeface="Times New Roman" panose="02020603050405020304" pitchFamily="18" charset="0"/>
                  </a:rPr>
                  <a:t>саны,</a:t>
                </a:r>
                <a:r>
                  <a:rPr lang="en-US" sz="1400" b="0">
                    <a:latin typeface="Times New Roman" panose="02020603050405020304" pitchFamily="18" charset="0"/>
                    <a:cs typeface="Times New Roman" panose="02020603050405020304" pitchFamily="18" charset="0"/>
                  </a:rPr>
                  <a:t> %</a:t>
                </a:r>
                <a:endParaRPr lang="ru-RU" sz="1400" b="0">
                  <a:latin typeface="Times New Roman" panose="02020603050405020304" pitchFamily="18" charset="0"/>
                  <a:cs typeface="Times New Roman" panose="02020603050405020304" pitchFamily="18" charset="0"/>
                </a:endParaRPr>
              </a:p>
            </c:rich>
          </c:tx>
          <c:overlay val="0"/>
        </c:title>
        <c:numFmt formatCode="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93270016"/>
        <c:crosses val="autoZero"/>
        <c:crossBetween val="between"/>
      </c:valAx>
    </c:plotArea>
    <c:legend>
      <c:legendPos val="b"/>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837909676348765E-2"/>
          <c:y val="4.4702480660250316E-2"/>
          <c:w val="0.87148607583556903"/>
          <c:h val="0.7176151773762659"/>
        </c:manualLayout>
      </c:layout>
      <c:barChart>
        <c:barDir val="col"/>
        <c:grouping val="clustered"/>
        <c:varyColors val="0"/>
        <c:ser>
          <c:idx val="0"/>
          <c:order val="0"/>
          <c:tx>
            <c:strRef>
              <c:f>Лист5!$B$19</c:f>
              <c:strCache>
                <c:ptCount val="1"/>
                <c:pt idx="0">
                  <c:v>Жоғары деңгей</c:v>
                </c:pt>
              </c:strCache>
            </c:strRef>
          </c:tx>
          <c:invertIfNegative val="0"/>
          <c:dPt>
            <c:idx val="1"/>
            <c:invertIfNegative val="0"/>
            <c:bubble3D val="0"/>
            <c:spPr>
              <a:solidFill>
                <a:schemeClr val="accent5">
                  <a:lumMod val="60000"/>
                  <a:lumOff val="40000"/>
                </a:schemeClr>
              </a:solidFill>
            </c:spPr>
          </c:dPt>
          <c:dPt>
            <c:idx val="3"/>
            <c:invertIfNegative val="0"/>
            <c:bubble3D val="0"/>
            <c:spPr>
              <a:solidFill>
                <a:schemeClr val="accent5">
                  <a:lumMod val="60000"/>
                  <a:lumOff val="40000"/>
                </a:schemeClr>
              </a:solidFill>
            </c:spPr>
          </c:dPt>
          <c:dLbls>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multiLvlStrRef>
              <c:f>Лист5!$C$3:$F$4</c:f>
              <c:multiLvlStrCache>
                <c:ptCount val="4"/>
                <c:lvl>
                  <c:pt idx="0">
                    <c:v>Экспериментке дейін </c:v>
                  </c:pt>
                  <c:pt idx="1">
                    <c:v>Эксперименттен кейін</c:v>
                  </c:pt>
                  <c:pt idx="2">
                    <c:v>Экспериментке дейін </c:v>
                  </c:pt>
                  <c:pt idx="3">
                    <c:v>Эксперименттен кейін</c:v>
                  </c:pt>
                </c:lvl>
                <c:lvl>
                  <c:pt idx="0">
                    <c:v>Бақылау тобы</c:v>
                  </c:pt>
                  <c:pt idx="2">
                    <c:v>Эксперименттік топ </c:v>
                  </c:pt>
                </c:lvl>
              </c:multiLvlStrCache>
            </c:multiLvlStrRef>
          </c:cat>
          <c:val>
            <c:numRef>
              <c:f>Лист5!$C$19:$F$19</c:f>
              <c:numCache>
                <c:formatCode>0.00</c:formatCode>
                <c:ptCount val="4"/>
                <c:pt idx="0">
                  <c:v>0</c:v>
                </c:pt>
                <c:pt idx="1">
                  <c:v>15.686274509803921</c:v>
                </c:pt>
                <c:pt idx="2">
                  <c:v>0</c:v>
                </c:pt>
                <c:pt idx="3">
                  <c:v>55.102040816326522</c:v>
                </c:pt>
              </c:numCache>
            </c:numRef>
          </c:val>
        </c:ser>
        <c:ser>
          <c:idx val="1"/>
          <c:order val="1"/>
          <c:tx>
            <c:strRef>
              <c:f>Лист5!$B$20</c:f>
              <c:strCache>
                <c:ptCount val="1"/>
                <c:pt idx="0">
                  <c:v>Орташа деңгей</c:v>
                </c:pt>
              </c:strCache>
            </c:strRef>
          </c:tx>
          <c:spPr>
            <a:solidFill>
              <a:schemeClr val="accent6">
                <a:lumMod val="75000"/>
              </a:schemeClr>
            </a:solidFill>
          </c:spPr>
          <c:invertIfNegative val="0"/>
          <c:dLbls>
            <c:dLbl>
              <c:idx val="2"/>
              <c:layout>
                <c:manualLayout>
                  <c:x val="-4.1601664066561904E-3"/>
                  <c:y val="-4.1122968385877409E-2"/>
                </c:manualLayout>
              </c:layout>
              <c:showLegendKey val="0"/>
              <c:showVal val="1"/>
              <c:showCatName val="0"/>
              <c:showSerName val="0"/>
              <c:showPercent val="0"/>
              <c:showBubbleSize val="0"/>
            </c:dLbl>
            <c:dLbl>
              <c:idx val="3"/>
              <c:layout>
                <c:manualLayout>
                  <c:x val="-4.3859649122807822E-3"/>
                  <c:y val="-4.0014286315496667E-2"/>
                </c:manualLayout>
              </c:layout>
              <c:showLegendKey val="0"/>
              <c:showVal val="1"/>
              <c:showCatName val="0"/>
              <c:showSerName val="0"/>
              <c:showPercent val="0"/>
              <c:showBubbleSize val="0"/>
            </c:dLbl>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multiLvlStrRef>
              <c:f>Лист5!$C$3:$F$4</c:f>
              <c:multiLvlStrCache>
                <c:ptCount val="4"/>
                <c:lvl>
                  <c:pt idx="0">
                    <c:v>Экспериментке дейін </c:v>
                  </c:pt>
                  <c:pt idx="1">
                    <c:v>Эксперименттен кейін</c:v>
                  </c:pt>
                  <c:pt idx="2">
                    <c:v>Экспериментке дейін </c:v>
                  </c:pt>
                  <c:pt idx="3">
                    <c:v>Эксперименттен кейін</c:v>
                  </c:pt>
                </c:lvl>
                <c:lvl>
                  <c:pt idx="0">
                    <c:v>Бақылау тобы</c:v>
                  </c:pt>
                  <c:pt idx="2">
                    <c:v>Эксперименттік топ </c:v>
                  </c:pt>
                </c:lvl>
              </c:multiLvlStrCache>
            </c:multiLvlStrRef>
          </c:cat>
          <c:val>
            <c:numRef>
              <c:f>Лист5!$C$20:$F$20</c:f>
              <c:numCache>
                <c:formatCode>0.00</c:formatCode>
                <c:ptCount val="4"/>
                <c:pt idx="0">
                  <c:v>13.725490196078432</c:v>
                </c:pt>
                <c:pt idx="1">
                  <c:v>64.705882352941174</c:v>
                </c:pt>
                <c:pt idx="2">
                  <c:v>16.326530612244898</c:v>
                </c:pt>
                <c:pt idx="3">
                  <c:v>40.816326530612244</c:v>
                </c:pt>
              </c:numCache>
            </c:numRef>
          </c:val>
        </c:ser>
        <c:ser>
          <c:idx val="2"/>
          <c:order val="2"/>
          <c:tx>
            <c:strRef>
              <c:f>Лист5!$B$21</c:f>
              <c:strCache>
                <c:ptCount val="1"/>
                <c:pt idx="0">
                  <c:v>Төмен деңгей</c:v>
                </c:pt>
              </c:strCache>
            </c:strRef>
          </c:tx>
          <c:spPr>
            <a:solidFill>
              <a:schemeClr val="accent3">
                <a:lumMod val="60000"/>
                <a:lumOff val="40000"/>
              </a:schemeClr>
            </a:solidFill>
          </c:spPr>
          <c:invertIfNegative val="0"/>
          <c:dLbls>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multiLvlStrRef>
              <c:f>Лист5!$C$3:$F$4</c:f>
              <c:multiLvlStrCache>
                <c:ptCount val="4"/>
                <c:lvl>
                  <c:pt idx="0">
                    <c:v>Экспериментке дейін </c:v>
                  </c:pt>
                  <c:pt idx="1">
                    <c:v>Эксперименттен кейін</c:v>
                  </c:pt>
                  <c:pt idx="2">
                    <c:v>Экспериментке дейін </c:v>
                  </c:pt>
                  <c:pt idx="3">
                    <c:v>Эксперименттен кейін</c:v>
                  </c:pt>
                </c:lvl>
                <c:lvl>
                  <c:pt idx="0">
                    <c:v>Бақылау тобы</c:v>
                  </c:pt>
                  <c:pt idx="2">
                    <c:v>Эксперименттік топ </c:v>
                  </c:pt>
                </c:lvl>
              </c:multiLvlStrCache>
            </c:multiLvlStrRef>
          </c:cat>
          <c:val>
            <c:numRef>
              <c:f>Лист5!$C$21:$F$21</c:f>
              <c:numCache>
                <c:formatCode>0.00</c:formatCode>
                <c:ptCount val="4"/>
                <c:pt idx="0">
                  <c:v>86.274509803921575</c:v>
                </c:pt>
                <c:pt idx="1">
                  <c:v>19.607843137254903</c:v>
                </c:pt>
                <c:pt idx="2">
                  <c:v>83.673469387755105</c:v>
                </c:pt>
                <c:pt idx="3">
                  <c:v>4.0816326530612246</c:v>
                </c:pt>
              </c:numCache>
            </c:numRef>
          </c:val>
        </c:ser>
        <c:dLbls>
          <c:showLegendKey val="0"/>
          <c:showVal val="0"/>
          <c:showCatName val="0"/>
          <c:showSerName val="0"/>
          <c:showPercent val="0"/>
          <c:showBubbleSize val="0"/>
        </c:dLbls>
        <c:gapWidth val="150"/>
        <c:axId val="302330880"/>
        <c:axId val="269802816"/>
      </c:barChart>
      <c:catAx>
        <c:axId val="302330880"/>
        <c:scaling>
          <c:orientation val="minMax"/>
        </c:scaling>
        <c:delete val="0"/>
        <c:axPos val="b"/>
        <c:majorTickMark val="none"/>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269802816"/>
        <c:crosses val="autoZero"/>
        <c:auto val="1"/>
        <c:lblAlgn val="ctr"/>
        <c:lblOffset val="100"/>
        <c:noMultiLvlLbl val="0"/>
      </c:catAx>
      <c:valAx>
        <c:axId val="269802816"/>
        <c:scaling>
          <c:orientation val="minMax"/>
          <c:max val="100"/>
        </c:scaling>
        <c:delete val="0"/>
        <c:axPos val="l"/>
        <c:majorGridlines/>
        <c:title>
          <c:tx>
            <c:rich>
              <a:bodyPr/>
              <a:lstStyle/>
              <a:p>
                <a:pPr>
                  <a:defRPr/>
                </a:pPr>
                <a:r>
                  <a:rPr lang="ru-RU" sz="1400" b="0">
                    <a:latin typeface="Times New Roman" panose="02020603050405020304" pitchFamily="18" charset="0"/>
                    <a:cs typeface="Times New Roman" panose="02020603050405020304" pitchFamily="18" charset="0"/>
                  </a:rPr>
                  <a:t>Студент</a:t>
                </a:r>
                <a:r>
                  <a:rPr lang="en-US" sz="1400" b="0" baseline="0">
                    <a:latin typeface="Times New Roman" panose="02020603050405020304" pitchFamily="18" charset="0"/>
                    <a:cs typeface="Times New Roman" panose="02020603050405020304" pitchFamily="18" charset="0"/>
                  </a:rPr>
                  <a:t> </a:t>
                </a:r>
                <a:r>
                  <a:rPr lang="ru-RU" sz="1400" b="0">
                    <a:latin typeface="Times New Roman" panose="02020603050405020304" pitchFamily="18" charset="0"/>
                    <a:cs typeface="Times New Roman" panose="02020603050405020304" pitchFamily="18" charset="0"/>
                  </a:rPr>
                  <a:t>саны,</a:t>
                </a:r>
                <a:r>
                  <a:rPr lang="en-US" sz="1400" b="0">
                    <a:latin typeface="Times New Roman" panose="02020603050405020304" pitchFamily="18" charset="0"/>
                    <a:cs typeface="Times New Roman" panose="02020603050405020304" pitchFamily="18" charset="0"/>
                  </a:rPr>
                  <a:t> %</a:t>
                </a:r>
                <a:endParaRPr lang="ru-RU" sz="1400" b="0">
                  <a:latin typeface="Times New Roman" panose="02020603050405020304" pitchFamily="18" charset="0"/>
                  <a:cs typeface="Times New Roman" panose="02020603050405020304" pitchFamily="18" charset="0"/>
                </a:endParaRPr>
              </a:p>
            </c:rich>
          </c:tx>
          <c:layout>
            <c:manualLayout>
              <c:xMode val="edge"/>
              <c:yMode val="edge"/>
              <c:x val="0"/>
              <c:y val="0.22735328051500911"/>
            </c:manualLayout>
          </c:layout>
          <c:overlay val="0"/>
        </c:title>
        <c:numFmt formatCode="0" sourceLinked="0"/>
        <c:majorTickMark val="out"/>
        <c:minorTickMark val="none"/>
        <c:tickLblPos val="nextTo"/>
        <c:crossAx val="302330880"/>
        <c:crosses val="autoZero"/>
        <c:crossBetween val="between"/>
      </c:valAx>
    </c:plotArea>
    <c:legend>
      <c:legendPos val="b"/>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837909676348765E-2"/>
          <c:y val="4.4702480660250316E-2"/>
          <c:w val="0.87148607583556903"/>
          <c:h val="0.7176151773762659"/>
        </c:manualLayout>
      </c:layout>
      <c:barChart>
        <c:barDir val="col"/>
        <c:grouping val="clustered"/>
        <c:varyColors val="0"/>
        <c:ser>
          <c:idx val="0"/>
          <c:order val="0"/>
          <c:tx>
            <c:strRef>
              <c:f>'копм 4 еуі диаг'!$B$27</c:f>
              <c:strCache>
                <c:ptCount val="1"/>
                <c:pt idx="0">
                  <c:v>Жоғары деңгей</c:v>
                </c:pt>
              </c:strCache>
            </c:strRef>
          </c:tx>
          <c:spPr>
            <a:solidFill>
              <a:schemeClr val="accent5">
                <a:lumMod val="60000"/>
                <a:lumOff val="40000"/>
              </a:schemeClr>
            </a:solidFill>
          </c:spPr>
          <c:invertIfNegative val="0"/>
          <c:dLbls>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multiLvlStrRef>
              <c:f>'копм 4 еуі диаг'!$C$3:$F$4</c:f>
              <c:multiLvlStrCache>
                <c:ptCount val="4"/>
                <c:lvl>
                  <c:pt idx="0">
                    <c:v>Экспериментке дейін </c:v>
                  </c:pt>
                  <c:pt idx="1">
                    <c:v>Эксперименттен кейін</c:v>
                  </c:pt>
                  <c:pt idx="2">
                    <c:v>Экспериментке дейін </c:v>
                  </c:pt>
                  <c:pt idx="3">
                    <c:v>Эксперименттен кейін</c:v>
                  </c:pt>
                </c:lvl>
                <c:lvl>
                  <c:pt idx="0">
                    <c:v>Бақылау тобы</c:v>
                  </c:pt>
                  <c:pt idx="2">
                    <c:v>Эксперименттік топ </c:v>
                  </c:pt>
                </c:lvl>
              </c:multiLvlStrCache>
            </c:multiLvlStrRef>
          </c:cat>
          <c:val>
            <c:numRef>
              <c:f>'копм 4 еуі диаг'!$C$27:$F$27</c:f>
              <c:numCache>
                <c:formatCode>0.00</c:formatCode>
                <c:ptCount val="4"/>
                <c:pt idx="0">
                  <c:v>0</c:v>
                </c:pt>
                <c:pt idx="1">
                  <c:v>13.725490196078432</c:v>
                </c:pt>
                <c:pt idx="2">
                  <c:v>0</c:v>
                </c:pt>
                <c:pt idx="3">
                  <c:v>61.224489795918366</c:v>
                </c:pt>
              </c:numCache>
            </c:numRef>
          </c:val>
        </c:ser>
        <c:ser>
          <c:idx val="1"/>
          <c:order val="1"/>
          <c:tx>
            <c:strRef>
              <c:f>'копм 4 еуі диаг'!$B$28</c:f>
              <c:strCache>
                <c:ptCount val="1"/>
                <c:pt idx="0">
                  <c:v>Орташа деңгей</c:v>
                </c:pt>
              </c:strCache>
            </c:strRef>
          </c:tx>
          <c:spPr>
            <a:solidFill>
              <a:schemeClr val="accent6">
                <a:lumMod val="75000"/>
              </a:schemeClr>
            </a:solidFill>
          </c:spPr>
          <c:invertIfNegative val="0"/>
          <c:dLbls>
            <c:dLbl>
              <c:idx val="2"/>
              <c:layout>
                <c:manualLayout>
                  <c:x val="-4.1601664066561904E-3"/>
                  <c:y val="-4.1122968385877409E-2"/>
                </c:manualLayout>
              </c:layout>
              <c:showLegendKey val="0"/>
              <c:showVal val="1"/>
              <c:showCatName val="0"/>
              <c:showSerName val="0"/>
              <c:showPercent val="0"/>
              <c:showBubbleSize val="0"/>
            </c:dLbl>
            <c:dLbl>
              <c:idx val="3"/>
              <c:layout>
                <c:manualLayout>
                  <c:x val="-4.3859649122807822E-3"/>
                  <c:y val="-4.0014286315496667E-2"/>
                </c:manualLayout>
              </c:layout>
              <c:showLegendKey val="0"/>
              <c:showVal val="1"/>
              <c:showCatName val="0"/>
              <c:showSerName val="0"/>
              <c:showPercent val="0"/>
              <c:showBubbleSize val="0"/>
            </c:dLbl>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multiLvlStrRef>
              <c:f>'копм 4 еуі диаг'!$C$3:$F$4</c:f>
              <c:multiLvlStrCache>
                <c:ptCount val="4"/>
                <c:lvl>
                  <c:pt idx="0">
                    <c:v>Экспериментке дейін </c:v>
                  </c:pt>
                  <c:pt idx="1">
                    <c:v>Эксперименттен кейін</c:v>
                  </c:pt>
                  <c:pt idx="2">
                    <c:v>Экспериментке дейін </c:v>
                  </c:pt>
                  <c:pt idx="3">
                    <c:v>Эксперименттен кейін</c:v>
                  </c:pt>
                </c:lvl>
                <c:lvl>
                  <c:pt idx="0">
                    <c:v>Бақылау тобы</c:v>
                  </c:pt>
                  <c:pt idx="2">
                    <c:v>Эксперименттік топ </c:v>
                  </c:pt>
                </c:lvl>
              </c:multiLvlStrCache>
            </c:multiLvlStrRef>
          </c:cat>
          <c:val>
            <c:numRef>
              <c:f>'копм 4 еуі диаг'!$C$28:$F$28</c:f>
              <c:numCache>
                <c:formatCode>0.00</c:formatCode>
                <c:ptCount val="4"/>
                <c:pt idx="0">
                  <c:v>11.76470588235294</c:v>
                </c:pt>
                <c:pt idx="1">
                  <c:v>60.784313725490193</c:v>
                </c:pt>
                <c:pt idx="2">
                  <c:v>10.204081632653061</c:v>
                </c:pt>
                <c:pt idx="3">
                  <c:v>36.734693877551024</c:v>
                </c:pt>
              </c:numCache>
            </c:numRef>
          </c:val>
        </c:ser>
        <c:ser>
          <c:idx val="2"/>
          <c:order val="2"/>
          <c:tx>
            <c:strRef>
              <c:f>'копм 4 еуі диаг'!$B$29</c:f>
              <c:strCache>
                <c:ptCount val="1"/>
                <c:pt idx="0">
                  <c:v>Төмен деңгей</c:v>
                </c:pt>
              </c:strCache>
            </c:strRef>
          </c:tx>
          <c:spPr>
            <a:solidFill>
              <a:schemeClr val="accent3">
                <a:lumMod val="60000"/>
                <a:lumOff val="40000"/>
              </a:schemeClr>
            </a:solidFill>
          </c:spPr>
          <c:invertIfNegative val="0"/>
          <c:dLbls>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multiLvlStrRef>
              <c:f>'копм 4 еуі диаг'!$C$3:$F$4</c:f>
              <c:multiLvlStrCache>
                <c:ptCount val="4"/>
                <c:lvl>
                  <c:pt idx="0">
                    <c:v>Экспериментке дейін </c:v>
                  </c:pt>
                  <c:pt idx="1">
                    <c:v>Эксперименттен кейін</c:v>
                  </c:pt>
                  <c:pt idx="2">
                    <c:v>Экспериментке дейін </c:v>
                  </c:pt>
                  <c:pt idx="3">
                    <c:v>Эксперименттен кейін</c:v>
                  </c:pt>
                </c:lvl>
                <c:lvl>
                  <c:pt idx="0">
                    <c:v>Бақылау тобы</c:v>
                  </c:pt>
                  <c:pt idx="2">
                    <c:v>Эксперименттік топ </c:v>
                  </c:pt>
                </c:lvl>
              </c:multiLvlStrCache>
            </c:multiLvlStrRef>
          </c:cat>
          <c:val>
            <c:numRef>
              <c:f>'копм 4 еуі диаг'!$C$29:$F$29</c:f>
              <c:numCache>
                <c:formatCode>0.00</c:formatCode>
                <c:ptCount val="4"/>
                <c:pt idx="0">
                  <c:v>88.235294117647058</c:v>
                </c:pt>
                <c:pt idx="1">
                  <c:v>25.490196078431371</c:v>
                </c:pt>
                <c:pt idx="2">
                  <c:v>89.795918367346943</c:v>
                </c:pt>
                <c:pt idx="3">
                  <c:v>2.0408163265306123</c:v>
                </c:pt>
              </c:numCache>
            </c:numRef>
          </c:val>
        </c:ser>
        <c:dLbls>
          <c:showLegendKey val="0"/>
          <c:showVal val="0"/>
          <c:showCatName val="0"/>
          <c:showSerName val="0"/>
          <c:showPercent val="0"/>
          <c:showBubbleSize val="0"/>
        </c:dLbls>
        <c:gapWidth val="150"/>
        <c:axId val="293270528"/>
        <c:axId val="281707648"/>
      </c:barChart>
      <c:catAx>
        <c:axId val="293270528"/>
        <c:scaling>
          <c:orientation val="minMax"/>
        </c:scaling>
        <c:delete val="0"/>
        <c:axPos val="b"/>
        <c:majorTickMark val="none"/>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281707648"/>
        <c:crosses val="autoZero"/>
        <c:auto val="1"/>
        <c:lblAlgn val="ctr"/>
        <c:lblOffset val="100"/>
        <c:noMultiLvlLbl val="0"/>
      </c:catAx>
      <c:valAx>
        <c:axId val="281707648"/>
        <c:scaling>
          <c:orientation val="minMax"/>
          <c:max val="100"/>
        </c:scaling>
        <c:delete val="0"/>
        <c:axPos val="l"/>
        <c:majorGridlines/>
        <c:title>
          <c:tx>
            <c:rich>
              <a:bodyPr/>
              <a:lstStyle/>
              <a:p>
                <a:pPr>
                  <a:defRPr/>
                </a:pPr>
                <a:r>
                  <a:rPr lang="ru-RU" sz="1400" b="0">
                    <a:latin typeface="Times New Roman" panose="02020603050405020304" pitchFamily="18" charset="0"/>
                    <a:cs typeface="Times New Roman" panose="02020603050405020304" pitchFamily="18" charset="0"/>
                  </a:rPr>
                  <a:t>Студент</a:t>
                </a:r>
                <a:r>
                  <a:rPr lang="en-US" sz="1400" b="0" baseline="0">
                    <a:latin typeface="Times New Roman" panose="02020603050405020304" pitchFamily="18" charset="0"/>
                    <a:cs typeface="Times New Roman" panose="02020603050405020304" pitchFamily="18" charset="0"/>
                  </a:rPr>
                  <a:t> </a:t>
                </a:r>
                <a:r>
                  <a:rPr lang="ru-RU" sz="1400" b="0">
                    <a:latin typeface="Times New Roman" panose="02020603050405020304" pitchFamily="18" charset="0"/>
                    <a:cs typeface="Times New Roman" panose="02020603050405020304" pitchFamily="18" charset="0"/>
                  </a:rPr>
                  <a:t>саны,</a:t>
                </a:r>
                <a:r>
                  <a:rPr lang="en-US" sz="1400" b="0">
                    <a:latin typeface="Times New Roman" panose="02020603050405020304" pitchFamily="18" charset="0"/>
                    <a:cs typeface="Times New Roman" panose="02020603050405020304" pitchFamily="18" charset="0"/>
                  </a:rPr>
                  <a:t> %</a:t>
                </a:r>
                <a:endParaRPr lang="ru-RU" sz="1400" b="0">
                  <a:latin typeface="Times New Roman" panose="02020603050405020304" pitchFamily="18" charset="0"/>
                  <a:cs typeface="Times New Roman" panose="02020603050405020304" pitchFamily="18" charset="0"/>
                </a:endParaRPr>
              </a:p>
            </c:rich>
          </c:tx>
          <c:overlay val="0"/>
        </c:title>
        <c:numFmt formatCode="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93270528"/>
        <c:crosses val="autoZero"/>
        <c:crossBetween val="between"/>
      </c:valAx>
    </c:plotArea>
    <c:legend>
      <c:legendPos val="b"/>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b="1" i="0" u="none" strike="noStrike" baseline="0">
                <a:solidFill>
                  <a:schemeClr val="tx1"/>
                </a:solidFill>
                <a:effectLst/>
                <a:latin typeface="Times New Roman" panose="02020603050405020304" pitchFamily="18" charset="0"/>
                <a:cs typeface="Times New Roman" panose="02020603050405020304" pitchFamily="18" charset="0"/>
              </a:rPr>
              <a:t>Тестілеу нәтижесі, орта балл</a:t>
            </a:r>
            <a:endParaRPr lang="ru-RU" sz="1200" b="1" i="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0"/>
          <c:order val="0"/>
          <c:tx>
            <c:strRef>
              <c:f>Лист2!$C$1</c:f>
              <c:strCache>
                <c:ptCount val="1"/>
                <c:pt idx="0">
                  <c:v>Эксперименттік топ</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Лист2!$B$2:$B$6</c:f>
              <c:strCache>
                <c:ptCount val="5"/>
                <c:pt idx="0">
                  <c:v>Геометриялық ұғымдардың қасиеттерін, белгілерін қолдана білу</c:v>
                </c:pt>
                <c:pt idx="1">
                  <c:v>Кеңістіктік ойлау қабілетінің дамуы</c:v>
                </c:pt>
                <c:pt idx="2">
                  <c:v>Сызбаларды оқи білу қабілеті</c:v>
                </c:pt>
                <c:pt idx="3">
                  <c:v>Аналитикалық өрнек  және геометриялық бейнелердің арасында байланыс орната білу</c:v>
                </c:pt>
                <c:pt idx="4">
                  <c:v>Геометриядан тапсырмаларды шешу қабілеті және оларды қолдану</c:v>
                </c:pt>
              </c:strCache>
            </c:strRef>
          </c:cat>
          <c:val>
            <c:numRef>
              <c:f>Лист2!$C$2:$C$6</c:f>
              <c:numCache>
                <c:formatCode>General</c:formatCode>
                <c:ptCount val="5"/>
                <c:pt idx="0">
                  <c:v>69.2</c:v>
                </c:pt>
                <c:pt idx="1">
                  <c:v>79.5</c:v>
                </c:pt>
                <c:pt idx="2">
                  <c:v>78.5</c:v>
                </c:pt>
                <c:pt idx="3">
                  <c:v>82.4</c:v>
                </c:pt>
                <c:pt idx="4">
                  <c:v>83.7</c:v>
                </c:pt>
              </c:numCache>
            </c:numRef>
          </c:val>
          <c:extLst xmlns:c16r2="http://schemas.microsoft.com/office/drawing/2015/06/chart">
            <c:ext xmlns:c16="http://schemas.microsoft.com/office/drawing/2014/chart" uri="{C3380CC4-5D6E-409C-BE32-E72D297353CC}">
              <c16:uniqueId val="{00000000-CD8F-46E7-85F4-C9D5A9C0E485}"/>
            </c:ext>
          </c:extLst>
        </c:ser>
        <c:ser>
          <c:idx val="1"/>
          <c:order val="1"/>
          <c:tx>
            <c:strRef>
              <c:f>Лист2!$D$1</c:f>
              <c:strCache>
                <c:ptCount val="1"/>
                <c:pt idx="0">
                  <c:v>Бақылау тобы</c:v>
                </c:pt>
              </c:strCache>
            </c:strRef>
          </c:tx>
          <c:spPr>
            <a:solidFill>
              <a:schemeClr val="accent6">
                <a:lumMod val="75000"/>
              </a:schemeClr>
            </a:solidFill>
            <a:ln>
              <a:noFill/>
            </a:ln>
            <a:effectLst/>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Lbls>
            <c:dLbl>
              <c:idx val="0"/>
              <c:layout>
                <c:manualLayout>
                  <c:x val="-1.6572313263320995E-16"/>
                  <c:y val="-1.887905253913974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D8F-46E7-85F4-C9D5A9C0E485}"/>
                </c:ext>
              </c:extLst>
            </c:dLbl>
            <c:dLbl>
              <c:idx val="1"/>
              <c:layout>
                <c:manualLayout>
                  <c:x val="-1.6572313263320995E-16"/>
                  <c:y val="-1.887905253913974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D8F-46E7-85F4-C9D5A9C0E485}"/>
                </c:ext>
              </c:extLst>
            </c:dLbl>
            <c:dLbl>
              <c:idx val="2"/>
              <c:layout>
                <c:manualLayout>
                  <c:x val="0"/>
                  <c:y val="-1.887905253913965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D8F-46E7-85F4-C9D5A9C0E485}"/>
                </c:ext>
              </c:extLst>
            </c:dLbl>
            <c:dLbl>
              <c:idx val="3"/>
              <c:layout>
                <c:manualLayout>
                  <c:x val="0"/>
                  <c:y val="-1.415928940435473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D8F-46E7-85F4-C9D5A9C0E485}"/>
                </c:ext>
              </c:extLst>
            </c:dLbl>
            <c:dLbl>
              <c:idx val="4"/>
              <c:layout>
                <c:manualLayout>
                  <c:x val="0"/>
                  <c:y val="-1.415928940435475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D8F-46E7-85F4-C9D5A9C0E485}"/>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Лист2!$B$2:$B$6</c:f>
              <c:strCache>
                <c:ptCount val="5"/>
                <c:pt idx="0">
                  <c:v>Геометриялық ұғымдардың қасиеттерін, белгілерін қолдана білу</c:v>
                </c:pt>
                <c:pt idx="1">
                  <c:v>Кеңістіктік ойлау қабілетінің дамуы</c:v>
                </c:pt>
                <c:pt idx="2">
                  <c:v>Сызбаларды оқи білу қабілеті</c:v>
                </c:pt>
                <c:pt idx="3">
                  <c:v>Аналитикалық өрнек  және геометриялық бейнелердің арасында байланыс орната білу</c:v>
                </c:pt>
                <c:pt idx="4">
                  <c:v>Геометриядан тапсырмаларды шешу қабілеті және оларды қолдану</c:v>
                </c:pt>
              </c:strCache>
            </c:strRef>
          </c:cat>
          <c:val>
            <c:numRef>
              <c:f>Лист2!$D$2:$D$6</c:f>
              <c:numCache>
                <c:formatCode>General</c:formatCode>
                <c:ptCount val="5"/>
                <c:pt idx="0">
                  <c:v>62.8</c:v>
                </c:pt>
                <c:pt idx="1">
                  <c:v>65.400000000000006</c:v>
                </c:pt>
                <c:pt idx="2">
                  <c:v>70.8</c:v>
                </c:pt>
                <c:pt idx="3">
                  <c:v>63.5</c:v>
                </c:pt>
                <c:pt idx="4">
                  <c:v>68.2</c:v>
                </c:pt>
              </c:numCache>
            </c:numRef>
          </c:val>
          <c:extLst xmlns:c16r2="http://schemas.microsoft.com/office/drawing/2015/06/chart">
            <c:ext xmlns:c16="http://schemas.microsoft.com/office/drawing/2014/chart" uri="{C3380CC4-5D6E-409C-BE32-E72D297353CC}">
              <c16:uniqueId val="{00000001-CD8F-46E7-85F4-C9D5A9C0E485}"/>
            </c:ext>
          </c:extLst>
        </c:ser>
        <c:dLbls>
          <c:showLegendKey val="0"/>
          <c:showVal val="0"/>
          <c:showCatName val="0"/>
          <c:showSerName val="0"/>
          <c:showPercent val="0"/>
          <c:showBubbleSize val="0"/>
        </c:dLbls>
        <c:gapWidth val="182"/>
        <c:axId val="283918336"/>
        <c:axId val="281709376"/>
      </c:barChart>
      <c:catAx>
        <c:axId val="283918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81709376"/>
        <c:crosses val="autoZero"/>
        <c:auto val="1"/>
        <c:lblAlgn val="l"/>
        <c:lblOffset val="100"/>
        <c:noMultiLvlLbl val="0"/>
      </c:catAx>
      <c:valAx>
        <c:axId val="281709376"/>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83918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EB8718-E5EE-404F-9EBF-3F9FAEA422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387</TotalTime>
  <Pages>178</Pages>
  <Words>52146</Words>
  <Characters>297236</Characters>
  <Application>Microsoft Office Word</Application>
  <DocSecurity>0</DocSecurity>
  <Lines>2476</Lines>
  <Paragraphs>697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348685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224</cp:revision>
  <cp:lastPrinted>2024-10-26T23:34:00Z</cp:lastPrinted>
  <dcterms:created xsi:type="dcterms:W3CDTF">2024-11-04T17:59:00Z</dcterms:created>
  <dcterms:modified xsi:type="dcterms:W3CDTF">2024-11-11T22:26:00Z</dcterms:modified>
</cp:coreProperties>
</file>